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6A266" w14:textId="77777777" w:rsidR="00A24721" w:rsidRPr="00903DAE" w:rsidRDefault="00A24721" w:rsidP="00A24721">
      <w:pPr>
        <w:jc w:val="both"/>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A24721" w:rsidRPr="00903DAE" w14:paraId="0EDC57CA" w14:textId="77777777" w:rsidTr="00930AA6">
        <w:trPr>
          <w:trHeight w:val="386"/>
        </w:trPr>
        <w:tc>
          <w:tcPr>
            <w:tcW w:w="9461" w:type="dxa"/>
            <w:shd w:val="clear" w:color="auto" w:fill="FFA543"/>
            <w:vAlign w:val="center"/>
            <w:hideMark/>
          </w:tcPr>
          <w:p w14:paraId="3E70F7B9" w14:textId="232C461E" w:rsidR="00A24721" w:rsidRPr="00903DAE" w:rsidRDefault="00276665" w:rsidP="00930AA6">
            <w:pPr>
              <w:tabs>
                <w:tab w:val="left" w:pos="430"/>
              </w:tabs>
              <w:ind w:left="432" w:hanging="432"/>
              <w:jc w:val="both"/>
              <w:rPr>
                <w:rFonts w:ascii="Arial" w:eastAsia="Arial Unicode MS" w:hAnsi="Arial" w:cs="Arial"/>
                <w:b/>
                <w:bCs/>
                <w:color w:val="FFFFFF"/>
                <w:sz w:val="18"/>
                <w:szCs w:val="18"/>
                <w:lang w:val="en-GB"/>
              </w:rPr>
            </w:pPr>
            <w:r w:rsidRPr="00903DAE">
              <w:rPr>
                <w:rFonts w:ascii="Arial" w:eastAsia="Arial Unicode MS" w:hAnsi="Arial" w:cs="Arial"/>
                <w:b/>
                <w:bCs/>
                <w:color w:val="FFFFFF"/>
                <w:sz w:val="18"/>
                <w:szCs w:val="18"/>
                <w:lang w:val="en-GB"/>
              </w:rPr>
              <w:t>1</w:t>
            </w:r>
            <w:r w:rsidR="00A24721" w:rsidRPr="00903DAE">
              <w:rPr>
                <w:rFonts w:ascii="Arial" w:eastAsia="Arial Unicode MS" w:hAnsi="Arial" w:cs="Arial"/>
                <w:b/>
                <w:bCs/>
                <w:color w:val="FFFFFF"/>
                <w:sz w:val="18"/>
                <w:szCs w:val="18"/>
                <w:lang w:val="en-GB"/>
              </w:rPr>
              <w:tab/>
              <w:t>General information</w:t>
            </w:r>
          </w:p>
        </w:tc>
      </w:tr>
    </w:tbl>
    <w:p w14:paraId="3620A338" w14:textId="77777777" w:rsidR="00A24721" w:rsidRPr="00903DAE" w:rsidRDefault="00A24721" w:rsidP="00A24721">
      <w:pPr>
        <w:pStyle w:val="Header"/>
        <w:tabs>
          <w:tab w:val="clear" w:pos="4153"/>
          <w:tab w:val="clear" w:pos="8306"/>
        </w:tabs>
        <w:spacing w:line="240" w:lineRule="auto"/>
        <w:jc w:val="thaiDistribute"/>
        <w:rPr>
          <w:rFonts w:cs="Arial"/>
          <w:sz w:val="18"/>
          <w:szCs w:val="18"/>
          <w:lang w:val="en-US"/>
        </w:rPr>
      </w:pPr>
    </w:p>
    <w:p w14:paraId="1D227616" w14:textId="4DB4B6A4" w:rsidR="00A24721" w:rsidRPr="00903DAE" w:rsidRDefault="00A24721" w:rsidP="00BD116D">
      <w:pPr>
        <w:jc w:val="thaiDistribute"/>
        <w:rPr>
          <w:rFonts w:ascii="Arial" w:hAnsi="Arial" w:cs="Arial"/>
          <w:sz w:val="18"/>
          <w:szCs w:val="18"/>
          <w:cs/>
          <w:lang w:val="th-TH"/>
        </w:rPr>
      </w:pPr>
      <w:r w:rsidRPr="00903DAE">
        <w:rPr>
          <w:rFonts w:ascii="Arial" w:hAnsi="Arial" w:cs="Arial"/>
          <w:spacing w:val="-2"/>
          <w:sz w:val="18"/>
          <w:szCs w:val="18"/>
          <w:cs/>
          <w:lang w:val="th-TH"/>
        </w:rPr>
        <w:t xml:space="preserve">Turnkey Communication Services </w:t>
      </w:r>
      <w:r w:rsidR="00FE1684" w:rsidRPr="00903DAE">
        <w:rPr>
          <w:rFonts w:ascii="Arial" w:hAnsi="Arial" w:cs="Arial"/>
          <w:spacing w:val="-2"/>
          <w:sz w:val="18"/>
          <w:szCs w:val="18"/>
          <w:lang w:val="en-GB"/>
        </w:rPr>
        <w:t>Public Company Limited (“the Company”) is a public limited company</w:t>
      </w:r>
      <w:r w:rsidR="008F54FC" w:rsidRPr="00903DAE">
        <w:rPr>
          <w:rFonts w:ascii="Arial" w:hAnsi="Arial" w:cs="Arial"/>
          <w:spacing w:val="-2"/>
          <w:sz w:val="18"/>
          <w:szCs w:val="18"/>
          <w:lang w:val="en-GB"/>
        </w:rPr>
        <w:t xml:space="preserve"> which listed on the Stock Exchange of Thailand</w:t>
      </w:r>
      <w:r w:rsidR="00FE1684" w:rsidRPr="00903DAE">
        <w:rPr>
          <w:rFonts w:ascii="Arial" w:hAnsi="Arial" w:cs="Arial"/>
          <w:spacing w:val="-2"/>
          <w:sz w:val="18"/>
          <w:szCs w:val="18"/>
          <w:lang w:val="en-GB"/>
        </w:rPr>
        <w:t xml:space="preserve">. </w:t>
      </w:r>
      <w:r w:rsidRPr="00903DAE">
        <w:rPr>
          <w:rFonts w:ascii="Arial" w:hAnsi="Arial" w:cs="Arial"/>
          <w:spacing w:val="-2"/>
          <w:sz w:val="18"/>
          <w:szCs w:val="18"/>
          <w:lang w:val="en-GB"/>
        </w:rPr>
        <w:t>The Company is</w:t>
      </w:r>
      <w:r w:rsidRPr="00903DAE">
        <w:rPr>
          <w:rFonts w:ascii="Arial" w:hAnsi="Arial" w:cs="Arial"/>
          <w:spacing w:val="-2"/>
          <w:sz w:val="18"/>
          <w:szCs w:val="18"/>
          <w:cs/>
          <w:lang w:val="th-TH"/>
        </w:rPr>
        <w:t xml:space="preserve"> incorporated</w:t>
      </w:r>
      <w:r w:rsidRPr="00903DAE">
        <w:rPr>
          <w:rFonts w:ascii="Arial" w:hAnsi="Arial" w:cs="Arial"/>
          <w:sz w:val="18"/>
          <w:szCs w:val="18"/>
          <w:cs/>
          <w:lang w:val="th-TH"/>
        </w:rPr>
        <w:t xml:space="preserve"> and domiciled in Thailand.</w:t>
      </w:r>
      <w:r w:rsidRPr="00903DAE">
        <w:rPr>
          <w:rFonts w:ascii="Arial" w:hAnsi="Arial" w:cs="Arial"/>
          <w:sz w:val="18"/>
          <w:szCs w:val="18"/>
          <w:lang w:val="en-GB"/>
        </w:rPr>
        <w:t xml:space="preserve"> The address of its registered office is as follows:</w:t>
      </w:r>
    </w:p>
    <w:p w14:paraId="4E18DC32" w14:textId="77777777" w:rsidR="00A24721" w:rsidRPr="00903DAE" w:rsidRDefault="00A24721" w:rsidP="00A24721">
      <w:pPr>
        <w:pStyle w:val="Header"/>
        <w:tabs>
          <w:tab w:val="clear" w:pos="4153"/>
          <w:tab w:val="clear" w:pos="8306"/>
        </w:tabs>
        <w:spacing w:line="240" w:lineRule="auto"/>
        <w:jc w:val="thaiDistribute"/>
        <w:rPr>
          <w:rFonts w:cs="Arial"/>
          <w:sz w:val="18"/>
          <w:szCs w:val="18"/>
          <w:cs/>
          <w:lang w:val="en-US"/>
        </w:rPr>
      </w:pPr>
    </w:p>
    <w:p w14:paraId="2AC43877" w14:textId="13B2CF53" w:rsidR="00A24721" w:rsidRPr="00903DAE" w:rsidRDefault="00276665" w:rsidP="00A24721">
      <w:pPr>
        <w:pStyle w:val="Header"/>
        <w:tabs>
          <w:tab w:val="clear" w:pos="4153"/>
          <w:tab w:val="clear" w:pos="8306"/>
        </w:tabs>
        <w:spacing w:line="240" w:lineRule="auto"/>
        <w:jc w:val="thaiDistribute"/>
        <w:rPr>
          <w:rFonts w:cs="Arial"/>
          <w:sz w:val="18"/>
          <w:szCs w:val="18"/>
          <w:lang w:val="en-US"/>
        </w:rPr>
      </w:pPr>
      <w:r w:rsidRPr="00903DAE">
        <w:rPr>
          <w:rFonts w:cs="Arial"/>
          <w:sz w:val="18"/>
          <w:szCs w:val="18"/>
        </w:rPr>
        <w:t>44</w:t>
      </w:r>
      <w:r w:rsidR="00A24721" w:rsidRPr="00903DAE">
        <w:rPr>
          <w:rFonts w:cs="Arial"/>
          <w:sz w:val="18"/>
          <w:szCs w:val="18"/>
        </w:rPr>
        <w:t>/</w:t>
      </w:r>
      <w:r w:rsidRPr="00903DAE">
        <w:rPr>
          <w:rFonts w:cs="Arial"/>
          <w:sz w:val="18"/>
          <w:szCs w:val="18"/>
        </w:rPr>
        <w:t>44</w:t>
      </w:r>
      <w:r w:rsidR="00A24721" w:rsidRPr="00903DAE">
        <w:rPr>
          <w:rFonts w:cs="Arial"/>
          <w:sz w:val="18"/>
          <w:szCs w:val="18"/>
        </w:rPr>
        <w:t xml:space="preserve"> Soi </w:t>
      </w:r>
      <w:proofErr w:type="spellStart"/>
      <w:r w:rsidR="00A24721" w:rsidRPr="00903DAE">
        <w:rPr>
          <w:rFonts w:cs="Arial"/>
          <w:sz w:val="18"/>
          <w:szCs w:val="18"/>
        </w:rPr>
        <w:t>Vibhavadi</w:t>
      </w:r>
      <w:proofErr w:type="spellEnd"/>
      <w:r w:rsidR="00A24721" w:rsidRPr="00903DAE">
        <w:rPr>
          <w:rFonts w:cs="Arial"/>
          <w:sz w:val="18"/>
          <w:szCs w:val="18"/>
        </w:rPr>
        <w:t xml:space="preserve"> </w:t>
      </w:r>
      <w:proofErr w:type="spellStart"/>
      <w:r w:rsidR="00A24721" w:rsidRPr="00903DAE">
        <w:rPr>
          <w:rFonts w:cs="Arial"/>
          <w:sz w:val="18"/>
          <w:szCs w:val="18"/>
        </w:rPr>
        <w:t>Rangsit</w:t>
      </w:r>
      <w:proofErr w:type="spellEnd"/>
      <w:r w:rsidR="00A24721" w:rsidRPr="00903DAE">
        <w:rPr>
          <w:rFonts w:cs="Arial"/>
          <w:sz w:val="18"/>
          <w:szCs w:val="18"/>
        </w:rPr>
        <w:t xml:space="preserve"> </w:t>
      </w:r>
      <w:r w:rsidRPr="00903DAE">
        <w:rPr>
          <w:rFonts w:cs="Arial"/>
          <w:sz w:val="18"/>
          <w:szCs w:val="18"/>
        </w:rPr>
        <w:t>60</w:t>
      </w:r>
      <w:r w:rsidR="00A24721" w:rsidRPr="00903DAE">
        <w:rPr>
          <w:rFonts w:cs="Arial"/>
          <w:sz w:val="18"/>
          <w:szCs w:val="18"/>
        </w:rPr>
        <w:t xml:space="preserve"> </w:t>
      </w:r>
      <w:proofErr w:type="spellStart"/>
      <w:r w:rsidR="00A24721" w:rsidRPr="00903DAE">
        <w:rPr>
          <w:rFonts w:cs="Arial"/>
          <w:sz w:val="18"/>
          <w:szCs w:val="18"/>
        </w:rPr>
        <w:t>Yaek</w:t>
      </w:r>
      <w:proofErr w:type="spellEnd"/>
      <w:r w:rsidR="00A24721" w:rsidRPr="00903DAE">
        <w:rPr>
          <w:rFonts w:cs="Arial"/>
          <w:sz w:val="18"/>
          <w:szCs w:val="18"/>
        </w:rPr>
        <w:t xml:space="preserve"> </w:t>
      </w:r>
      <w:r w:rsidRPr="00903DAE">
        <w:rPr>
          <w:rFonts w:cs="Arial"/>
          <w:sz w:val="18"/>
          <w:szCs w:val="18"/>
        </w:rPr>
        <w:t>18</w:t>
      </w:r>
      <w:r w:rsidR="00A24721" w:rsidRPr="00903DAE">
        <w:rPr>
          <w:rFonts w:cs="Arial"/>
          <w:sz w:val="18"/>
          <w:szCs w:val="18"/>
        </w:rPr>
        <w:t>-</w:t>
      </w:r>
      <w:r w:rsidRPr="00903DAE">
        <w:rPr>
          <w:rFonts w:cs="Arial"/>
          <w:sz w:val="18"/>
          <w:szCs w:val="18"/>
        </w:rPr>
        <w:t>1</w:t>
      </w:r>
      <w:r w:rsidR="00A24721" w:rsidRPr="00903DAE">
        <w:rPr>
          <w:rFonts w:cs="Arial"/>
          <w:sz w:val="18"/>
          <w:szCs w:val="18"/>
        </w:rPr>
        <w:t>-</w:t>
      </w:r>
      <w:r w:rsidRPr="00903DAE">
        <w:rPr>
          <w:rFonts w:cs="Arial"/>
          <w:sz w:val="18"/>
          <w:szCs w:val="18"/>
        </w:rPr>
        <w:t>2</w:t>
      </w:r>
      <w:r w:rsidR="00A24721" w:rsidRPr="00903DAE">
        <w:rPr>
          <w:rFonts w:cs="Arial"/>
          <w:sz w:val="18"/>
          <w:szCs w:val="18"/>
        </w:rPr>
        <w:t xml:space="preserve">, Talat Bang </w:t>
      </w:r>
      <w:proofErr w:type="spellStart"/>
      <w:r w:rsidR="00A24721" w:rsidRPr="00903DAE">
        <w:rPr>
          <w:rFonts w:cs="Arial"/>
          <w:sz w:val="18"/>
          <w:szCs w:val="18"/>
        </w:rPr>
        <w:t>Khen</w:t>
      </w:r>
      <w:proofErr w:type="spellEnd"/>
      <w:r w:rsidR="00A24721" w:rsidRPr="00903DAE">
        <w:rPr>
          <w:rFonts w:cs="Arial"/>
          <w:sz w:val="18"/>
          <w:szCs w:val="18"/>
        </w:rPr>
        <w:t xml:space="preserve"> Sub-district, Lak Si District, Bangkok </w:t>
      </w:r>
      <w:r w:rsidRPr="00903DAE">
        <w:rPr>
          <w:rFonts w:cs="Arial"/>
          <w:sz w:val="18"/>
          <w:szCs w:val="18"/>
        </w:rPr>
        <w:t>10210</w:t>
      </w:r>
      <w:r w:rsidR="00A24721" w:rsidRPr="00903DAE">
        <w:rPr>
          <w:rFonts w:cs="Arial"/>
          <w:sz w:val="18"/>
          <w:szCs w:val="18"/>
        </w:rPr>
        <w:t>.</w:t>
      </w:r>
    </w:p>
    <w:p w14:paraId="44B6FFF4" w14:textId="77777777" w:rsidR="00A24721" w:rsidRPr="00903DAE" w:rsidRDefault="00A24721" w:rsidP="00A24721">
      <w:pPr>
        <w:pStyle w:val="Header"/>
        <w:tabs>
          <w:tab w:val="clear" w:pos="4153"/>
          <w:tab w:val="clear" w:pos="8306"/>
        </w:tabs>
        <w:spacing w:line="240" w:lineRule="auto"/>
        <w:jc w:val="thaiDistribute"/>
        <w:rPr>
          <w:rFonts w:cs="Arial"/>
          <w:sz w:val="18"/>
          <w:szCs w:val="18"/>
          <w:lang w:val="en-US"/>
        </w:rPr>
      </w:pPr>
    </w:p>
    <w:p w14:paraId="3B85FB7F" w14:textId="77777777" w:rsidR="00A24721" w:rsidRPr="00903DAE" w:rsidRDefault="00A24721" w:rsidP="00A24721">
      <w:pPr>
        <w:pStyle w:val="Header"/>
        <w:spacing w:line="240" w:lineRule="auto"/>
        <w:jc w:val="both"/>
        <w:rPr>
          <w:rFonts w:cs="Arial"/>
          <w:spacing w:val="-2"/>
          <w:sz w:val="18"/>
          <w:szCs w:val="18"/>
          <w:lang w:val="en-US"/>
        </w:rPr>
      </w:pPr>
      <w:r w:rsidRPr="00903DAE">
        <w:rPr>
          <w:rFonts w:cs="Arial"/>
          <w:sz w:val="18"/>
          <w:szCs w:val="18"/>
          <w:lang w:val="en-US"/>
        </w:rPr>
        <w:t xml:space="preserve">The Company is principally engaged in trading, design, </w:t>
      </w:r>
      <w:proofErr w:type="gramStart"/>
      <w:r w:rsidRPr="00903DAE">
        <w:rPr>
          <w:rFonts w:cs="Arial"/>
          <w:sz w:val="18"/>
          <w:szCs w:val="18"/>
          <w:lang w:val="en-US"/>
        </w:rPr>
        <w:t>installation</w:t>
      </w:r>
      <w:proofErr w:type="gramEnd"/>
      <w:r w:rsidRPr="00903DAE">
        <w:rPr>
          <w:rFonts w:cs="Arial"/>
          <w:sz w:val="18"/>
          <w:szCs w:val="18"/>
          <w:lang w:val="en-US"/>
        </w:rPr>
        <w:t xml:space="preserve"> and engineering services in field of information and communication technology and telecommunication, including providing internet signal services</w:t>
      </w:r>
      <w:r w:rsidRPr="00903DAE">
        <w:rPr>
          <w:rFonts w:cs="Arial"/>
          <w:spacing w:val="-2"/>
          <w:sz w:val="18"/>
          <w:szCs w:val="18"/>
          <w:lang w:val="en-US"/>
        </w:rPr>
        <w:t>.</w:t>
      </w:r>
    </w:p>
    <w:p w14:paraId="1E0E1865" w14:textId="77777777" w:rsidR="00A24721" w:rsidRPr="00903DAE" w:rsidRDefault="00A24721" w:rsidP="00A24721">
      <w:pPr>
        <w:pStyle w:val="Header"/>
        <w:tabs>
          <w:tab w:val="clear" w:pos="4153"/>
          <w:tab w:val="clear" w:pos="8306"/>
        </w:tabs>
        <w:spacing w:line="240" w:lineRule="auto"/>
        <w:jc w:val="thaiDistribute"/>
        <w:rPr>
          <w:rFonts w:cs="Arial"/>
          <w:sz w:val="18"/>
          <w:szCs w:val="18"/>
          <w:lang w:val="en-US"/>
        </w:rPr>
      </w:pPr>
    </w:p>
    <w:p w14:paraId="1DCAABB1" w14:textId="77777777" w:rsidR="00A24721" w:rsidRPr="00903DAE" w:rsidRDefault="00A24721" w:rsidP="00A24721">
      <w:pPr>
        <w:pStyle w:val="Header"/>
        <w:tabs>
          <w:tab w:val="clear" w:pos="4153"/>
          <w:tab w:val="clear" w:pos="8306"/>
        </w:tabs>
        <w:spacing w:line="240" w:lineRule="auto"/>
        <w:jc w:val="thaiDistribute"/>
        <w:outlineLvl w:val="0"/>
        <w:rPr>
          <w:rFonts w:cs="Arial"/>
          <w:sz w:val="18"/>
          <w:szCs w:val="18"/>
          <w:lang w:val="en-US"/>
        </w:rPr>
      </w:pPr>
      <w:r w:rsidRPr="00903DAE">
        <w:rPr>
          <w:rFonts w:eastAsiaTheme="minorHAnsi" w:cs="Arial"/>
          <w:sz w:val="18"/>
          <w:szCs w:val="18"/>
        </w:rPr>
        <w:t>The principal business operations of the subsidiaries are summarised follows:</w:t>
      </w:r>
    </w:p>
    <w:p w14:paraId="03296658" w14:textId="77777777" w:rsidR="00A24721" w:rsidRPr="00903DAE" w:rsidRDefault="00A24721" w:rsidP="000E5172">
      <w:pPr>
        <w:pStyle w:val="Header"/>
        <w:tabs>
          <w:tab w:val="clear" w:pos="4153"/>
          <w:tab w:val="clear" w:pos="8306"/>
        </w:tabs>
        <w:spacing w:line="240" w:lineRule="auto"/>
        <w:jc w:val="thaiDistribute"/>
        <w:rPr>
          <w:rFonts w:cs="Arial"/>
          <w:sz w:val="18"/>
          <w:szCs w:val="18"/>
          <w:cs/>
          <w:lang w:val="en-US"/>
        </w:rPr>
      </w:pPr>
    </w:p>
    <w:tbl>
      <w:tblPr>
        <w:tblW w:w="9450" w:type="dxa"/>
        <w:tblLook w:val="01E0" w:firstRow="1" w:lastRow="1" w:firstColumn="1" w:lastColumn="1" w:noHBand="0" w:noVBand="0"/>
      </w:tblPr>
      <w:tblGrid>
        <w:gridCol w:w="4626"/>
        <w:gridCol w:w="4824"/>
      </w:tblGrid>
      <w:tr w:rsidR="00A24721" w:rsidRPr="00903DAE" w14:paraId="08513B32" w14:textId="77777777" w:rsidTr="00930AA6">
        <w:trPr>
          <w:trHeight w:val="20"/>
          <w:tblHeader/>
        </w:trPr>
        <w:tc>
          <w:tcPr>
            <w:tcW w:w="4626" w:type="dxa"/>
            <w:tcBorders>
              <w:top w:val="single" w:sz="4" w:space="0" w:color="auto"/>
              <w:bottom w:val="single" w:sz="4" w:space="0" w:color="auto"/>
            </w:tcBorders>
            <w:vAlign w:val="bottom"/>
          </w:tcPr>
          <w:p w14:paraId="6647E48E" w14:textId="77777777" w:rsidR="00A24721" w:rsidRPr="00903DAE" w:rsidRDefault="00A24721" w:rsidP="00930AA6">
            <w:pPr>
              <w:ind w:left="-98"/>
              <w:jc w:val="center"/>
              <w:rPr>
                <w:rFonts w:ascii="Arial" w:hAnsi="Arial" w:cs="Arial"/>
                <w:b/>
                <w:bCs/>
                <w:sz w:val="18"/>
                <w:szCs w:val="18"/>
                <w:cs/>
              </w:rPr>
            </w:pPr>
            <w:r w:rsidRPr="00903DAE">
              <w:rPr>
                <w:rFonts w:ascii="Arial" w:hAnsi="Arial" w:cs="Arial"/>
                <w:b/>
                <w:bCs/>
                <w:sz w:val="18"/>
                <w:szCs w:val="18"/>
              </w:rPr>
              <w:t>Company</w:t>
            </w:r>
          </w:p>
        </w:tc>
        <w:tc>
          <w:tcPr>
            <w:tcW w:w="4824" w:type="dxa"/>
            <w:tcBorders>
              <w:top w:val="single" w:sz="4" w:space="0" w:color="auto"/>
              <w:bottom w:val="single" w:sz="4" w:space="0" w:color="auto"/>
            </w:tcBorders>
            <w:vAlign w:val="bottom"/>
          </w:tcPr>
          <w:p w14:paraId="6F180A54" w14:textId="77777777" w:rsidR="00A24721" w:rsidRPr="00903DAE" w:rsidRDefault="00A24721" w:rsidP="00930AA6">
            <w:pPr>
              <w:ind w:left="-18" w:right="-72"/>
              <w:jc w:val="center"/>
              <w:rPr>
                <w:rFonts w:ascii="Arial" w:hAnsi="Arial" w:cs="Arial"/>
                <w:b/>
                <w:bCs/>
                <w:sz w:val="18"/>
                <w:szCs w:val="18"/>
                <w:cs/>
              </w:rPr>
            </w:pPr>
            <w:r w:rsidRPr="00903DAE">
              <w:rPr>
                <w:rFonts w:ascii="Arial" w:hAnsi="Arial" w:cs="Arial"/>
                <w:b/>
                <w:bCs/>
                <w:sz w:val="18"/>
                <w:szCs w:val="18"/>
              </w:rPr>
              <w:t>Nature of Business</w:t>
            </w:r>
          </w:p>
        </w:tc>
      </w:tr>
      <w:tr w:rsidR="00A24721" w:rsidRPr="00903DAE" w14:paraId="40916DE3" w14:textId="77777777" w:rsidTr="00930AA6">
        <w:trPr>
          <w:trHeight w:val="70"/>
          <w:tblHeader/>
        </w:trPr>
        <w:tc>
          <w:tcPr>
            <w:tcW w:w="4626" w:type="dxa"/>
            <w:tcBorders>
              <w:top w:val="single" w:sz="4" w:space="0" w:color="auto"/>
            </w:tcBorders>
            <w:vAlign w:val="bottom"/>
          </w:tcPr>
          <w:p w14:paraId="2F589840" w14:textId="77777777" w:rsidR="00A24721" w:rsidRPr="00903DAE" w:rsidRDefault="00A24721" w:rsidP="00930AA6">
            <w:pPr>
              <w:ind w:left="-98"/>
              <w:jc w:val="center"/>
              <w:rPr>
                <w:rFonts w:ascii="Arial" w:hAnsi="Arial" w:cs="Arial"/>
                <w:b/>
                <w:bCs/>
                <w:sz w:val="18"/>
                <w:szCs w:val="18"/>
                <w:cs/>
              </w:rPr>
            </w:pPr>
          </w:p>
        </w:tc>
        <w:tc>
          <w:tcPr>
            <w:tcW w:w="4824" w:type="dxa"/>
            <w:tcBorders>
              <w:top w:val="single" w:sz="4" w:space="0" w:color="auto"/>
            </w:tcBorders>
            <w:vAlign w:val="bottom"/>
          </w:tcPr>
          <w:p w14:paraId="74D593BB" w14:textId="77777777" w:rsidR="00A24721" w:rsidRPr="00903DAE" w:rsidRDefault="00A24721" w:rsidP="00930AA6">
            <w:pPr>
              <w:ind w:left="-18" w:right="-72"/>
              <w:jc w:val="center"/>
              <w:rPr>
                <w:rFonts w:ascii="Arial" w:hAnsi="Arial" w:cs="Arial"/>
                <w:b/>
                <w:bCs/>
                <w:sz w:val="18"/>
                <w:szCs w:val="18"/>
                <w:cs/>
              </w:rPr>
            </w:pPr>
          </w:p>
        </w:tc>
      </w:tr>
      <w:tr w:rsidR="00884FAC" w:rsidRPr="00903DAE" w14:paraId="1DC57634" w14:textId="77777777" w:rsidTr="00935D90">
        <w:trPr>
          <w:trHeight w:val="167"/>
          <w:tblHeader/>
        </w:trPr>
        <w:tc>
          <w:tcPr>
            <w:tcW w:w="4626" w:type="dxa"/>
          </w:tcPr>
          <w:p w14:paraId="5D2FCBFF" w14:textId="77777777" w:rsidR="00884FAC" w:rsidRPr="00903DAE" w:rsidRDefault="00884FAC" w:rsidP="00935D90">
            <w:pPr>
              <w:ind w:left="-98"/>
              <w:rPr>
                <w:rFonts w:ascii="Arial" w:hAnsi="Arial" w:cs="Arial"/>
                <w:sz w:val="18"/>
                <w:szCs w:val="18"/>
                <w:cs/>
                <w:lang w:val="th-TH"/>
              </w:rPr>
            </w:pPr>
            <w:r w:rsidRPr="00903DAE">
              <w:rPr>
                <w:rFonts w:ascii="Arial" w:hAnsi="Arial" w:cs="Arial"/>
                <w:sz w:val="18"/>
                <w:szCs w:val="18"/>
                <w:cs/>
                <w:lang w:val="th-TH"/>
              </w:rPr>
              <w:t>IBS Corporation Limited</w:t>
            </w:r>
          </w:p>
        </w:tc>
        <w:tc>
          <w:tcPr>
            <w:tcW w:w="4824" w:type="dxa"/>
            <w:vAlign w:val="bottom"/>
          </w:tcPr>
          <w:p w14:paraId="0DB1E030" w14:textId="77777777" w:rsidR="00884FAC" w:rsidRPr="00903DAE" w:rsidRDefault="00884FAC" w:rsidP="00935D90">
            <w:pPr>
              <w:ind w:left="-18" w:right="-72"/>
              <w:rPr>
                <w:rFonts w:ascii="Arial" w:hAnsi="Arial" w:cs="Arial"/>
                <w:sz w:val="18"/>
                <w:szCs w:val="18"/>
              </w:rPr>
            </w:pPr>
            <w:r w:rsidRPr="00903DAE">
              <w:rPr>
                <w:rFonts w:ascii="Arial" w:hAnsi="Arial" w:cs="Arial"/>
                <w:sz w:val="18"/>
                <w:szCs w:val="18"/>
              </w:rPr>
              <w:t xml:space="preserve">Trading and provide installation and engineering services </w:t>
            </w:r>
          </w:p>
          <w:p w14:paraId="7BF25026" w14:textId="77777777" w:rsidR="00884FAC" w:rsidRPr="00903DAE" w:rsidRDefault="00884FAC" w:rsidP="00935D90">
            <w:pPr>
              <w:ind w:left="-18" w:right="-72"/>
              <w:rPr>
                <w:rFonts w:ascii="Arial" w:hAnsi="Arial" w:cs="Arial"/>
                <w:sz w:val="18"/>
                <w:szCs w:val="18"/>
              </w:rPr>
            </w:pPr>
            <w:r w:rsidRPr="00903DAE">
              <w:rPr>
                <w:rFonts w:ascii="Arial" w:hAnsi="Arial" w:cs="Arial"/>
                <w:sz w:val="18"/>
                <w:szCs w:val="18"/>
              </w:rPr>
              <w:t xml:space="preserve">   in field of information and communication technology </w:t>
            </w:r>
          </w:p>
          <w:p w14:paraId="19F9C349" w14:textId="77777777" w:rsidR="00884FAC" w:rsidRPr="00903DAE" w:rsidRDefault="00884FAC" w:rsidP="00935D90">
            <w:pPr>
              <w:ind w:left="-18" w:right="-72"/>
              <w:rPr>
                <w:rFonts w:ascii="Arial" w:hAnsi="Arial" w:cs="Arial"/>
                <w:sz w:val="18"/>
                <w:szCs w:val="18"/>
                <w:cs/>
              </w:rPr>
            </w:pPr>
            <w:r w:rsidRPr="00903DAE">
              <w:rPr>
                <w:rFonts w:ascii="Arial" w:hAnsi="Arial" w:cs="Arial"/>
                <w:sz w:val="18"/>
                <w:szCs w:val="18"/>
              </w:rPr>
              <w:t xml:space="preserve">   and telecommunication</w:t>
            </w:r>
          </w:p>
        </w:tc>
      </w:tr>
      <w:tr w:rsidR="00A24721" w:rsidRPr="00903DAE" w14:paraId="5D624133" w14:textId="77777777" w:rsidTr="00930AA6">
        <w:trPr>
          <w:trHeight w:val="20"/>
          <w:tblHeader/>
        </w:trPr>
        <w:tc>
          <w:tcPr>
            <w:tcW w:w="4626" w:type="dxa"/>
            <w:vAlign w:val="bottom"/>
          </w:tcPr>
          <w:p w14:paraId="2631682C" w14:textId="4222BFA0" w:rsidR="00A24721" w:rsidRPr="00903DAE" w:rsidRDefault="00A24721" w:rsidP="00884FAC">
            <w:pPr>
              <w:ind w:left="-98"/>
              <w:rPr>
                <w:rFonts w:ascii="Arial" w:hAnsi="Arial" w:cs="Arial"/>
                <w:sz w:val="18"/>
                <w:szCs w:val="18"/>
                <w:cs/>
                <w:lang w:val="th-TH"/>
              </w:rPr>
            </w:pPr>
            <w:r w:rsidRPr="00903DAE">
              <w:rPr>
                <w:rFonts w:ascii="Arial" w:hAnsi="Arial" w:cs="Arial"/>
                <w:sz w:val="18"/>
                <w:szCs w:val="18"/>
                <w:cs/>
                <w:lang w:val="th-TH"/>
              </w:rPr>
              <w:t>Paradigm Technology Service Company Limited</w:t>
            </w:r>
            <w:r w:rsidR="00F33EC4" w:rsidRPr="00903DAE">
              <w:rPr>
                <w:rFonts w:ascii="Arial" w:hAnsi="Arial" w:cs="Arial"/>
                <w:sz w:val="18"/>
                <w:szCs w:val="18"/>
                <w:cs/>
                <w:lang w:val="th-TH"/>
              </w:rPr>
              <w:br/>
            </w:r>
          </w:p>
        </w:tc>
        <w:tc>
          <w:tcPr>
            <w:tcW w:w="4824" w:type="dxa"/>
            <w:vAlign w:val="bottom"/>
          </w:tcPr>
          <w:p w14:paraId="50761722" w14:textId="38B56FEF" w:rsidR="00A24721" w:rsidRPr="00903DAE" w:rsidRDefault="002732E5" w:rsidP="00930AA6">
            <w:pPr>
              <w:ind w:left="-18" w:right="-72"/>
              <w:rPr>
                <w:rFonts w:ascii="Arial" w:hAnsi="Arial" w:cs="Arial"/>
                <w:sz w:val="18"/>
                <w:szCs w:val="18"/>
                <w:lang w:val="en-GB"/>
              </w:rPr>
            </w:pPr>
            <w:r w:rsidRPr="00903DAE">
              <w:rPr>
                <w:rFonts w:ascii="Arial" w:hAnsi="Arial" w:cs="Arial"/>
                <w:sz w:val="18"/>
                <w:szCs w:val="18"/>
                <w:lang w:val="en-GB"/>
              </w:rPr>
              <w:t xml:space="preserve">Investing in related businesses to extend the main </w:t>
            </w:r>
            <w:r w:rsidR="00F33EC4" w:rsidRPr="00903DAE">
              <w:rPr>
                <w:rFonts w:ascii="Arial" w:hAnsi="Arial" w:cs="Arial"/>
                <w:sz w:val="18"/>
                <w:szCs w:val="18"/>
                <w:lang w:val="en-GB"/>
              </w:rPr>
              <w:br/>
              <w:t xml:space="preserve">   </w:t>
            </w:r>
            <w:r w:rsidRPr="00903DAE">
              <w:rPr>
                <w:rFonts w:ascii="Arial" w:hAnsi="Arial" w:cs="Arial"/>
                <w:sz w:val="18"/>
                <w:szCs w:val="18"/>
                <w:lang w:val="en-GB"/>
              </w:rPr>
              <w:t>business of the parent company</w:t>
            </w:r>
          </w:p>
        </w:tc>
      </w:tr>
      <w:tr w:rsidR="00FE1684" w:rsidRPr="00903DAE" w14:paraId="5DB7516F" w14:textId="77777777" w:rsidTr="00930AA6">
        <w:trPr>
          <w:trHeight w:val="20"/>
          <w:tblHeader/>
        </w:trPr>
        <w:tc>
          <w:tcPr>
            <w:tcW w:w="4626" w:type="dxa"/>
            <w:vAlign w:val="bottom"/>
          </w:tcPr>
          <w:p w14:paraId="374BDB8F" w14:textId="6149D930" w:rsidR="00FE1684" w:rsidRPr="00903DAE" w:rsidRDefault="00FE1684" w:rsidP="00930AA6">
            <w:pPr>
              <w:ind w:left="-98"/>
              <w:rPr>
                <w:rFonts w:ascii="Arial" w:hAnsi="Arial" w:cs="Arial"/>
                <w:sz w:val="18"/>
                <w:szCs w:val="18"/>
                <w:cs/>
                <w:lang w:val="en-GB"/>
              </w:rPr>
            </w:pPr>
            <w:proofErr w:type="spellStart"/>
            <w:r w:rsidRPr="00903DAE">
              <w:rPr>
                <w:rFonts w:ascii="Arial" w:hAnsi="Arial" w:cs="Arial"/>
                <w:sz w:val="18"/>
                <w:szCs w:val="18"/>
                <w:lang w:val="en-GB"/>
              </w:rPr>
              <w:t>Exdream</w:t>
            </w:r>
            <w:proofErr w:type="spellEnd"/>
            <w:r w:rsidRPr="00903DAE">
              <w:rPr>
                <w:rFonts w:ascii="Arial" w:hAnsi="Arial" w:cs="Arial"/>
                <w:sz w:val="18"/>
                <w:szCs w:val="18"/>
                <w:lang w:val="en-GB"/>
              </w:rPr>
              <w:t xml:space="preserve"> Spirit Company Limited</w:t>
            </w:r>
          </w:p>
        </w:tc>
        <w:tc>
          <w:tcPr>
            <w:tcW w:w="4824" w:type="dxa"/>
            <w:vAlign w:val="bottom"/>
          </w:tcPr>
          <w:p w14:paraId="7432D8E2" w14:textId="00FF1F86" w:rsidR="00FE1684" w:rsidRPr="00903DAE" w:rsidRDefault="006631D3" w:rsidP="00930AA6">
            <w:pPr>
              <w:ind w:left="-18" w:right="-72"/>
              <w:rPr>
                <w:rFonts w:ascii="Arial" w:hAnsi="Arial" w:cs="Arial"/>
                <w:sz w:val="18"/>
                <w:szCs w:val="18"/>
                <w:lang w:val="en-GB"/>
              </w:rPr>
            </w:pPr>
            <w:r w:rsidRPr="00903DAE">
              <w:rPr>
                <w:rFonts w:ascii="Arial" w:hAnsi="Arial" w:cs="Arial"/>
                <w:spacing w:val="-4"/>
                <w:sz w:val="18"/>
                <w:szCs w:val="18"/>
                <w:lang w:val="en-GB"/>
              </w:rPr>
              <w:t>E</w:t>
            </w:r>
            <w:r w:rsidRPr="00903DAE">
              <w:rPr>
                <w:rFonts w:ascii="Arial" w:hAnsi="Arial" w:cs="Arial"/>
                <w:spacing w:val="-4"/>
                <w:sz w:val="18"/>
                <w:szCs w:val="18"/>
              </w:rPr>
              <w:t xml:space="preserve">-sports competition services, exhibition </w:t>
            </w:r>
            <w:proofErr w:type="spellStart"/>
            <w:r w:rsidRPr="00903DAE">
              <w:rPr>
                <w:rFonts w:ascii="Arial" w:hAnsi="Arial" w:cs="Arial"/>
                <w:spacing w:val="-4"/>
                <w:sz w:val="18"/>
                <w:szCs w:val="18"/>
              </w:rPr>
              <w:t>organisation</w:t>
            </w:r>
            <w:proofErr w:type="spellEnd"/>
          </w:p>
        </w:tc>
      </w:tr>
      <w:tr w:rsidR="006631D3" w:rsidRPr="00903DAE" w14:paraId="59A7C288" w14:textId="77777777" w:rsidTr="00930AA6">
        <w:trPr>
          <w:trHeight w:val="20"/>
          <w:tblHeader/>
        </w:trPr>
        <w:tc>
          <w:tcPr>
            <w:tcW w:w="4626" w:type="dxa"/>
            <w:vAlign w:val="bottom"/>
          </w:tcPr>
          <w:p w14:paraId="4121F786" w14:textId="77777777" w:rsidR="006631D3" w:rsidRPr="00903DAE" w:rsidRDefault="006631D3" w:rsidP="00930AA6">
            <w:pPr>
              <w:ind w:left="-98"/>
              <w:rPr>
                <w:rFonts w:ascii="Arial" w:hAnsi="Arial" w:cs="Arial"/>
                <w:sz w:val="18"/>
                <w:szCs w:val="18"/>
                <w:lang w:val="en-GB"/>
              </w:rPr>
            </w:pPr>
          </w:p>
        </w:tc>
        <w:tc>
          <w:tcPr>
            <w:tcW w:w="4824" w:type="dxa"/>
            <w:vAlign w:val="bottom"/>
          </w:tcPr>
          <w:p w14:paraId="4F21AAF1" w14:textId="1FF11E6B" w:rsidR="006631D3" w:rsidRPr="00903DAE" w:rsidRDefault="006631D3" w:rsidP="00930AA6">
            <w:pPr>
              <w:ind w:left="-18" w:right="-72"/>
              <w:rPr>
                <w:rFonts w:ascii="Arial" w:hAnsi="Arial" w:cs="Arial"/>
                <w:sz w:val="18"/>
                <w:szCs w:val="18"/>
                <w:lang w:val="en-GB"/>
              </w:rPr>
            </w:pPr>
            <w:r w:rsidRPr="00903DAE">
              <w:rPr>
                <w:rFonts w:ascii="Arial" w:hAnsi="Arial" w:cs="Arial"/>
                <w:spacing w:val="-4"/>
                <w:sz w:val="18"/>
                <w:szCs w:val="18"/>
              </w:rPr>
              <w:t xml:space="preserve">   advertising and market</w:t>
            </w:r>
            <w:proofErr w:type="spellStart"/>
            <w:r w:rsidRPr="00903DAE">
              <w:rPr>
                <w:rFonts w:ascii="Arial" w:hAnsi="Arial" w:cs="Arial"/>
                <w:spacing w:val="-4"/>
                <w:sz w:val="18"/>
                <w:szCs w:val="18"/>
                <w:lang w:val="en-GB"/>
              </w:rPr>
              <w:t>ing</w:t>
            </w:r>
            <w:proofErr w:type="spellEnd"/>
            <w:r w:rsidRPr="00903DAE">
              <w:rPr>
                <w:rFonts w:ascii="Arial" w:hAnsi="Arial" w:cs="Arial"/>
                <w:spacing w:val="-4"/>
                <w:sz w:val="18"/>
                <w:szCs w:val="18"/>
              </w:rPr>
              <w:t xml:space="preserve"> communication</w:t>
            </w:r>
          </w:p>
        </w:tc>
      </w:tr>
    </w:tbl>
    <w:p w14:paraId="62A14951"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p w14:paraId="60868DBA" w14:textId="1A2D55BB" w:rsidR="00A24721" w:rsidRPr="00903DAE" w:rsidRDefault="00A24721" w:rsidP="00A24721">
      <w:pPr>
        <w:jc w:val="both"/>
        <w:rPr>
          <w:rFonts w:ascii="Arial" w:hAnsi="Arial" w:cs="Arial"/>
          <w:sz w:val="18"/>
          <w:szCs w:val="18"/>
          <w:lang w:val="en-GB"/>
        </w:rPr>
      </w:pPr>
      <w:r w:rsidRPr="00903DAE">
        <w:rPr>
          <w:rFonts w:ascii="Arial" w:hAnsi="Arial" w:cs="Arial"/>
          <w:sz w:val="18"/>
          <w:szCs w:val="18"/>
          <w:lang w:val="en-GB"/>
        </w:rPr>
        <w:t>For reporting purposes, the Company and its subsidiaries are referred to as the Group.</w:t>
      </w:r>
    </w:p>
    <w:p w14:paraId="583EB070" w14:textId="780399CB" w:rsidR="00203634" w:rsidRPr="00903DAE" w:rsidRDefault="00203634" w:rsidP="000E5172">
      <w:pPr>
        <w:pStyle w:val="Header"/>
        <w:tabs>
          <w:tab w:val="clear" w:pos="4153"/>
          <w:tab w:val="clear" w:pos="8306"/>
        </w:tabs>
        <w:spacing w:line="240" w:lineRule="auto"/>
        <w:jc w:val="thaiDistribute"/>
        <w:rPr>
          <w:rFonts w:cs="Arial"/>
          <w:sz w:val="18"/>
          <w:szCs w:val="18"/>
          <w:lang w:val="en-US"/>
        </w:rPr>
      </w:pPr>
    </w:p>
    <w:p w14:paraId="000DAB09" w14:textId="4ED67316" w:rsidR="00841A80" w:rsidRPr="00903DAE" w:rsidRDefault="00841A80" w:rsidP="00841A80">
      <w:pPr>
        <w:jc w:val="both"/>
        <w:rPr>
          <w:rFonts w:ascii="Arial" w:eastAsia="Arial" w:hAnsi="Arial" w:cs="Arial"/>
          <w:color w:val="000000"/>
          <w:sz w:val="18"/>
          <w:szCs w:val="18"/>
        </w:rPr>
      </w:pPr>
      <w:r w:rsidRPr="00903DAE">
        <w:rPr>
          <w:rFonts w:ascii="Arial" w:eastAsia="Arial" w:hAnsi="Arial" w:cs="Arial"/>
          <w:color w:val="000000"/>
          <w:sz w:val="18"/>
          <w:szCs w:val="18"/>
        </w:rPr>
        <w:t xml:space="preserve">The Company registered to transform to a public limited company on </w:t>
      </w:r>
      <w:r w:rsidRPr="00903DAE">
        <w:rPr>
          <w:rFonts w:ascii="Arial" w:eastAsia="Arial" w:hAnsi="Arial" w:cs="Arial"/>
          <w:color w:val="000000"/>
          <w:sz w:val="18"/>
          <w:szCs w:val="18"/>
          <w:lang w:val="en-GB"/>
        </w:rPr>
        <w:t>28</w:t>
      </w:r>
      <w:r w:rsidRPr="00903DAE">
        <w:rPr>
          <w:rFonts w:ascii="Arial" w:eastAsia="Arial" w:hAnsi="Arial" w:cs="Arial"/>
          <w:color w:val="000000"/>
          <w:sz w:val="18"/>
          <w:szCs w:val="18"/>
        </w:rPr>
        <w:t xml:space="preserve"> June </w:t>
      </w:r>
      <w:r w:rsidRPr="00903DAE">
        <w:rPr>
          <w:rFonts w:ascii="Arial" w:eastAsia="Arial" w:hAnsi="Arial" w:cs="Arial"/>
          <w:color w:val="000000"/>
          <w:sz w:val="18"/>
          <w:szCs w:val="18"/>
          <w:lang w:val="en-GB"/>
        </w:rPr>
        <w:t>2021</w:t>
      </w:r>
      <w:r w:rsidRPr="00903DAE">
        <w:rPr>
          <w:rFonts w:ascii="Arial" w:eastAsia="Arial" w:hAnsi="Arial" w:cs="Arial"/>
          <w:color w:val="000000"/>
          <w:sz w:val="18"/>
          <w:szCs w:val="18"/>
        </w:rPr>
        <w:t xml:space="preserve"> with Department of Business Development. As a result, the Company changed its name from Turnkey Communication Services Company Limited to Turnkey Communication Services Public Company Limited.</w:t>
      </w:r>
    </w:p>
    <w:p w14:paraId="1409E9D4" w14:textId="5B5C2236" w:rsidR="00F1059C" w:rsidRPr="00903DAE" w:rsidRDefault="00F1059C" w:rsidP="000E5172">
      <w:pPr>
        <w:pStyle w:val="Header"/>
        <w:tabs>
          <w:tab w:val="clear" w:pos="4153"/>
          <w:tab w:val="clear" w:pos="8306"/>
        </w:tabs>
        <w:spacing w:line="240" w:lineRule="auto"/>
        <w:jc w:val="thaiDistribute"/>
        <w:rPr>
          <w:rFonts w:cs="Arial"/>
          <w:sz w:val="18"/>
          <w:szCs w:val="18"/>
          <w:lang w:val="en-US"/>
        </w:rPr>
      </w:pPr>
    </w:p>
    <w:p w14:paraId="7899544B" w14:textId="41D42DBC" w:rsidR="00F1059C" w:rsidRPr="00903DAE" w:rsidRDefault="00F1059C" w:rsidP="00841A80">
      <w:pPr>
        <w:jc w:val="both"/>
        <w:rPr>
          <w:rFonts w:ascii="Arial" w:eastAsia="Arial" w:hAnsi="Arial" w:cs="Arial"/>
          <w:color w:val="000000"/>
          <w:sz w:val="18"/>
          <w:szCs w:val="18"/>
          <w:lang w:val="en-GB"/>
        </w:rPr>
      </w:pPr>
      <w:r w:rsidRPr="00903DAE">
        <w:rPr>
          <w:rFonts w:ascii="Arial" w:eastAsia="Arial" w:hAnsi="Arial" w:cs="Arial"/>
          <w:color w:val="000000"/>
          <w:sz w:val="18"/>
          <w:szCs w:val="18"/>
          <w:lang w:val="en-GB"/>
        </w:rPr>
        <w:t>The Company regist</w:t>
      </w:r>
      <w:r w:rsidR="00FF7F9F" w:rsidRPr="00903DAE">
        <w:rPr>
          <w:rFonts w:ascii="Arial" w:eastAsia="Arial" w:hAnsi="Arial" w:cs="Arial"/>
          <w:color w:val="000000"/>
          <w:sz w:val="18"/>
          <w:szCs w:val="18"/>
          <w:lang w:val="en-GB"/>
        </w:rPr>
        <w:t>er</w:t>
      </w:r>
      <w:r w:rsidRPr="00903DAE">
        <w:rPr>
          <w:rFonts w:ascii="Arial" w:eastAsia="Arial" w:hAnsi="Arial" w:cs="Arial"/>
          <w:color w:val="000000"/>
          <w:sz w:val="18"/>
          <w:szCs w:val="18"/>
          <w:lang w:val="en-GB"/>
        </w:rPr>
        <w:t xml:space="preserve">ed to Stock Exchange of Thailand (SET) and hold an initial public offering to public investors on </w:t>
      </w:r>
      <w:r w:rsidR="000E5172" w:rsidRPr="00903DAE">
        <w:rPr>
          <w:rFonts w:ascii="Arial" w:eastAsia="Arial" w:hAnsi="Arial" w:cs="Arial"/>
          <w:color w:val="000000"/>
          <w:sz w:val="18"/>
          <w:szCs w:val="18"/>
          <w:lang w:val="en-GB"/>
        </w:rPr>
        <w:br/>
      </w:r>
      <w:r w:rsidRPr="00903DAE">
        <w:rPr>
          <w:rFonts w:ascii="Arial" w:eastAsia="Arial" w:hAnsi="Arial" w:cs="Arial"/>
          <w:color w:val="000000"/>
          <w:sz w:val="18"/>
          <w:szCs w:val="18"/>
          <w:lang w:val="en-GB"/>
        </w:rPr>
        <w:t>17 January 2022.</w:t>
      </w:r>
    </w:p>
    <w:p w14:paraId="24F80897"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p w14:paraId="5A6E5189" w14:textId="0890ADF0" w:rsidR="00A24721" w:rsidRPr="00903DAE" w:rsidRDefault="00A24721" w:rsidP="00A24721">
      <w:pPr>
        <w:jc w:val="both"/>
        <w:rPr>
          <w:rFonts w:ascii="Arial" w:hAnsi="Arial" w:cs="Arial"/>
          <w:spacing w:val="-6"/>
          <w:sz w:val="18"/>
          <w:szCs w:val="18"/>
        </w:rPr>
      </w:pPr>
      <w:r w:rsidRPr="00903DAE">
        <w:rPr>
          <w:rFonts w:ascii="Arial" w:hAnsi="Arial" w:cs="Arial"/>
          <w:spacing w:val="-6"/>
          <w:sz w:val="18"/>
          <w:szCs w:val="18"/>
        </w:rPr>
        <w:t xml:space="preserve">These consolidated and separate financial statements were </w:t>
      </w:r>
      <w:proofErr w:type="spellStart"/>
      <w:r w:rsidRPr="00903DAE">
        <w:rPr>
          <w:rFonts w:ascii="Arial" w:hAnsi="Arial" w:cs="Arial"/>
          <w:spacing w:val="-6"/>
          <w:sz w:val="18"/>
          <w:szCs w:val="18"/>
        </w:rPr>
        <w:t>authorised</w:t>
      </w:r>
      <w:proofErr w:type="spellEnd"/>
      <w:r w:rsidRPr="00903DAE">
        <w:rPr>
          <w:rFonts w:ascii="Arial" w:hAnsi="Arial" w:cs="Arial"/>
          <w:spacing w:val="-6"/>
          <w:sz w:val="18"/>
          <w:szCs w:val="18"/>
        </w:rPr>
        <w:t xml:space="preserve"> for issue by the Board of Directors on</w:t>
      </w:r>
      <w:r w:rsidR="005E0C58" w:rsidRPr="00903DAE">
        <w:rPr>
          <w:rFonts w:ascii="Arial" w:hAnsi="Arial" w:cs="Arial"/>
          <w:spacing w:val="-6"/>
          <w:sz w:val="18"/>
          <w:szCs w:val="18"/>
          <w:cs/>
        </w:rPr>
        <w:t xml:space="preserve"> </w:t>
      </w:r>
      <w:r w:rsidR="005E0C58" w:rsidRPr="00903DAE">
        <w:rPr>
          <w:rFonts w:ascii="Arial" w:hAnsi="Arial" w:cs="Arial"/>
          <w:spacing w:val="-6"/>
          <w:sz w:val="18"/>
          <w:szCs w:val="18"/>
          <w:lang w:val="en-GB"/>
        </w:rPr>
        <w:t xml:space="preserve">22 February </w:t>
      </w:r>
      <w:r w:rsidR="00276665" w:rsidRPr="00903DAE">
        <w:rPr>
          <w:rFonts w:ascii="Arial" w:hAnsi="Arial" w:cs="Arial"/>
          <w:spacing w:val="-6"/>
          <w:sz w:val="18"/>
          <w:szCs w:val="18"/>
          <w:lang w:val="en-GB"/>
        </w:rPr>
        <w:t>202</w:t>
      </w:r>
      <w:r w:rsidR="00AA19C3" w:rsidRPr="00903DAE">
        <w:rPr>
          <w:rFonts w:ascii="Arial" w:hAnsi="Arial" w:cs="Arial"/>
          <w:spacing w:val="-6"/>
          <w:sz w:val="18"/>
          <w:szCs w:val="18"/>
          <w:lang w:val="en-GB"/>
        </w:rPr>
        <w:t>3</w:t>
      </w:r>
      <w:r w:rsidRPr="00903DAE">
        <w:rPr>
          <w:rFonts w:ascii="Arial" w:hAnsi="Arial" w:cs="Arial"/>
          <w:spacing w:val="-6"/>
          <w:sz w:val="18"/>
          <w:szCs w:val="18"/>
        </w:rPr>
        <w:t>.</w:t>
      </w:r>
    </w:p>
    <w:p w14:paraId="553AD5F3"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p w14:paraId="4D2EBBAB"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A24721" w:rsidRPr="00903DAE" w14:paraId="5EB024FE" w14:textId="77777777" w:rsidTr="00930AA6">
        <w:trPr>
          <w:trHeight w:val="386"/>
        </w:trPr>
        <w:tc>
          <w:tcPr>
            <w:tcW w:w="9461" w:type="dxa"/>
            <w:shd w:val="clear" w:color="auto" w:fill="FFA543"/>
            <w:vAlign w:val="center"/>
            <w:hideMark/>
          </w:tcPr>
          <w:p w14:paraId="56282F6C" w14:textId="782A3EAD" w:rsidR="00A24721" w:rsidRPr="00903DAE" w:rsidRDefault="00171DF4" w:rsidP="00930AA6">
            <w:pPr>
              <w:tabs>
                <w:tab w:val="left" w:pos="430"/>
              </w:tabs>
              <w:ind w:left="432" w:hanging="432"/>
              <w:jc w:val="both"/>
              <w:rPr>
                <w:rFonts w:ascii="Arial" w:eastAsia="Arial Unicode MS" w:hAnsi="Arial" w:cs="Arial"/>
                <w:b/>
                <w:bCs/>
                <w:color w:val="FFFFFF"/>
                <w:sz w:val="18"/>
                <w:szCs w:val="18"/>
                <w:lang w:val="en-GB"/>
              </w:rPr>
            </w:pPr>
            <w:r w:rsidRPr="00903DAE">
              <w:rPr>
                <w:rFonts w:ascii="Arial" w:eastAsia="Arial Unicode MS" w:hAnsi="Arial" w:cs="Arial"/>
                <w:b/>
                <w:bCs/>
                <w:color w:val="FFFFFF"/>
                <w:sz w:val="18"/>
                <w:szCs w:val="18"/>
                <w:lang w:val="en-GB"/>
              </w:rPr>
              <w:t>2</w:t>
            </w:r>
            <w:r w:rsidR="00A24721" w:rsidRPr="00903DAE">
              <w:rPr>
                <w:rFonts w:ascii="Arial" w:eastAsia="Arial Unicode MS" w:hAnsi="Arial" w:cs="Arial"/>
                <w:b/>
                <w:bCs/>
                <w:color w:val="FFFFFF"/>
                <w:sz w:val="18"/>
                <w:szCs w:val="18"/>
                <w:lang w:val="en-GB"/>
              </w:rPr>
              <w:tab/>
              <w:t>Basis of preparation</w:t>
            </w:r>
          </w:p>
        </w:tc>
      </w:tr>
    </w:tbl>
    <w:p w14:paraId="2687FE30"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bookmarkStart w:id="0" w:name="_Toc494360315"/>
    </w:p>
    <w:p w14:paraId="4A2F5014" w14:textId="692DFF03" w:rsidR="00A24721" w:rsidRPr="00903DAE" w:rsidRDefault="00A24721" w:rsidP="00A24721">
      <w:pPr>
        <w:jc w:val="thaiDistribute"/>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t>The consolidated and separate financial statements have been prepared in accordance with Thai Financial Reporting Standards (“TFRS”)</w:t>
      </w:r>
      <w:r w:rsidR="00BC14B1" w:rsidRPr="00903DAE">
        <w:rPr>
          <w:rFonts w:ascii="Arial" w:eastAsia="Times New Roman" w:hAnsi="Arial" w:cs="Arial"/>
          <w:spacing w:val="-2"/>
          <w:sz w:val="18"/>
          <w:szCs w:val="18"/>
          <w:lang w:eastAsia="x-none"/>
        </w:rPr>
        <w:t xml:space="preserve"> and </w:t>
      </w:r>
      <w:r w:rsidRPr="00903DAE">
        <w:rPr>
          <w:rFonts w:ascii="Arial" w:eastAsia="Times New Roman" w:hAnsi="Arial" w:cs="Arial"/>
          <w:spacing w:val="-2"/>
          <w:sz w:val="18"/>
          <w:szCs w:val="18"/>
          <w:lang w:eastAsia="x-none"/>
        </w:rPr>
        <w:t>the financial reporting requirements of the Securities and Exchange Commission under the Securities and Exchange Act.</w:t>
      </w:r>
    </w:p>
    <w:p w14:paraId="141FE489"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p w14:paraId="434167A2" w14:textId="77777777" w:rsidR="00D90E71" w:rsidRPr="00903DAE" w:rsidRDefault="00D90E71" w:rsidP="00D90E71">
      <w:pPr>
        <w:jc w:val="both"/>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t>The consolidated and separate financial statements have been prepared under the historical cost convention except certain financial assets and liabilities (including derivative instrument).</w:t>
      </w:r>
    </w:p>
    <w:p w14:paraId="68389BA4" w14:textId="77777777" w:rsidR="00D90E71" w:rsidRPr="00903DAE" w:rsidRDefault="00D90E71" w:rsidP="00A24721">
      <w:pPr>
        <w:jc w:val="both"/>
        <w:rPr>
          <w:rFonts w:ascii="Arial" w:eastAsia="Times New Roman" w:hAnsi="Arial" w:cs="Arial"/>
          <w:spacing w:val="-2"/>
          <w:sz w:val="18"/>
          <w:szCs w:val="18"/>
          <w:lang w:eastAsia="x-none"/>
        </w:rPr>
      </w:pPr>
    </w:p>
    <w:p w14:paraId="44FBC4C2" w14:textId="09013AAE" w:rsidR="00A24721" w:rsidRPr="00903DAE" w:rsidRDefault="00A24721" w:rsidP="00A24721">
      <w:pPr>
        <w:jc w:val="both"/>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71DF4" w:rsidRPr="00903DAE">
        <w:rPr>
          <w:rFonts w:ascii="Arial" w:eastAsia="Times New Roman" w:hAnsi="Arial" w:cs="Arial"/>
          <w:spacing w:val="-2"/>
          <w:sz w:val="18"/>
          <w:szCs w:val="18"/>
          <w:lang w:val="en-GB" w:eastAsia="x-none"/>
        </w:rPr>
        <w:t>7</w:t>
      </w:r>
      <w:r w:rsidRPr="00903DAE">
        <w:rPr>
          <w:rFonts w:ascii="Arial" w:eastAsia="Times New Roman" w:hAnsi="Arial" w:cs="Arial"/>
          <w:spacing w:val="-2"/>
          <w:sz w:val="18"/>
          <w:szCs w:val="18"/>
          <w:lang w:eastAsia="x-none"/>
        </w:rPr>
        <w:t>.</w:t>
      </w:r>
    </w:p>
    <w:p w14:paraId="09B8293C" w14:textId="77777777" w:rsidR="00A24721" w:rsidRPr="00903DAE" w:rsidRDefault="00A24721" w:rsidP="000E5172">
      <w:pPr>
        <w:pStyle w:val="Header"/>
        <w:tabs>
          <w:tab w:val="clear" w:pos="4153"/>
          <w:tab w:val="clear" w:pos="8306"/>
        </w:tabs>
        <w:spacing w:line="240" w:lineRule="auto"/>
        <w:jc w:val="thaiDistribute"/>
        <w:rPr>
          <w:rFonts w:cs="Arial"/>
          <w:sz w:val="18"/>
          <w:szCs w:val="18"/>
          <w:lang w:val="en-US"/>
        </w:rPr>
      </w:pPr>
    </w:p>
    <w:p w14:paraId="7912A5B4" w14:textId="0973A445" w:rsidR="003626E8" w:rsidRPr="00903DAE" w:rsidRDefault="00A24721" w:rsidP="003626E8">
      <w:pPr>
        <w:jc w:val="both"/>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719F71" w14:textId="77777777" w:rsidR="003626E8" w:rsidRPr="00903DAE" w:rsidRDefault="003626E8">
      <w:pPr>
        <w:spacing w:after="160" w:line="259" w:lineRule="auto"/>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br w:type="page"/>
      </w:r>
    </w:p>
    <w:p w14:paraId="1E13DBB8" w14:textId="77777777" w:rsidR="008056D2" w:rsidRPr="00903DAE" w:rsidRDefault="008056D2" w:rsidP="003626E8">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A24721" w:rsidRPr="00903DAE" w14:paraId="3254098F" w14:textId="77777777" w:rsidTr="00930AA6">
        <w:trPr>
          <w:trHeight w:val="380"/>
        </w:trPr>
        <w:tc>
          <w:tcPr>
            <w:tcW w:w="9461" w:type="dxa"/>
            <w:shd w:val="clear" w:color="auto" w:fill="FFA543"/>
            <w:vAlign w:val="center"/>
          </w:tcPr>
          <w:p w14:paraId="44ACC024" w14:textId="568B8B4C" w:rsidR="00A24721" w:rsidRPr="00903DAE" w:rsidRDefault="00A24721" w:rsidP="00930AA6">
            <w:pPr>
              <w:tabs>
                <w:tab w:val="left" w:pos="432"/>
              </w:tabs>
              <w:ind w:left="432" w:hanging="432"/>
              <w:rPr>
                <w:rFonts w:ascii="Arial" w:eastAsia="Arial" w:hAnsi="Arial" w:cs="Arial"/>
                <w:b/>
                <w:color w:val="FFFFFF"/>
                <w:sz w:val="18"/>
                <w:szCs w:val="18"/>
                <w:lang w:val="en-GB"/>
              </w:rPr>
            </w:pPr>
            <w:r w:rsidRPr="00903DAE">
              <w:rPr>
                <w:rFonts w:ascii="Arial" w:hAnsi="Arial" w:cs="Arial"/>
                <w:b/>
                <w:bCs/>
                <w:sz w:val="18"/>
                <w:szCs w:val="18"/>
                <w:lang w:val="en-GB"/>
              </w:rPr>
              <w:br w:type="page"/>
            </w:r>
            <w:bookmarkEnd w:id="0"/>
            <w:r w:rsidR="009E749D" w:rsidRPr="00903DAE">
              <w:rPr>
                <w:rFonts w:ascii="Arial" w:eastAsia="Arial" w:hAnsi="Arial" w:cs="Arial"/>
                <w:b/>
                <w:color w:val="FFFFFF"/>
                <w:sz w:val="18"/>
                <w:szCs w:val="18"/>
                <w:lang w:val="en-GB"/>
              </w:rPr>
              <w:t>3</w:t>
            </w:r>
            <w:r w:rsidRPr="00903DAE">
              <w:rPr>
                <w:rFonts w:ascii="Arial" w:eastAsia="Arial" w:hAnsi="Arial" w:cs="Arial"/>
                <w:b/>
                <w:color w:val="FFFFFF"/>
                <w:sz w:val="18"/>
                <w:szCs w:val="18"/>
                <w:lang w:val="en-GB"/>
              </w:rPr>
              <w:tab/>
              <w:t>New and amended financial reporting standards</w:t>
            </w:r>
          </w:p>
        </w:tc>
      </w:tr>
    </w:tbl>
    <w:p w14:paraId="5CFF7CAD" w14:textId="77777777" w:rsidR="00A24721" w:rsidRPr="00903DAE" w:rsidRDefault="00A24721" w:rsidP="000E5172">
      <w:pPr>
        <w:tabs>
          <w:tab w:val="left" w:pos="567"/>
        </w:tabs>
        <w:jc w:val="both"/>
        <w:rPr>
          <w:rFonts w:ascii="Arial" w:hAnsi="Arial" w:cs="Arial"/>
          <w:sz w:val="18"/>
          <w:szCs w:val="18"/>
        </w:rPr>
      </w:pPr>
    </w:p>
    <w:p w14:paraId="7FAA0158" w14:textId="39744199" w:rsidR="00282E39" w:rsidRPr="00903DAE" w:rsidRDefault="009E749D" w:rsidP="00282E39">
      <w:pPr>
        <w:ind w:left="540" w:hanging="540"/>
        <w:rPr>
          <w:rFonts w:ascii="Arial" w:hAnsi="Arial" w:cs="Arial"/>
          <w:b/>
          <w:bCs/>
          <w:color w:val="CF4A02"/>
          <w:sz w:val="18"/>
          <w:szCs w:val="18"/>
          <w:lang w:val="en-GB"/>
        </w:rPr>
      </w:pPr>
      <w:r w:rsidRPr="00903DAE">
        <w:rPr>
          <w:rFonts w:ascii="Arial" w:hAnsi="Arial" w:cs="Arial"/>
          <w:b/>
          <w:color w:val="CF4A02"/>
          <w:sz w:val="18"/>
          <w:szCs w:val="18"/>
          <w:lang w:val="en-GB"/>
        </w:rPr>
        <w:t>3</w:t>
      </w:r>
      <w:r w:rsidR="00282E39" w:rsidRPr="00903DAE">
        <w:rPr>
          <w:rFonts w:ascii="Arial" w:hAnsi="Arial" w:cs="Arial"/>
          <w:b/>
          <w:color w:val="CF4A02"/>
          <w:sz w:val="18"/>
          <w:szCs w:val="18"/>
          <w:lang w:val="en-GB"/>
        </w:rPr>
        <w:t>.1</w:t>
      </w:r>
      <w:r w:rsidR="00282E39" w:rsidRPr="00903DAE">
        <w:rPr>
          <w:rFonts w:ascii="Arial" w:hAnsi="Arial" w:cs="Arial"/>
          <w:b/>
          <w:color w:val="CF4A02"/>
          <w:sz w:val="18"/>
          <w:szCs w:val="18"/>
          <w:lang w:val="en-GB"/>
        </w:rPr>
        <w:tab/>
      </w:r>
      <w:r w:rsidR="00282E39" w:rsidRPr="00903DAE">
        <w:rPr>
          <w:rFonts w:ascii="Arial" w:hAnsi="Arial" w:cs="Arial"/>
          <w:b/>
          <w:bCs/>
          <w:color w:val="CF4A02"/>
          <w:sz w:val="18"/>
          <w:szCs w:val="18"/>
          <w:lang w:val="en-GB"/>
        </w:rPr>
        <w:t>New and amended financial reporting standards that are effective for accounting period beginning on or after 1 January 202</w:t>
      </w:r>
      <w:r w:rsidR="00DA26C6" w:rsidRPr="00903DAE">
        <w:rPr>
          <w:rFonts w:ascii="Arial" w:hAnsi="Arial" w:cs="Arial"/>
          <w:b/>
          <w:bCs/>
          <w:color w:val="CF4A02"/>
          <w:sz w:val="18"/>
          <w:szCs w:val="18"/>
          <w:lang w:val="en-GB"/>
        </w:rPr>
        <w:t>2</w:t>
      </w:r>
    </w:p>
    <w:p w14:paraId="3802792A" w14:textId="77777777" w:rsidR="00282E39" w:rsidRPr="00903DAE" w:rsidRDefault="00282E39" w:rsidP="00282E39">
      <w:pPr>
        <w:ind w:left="540" w:hanging="540"/>
        <w:rPr>
          <w:rFonts w:ascii="Arial" w:hAnsi="Arial" w:cs="Arial"/>
          <w:b/>
          <w:color w:val="CF4A02"/>
          <w:sz w:val="18"/>
          <w:szCs w:val="18"/>
          <w:lang w:val="en-GB"/>
        </w:rPr>
      </w:pPr>
    </w:p>
    <w:p w14:paraId="5979CCB9" w14:textId="77777777" w:rsidR="00DA26C6" w:rsidRPr="00903DAE" w:rsidRDefault="00DA26C6" w:rsidP="00DA26C6">
      <w:pPr>
        <w:ind w:left="1080" w:hanging="540"/>
        <w:jc w:val="both"/>
        <w:rPr>
          <w:rFonts w:ascii="Arial" w:hAnsi="Arial" w:cs="Arial"/>
          <w:color w:val="CF4A02"/>
          <w:sz w:val="18"/>
          <w:szCs w:val="18"/>
          <w:lang w:val="en-GB"/>
        </w:rPr>
      </w:pPr>
      <w:r w:rsidRPr="00903DAE">
        <w:rPr>
          <w:rFonts w:ascii="Arial" w:hAnsi="Arial" w:cs="Arial"/>
          <w:b/>
          <w:bCs/>
          <w:color w:val="CF4A02"/>
          <w:sz w:val="18"/>
          <w:szCs w:val="18"/>
          <w:lang w:val="en-GB"/>
        </w:rPr>
        <w:t>a)</w:t>
      </w:r>
      <w:r w:rsidRPr="00903DAE">
        <w:rPr>
          <w:rFonts w:ascii="Arial" w:hAnsi="Arial" w:cs="Arial"/>
          <w:color w:val="CF4A02"/>
          <w:sz w:val="18"/>
          <w:szCs w:val="18"/>
          <w:lang w:val="en-GB"/>
        </w:rPr>
        <w:tab/>
      </w:r>
      <w:r w:rsidRPr="00903DAE">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903DAE">
        <w:rPr>
          <w:rFonts w:ascii="Arial" w:eastAsia="Times New Roman" w:hAnsi="Arial" w:cs="Arial"/>
          <w:b/>
          <w:bCs/>
          <w:color w:val="CF4A02"/>
          <w:sz w:val="18"/>
          <w:szCs w:val="18"/>
          <w:lang w:eastAsia="en-GB"/>
        </w:rPr>
        <w:t xml:space="preserve">, </w:t>
      </w:r>
      <w:r w:rsidRPr="00903DAE">
        <w:rPr>
          <w:rFonts w:ascii="Arial" w:eastAsia="Times New Roman" w:hAnsi="Arial" w:cs="Arial"/>
          <w:b/>
          <w:bCs/>
          <w:color w:val="CF4A02"/>
          <w:sz w:val="18"/>
          <w:szCs w:val="18"/>
          <w:lang w:val="en-GB" w:eastAsia="en-GB"/>
        </w:rPr>
        <w:t>financial instruments and disclosures for insurance business</w:t>
      </w:r>
      <w:r w:rsidRPr="00903DAE">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0AFB8B7" w14:textId="77777777" w:rsidR="00DA26C6" w:rsidRPr="00903DAE" w:rsidRDefault="00DA26C6" w:rsidP="007F2E99">
      <w:pPr>
        <w:rPr>
          <w:rFonts w:ascii="Arial" w:eastAsia="Times New Roman" w:hAnsi="Arial" w:cs="Arial"/>
          <w:color w:val="000000"/>
          <w:sz w:val="18"/>
          <w:szCs w:val="18"/>
          <w:lang w:val="en-GB"/>
        </w:rPr>
      </w:pPr>
    </w:p>
    <w:p w14:paraId="604E0059" w14:textId="77777777" w:rsidR="00DA26C6" w:rsidRPr="00903DAE" w:rsidRDefault="00DA26C6" w:rsidP="007F2E99">
      <w:pPr>
        <w:ind w:left="360" w:firstLine="720"/>
        <w:rPr>
          <w:rFonts w:ascii="Arial" w:eastAsia="Times New Roman" w:hAnsi="Arial" w:cs="Arial"/>
          <w:sz w:val="18"/>
          <w:szCs w:val="18"/>
          <w:lang w:val="en-GB"/>
        </w:rPr>
      </w:pPr>
      <w:r w:rsidRPr="00903DAE">
        <w:rPr>
          <w:rFonts w:ascii="Arial" w:eastAsia="Times New Roman" w:hAnsi="Arial" w:cs="Arial"/>
          <w:color w:val="000000"/>
          <w:sz w:val="18"/>
          <w:szCs w:val="18"/>
          <w:lang w:val="en-GB"/>
        </w:rPr>
        <w:t>Key relief measures of the phase 2 amendments are as follows:</w:t>
      </w:r>
    </w:p>
    <w:p w14:paraId="2B703531" w14:textId="77777777" w:rsidR="00DA26C6" w:rsidRPr="00903DAE" w:rsidRDefault="00DA26C6" w:rsidP="007F2E99">
      <w:pPr>
        <w:pStyle w:val="ListParagraph"/>
        <w:numPr>
          <w:ilvl w:val="0"/>
          <w:numId w:val="24"/>
        </w:numPr>
        <w:jc w:val="thaiDistribute"/>
        <w:rPr>
          <w:rFonts w:ascii="Arial" w:eastAsia="Times New Roman" w:hAnsi="Arial" w:cs="Arial"/>
          <w:sz w:val="18"/>
          <w:szCs w:val="18"/>
          <w:lang w:val="en-GB"/>
        </w:rPr>
      </w:pPr>
      <w:r w:rsidRPr="00903DAE">
        <w:rPr>
          <w:rFonts w:ascii="Arial" w:eastAsia="Times New Roman" w:hAnsi="Arial" w:cs="Arial"/>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903DAE">
        <w:rPr>
          <w:rFonts w:ascii="Arial" w:eastAsia="Times New Roman" w:hAnsi="Arial" w:cs="Arial"/>
          <w:color w:val="000000"/>
          <w:sz w:val="18"/>
          <w:szCs w:val="18"/>
          <w:lang w:val="en-GB"/>
        </w:rPr>
        <w:t>as a result of</w:t>
      </w:r>
      <w:proofErr w:type="gramEnd"/>
      <w:r w:rsidRPr="00903DAE">
        <w:rPr>
          <w:rFonts w:ascii="Arial" w:eastAsia="Times New Roman" w:hAnsi="Arial" w:cs="Arial"/>
          <w:color w:val="000000"/>
          <w:sz w:val="18"/>
          <w:szCs w:val="18"/>
          <w:lang w:val="en-GB"/>
        </w:rPr>
        <w:t xml:space="preserve"> the IBOR reform.</w:t>
      </w:r>
    </w:p>
    <w:p w14:paraId="0AB570FF" w14:textId="77777777" w:rsidR="00DA26C6" w:rsidRPr="00903DAE" w:rsidRDefault="00DA26C6" w:rsidP="007F2E99">
      <w:pPr>
        <w:pStyle w:val="ListParagraph"/>
        <w:numPr>
          <w:ilvl w:val="0"/>
          <w:numId w:val="24"/>
        </w:numPr>
        <w:spacing w:after="0"/>
        <w:jc w:val="thaiDistribute"/>
        <w:rPr>
          <w:rFonts w:ascii="Arial" w:eastAsia="Times New Roman" w:hAnsi="Arial" w:cs="Arial"/>
          <w:sz w:val="18"/>
          <w:szCs w:val="18"/>
          <w:lang w:val="en-GB"/>
        </w:rPr>
      </w:pPr>
      <w:r w:rsidRPr="00903DAE">
        <w:rPr>
          <w:rFonts w:ascii="Arial" w:eastAsia="Times New Roman"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763D8A0B" w14:textId="77777777" w:rsidR="00DA26C6" w:rsidRPr="00903DAE" w:rsidRDefault="00DA26C6" w:rsidP="007F2E99">
      <w:pPr>
        <w:pStyle w:val="ListParagraph"/>
        <w:spacing w:after="0"/>
        <w:ind w:left="1440"/>
        <w:jc w:val="thaiDistribute"/>
        <w:rPr>
          <w:rFonts w:ascii="Arial" w:eastAsia="Times New Roman" w:hAnsi="Arial" w:cs="Arial"/>
          <w:sz w:val="18"/>
          <w:szCs w:val="18"/>
          <w:lang w:val="en-GB"/>
        </w:rPr>
      </w:pPr>
    </w:p>
    <w:p w14:paraId="31E5B46B" w14:textId="77777777" w:rsidR="00DA26C6" w:rsidRPr="00903DAE" w:rsidRDefault="00DA26C6" w:rsidP="007F2E99">
      <w:pPr>
        <w:ind w:left="1364" w:hanging="284"/>
        <w:jc w:val="both"/>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TFRS 7 requires additional disclosure about:</w:t>
      </w:r>
    </w:p>
    <w:p w14:paraId="5447406A" w14:textId="77777777" w:rsidR="00DA26C6" w:rsidRPr="00903DAE" w:rsidRDefault="00DA26C6" w:rsidP="007F2E99">
      <w:pPr>
        <w:pStyle w:val="ListParagraph"/>
        <w:numPr>
          <w:ilvl w:val="0"/>
          <w:numId w:val="25"/>
        </w:numPr>
        <w:jc w:val="both"/>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eastAsia="en-GB"/>
        </w:rPr>
        <w:t>the nature and extent of risks arising from the IBOR reform to which the entity is exposed to</w:t>
      </w:r>
    </w:p>
    <w:p w14:paraId="4C7F10A7" w14:textId="77777777" w:rsidR="00DA26C6" w:rsidRPr="00903DAE" w:rsidRDefault="00DA26C6" w:rsidP="007F2E99">
      <w:pPr>
        <w:pStyle w:val="ListParagraph"/>
        <w:numPr>
          <w:ilvl w:val="0"/>
          <w:numId w:val="25"/>
        </w:numPr>
        <w:jc w:val="both"/>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eastAsia="en-GB"/>
        </w:rPr>
        <w:t>how the entity manages those risks</w:t>
      </w:r>
    </w:p>
    <w:p w14:paraId="41AEB0F5" w14:textId="77777777" w:rsidR="00DA26C6" w:rsidRPr="00903DAE" w:rsidRDefault="00DA26C6" w:rsidP="00FC4AAD">
      <w:pPr>
        <w:pStyle w:val="ListParagraph"/>
        <w:numPr>
          <w:ilvl w:val="0"/>
          <w:numId w:val="25"/>
        </w:numPr>
        <w:spacing w:after="0" w:line="240" w:lineRule="auto"/>
        <w:jc w:val="both"/>
        <w:rPr>
          <w:rFonts w:ascii="Arial" w:eastAsia="Times New Roman" w:hAnsi="Arial" w:cs="Arial"/>
          <w:color w:val="000000"/>
          <w:sz w:val="18"/>
          <w:szCs w:val="18"/>
          <w:lang w:val="en-GB" w:eastAsia="en-GB"/>
        </w:rPr>
      </w:pPr>
      <w:r w:rsidRPr="00903DAE">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69BF7F33" w14:textId="77777777" w:rsidR="00FC4AAD" w:rsidRPr="00903DAE" w:rsidRDefault="00FC4AAD" w:rsidP="00DA26C6">
      <w:pPr>
        <w:ind w:left="1080" w:hanging="540"/>
        <w:jc w:val="both"/>
        <w:rPr>
          <w:rFonts w:ascii="Arial" w:hAnsi="Arial" w:cs="Arial"/>
          <w:b/>
          <w:bCs/>
          <w:color w:val="CF4A02"/>
          <w:sz w:val="18"/>
          <w:szCs w:val="18"/>
          <w:lang w:val="en-GB"/>
        </w:rPr>
      </w:pPr>
    </w:p>
    <w:p w14:paraId="65C77C1F" w14:textId="3A2CF4FE" w:rsidR="00DA26C6" w:rsidRPr="00903DAE" w:rsidRDefault="00DA26C6" w:rsidP="00DA26C6">
      <w:pPr>
        <w:ind w:left="1080" w:hanging="540"/>
        <w:jc w:val="both"/>
        <w:rPr>
          <w:rFonts w:ascii="Arial" w:eastAsia="Times New Roman" w:hAnsi="Arial" w:cs="Arial"/>
          <w:color w:val="000000"/>
          <w:sz w:val="18"/>
          <w:szCs w:val="18"/>
          <w:lang w:val="en-GB" w:eastAsia="en-GB"/>
        </w:rPr>
      </w:pPr>
      <w:r w:rsidRPr="00903DAE">
        <w:rPr>
          <w:rFonts w:ascii="Arial" w:hAnsi="Arial" w:cs="Arial"/>
          <w:b/>
          <w:bCs/>
          <w:color w:val="CF4A02"/>
          <w:sz w:val="18"/>
          <w:szCs w:val="18"/>
          <w:lang w:val="en-GB"/>
        </w:rPr>
        <w:t>b)</w:t>
      </w:r>
      <w:r w:rsidRPr="00903DAE">
        <w:rPr>
          <w:rFonts w:ascii="Arial" w:hAnsi="Arial" w:cs="Arial"/>
          <w:color w:val="CF4A02"/>
          <w:sz w:val="18"/>
          <w:szCs w:val="18"/>
          <w:lang w:val="en-GB"/>
        </w:rPr>
        <w:tab/>
      </w:r>
      <w:proofErr w:type="gramStart"/>
      <w:r w:rsidRPr="00903DAE">
        <w:rPr>
          <w:rFonts w:ascii="Arial" w:eastAsia="Times New Roman" w:hAnsi="Arial" w:cs="Arial"/>
          <w:b/>
          <w:bCs/>
          <w:color w:val="CF4A02"/>
          <w:sz w:val="18"/>
          <w:szCs w:val="18"/>
          <w:lang w:val="en-GB" w:eastAsia="en-GB"/>
        </w:rPr>
        <w:t>Accounting</w:t>
      </w:r>
      <w:proofErr w:type="gramEnd"/>
      <w:r w:rsidRPr="00903DAE">
        <w:rPr>
          <w:rFonts w:ascii="Arial" w:eastAsia="Times New Roman" w:hAnsi="Arial" w:cs="Arial"/>
          <w:b/>
          <w:bCs/>
          <w:color w:val="CF4A02"/>
          <w:sz w:val="18"/>
          <w:szCs w:val="18"/>
          <w:lang w:val="en-GB" w:eastAsia="en-GB"/>
        </w:rPr>
        <w:t xml:space="preserve"> guidance on temporary relief measures for entities assisting debtors affected by the COVID-19 pandemic</w:t>
      </w:r>
    </w:p>
    <w:p w14:paraId="30F1984A" w14:textId="77777777" w:rsidR="00DA26C6" w:rsidRPr="00903DAE" w:rsidRDefault="00DA26C6" w:rsidP="00DA26C6">
      <w:pPr>
        <w:ind w:left="1080"/>
        <w:jc w:val="both"/>
        <w:rPr>
          <w:rFonts w:ascii="Arial" w:eastAsia="Times New Roman" w:hAnsi="Arial" w:cs="Arial"/>
          <w:color w:val="000000"/>
          <w:sz w:val="16"/>
          <w:szCs w:val="16"/>
          <w:lang w:val="en-GB" w:eastAsia="en-GB"/>
        </w:rPr>
      </w:pPr>
    </w:p>
    <w:p w14:paraId="3F6C1F5B" w14:textId="77777777" w:rsidR="00DA26C6" w:rsidRPr="00903DAE" w:rsidRDefault="00DA26C6" w:rsidP="00DA26C6">
      <w:pPr>
        <w:ind w:left="1080"/>
        <w:jc w:val="both"/>
        <w:rPr>
          <w:rFonts w:ascii="Arial" w:eastAsia="Times New Roman" w:hAnsi="Arial" w:cs="Arial"/>
          <w:color w:val="000000"/>
          <w:sz w:val="18"/>
          <w:szCs w:val="18"/>
          <w:lang w:val="en-GB" w:eastAsia="en-GB"/>
        </w:rPr>
      </w:pPr>
      <w:r w:rsidRPr="00903DAE">
        <w:rPr>
          <w:rFonts w:ascii="Arial" w:eastAsia="Times New Roman" w:hAnsi="Arial" w:cs="Arial"/>
          <w:color w:val="000000"/>
          <w:sz w:val="18"/>
          <w:szCs w:val="18"/>
          <w:lang w:val="en-GB" w:eastAsia="en-GB"/>
        </w:rPr>
        <w:t xml:space="preserve">The Group which assists debtors affected by the COVID-19 pandemic can apply the accounting guidance announced by TFAC based on BOT circular For. Nor. Sor 2. </w:t>
      </w:r>
      <w:proofErr w:type="spellStart"/>
      <w:r w:rsidRPr="00903DAE">
        <w:rPr>
          <w:rFonts w:ascii="Arial" w:eastAsia="Times New Roman" w:hAnsi="Arial" w:cs="Arial"/>
          <w:color w:val="000000"/>
          <w:sz w:val="18"/>
          <w:szCs w:val="18"/>
          <w:lang w:val="en-GB" w:eastAsia="en-GB"/>
        </w:rPr>
        <w:t>Wor</w:t>
      </w:r>
      <w:proofErr w:type="spellEnd"/>
      <w:r w:rsidRPr="00903DAE">
        <w:rPr>
          <w:rFonts w:ascii="Arial" w:eastAsia="Times New Roman" w:hAnsi="Arial" w:cs="Arial"/>
          <w:color w:val="000000"/>
          <w:sz w:val="18"/>
          <w:szCs w:val="18"/>
          <w:lang w:val="en-GB" w:eastAsia="en-GB"/>
        </w:rPr>
        <w:t>. 802/2564 to help debtors between</w:t>
      </w:r>
      <w:r w:rsidRPr="00903DAE">
        <w:rPr>
          <w:rFonts w:ascii="Arial" w:eastAsia="Times New Roman" w:hAnsi="Arial" w:cs="Arial"/>
          <w:color w:val="000000"/>
          <w:sz w:val="18"/>
          <w:szCs w:val="18"/>
          <w:lang w:val="en-GB" w:eastAsia="en-GB"/>
        </w:rPr>
        <w:br/>
        <w:t>1 January 2022 and 31 December 2023. The key relief measures involve, for example, the consideration for debt staging for ECL calculation where there is debt restructuring, revising EIR for the restructured debt and ECL calculation regarding unused credit line. There is no expected impact arise from applying the accounting guidance.</w:t>
      </w:r>
    </w:p>
    <w:p w14:paraId="1D2BC6E4" w14:textId="77777777" w:rsidR="00CF4FB8" w:rsidRPr="00903DAE" w:rsidRDefault="00CF4FB8" w:rsidP="00935D90">
      <w:pPr>
        <w:pStyle w:val="ListParagraph"/>
        <w:spacing w:after="0"/>
        <w:ind w:left="1080"/>
        <w:jc w:val="both"/>
        <w:rPr>
          <w:rFonts w:ascii="Arial" w:eastAsia="Cordia New" w:hAnsi="Arial" w:cs="Arial"/>
          <w:sz w:val="18"/>
          <w:szCs w:val="18"/>
          <w:lang w:val="en-GB"/>
        </w:rPr>
      </w:pPr>
    </w:p>
    <w:p w14:paraId="443A939F" w14:textId="49F02798" w:rsidR="00935D90" w:rsidRPr="00903DAE" w:rsidRDefault="00935D90" w:rsidP="00935D90">
      <w:pPr>
        <w:pStyle w:val="ListParagraph"/>
        <w:spacing w:after="0"/>
        <w:ind w:left="1080"/>
        <w:jc w:val="both"/>
        <w:rPr>
          <w:rFonts w:ascii="Arial" w:eastAsia="Cordia New" w:hAnsi="Arial" w:cs="Arial"/>
          <w:sz w:val="18"/>
          <w:szCs w:val="18"/>
          <w:lang w:val="en-GB"/>
        </w:rPr>
      </w:pPr>
      <w:r w:rsidRPr="00903DAE">
        <w:rPr>
          <w:rFonts w:ascii="Arial" w:eastAsia="Cordia New" w:hAnsi="Arial" w:cs="Arial"/>
          <w:sz w:val="18"/>
          <w:szCs w:val="18"/>
          <w:lang w:val="en-GB"/>
        </w:rPr>
        <w:t>All new and amended financial reporting standards have no significant impact to the Group.</w:t>
      </w:r>
    </w:p>
    <w:p w14:paraId="49878662" w14:textId="77777777" w:rsidR="00282E39" w:rsidRPr="00903DAE" w:rsidRDefault="00282E39" w:rsidP="00282E39">
      <w:pPr>
        <w:ind w:left="540" w:hanging="540"/>
        <w:rPr>
          <w:rFonts w:ascii="Arial" w:eastAsia="Times New Roman" w:hAnsi="Arial" w:cs="Arial"/>
          <w:color w:val="000000"/>
          <w:sz w:val="18"/>
          <w:szCs w:val="18"/>
          <w:lang w:val="en-GB"/>
        </w:rPr>
      </w:pPr>
    </w:p>
    <w:p w14:paraId="6F3B3856" w14:textId="34830513" w:rsidR="00282E39" w:rsidRPr="00903DAE" w:rsidRDefault="009E749D" w:rsidP="0065164A">
      <w:pPr>
        <w:ind w:left="540" w:hanging="540"/>
        <w:jc w:val="both"/>
        <w:rPr>
          <w:rFonts w:ascii="Arial" w:hAnsi="Arial" w:cs="Arial"/>
          <w:color w:val="CF4A02"/>
          <w:sz w:val="18"/>
          <w:szCs w:val="18"/>
          <w:lang w:val="en-GB"/>
        </w:rPr>
      </w:pPr>
      <w:r w:rsidRPr="00903DAE">
        <w:rPr>
          <w:rFonts w:ascii="Arial" w:hAnsi="Arial" w:cs="Arial"/>
          <w:b/>
          <w:color w:val="CF4A02"/>
          <w:sz w:val="18"/>
          <w:szCs w:val="18"/>
          <w:lang w:val="en-GB"/>
        </w:rPr>
        <w:t>3</w:t>
      </w:r>
      <w:r w:rsidR="00282E39" w:rsidRPr="00903DAE">
        <w:rPr>
          <w:rFonts w:ascii="Arial" w:hAnsi="Arial" w:cs="Arial"/>
          <w:b/>
          <w:color w:val="CF4A02"/>
          <w:sz w:val="18"/>
          <w:szCs w:val="18"/>
          <w:lang w:val="en-GB"/>
        </w:rPr>
        <w:t>.2</w:t>
      </w:r>
      <w:r w:rsidR="00282E39" w:rsidRPr="00903DAE">
        <w:rPr>
          <w:rFonts w:ascii="Arial" w:hAnsi="Arial" w:cs="Arial"/>
          <w:b/>
          <w:color w:val="CF4A02"/>
          <w:sz w:val="18"/>
          <w:szCs w:val="18"/>
          <w:lang w:val="en-GB"/>
        </w:rPr>
        <w:tab/>
      </w:r>
      <w:r w:rsidR="00282E39" w:rsidRPr="00903DAE">
        <w:rPr>
          <w:rFonts w:ascii="Arial" w:hAnsi="Arial" w:cs="Arial"/>
          <w:b/>
          <w:bCs/>
          <w:color w:val="CF4A02"/>
          <w:sz w:val="18"/>
          <w:szCs w:val="18"/>
          <w:lang w:val="en-GB"/>
        </w:rPr>
        <w:t xml:space="preserve">Amended financial reporting standards that are effective for accounting period beginning or after </w:t>
      </w:r>
      <w:r w:rsidR="0065164A" w:rsidRPr="00903DAE">
        <w:rPr>
          <w:rFonts w:ascii="Arial" w:hAnsi="Arial" w:cs="Arial"/>
          <w:b/>
          <w:bCs/>
          <w:color w:val="CF4A02"/>
          <w:sz w:val="18"/>
          <w:szCs w:val="18"/>
          <w:lang w:val="en-GB"/>
        </w:rPr>
        <w:br/>
      </w:r>
      <w:r w:rsidR="00282E39" w:rsidRPr="00903DAE">
        <w:rPr>
          <w:rFonts w:ascii="Arial" w:hAnsi="Arial" w:cs="Arial"/>
          <w:b/>
          <w:bCs/>
          <w:color w:val="CF4A02"/>
          <w:sz w:val="18"/>
          <w:szCs w:val="18"/>
          <w:lang w:val="en-GB"/>
        </w:rPr>
        <w:t>1 January 202</w:t>
      </w:r>
      <w:r w:rsidR="00DA26C6" w:rsidRPr="00903DAE">
        <w:rPr>
          <w:rFonts w:ascii="Arial" w:hAnsi="Arial" w:cs="Arial"/>
          <w:b/>
          <w:bCs/>
          <w:color w:val="CF4A02"/>
          <w:sz w:val="18"/>
          <w:szCs w:val="18"/>
          <w:lang w:val="en-GB"/>
        </w:rPr>
        <w:t>3</w:t>
      </w:r>
      <w:r w:rsidR="00282E39" w:rsidRPr="00903DAE">
        <w:rPr>
          <w:rFonts w:ascii="Arial" w:hAnsi="Arial" w:cs="Arial"/>
          <w:b/>
          <w:bCs/>
          <w:color w:val="CF4A02"/>
          <w:sz w:val="18"/>
          <w:szCs w:val="18"/>
          <w:lang w:val="en-GB"/>
        </w:rPr>
        <w:t xml:space="preserve"> </w:t>
      </w:r>
    </w:p>
    <w:p w14:paraId="1BC2C600" w14:textId="77777777" w:rsidR="00C656DA" w:rsidRPr="00903DAE" w:rsidRDefault="00C656DA" w:rsidP="00737E08">
      <w:pPr>
        <w:ind w:left="540"/>
        <w:rPr>
          <w:rFonts w:ascii="Arial" w:hAnsi="Arial" w:cs="Arial"/>
          <w:bCs/>
          <w:sz w:val="18"/>
          <w:szCs w:val="18"/>
          <w:lang w:val="en-GB"/>
        </w:rPr>
      </w:pPr>
    </w:p>
    <w:p w14:paraId="7A2A65FA" w14:textId="59A6020A" w:rsidR="00737E08" w:rsidRPr="00903DAE" w:rsidRDefault="00737E08" w:rsidP="00737E08">
      <w:pPr>
        <w:ind w:left="540"/>
        <w:rPr>
          <w:rFonts w:ascii="Arial" w:hAnsi="Arial" w:cs="Arial"/>
          <w:bCs/>
          <w:sz w:val="18"/>
          <w:szCs w:val="18"/>
          <w:lang w:val="en-GB"/>
        </w:rPr>
      </w:pPr>
      <w:r w:rsidRPr="00903DAE">
        <w:rPr>
          <w:rFonts w:ascii="Arial" w:hAnsi="Arial" w:cs="Arial"/>
          <w:bCs/>
          <w:sz w:val="18"/>
          <w:szCs w:val="18"/>
          <w:lang w:val="en-GB"/>
        </w:rPr>
        <w:t>Certain amended TFRSs have been issued that are not mandatory for the current reporting period and have not been early adopted by the Group.</w:t>
      </w:r>
      <w:r w:rsidR="00A06DA8" w:rsidRPr="00903DAE">
        <w:rPr>
          <w:rFonts w:ascii="Arial" w:hAnsi="Arial" w:cs="Arial"/>
          <w:bCs/>
          <w:sz w:val="18"/>
          <w:szCs w:val="18"/>
          <w:lang w:val="en-GB"/>
        </w:rPr>
        <w:t xml:space="preserve"> Management is assessing impacts to financial reporting.</w:t>
      </w:r>
    </w:p>
    <w:p w14:paraId="67F2DA56" w14:textId="418A9B23" w:rsidR="00DA26C6" w:rsidRPr="00903DAE" w:rsidRDefault="00DA26C6" w:rsidP="00737E08">
      <w:pPr>
        <w:ind w:left="540"/>
        <w:rPr>
          <w:rFonts w:ascii="Arial" w:hAnsi="Arial" w:cs="Arial"/>
          <w:bCs/>
          <w:sz w:val="18"/>
          <w:szCs w:val="18"/>
          <w:lang w:val="en-GB"/>
        </w:rPr>
      </w:pPr>
    </w:p>
    <w:p w14:paraId="0CDE42E9" w14:textId="22140703" w:rsidR="00DA26C6" w:rsidRPr="00903DAE" w:rsidRDefault="00DA26C6" w:rsidP="00DA26C6">
      <w:pPr>
        <w:ind w:left="1080" w:hanging="540"/>
        <w:jc w:val="both"/>
        <w:rPr>
          <w:rFonts w:ascii="Arial" w:eastAsia="Times New Roman" w:hAnsi="Arial" w:cs="Arial"/>
          <w:color w:val="000000"/>
          <w:sz w:val="18"/>
          <w:szCs w:val="18"/>
          <w:lang w:val="en-GB" w:eastAsia="en-GB"/>
        </w:rPr>
      </w:pPr>
      <w:r w:rsidRPr="00903DAE">
        <w:rPr>
          <w:rFonts w:ascii="Arial" w:hAnsi="Arial" w:cs="Arial"/>
          <w:b/>
          <w:bCs/>
          <w:color w:val="CF4A02"/>
          <w:sz w:val="18"/>
          <w:szCs w:val="18"/>
          <w:lang w:val="en-GB"/>
        </w:rPr>
        <w:t>a)</w:t>
      </w:r>
      <w:r w:rsidRPr="00903DAE">
        <w:rPr>
          <w:rFonts w:ascii="Arial" w:hAnsi="Arial" w:cs="Arial"/>
          <w:color w:val="CF4A02"/>
          <w:sz w:val="18"/>
          <w:szCs w:val="18"/>
          <w:lang w:val="en-GB"/>
        </w:rPr>
        <w:tab/>
      </w:r>
      <w:r w:rsidRPr="00903DAE">
        <w:rPr>
          <w:rFonts w:ascii="Arial" w:eastAsia="Times New Roman" w:hAnsi="Arial" w:cs="Arial"/>
          <w:b/>
          <w:bCs/>
          <w:color w:val="CF4A02"/>
          <w:sz w:val="18"/>
          <w:szCs w:val="18"/>
          <w:lang w:val="en-GB" w:eastAsia="en-GB"/>
        </w:rPr>
        <w:t>Amendment to TAS 16 - Property, plant and equipment</w:t>
      </w:r>
      <w:r w:rsidRPr="00903DAE">
        <w:rPr>
          <w:rFonts w:ascii="Arial" w:eastAsia="Times New Roman" w:hAnsi="Arial" w:cs="Arial"/>
          <w:color w:val="000000"/>
          <w:sz w:val="18"/>
          <w:szCs w:val="18"/>
          <w:lang w:val="en-GB" w:eastAsia="en-GB"/>
        </w:rPr>
        <w:t xml:space="preserve"> clarified to prohibit entities from deducting from the cost of an item of PP&amp;E any proceeds received from selling any items produced while the entity is preparing that asset for its intended use.</w:t>
      </w:r>
    </w:p>
    <w:p w14:paraId="755DB04A" w14:textId="2640FB8C" w:rsidR="00DA26C6" w:rsidRPr="00903DAE" w:rsidRDefault="00DA26C6" w:rsidP="00DA26C6">
      <w:pPr>
        <w:ind w:left="1080" w:hanging="540"/>
        <w:jc w:val="both"/>
        <w:rPr>
          <w:rFonts w:ascii="Arial" w:hAnsi="Arial" w:cs="Arial"/>
          <w:color w:val="CF4A02"/>
          <w:sz w:val="18"/>
          <w:szCs w:val="18"/>
          <w:lang w:val="en-GB"/>
        </w:rPr>
      </w:pPr>
    </w:p>
    <w:p w14:paraId="422F87DB" w14:textId="1210C76A" w:rsidR="00DA26C6" w:rsidRPr="00903DAE" w:rsidRDefault="00DA26C6" w:rsidP="00DA26C6">
      <w:pPr>
        <w:ind w:left="1080" w:hanging="540"/>
        <w:jc w:val="both"/>
        <w:rPr>
          <w:rFonts w:ascii="Arial" w:hAnsi="Arial" w:cs="Arial"/>
          <w:color w:val="CF4A02"/>
          <w:sz w:val="18"/>
          <w:szCs w:val="18"/>
          <w:lang w:val="en-GB"/>
        </w:rPr>
      </w:pPr>
      <w:r w:rsidRPr="00903DAE">
        <w:rPr>
          <w:rFonts w:ascii="Arial" w:hAnsi="Arial" w:cs="Arial"/>
          <w:b/>
          <w:bCs/>
          <w:color w:val="CF4A02"/>
          <w:sz w:val="18"/>
          <w:szCs w:val="18"/>
          <w:lang w:val="en-GB"/>
        </w:rPr>
        <w:t>b)</w:t>
      </w:r>
      <w:r w:rsidRPr="00903DAE">
        <w:rPr>
          <w:rFonts w:ascii="Arial" w:hAnsi="Arial" w:cs="Arial"/>
          <w:color w:val="CF4A02"/>
          <w:sz w:val="18"/>
          <w:szCs w:val="18"/>
          <w:lang w:val="en-GB"/>
        </w:rPr>
        <w:tab/>
      </w:r>
      <w:r w:rsidRPr="00903DAE">
        <w:rPr>
          <w:rFonts w:ascii="Arial" w:eastAsia="Times New Roman" w:hAnsi="Arial" w:cs="Arial"/>
          <w:b/>
          <w:bCs/>
          <w:color w:val="CF4A02"/>
          <w:sz w:val="18"/>
          <w:szCs w:val="18"/>
          <w:lang w:val="en-GB" w:eastAsia="en-GB"/>
        </w:rPr>
        <w:t xml:space="preserve">Amendment to TAS 37 - Provisions, contingent liabilities and contingent assets </w:t>
      </w:r>
      <w:r w:rsidRPr="00903DAE">
        <w:rPr>
          <w:rFonts w:ascii="Arial" w:eastAsia="Times New Roman" w:hAnsi="Arial" w:cs="Arial"/>
          <w:color w:val="000000"/>
          <w:sz w:val="18"/>
          <w:szCs w:val="18"/>
          <w:lang w:val="en-GB" w:eastAsia="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5FEFCA8" w14:textId="77777777" w:rsidR="00DA26C6" w:rsidRPr="00903DAE" w:rsidRDefault="00DA26C6" w:rsidP="00DA26C6">
      <w:pPr>
        <w:ind w:left="1080" w:hanging="540"/>
        <w:jc w:val="both"/>
        <w:rPr>
          <w:rFonts w:ascii="Arial" w:hAnsi="Arial" w:cs="Arial"/>
          <w:color w:val="CF4A02"/>
          <w:sz w:val="18"/>
          <w:szCs w:val="18"/>
          <w:lang w:val="en-GB"/>
        </w:rPr>
      </w:pPr>
    </w:p>
    <w:p w14:paraId="45B9A95B" w14:textId="1FB4B29C" w:rsidR="00DA26C6" w:rsidRPr="00903DAE" w:rsidRDefault="00DA26C6" w:rsidP="00DA26C6">
      <w:pPr>
        <w:ind w:left="1080" w:hanging="540"/>
        <w:jc w:val="both"/>
        <w:rPr>
          <w:rFonts w:ascii="Arial" w:eastAsia="Times New Roman" w:hAnsi="Arial" w:cs="Arial"/>
          <w:color w:val="000000"/>
          <w:sz w:val="18"/>
          <w:szCs w:val="18"/>
          <w:lang w:val="en-GB"/>
        </w:rPr>
      </w:pPr>
      <w:r w:rsidRPr="00903DAE">
        <w:rPr>
          <w:rFonts w:ascii="Arial" w:hAnsi="Arial" w:cs="Arial"/>
          <w:b/>
          <w:bCs/>
          <w:color w:val="CF4A02"/>
          <w:sz w:val="18"/>
          <w:szCs w:val="18"/>
          <w:lang w:val="en-GB"/>
        </w:rPr>
        <w:t>c)</w:t>
      </w:r>
      <w:r w:rsidRPr="00903DAE">
        <w:rPr>
          <w:rFonts w:ascii="Arial" w:hAnsi="Arial" w:cs="Arial"/>
          <w:color w:val="CF4A02"/>
          <w:sz w:val="18"/>
          <w:szCs w:val="18"/>
          <w:lang w:val="en-GB"/>
        </w:rPr>
        <w:tab/>
      </w:r>
      <w:r w:rsidRPr="00903DAE">
        <w:rPr>
          <w:rFonts w:ascii="Arial" w:eastAsia="Times New Roman" w:hAnsi="Arial" w:cs="Arial"/>
          <w:b/>
          <w:bCs/>
          <w:color w:val="CF4A02"/>
          <w:sz w:val="18"/>
          <w:szCs w:val="18"/>
          <w:lang w:val="en-GB" w:eastAsia="en-GB"/>
        </w:rPr>
        <w:t xml:space="preserve">Amendment to TFRS 3 - Business combinations </w:t>
      </w:r>
      <w:r w:rsidRPr="00903DAE">
        <w:rPr>
          <w:rFonts w:ascii="Arial" w:eastAsia="Times New Roman" w:hAnsi="Arial" w:cs="Arial"/>
          <w:color w:val="000000"/>
          <w:sz w:val="18"/>
          <w:szCs w:val="18"/>
          <w:lang w:val="en-GB"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D6E55CB" w14:textId="77777777" w:rsidR="00DA26C6" w:rsidRPr="00903DAE" w:rsidRDefault="00DA26C6" w:rsidP="00737E08">
      <w:pPr>
        <w:ind w:left="540"/>
        <w:rPr>
          <w:rFonts w:ascii="Arial" w:hAnsi="Arial" w:cs="Arial"/>
          <w:bCs/>
          <w:sz w:val="18"/>
          <w:szCs w:val="18"/>
          <w:lang w:val="en-GB"/>
        </w:rPr>
      </w:pPr>
    </w:p>
    <w:p w14:paraId="71C4A263" w14:textId="06BD3959" w:rsidR="00DA26C6" w:rsidRPr="00903DAE" w:rsidRDefault="00DA26C6" w:rsidP="00DA26C6">
      <w:pPr>
        <w:ind w:left="1080" w:hanging="540"/>
        <w:jc w:val="both"/>
        <w:rPr>
          <w:rFonts w:ascii="Arial" w:eastAsia="Times New Roman" w:hAnsi="Arial" w:cs="Arial"/>
          <w:color w:val="000000"/>
          <w:sz w:val="18"/>
          <w:szCs w:val="18"/>
          <w:lang w:val="en-GB"/>
        </w:rPr>
      </w:pPr>
      <w:r w:rsidRPr="00903DAE">
        <w:rPr>
          <w:rFonts w:ascii="Arial" w:hAnsi="Arial" w:cs="Arial"/>
          <w:b/>
          <w:bCs/>
          <w:color w:val="CF4A02"/>
          <w:sz w:val="18"/>
          <w:szCs w:val="18"/>
          <w:lang w:val="en-GB"/>
        </w:rPr>
        <w:t>d)</w:t>
      </w:r>
      <w:r w:rsidRPr="00903DAE">
        <w:rPr>
          <w:rFonts w:ascii="Arial" w:hAnsi="Arial" w:cs="Arial"/>
          <w:color w:val="CF4A02"/>
          <w:sz w:val="18"/>
          <w:szCs w:val="18"/>
          <w:lang w:val="en-GB"/>
        </w:rPr>
        <w:tab/>
      </w:r>
      <w:r w:rsidRPr="00903DAE">
        <w:rPr>
          <w:rFonts w:ascii="Arial" w:eastAsia="Times New Roman" w:hAnsi="Arial" w:cs="Arial"/>
          <w:b/>
          <w:bCs/>
          <w:color w:val="CF4A02"/>
          <w:sz w:val="18"/>
          <w:szCs w:val="18"/>
          <w:lang w:val="en-GB" w:eastAsia="en-GB"/>
        </w:rPr>
        <w:t xml:space="preserve">Amendment to TFRS 9 - Financial Instruments </w:t>
      </w:r>
      <w:r w:rsidRPr="00903DAE">
        <w:rPr>
          <w:rFonts w:ascii="Arial" w:eastAsia="Times New Roman" w:hAnsi="Arial" w:cs="Arial"/>
          <w:color w:val="000000"/>
          <w:sz w:val="18"/>
          <w:szCs w:val="18"/>
          <w:lang w:val="en-GB" w:eastAsia="en-GB"/>
        </w:rPr>
        <w:t>clarified which fees should be included in the 10% test for the derecognition of financial liabilities. It should only include fees between the borrower and lender.</w:t>
      </w:r>
    </w:p>
    <w:p w14:paraId="5C007FE5" w14:textId="1A32B4BC" w:rsidR="00C656DA" w:rsidRPr="00903DAE" w:rsidRDefault="00C656DA" w:rsidP="00FC4AAD">
      <w:pPr>
        <w:rPr>
          <w:rFonts w:ascii="Arial" w:hAnsi="Arial" w:cs="Arial"/>
          <w:b/>
          <w:color w:val="CF4A02"/>
          <w:sz w:val="18"/>
          <w:szCs w:val="18"/>
          <w:lang w:val="en-GB"/>
        </w:rPr>
      </w:pPr>
      <w:r w:rsidRPr="00903DAE">
        <w:rPr>
          <w:rFonts w:ascii="Arial" w:hAnsi="Arial" w:cs="Arial"/>
          <w:b/>
          <w:color w:val="CF4A02"/>
          <w:sz w:val="18"/>
          <w:szCs w:val="18"/>
          <w:lang w:val="en-GB"/>
        </w:rPr>
        <w:br w:type="page"/>
      </w:r>
    </w:p>
    <w:p w14:paraId="264C55C2" w14:textId="77777777" w:rsidR="00DA26C6" w:rsidRPr="00903DAE" w:rsidRDefault="00DA26C6" w:rsidP="00186993">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A24721" w:rsidRPr="00903DAE" w14:paraId="3A722FE7" w14:textId="77777777" w:rsidTr="00930AA6">
        <w:trPr>
          <w:trHeight w:val="380"/>
        </w:trPr>
        <w:tc>
          <w:tcPr>
            <w:tcW w:w="9461" w:type="dxa"/>
            <w:shd w:val="clear" w:color="auto" w:fill="FFA543"/>
            <w:vAlign w:val="center"/>
          </w:tcPr>
          <w:p w14:paraId="4D6BC505" w14:textId="7DF65A64" w:rsidR="00A24721" w:rsidRPr="00903DAE" w:rsidRDefault="002B6D0F" w:rsidP="00930AA6">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00A24721" w:rsidRPr="00903DAE">
              <w:rPr>
                <w:rFonts w:ascii="Arial" w:eastAsia="Arial" w:hAnsi="Arial" w:cs="Arial"/>
                <w:b/>
                <w:color w:val="FFFFFF"/>
                <w:sz w:val="18"/>
                <w:szCs w:val="18"/>
                <w:lang w:val="en-GB"/>
              </w:rPr>
              <w:tab/>
              <w:t xml:space="preserve"> Accounting policies</w:t>
            </w:r>
            <w:r w:rsidR="00C656DA" w:rsidRPr="00903DAE">
              <w:rPr>
                <w:rFonts w:ascii="Arial" w:eastAsia="Arial" w:hAnsi="Arial" w:cs="Arial"/>
                <w:b/>
                <w:color w:val="FFFFFF"/>
                <w:sz w:val="18"/>
                <w:szCs w:val="18"/>
                <w:cs/>
                <w:lang w:val="en-GB"/>
              </w:rPr>
              <w:t xml:space="preserve"> </w:t>
            </w:r>
          </w:p>
        </w:tc>
      </w:tr>
    </w:tbl>
    <w:p w14:paraId="49A477A6" w14:textId="77777777" w:rsidR="00A24721" w:rsidRPr="00903DAE" w:rsidRDefault="00A24721" w:rsidP="00A24721">
      <w:pPr>
        <w:rPr>
          <w:rFonts w:ascii="Arial" w:hAnsi="Arial" w:cs="Arial"/>
          <w:color w:val="CF4A02"/>
          <w:sz w:val="18"/>
          <w:szCs w:val="18"/>
        </w:rPr>
      </w:pPr>
    </w:p>
    <w:p w14:paraId="458F0720" w14:textId="29627B08" w:rsidR="00A24721" w:rsidRPr="00903DAE" w:rsidRDefault="002B6D0F" w:rsidP="00A24721">
      <w:pPr>
        <w:ind w:left="540" w:hanging="540"/>
        <w:rPr>
          <w:rFonts w:ascii="Arial" w:hAnsi="Arial" w:cs="Arial"/>
          <w:b/>
          <w:color w:val="CF4A02"/>
          <w:sz w:val="18"/>
          <w:szCs w:val="18"/>
          <w:lang w:val="en-GB"/>
        </w:rPr>
      </w:pPr>
      <w:bookmarkStart w:id="1" w:name="_Toc48736013"/>
      <w:r w:rsidRPr="00903DAE">
        <w:rPr>
          <w:rFonts w:ascii="Arial" w:hAnsi="Arial" w:cs="Arial"/>
          <w:b/>
          <w:color w:val="CF4A02"/>
          <w:sz w:val="18"/>
          <w:szCs w:val="18"/>
          <w:lang w:val="en-GB"/>
        </w:rPr>
        <w:t>4</w:t>
      </w:r>
      <w:r w:rsidR="00A24721" w:rsidRPr="00903DAE">
        <w:rPr>
          <w:rFonts w:ascii="Arial" w:hAnsi="Arial" w:cs="Arial"/>
          <w:b/>
          <w:color w:val="CF4A02"/>
          <w:sz w:val="18"/>
          <w:szCs w:val="18"/>
          <w:lang w:val="en-GB"/>
        </w:rPr>
        <w:t>.</w:t>
      </w:r>
      <w:r w:rsidR="00276665" w:rsidRPr="00903DAE">
        <w:rPr>
          <w:rFonts w:ascii="Arial" w:hAnsi="Arial" w:cs="Arial"/>
          <w:b/>
          <w:color w:val="CF4A02"/>
          <w:sz w:val="18"/>
          <w:szCs w:val="18"/>
          <w:lang w:val="en-GB"/>
        </w:rPr>
        <w:t>1</w:t>
      </w:r>
      <w:r w:rsidR="00A24721" w:rsidRPr="00903DAE">
        <w:rPr>
          <w:rFonts w:ascii="Arial" w:hAnsi="Arial" w:cs="Arial"/>
          <w:b/>
          <w:color w:val="CF4A02"/>
          <w:sz w:val="18"/>
          <w:szCs w:val="18"/>
          <w:lang w:val="en-GB"/>
        </w:rPr>
        <w:tab/>
        <w:t>Principles of consolidation accounting</w:t>
      </w:r>
      <w:bookmarkEnd w:id="1"/>
    </w:p>
    <w:p w14:paraId="1B113F14" w14:textId="77777777" w:rsidR="00A24721" w:rsidRPr="00903DAE" w:rsidRDefault="00A24721" w:rsidP="00A24721">
      <w:pPr>
        <w:ind w:left="1080" w:hanging="540"/>
        <w:jc w:val="both"/>
        <w:rPr>
          <w:rFonts w:ascii="Arial" w:hAnsi="Arial" w:cs="Arial"/>
          <w:color w:val="CF4A02"/>
          <w:sz w:val="18"/>
          <w:szCs w:val="18"/>
          <w:lang w:val="en-GB"/>
        </w:rPr>
      </w:pPr>
    </w:p>
    <w:p w14:paraId="7FAD9DAE" w14:textId="77777777" w:rsidR="00A24721" w:rsidRPr="00903DAE" w:rsidRDefault="00A24721" w:rsidP="00A24721">
      <w:pPr>
        <w:ind w:left="1080" w:hanging="540"/>
        <w:jc w:val="both"/>
        <w:rPr>
          <w:rFonts w:ascii="Arial" w:hAnsi="Arial" w:cs="Arial"/>
          <w:color w:val="CF4A02"/>
          <w:sz w:val="18"/>
          <w:szCs w:val="18"/>
          <w:lang w:val="en-GB"/>
        </w:rPr>
      </w:pPr>
      <w:r w:rsidRPr="00903DAE">
        <w:rPr>
          <w:rFonts w:ascii="Arial" w:hAnsi="Arial" w:cs="Arial"/>
          <w:color w:val="CF4A02"/>
          <w:sz w:val="18"/>
          <w:szCs w:val="18"/>
          <w:lang w:val="en-GB"/>
        </w:rPr>
        <w:t>a)</w:t>
      </w:r>
      <w:r w:rsidRPr="00903DAE">
        <w:rPr>
          <w:rFonts w:ascii="Arial" w:hAnsi="Arial" w:cs="Arial"/>
          <w:color w:val="CF4A02"/>
          <w:sz w:val="18"/>
          <w:szCs w:val="18"/>
          <w:lang w:val="en-GB"/>
        </w:rPr>
        <w:tab/>
        <w:t>Subsidiaries</w:t>
      </w:r>
    </w:p>
    <w:p w14:paraId="42871DFD" w14:textId="77777777" w:rsidR="00A24721" w:rsidRPr="00903DAE" w:rsidRDefault="00A24721" w:rsidP="00A24721">
      <w:pPr>
        <w:pBdr>
          <w:top w:val="nil"/>
          <w:left w:val="nil"/>
          <w:bottom w:val="nil"/>
          <w:right w:val="nil"/>
          <w:between w:val="nil"/>
        </w:pBdr>
        <w:ind w:left="1080"/>
        <w:jc w:val="both"/>
        <w:rPr>
          <w:rFonts w:ascii="Arial" w:hAnsi="Arial" w:cs="Arial"/>
          <w:color w:val="CF4A02"/>
          <w:sz w:val="18"/>
          <w:szCs w:val="18"/>
          <w:lang w:val="en-GB"/>
        </w:rPr>
      </w:pPr>
    </w:p>
    <w:p w14:paraId="54963D76" w14:textId="77777777" w:rsidR="00A24721" w:rsidRPr="00903DAE" w:rsidRDefault="00A24721" w:rsidP="00A24721">
      <w:pPr>
        <w:ind w:left="1080"/>
        <w:jc w:val="both"/>
        <w:rPr>
          <w:rFonts w:ascii="Arial" w:hAnsi="Arial" w:cs="Arial"/>
          <w:sz w:val="18"/>
          <w:szCs w:val="18"/>
          <w:lang w:val="en-GB"/>
        </w:rPr>
      </w:pPr>
      <w:r w:rsidRPr="00903DAE">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903DAE">
        <w:rPr>
          <w:rFonts w:ascii="Arial" w:hAnsi="Arial" w:cs="Arial"/>
          <w:sz w:val="18"/>
          <w:szCs w:val="18"/>
          <w:lang w:val="en-GB"/>
        </w:rPr>
        <w:t>has the ability to</w:t>
      </w:r>
      <w:proofErr w:type="gramEnd"/>
      <w:r w:rsidRPr="00903DAE">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22C0CDCE" w14:textId="77777777" w:rsidR="00A24721" w:rsidRPr="00903DAE" w:rsidRDefault="00A24721" w:rsidP="00A24721">
      <w:pPr>
        <w:ind w:left="1080"/>
        <w:jc w:val="both"/>
        <w:rPr>
          <w:rFonts w:ascii="Arial" w:hAnsi="Arial" w:cs="Arial"/>
          <w:sz w:val="18"/>
          <w:szCs w:val="18"/>
          <w:lang w:val="en-GB"/>
        </w:rPr>
      </w:pPr>
    </w:p>
    <w:p w14:paraId="59A42DED" w14:textId="21C15EC5" w:rsidR="00A24721" w:rsidRPr="00903DAE" w:rsidRDefault="00A24721" w:rsidP="00A24721">
      <w:pPr>
        <w:ind w:left="1080"/>
        <w:jc w:val="both"/>
        <w:rPr>
          <w:rFonts w:ascii="Arial" w:eastAsia="Arial Unicode MS" w:hAnsi="Arial" w:cs="Arial"/>
          <w:spacing w:val="-4"/>
          <w:sz w:val="18"/>
          <w:szCs w:val="18"/>
          <w:lang w:val="en-GB"/>
        </w:rPr>
      </w:pPr>
      <w:r w:rsidRPr="00903DAE">
        <w:rPr>
          <w:rFonts w:ascii="Arial" w:eastAsia="Arial Unicode MS" w:hAnsi="Arial" w:cs="Arial"/>
          <w:spacing w:val="-4"/>
          <w:sz w:val="18"/>
          <w:szCs w:val="18"/>
          <w:lang w:val="en-GB"/>
        </w:rPr>
        <w:t>In the separate financial statements, investments in subsidiaries are accounted for using cost method less impairment. Cost also includes direct attributable costs of investment.</w:t>
      </w:r>
    </w:p>
    <w:p w14:paraId="125D778C" w14:textId="26BFF061" w:rsidR="00026720" w:rsidRPr="00903DAE" w:rsidRDefault="00026720" w:rsidP="00A24721">
      <w:pPr>
        <w:ind w:left="1080"/>
        <w:jc w:val="both"/>
        <w:rPr>
          <w:rFonts w:ascii="Arial" w:eastAsia="Arial Unicode MS" w:hAnsi="Arial" w:cs="Arial"/>
          <w:spacing w:val="-4"/>
          <w:sz w:val="18"/>
          <w:szCs w:val="18"/>
          <w:lang w:val="en-GB"/>
        </w:rPr>
      </w:pPr>
    </w:p>
    <w:p w14:paraId="0FD98FCF" w14:textId="77777777" w:rsidR="00026720" w:rsidRPr="00903DAE" w:rsidRDefault="00026720" w:rsidP="00026720">
      <w:pPr>
        <w:ind w:left="1080" w:hanging="540"/>
        <w:jc w:val="both"/>
        <w:rPr>
          <w:rFonts w:ascii="Arial" w:hAnsi="Arial" w:cs="Arial"/>
          <w:color w:val="CF4A02"/>
          <w:sz w:val="18"/>
          <w:szCs w:val="18"/>
          <w:lang w:val="en-GB"/>
        </w:rPr>
      </w:pPr>
      <w:r w:rsidRPr="00903DAE">
        <w:rPr>
          <w:rFonts w:ascii="Arial" w:hAnsi="Arial" w:cs="Arial"/>
          <w:color w:val="CF4A02"/>
          <w:sz w:val="18"/>
          <w:szCs w:val="18"/>
          <w:lang w:val="en-GB"/>
        </w:rPr>
        <w:t>b)</w:t>
      </w:r>
      <w:r w:rsidRPr="00903DAE">
        <w:rPr>
          <w:rFonts w:ascii="Arial" w:hAnsi="Arial" w:cs="Arial"/>
          <w:color w:val="CF4A02"/>
          <w:sz w:val="18"/>
          <w:szCs w:val="18"/>
          <w:lang w:val="en-GB"/>
        </w:rPr>
        <w:tab/>
        <w:t>Associates</w:t>
      </w:r>
    </w:p>
    <w:p w14:paraId="286EC3E1" w14:textId="77777777" w:rsidR="00026720" w:rsidRPr="00903DAE" w:rsidRDefault="00026720" w:rsidP="00026720">
      <w:pPr>
        <w:ind w:left="1080"/>
        <w:jc w:val="both"/>
        <w:rPr>
          <w:rFonts w:ascii="Arial" w:eastAsia="Arial Unicode MS" w:hAnsi="Arial" w:cs="Arial"/>
          <w:spacing w:val="-4"/>
          <w:sz w:val="18"/>
          <w:szCs w:val="18"/>
          <w:lang w:val="en-GB"/>
        </w:rPr>
      </w:pPr>
    </w:p>
    <w:p w14:paraId="3C5D53BF" w14:textId="77777777" w:rsidR="00026720" w:rsidRPr="00903DAE" w:rsidRDefault="00026720" w:rsidP="00026720">
      <w:pPr>
        <w:ind w:left="1080"/>
        <w:jc w:val="both"/>
        <w:rPr>
          <w:rFonts w:ascii="Arial" w:hAnsi="Arial" w:cs="Arial"/>
          <w:sz w:val="18"/>
          <w:szCs w:val="18"/>
          <w:lang w:val="en-GB"/>
        </w:rPr>
      </w:pPr>
      <w:r w:rsidRPr="00903DAE">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p>
    <w:p w14:paraId="6362AB63" w14:textId="77777777" w:rsidR="00026720" w:rsidRPr="00903DAE" w:rsidRDefault="00026720" w:rsidP="00026720">
      <w:pPr>
        <w:ind w:left="1080"/>
        <w:jc w:val="both"/>
        <w:rPr>
          <w:rFonts w:ascii="Arial" w:hAnsi="Arial" w:cs="Arial"/>
          <w:sz w:val="18"/>
          <w:szCs w:val="18"/>
          <w:lang w:val="en-GB"/>
        </w:rPr>
      </w:pPr>
    </w:p>
    <w:p w14:paraId="2C758DC2" w14:textId="2AD7236A" w:rsidR="00026720" w:rsidRPr="00903DAE" w:rsidRDefault="00026720" w:rsidP="00026720">
      <w:pPr>
        <w:ind w:left="1080"/>
        <w:jc w:val="both"/>
        <w:rPr>
          <w:rFonts w:ascii="Arial" w:hAnsi="Arial" w:cs="Arial"/>
          <w:sz w:val="18"/>
          <w:szCs w:val="18"/>
          <w:lang w:val="en-GB"/>
        </w:rPr>
      </w:pPr>
      <w:r w:rsidRPr="00903DAE">
        <w:rPr>
          <w:rFonts w:ascii="Arial" w:hAnsi="Arial" w:cs="Arial"/>
          <w:sz w:val="18"/>
          <w:szCs w:val="18"/>
          <w:lang w:val="en-GB"/>
        </w:rPr>
        <w:t>In the separate financial statements, investments in associates are accounted for using</w:t>
      </w:r>
      <w:r w:rsidR="00732AA2" w:rsidRPr="00903DAE">
        <w:rPr>
          <w:rFonts w:ascii="Arial" w:hAnsi="Arial" w:cs="Arial"/>
          <w:sz w:val="18"/>
          <w:szCs w:val="18"/>
          <w:lang w:val="en-GB"/>
        </w:rPr>
        <w:t xml:space="preserve"> </w:t>
      </w:r>
      <w:r w:rsidRPr="00903DAE">
        <w:rPr>
          <w:rFonts w:ascii="Arial" w:hAnsi="Arial" w:cs="Arial"/>
          <w:sz w:val="18"/>
          <w:szCs w:val="18"/>
          <w:lang w:val="en-GB"/>
        </w:rPr>
        <w:t>equity method.</w:t>
      </w:r>
    </w:p>
    <w:p w14:paraId="0A82D1FD" w14:textId="77777777" w:rsidR="00A24721" w:rsidRPr="00903DAE" w:rsidRDefault="00A24721" w:rsidP="000F064D">
      <w:pPr>
        <w:jc w:val="both"/>
        <w:rPr>
          <w:rFonts w:ascii="Arial" w:eastAsia="Arial Unicode MS" w:hAnsi="Arial" w:cs="Arial"/>
          <w:spacing w:val="-4"/>
          <w:sz w:val="18"/>
          <w:szCs w:val="18"/>
          <w:lang w:val="en-GB"/>
        </w:rPr>
      </w:pPr>
    </w:p>
    <w:p w14:paraId="57BE982C" w14:textId="15169F71" w:rsidR="00A24721" w:rsidRPr="00903DAE" w:rsidRDefault="00502885" w:rsidP="00A24721">
      <w:pPr>
        <w:ind w:left="1080" w:hanging="540"/>
        <w:rPr>
          <w:rFonts w:ascii="Arial" w:hAnsi="Arial" w:cs="Arial"/>
          <w:color w:val="CF4A02"/>
          <w:sz w:val="18"/>
          <w:szCs w:val="18"/>
          <w:lang w:val="en-GB"/>
        </w:rPr>
      </w:pPr>
      <w:r w:rsidRPr="00903DAE">
        <w:rPr>
          <w:rFonts w:ascii="Arial" w:hAnsi="Arial" w:cs="Arial"/>
          <w:color w:val="CF4A02"/>
          <w:sz w:val="18"/>
          <w:szCs w:val="18"/>
          <w:lang w:val="en-GB"/>
        </w:rPr>
        <w:t>c</w:t>
      </w:r>
      <w:r w:rsidR="00A24721" w:rsidRPr="00903DAE">
        <w:rPr>
          <w:rFonts w:ascii="Arial" w:hAnsi="Arial" w:cs="Arial"/>
          <w:color w:val="CF4A02"/>
          <w:sz w:val="18"/>
          <w:szCs w:val="18"/>
          <w:lang w:val="en-GB"/>
        </w:rPr>
        <w:t>)</w:t>
      </w:r>
      <w:r w:rsidR="00A24721" w:rsidRPr="00903DAE">
        <w:rPr>
          <w:rFonts w:ascii="Arial" w:hAnsi="Arial" w:cs="Arial"/>
          <w:color w:val="CF4A02"/>
          <w:sz w:val="18"/>
          <w:szCs w:val="18"/>
          <w:lang w:val="en-GB"/>
        </w:rPr>
        <w:tab/>
        <w:t>Joint arrangements</w:t>
      </w:r>
    </w:p>
    <w:p w14:paraId="45E0B1D7" w14:textId="77777777" w:rsidR="00A24721" w:rsidRPr="00903DAE" w:rsidRDefault="00A24721" w:rsidP="00A24721">
      <w:pPr>
        <w:pBdr>
          <w:top w:val="nil"/>
          <w:left w:val="nil"/>
          <w:bottom w:val="nil"/>
          <w:right w:val="nil"/>
          <w:between w:val="nil"/>
        </w:pBdr>
        <w:ind w:left="1080"/>
        <w:jc w:val="both"/>
        <w:rPr>
          <w:rFonts w:ascii="Arial" w:hAnsi="Arial" w:cs="Arial"/>
          <w:color w:val="000000"/>
          <w:sz w:val="18"/>
          <w:szCs w:val="18"/>
          <w:lang w:val="en-GB"/>
        </w:rPr>
      </w:pPr>
    </w:p>
    <w:p w14:paraId="5813677C" w14:textId="77777777" w:rsidR="00A24721" w:rsidRPr="00903DAE" w:rsidRDefault="00A24721" w:rsidP="00A24721">
      <w:pPr>
        <w:pBdr>
          <w:top w:val="nil"/>
          <w:left w:val="nil"/>
          <w:bottom w:val="nil"/>
          <w:right w:val="nil"/>
          <w:between w:val="nil"/>
        </w:pBdr>
        <w:ind w:left="1080"/>
        <w:jc w:val="both"/>
        <w:rPr>
          <w:rFonts w:ascii="Arial" w:hAnsi="Arial" w:cs="Arial"/>
          <w:color w:val="000000"/>
          <w:spacing w:val="-4"/>
          <w:sz w:val="18"/>
          <w:szCs w:val="18"/>
          <w:lang w:val="en-GB"/>
        </w:rPr>
      </w:pPr>
      <w:r w:rsidRPr="00903DAE">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B75ECD7" w14:textId="77777777" w:rsidR="00A24721" w:rsidRPr="00903DAE" w:rsidRDefault="00A24721" w:rsidP="00A24721">
      <w:pPr>
        <w:pBdr>
          <w:top w:val="nil"/>
          <w:left w:val="nil"/>
          <w:bottom w:val="nil"/>
          <w:right w:val="nil"/>
          <w:between w:val="nil"/>
        </w:pBdr>
        <w:ind w:left="1080"/>
        <w:jc w:val="both"/>
        <w:rPr>
          <w:rFonts w:ascii="Arial" w:hAnsi="Arial" w:cs="Arial"/>
          <w:i/>
          <w:color w:val="CF4A02"/>
          <w:sz w:val="18"/>
          <w:szCs w:val="18"/>
          <w:lang w:val="en-GB"/>
        </w:rPr>
      </w:pPr>
    </w:p>
    <w:p w14:paraId="760BEA6A" w14:textId="77777777" w:rsidR="00A24721" w:rsidRPr="00903DAE" w:rsidRDefault="00A24721" w:rsidP="00A24721">
      <w:pPr>
        <w:pBdr>
          <w:top w:val="nil"/>
          <w:left w:val="nil"/>
          <w:bottom w:val="nil"/>
          <w:right w:val="nil"/>
          <w:between w:val="nil"/>
        </w:pBdr>
        <w:ind w:left="1080"/>
        <w:jc w:val="both"/>
        <w:rPr>
          <w:rFonts w:ascii="Arial" w:hAnsi="Arial" w:cs="Arial"/>
          <w:i/>
          <w:color w:val="CF4A02"/>
          <w:sz w:val="18"/>
          <w:szCs w:val="18"/>
          <w:lang w:val="en-GB"/>
        </w:rPr>
      </w:pPr>
      <w:r w:rsidRPr="00903DAE">
        <w:rPr>
          <w:rFonts w:ascii="Arial" w:hAnsi="Arial" w:cs="Arial"/>
          <w:i/>
          <w:color w:val="CF4A02"/>
          <w:sz w:val="18"/>
          <w:szCs w:val="18"/>
          <w:lang w:val="en-GB"/>
        </w:rPr>
        <w:t>Joint operations</w:t>
      </w:r>
    </w:p>
    <w:p w14:paraId="422CDD84" w14:textId="77777777" w:rsidR="00A24721" w:rsidRPr="00903DAE" w:rsidRDefault="00A24721" w:rsidP="00A24721">
      <w:pPr>
        <w:pBdr>
          <w:top w:val="nil"/>
          <w:left w:val="nil"/>
          <w:bottom w:val="nil"/>
          <w:right w:val="nil"/>
          <w:between w:val="nil"/>
        </w:pBdr>
        <w:ind w:left="1080"/>
        <w:jc w:val="both"/>
        <w:rPr>
          <w:rFonts w:ascii="Arial" w:hAnsi="Arial" w:cs="Arial"/>
          <w:color w:val="000000"/>
          <w:sz w:val="18"/>
          <w:szCs w:val="18"/>
          <w:lang w:val="en-GB"/>
        </w:rPr>
      </w:pPr>
    </w:p>
    <w:p w14:paraId="4E3AF847" w14:textId="77777777" w:rsidR="00A24721" w:rsidRPr="00903DAE" w:rsidRDefault="00A24721" w:rsidP="00A24721">
      <w:pPr>
        <w:pBdr>
          <w:top w:val="nil"/>
          <w:left w:val="nil"/>
          <w:bottom w:val="nil"/>
          <w:right w:val="nil"/>
          <w:between w:val="nil"/>
        </w:pBdr>
        <w:ind w:left="1080"/>
        <w:jc w:val="both"/>
        <w:rPr>
          <w:rFonts w:ascii="Arial" w:hAnsi="Arial" w:cs="Arial"/>
          <w:color w:val="000000"/>
          <w:sz w:val="18"/>
          <w:szCs w:val="18"/>
          <w:lang w:val="en-GB"/>
        </w:rPr>
      </w:pPr>
      <w:r w:rsidRPr="00903DAE">
        <w:rPr>
          <w:rFonts w:ascii="Arial" w:hAnsi="Arial" w:cs="Arial"/>
          <w:color w:val="000000"/>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903DAE">
        <w:rPr>
          <w:rFonts w:ascii="Arial" w:hAnsi="Arial" w:cs="Arial"/>
          <w:color w:val="000000"/>
          <w:sz w:val="18"/>
          <w:szCs w:val="18"/>
          <w:lang w:val="en-GB"/>
        </w:rPr>
        <w:t>revenues</w:t>
      </w:r>
      <w:proofErr w:type="gramEnd"/>
      <w:r w:rsidRPr="00903DAE">
        <w:rPr>
          <w:rFonts w:ascii="Arial" w:hAnsi="Arial" w:cs="Arial"/>
          <w:color w:val="000000"/>
          <w:sz w:val="18"/>
          <w:szCs w:val="18"/>
          <w:lang w:val="en-GB"/>
        </w:rPr>
        <w:t xml:space="preserve"> and expenses. These have been incorporated in the Group’s financial statement line items. </w:t>
      </w:r>
    </w:p>
    <w:p w14:paraId="22BFAB38" w14:textId="5B882977" w:rsidR="00A24721" w:rsidRPr="00903DAE" w:rsidRDefault="00A24721" w:rsidP="00A24721">
      <w:pPr>
        <w:ind w:left="1080"/>
        <w:jc w:val="both"/>
        <w:rPr>
          <w:rFonts w:ascii="Arial" w:hAnsi="Arial" w:cs="Arial"/>
          <w:sz w:val="18"/>
          <w:szCs w:val="18"/>
          <w:lang w:val="en-GB"/>
        </w:rPr>
      </w:pPr>
    </w:p>
    <w:p w14:paraId="006A508C" w14:textId="67620550" w:rsidR="009E5372" w:rsidRPr="00903DAE" w:rsidRDefault="009E5372" w:rsidP="009E5372">
      <w:pPr>
        <w:pBdr>
          <w:top w:val="nil"/>
          <w:left w:val="nil"/>
          <w:bottom w:val="nil"/>
          <w:right w:val="nil"/>
          <w:between w:val="nil"/>
        </w:pBdr>
        <w:ind w:left="1080"/>
        <w:jc w:val="both"/>
        <w:rPr>
          <w:rFonts w:ascii="Arial" w:hAnsi="Arial" w:cs="Arial"/>
          <w:i/>
          <w:color w:val="CF4A02"/>
          <w:sz w:val="18"/>
          <w:szCs w:val="18"/>
          <w:lang w:val="en-GB"/>
        </w:rPr>
      </w:pPr>
      <w:r w:rsidRPr="00903DAE">
        <w:rPr>
          <w:rFonts w:ascii="Arial" w:hAnsi="Arial" w:cs="Arial"/>
          <w:i/>
          <w:color w:val="CF4A02"/>
          <w:sz w:val="18"/>
          <w:szCs w:val="18"/>
          <w:lang w:val="en-GB"/>
        </w:rPr>
        <w:t>Joint ventures</w:t>
      </w:r>
    </w:p>
    <w:p w14:paraId="09A0CB00" w14:textId="77777777" w:rsidR="009E5372" w:rsidRPr="00903DAE" w:rsidRDefault="009E5372" w:rsidP="009E5372">
      <w:pPr>
        <w:pBdr>
          <w:top w:val="nil"/>
          <w:left w:val="nil"/>
          <w:bottom w:val="nil"/>
          <w:right w:val="nil"/>
          <w:between w:val="nil"/>
        </w:pBdr>
        <w:ind w:left="1080"/>
        <w:jc w:val="both"/>
        <w:rPr>
          <w:rFonts w:ascii="Arial" w:hAnsi="Arial" w:cs="Arial"/>
          <w:color w:val="000000"/>
          <w:sz w:val="18"/>
          <w:szCs w:val="18"/>
          <w:lang w:val="en-GB"/>
        </w:rPr>
      </w:pPr>
    </w:p>
    <w:p w14:paraId="7BF8CAEF" w14:textId="77777777" w:rsidR="009E5372" w:rsidRPr="00903DAE" w:rsidRDefault="009E5372" w:rsidP="009E5372">
      <w:pPr>
        <w:pBdr>
          <w:top w:val="nil"/>
          <w:left w:val="nil"/>
          <w:bottom w:val="nil"/>
          <w:right w:val="nil"/>
          <w:between w:val="nil"/>
        </w:pBdr>
        <w:ind w:left="1080"/>
        <w:jc w:val="both"/>
        <w:rPr>
          <w:rFonts w:ascii="Arial" w:hAnsi="Arial" w:cs="Arial"/>
          <w:color w:val="000000"/>
          <w:sz w:val="18"/>
          <w:szCs w:val="18"/>
          <w:lang w:val="en-GB"/>
        </w:rPr>
      </w:pPr>
      <w:r w:rsidRPr="00903DAE">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7096AFE9" w14:textId="77777777" w:rsidR="009E5372" w:rsidRPr="00903DAE" w:rsidRDefault="009E5372" w:rsidP="009E5372">
      <w:pPr>
        <w:pBdr>
          <w:top w:val="nil"/>
          <w:left w:val="nil"/>
          <w:bottom w:val="nil"/>
          <w:right w:val="nil"/>
          <w:between w:val="nil"/>
        </w:pBdr>
        <w:ind w:left="1080"/>
        <w:jc w:val="both"/>
        <w:rPr>
          <w:rFonts w:ascii="Arial" w:hAnsi="Arial" w:cs="Arial"/>
          <w:color w:val="000000"/>
          <w:sz w:val="18"/>
          <w:szCs w:val="18"/>
          <w:lang w:val="en-GB"/>
        </w:rPr>
      </w:pPr>
    </w:p>
    <w:p w14:paraId="7898850E" w14:textId="70C68C48" w:rsidR="009E5372" w:rsidRPr="00903DAE" w:rsidRDefault="009E5372" w:rsidP="009E5372">
      <w:pPr>
        <w:pBdr>
          <w:top w:val="nil"/>
          <w:left w:val="nil"/>
          <w:bottom w:val="nil"/>
          <w:right w:val="nil"/>
          <w:between w:val="nil"/>
        </w:pBdr>
        <w:ind w:left="1080"/>
        <w:jc w:val="both"/>
        <w:rPr>
          <w:rFonts w:ascii="Arial" w:hAnsi="Arial" w:cs="Arial"/>
          <w:color w:val="000000"/>
          <w:sz w:val="18"/>
          <w:szCs w:val="18"/>
          <w:lang w:val="en-GB"/>
        </w:rPr>
      </w:pPr>
      <w:r w:rsidRPr="00903DAE">
        <w:rPr>
          <w:rFonts w:ascii="Arial" w:hAnsi="Arial" w:cs="Arial"/>
          <w:color w:val="000000"/>
          <w:sz w:val="18"/>
          <w:szCs w:val="18"/>
          <w:lang w:val="en-GB"/>
        </w:rPr>
        <w:t>In the separate financial statements, investments in joint ventures are accounted for using cost method.</w:t>
      </w:r>
    </w:p>
    <w:p w14:paraId="0C008817" w14:textId="77777777" w:rsidR="00244D1B" w:rsidRPr="00903DAE" w:rsidRDefault="00244D1B" w:rsidP="009E5372">
      <w:pPr>
        <w:pBdr>
          <w:top w:val="nil"/>
          <w:left w:val="nil"/>
          <w:bottom w:val="nil"/>
          <w:right w:val="nil"/>
          <w:between w:val="nil"/>
        </w:pBdr>
        <w:ind w:left="1080"/>
        <w:jc w:val="both"/>
        <w:rPr>
          <w:rFonts w:ascii="Arial" w:hAnsi="Arial" w:cs="Arial"/>
          <w:color w:val="000000"/>
          <w:sz w:val="18"/>
          <w:szCs w:val="18"/>
          <w:lang w:val="en-GB"/>
        </w:rPr>
      </w:pPr>
    </w:p>
    <w:p w14:paraId="723A43C6" w14:textId="3CFFEA43" w:rsidR="00244D1B" w:rsidRPr="00903DAE" w:rsidRDefault="00502885" w:rsidP="00244D1B">
      <w:pPr>
        <w:ind w:left="1080" w:hanging="540"/>
        <w:rPr>
          <w:rFonts w:ascii="Arial" w:hAnsi="Arial" w:cs="Arial"/>
          <w:color w:val="CF4A02"/>
          <w:sz w:val="18"/>
          <w:szCs w:val="18"/>
          <w:lang w:val="en-GB"/>
        </w:rPr>
      </w:pPr>
      <w:r w:rsidRPr="00903DAE">
        <w:rPr>
          <w:rFonts w:ascii="Arial" w:hAnsi="Arial" w:cs="Arial"/>
          <w:color w:val="CF4A02"/>
          <w:sz w:val="18"/>
          <w:szCs w:val="18"/>
          <w:lang w:val="en-GB"/>
        </w:rPr>
        <w:t>d</w:t>
      </w:r>
      <w:r w:rsidR="00244D1B" w:rsidRPr="00903DAE">
        <w:rPr>
          <w:rFonts w:ascii="Arial" w:hAnsi="Arial" w:cs="Arial"/>
          <w:color w:val="CF4A02"/>
          <w:sz w:val="18"/>
          <w:szCs w:val="18"/>
          <w:lang w:val="en-GB"/>
        </w:rPr>
        <w:t>)</w:t>
      </w:r>
      <w:r w:rsidR="00244D1B" w:rsidRPr="00903DAE">
        <w:rPr>
          <w:rFonts w:ascii="Arial" w:hAnsi="Arial" w:cs="Arial"/>
          <w:color w:val="CF4A02"/>
          <w:sz w:val="18"/>
          <w:szCs w:val="18"/>
          <w:lang w:val="en-GB"/>
        </w:rPr>
        <w:tab/>
        <w:t>Equity method</w:t>
      </w:r>
    </w:p>
    <w:p w14:paraId="4046F63F" w14:textId="77777777" w:rsidR="00244D1B" w:rsidRPr="00903DAE" w:rsidRDefault="00244D1B" w:rsidP="00244D1B">
      <w:pPr>
        <w:pBdr>
          <w:top w:val="nil"/>
          <w:left w:val="nil"/>
          <w:bottom w:val="nil"/>
          <w:right w:val="nil"/>
          <w:between w:val="nil"/>
        </w:pBdr>
        <w:ind w:left="1080"/>
        <w:jc w:val="both"/>
        <w:rPr>
          <w:rFonts w:ascii="Arial" w:hAnsi="Arial" w:cs="Arial"/>
          <w:color w:val="000000"/>
          <w:sz w:val="18"/>
          <w:szCs w:val="18"/>
          <w:lang w:val="en-GB"/>
        </w:rPr>
      </w:pPr>
    </w:p>
    <w:p w14:paraId="2418E143" w14:textId="77777777" w:rsidR="00244D1B" w:rsidRPr="00903DAE"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903DAE">
        <w:rPr>
          <w:rFonts w:ascii="Arial" w:hAnsi="Arial" w:cs="Arial"/>
          <w:color w:val="000000"/>
          <w:spacing w:val="-4"/>
          <w:sz w:val="18"/>
          <w:szCs w:val="18"/>
          <w:lang w:val="en-GB"/>
        </w:rPr>
        <w:t>The investment is initially recognised at cost which is consideration paid and directly attributable costs.</w:t>
      </w:r>
    </w:p>
    <w:p w14:paraId="6986920B" w14:textId="77777777" w:rsidR="00244D1B" w:rsidRPr="00903DAE"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p>
    <w:p w14:paraId="6A9D8D81" w14:textId="77777777" w:rsidR="00244D1B" w:rsidRPr="00903DAE"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903DAE">
        <w:rPr>
          <w:rFonts w:ascii="Arial" w:hAnsi="Arial" w:cs="Arial"/>
          <w:color w:val="000000"/>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94A8214" w14:textId="77777777" w:rsidR="00244D1B" w:rsidRPr="00903DAE"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p>
    <w:p w14:paraId="7D619757" w14:textId="7A6D0889" w:rsidR="00244D1B" w:rsidRPr="00903DAE"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903DAE">
        <w:rPr>
          <w:rFonts w:ascii="Arial" w:hAnsi="Arial" w:cs="Arial"/>
          <w:color w:val="000000"/>
          <w:spacing w:val="-4"/>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1ABA1C9" w14:textId="77777777" w:rsidR="009E5372" w:rsidRPr="00903DAE" w:rsidRDefault="009E5372" w:rsidP="00A24721">
      <w:pPr>
        <w:ind w:left="1080"/>
        <w:jc w:val="both"/>
        <w:rPr>
          <w:rFonts w:ascii="Arial" w:hAnsi="Arial" w:cs="Arial"/>
          <w:sz w:val="18"/>
          <w:szCs w:val="18"/>
          <w:lang w:val="en-GB"/>
        </w:rPr>
      </w:pPr>
    </w:p>
    <w:p w14:paraId="2E1849B4" w14:textId="38B9B0F7" w:rsidR="00A24721" w:rsidRPr="00903DAE" w:rsidRDefault="009B2D12" w:rsidP="00A24721">
      <w:pPr>
        <w:ind w:left="1080" w:hanging="540"/>
        <w:jc w:val="both"/>
        <w:rPr>
          <w:rFonts w:ascii="Arial" w:hAnsi="Arial" w:cs="Arial"/>
          <w:color w:val="CF4A02"/>
          <w:sz w:val="18"/>
          <w:szCs w:val="18"/>
          <w:lang w:val="en-GB"/>
        </w:rPr>
      </w:pPr>
      <w:r w:rsidRPr="00903DAE">
        <w:rPr>
          <w:rFonts w:ascii="Arial" w:hAnsi="Arial" w:cs="Arial"/>
          <w:color w:val="CF4A02"/>
          <w:sz w:val="18"/>
          <w:szCs w:val="18"/>
          <w:lang w:val="en-GB"/>
        </w:rPr>
        <w:t>e</w:t>
      </w:r>
      <w:r w:rsidR="00A24721" w:rsidRPr="00903DAE">
        <w:rPr>
          <w:rFonts w:ascii="Arial" w:hAnsi="Arial" w:cs="Arial"/>
          <w:color w:val="CF4A02"/>
          <w:sz w:val="18"/>
          <w:szCs w:val="18"/>
          <w:lang w:val="en-GB"/>
        </w:rPr>
        <w:t>)</w:t>
      </w:r>
      <w:r w:rsidR="00A24721" w:rsidRPr="00903DAE">
        <w:rPr>
          <w:rFonts w:ascii="Arial" w:hAnsi="Arial" w:cs="Arial"/>
          <w:color w:val="CF4A02"/>
          <w:sz w:val="18"/>
          <w:szCs w:val="18"/>
          <w:lang w:val="en-GB"/>
        </w:rPr>
        <w:tab/>
        <w:t>Intercompany transactions on consolidation</w:t>
      </w:r>
    </w:p>
    <w:p w14:paraId="74D0475E" w14:textId="77777777" w:rsidR="00A24721" w:rsidRPr="00903DAE" w:rsidRDefault="00A24721" w:rsidP="00A24721">
      <w:pPr>
        <w:ind w:left="1080"/>
        <w:jc w:val="both"/>
        <w:rPr>
          <w:rFonts w:ascii="Arial" w:hAnsi="Arial" w:cs="Arial"/>
          <w:sz w:val="18"/>
          <w:szCs w:val="18"/>
          <w:lang w:val="en-GB"/>
        </w:rPr>
      </w:pPr>
    </w:p>
    <w:p w14:paraId="754EDE33" w14:textId="77777777" w:rsidR="00A24721" w:rsidRPr="00903DAE" w:rsidRDefault="00A24721" w:rsidP="00A24721">
      <w:pPr>
        <w:ind w:left="1080"/>
        <w:jc w:val="both"/>
        <w:rPr>
          <w:rFonts w:ascii="Arial" w:hAnsi="Arial" w:cs="Arial"/>
          <w:sz w:val="18"/>
          <w:szCs w:val="18"/>
          <w:lang w:val="en-GB"/>
        </w:rPr>
      </w:pPr>
      <w:r w:rsidRPr="00903DAE">
        <w:rPr>
          <w:rFonts w:ascii="Arial" w:hAnsi="Arial" w:cs="Arial"/>
          <w:sz w:val="18"/>
          <w:szCs w:val="18"/>
          <w:lang w:val="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264F7472" w14:textId="0BB586E5" w:rsidR="00A24721" w:rsidRPr="00903DAE" w:rsidRDefault="00A24721" w:rsidP="00A24721">
      <w:pPr>
        <w:ind w:left="540"/>
        <w:jc w:val="both"/>
        <w:rPr>
          <w:rFonts w:ascii="Arial" w:hAnsi="Arial" w:cs="Arial"/>
          <w:sz w:val="18"/>
          <w:szCs w:val="18"/>
          <w:lang w:val="en-GB"/>
        </w:rPr>
      </w:pPr>
    </w:p>
    <w:p w14:paraId="27ADA105" w14:textId="0595C41F" w:rsidR="007F2E99" w:rsidRPr="00903DAE" w:rsidRDefault="007F2E99" w:rsidP="00FC4AAD">
      <w:pPr>
        <w:rPr>
          <w:rFonts w:ascii="Arial" w:eastAsia="Times New Roman" w:hAnsi="Arial" w:cs="Arial"/>
          <w:spacing w:val="-2"/>
          <w:sz w:val="18"/>
          <w:szCs w:val="18"/>
          <w:lang w:eastAsia="x-none"/>
        </w:rPr>
      </w:pPr>
      <w:bookmarkStart w:id="2" w:name="_Toc48736015"/>
      <w:r w:rsidRPr="00903DAE">
        <w:rPr>
          <w:rFonts w:ascii="Arial" w:eastAsia="Times New Roman" w:hAnsi="Arial" w:cs="Arial"/>
          <w:spacing w:val="-2"/>
          <w:sz w:val="18"/>
          <w:szCs w:val="18"/>
          <w:lang w:eastAsia="x-none"/>
        </w:rPr>
        <w:br w:type="page"/>
      </w:r>
    </w:p>
    <w:p w14:paraId="5D9187A4" w14:textId="77777777" w:rsidR="009108E6" w:rsidRPr="00903DAE" w:rsidRDefault="009108E6" w:rsidP="009108E6">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9108E6" w:rsidRPr="00903DAE" w14:paraId="676DB131" w14:textId="77777777" w:rsidTr="00A26AE7">
        <w:trPr>
          <w:trHeight w:val="380"/>
        </w:trPr>
        <w:tc>
          <w:tcPr>
            <w:tcW w:w="9461" w:type="dxa"/>
            <w:shd w:val="clear" w:color="auto" w:fill="FFA543"/>
            <w:vAlign w:val="center"/>
          </w:tcPr>
          <w:p w14:paraId="4B070593" w14:textId="7ABCBE72" w:rsidR="009108E6" w:rsidRPr="00903DAE" w:rsidRDefault="009108E6" w:rsidP="00A26AE7">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0B570556" w14:textId="77777777" w:rsidR="00FB5820" w:rsidRPr="00903DAE" w:rsidRDefault="00FB5820" w:rsidP="00A24721">
      <w:pPr>
        <w:ind w:left="540" w:hanging="540"/>
        <w:jc w:val="both"/>
        <w:rPr>
          <w:rFonts w:ascii="Arial" w:hAnsi="Arial" w:cs="Arial"/>
          <w:b/>
          <w:color w:val="CF4A02"/>
          <w:sz w:val="18"/>
          <w:szCs w:val="18"/>
        </w:rPr>
      </w:pPr>
    </w:p>
    <w:p w14:paraId="5132FA87" w14:textId="2F8E90D5" w:rsidR="00A24721" w:rsidRPr="00903DAE" w:rsidRDefault="002B6D0F" w:rsidP="00A24721">
      <w:pPr>
        <w:ind w:left="540" w:hanging="540"/>
        <w:jc w:val="both"/>
        <w:rPr>
          <w:rFonts w:ascii="Arial" w:hAnsi="Arial" w:cs="Arial"/>
          <w:b/>
          <w:color w:val="CF4A02"/>
          <w:sz w:val="18"/>
          <w:szCs w:val="18"/>
          <w:lang w:val="en-GB"/>
        </w:rPr>
      </w:pPr>
      <w:r w:rsidRPr="00903DAE">
        <w:rPr>
          <w:rFonts w:ascii="Arial" w:hAnsi="Arial" w:cs="Arial"/>
          <w:b/>
          <w:color w:val="CF4A02"/>
          <w:sz w:val="18"/>
          <w:szCs w:val="18"/>
          <w:lang w:val="en-GB"/>
        </w:rPr>
        <w:t>4</w:t>
      </w:r>
      <w:r w:rsidR="00A24721" w:rsidRPr="00903DAE">
        <w:rPr>
          <w:rFonts w:ascii="Arial" w:hAnsi="Arial" w:cs="Arial"/>
          <w:b/>
          <w:color w:val="CF4A02"/>
          <w:sz w:val="18"/>
          <w:szCs w:val="18"/>
          <w:lang w:val="en-GB"/>
        </w:rPr>
        <w:t>.</w:t>
      </w:r>
      <w:r w:rsidR="000958EE" w:rsidRPr="00903DAE">
        <w:rPr>
          <w:rFonts w:ascii="Arial" w:hAnsi="Arial" w:cs="Arial"/>
          <w:b/>
          <w:color w:val="CF4A02"/>
          <w:sz w:val="18"/>
          <w:szCs w:val="18"/>
          <w:lang w:val="en-GB"/>
        </w:rPr>
        <w:t>2</w:t>
      </w:r>
      <w:r w:rsidR="00A24721" w:rsidRPr="00903DAE">
        <w:rPr>
          <w:rFonts w:ascii="Arial" w:hAnsi="Arial" w:cs="Arial"/>
          <w:b/>
          <w:color w:val="CF4A02"/>
          <w:sz w:val="18"/>
          <w:szCs w:val="18"/>
          <w:lang w:val="en-GB"/>
        </w:rPr>
        <w:tab/>
        <w:t>Foreign currency translation</w:t>
      </w:r>
      <w:bookmarkEnd w:id="2"/>
    </w:p>
    <w:p w14:paraId="2BC1E0F7" w14:textId="77777777" w:rsidR="00A24721" w:rsidRPr="00903DAE"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p>
    <w:p w14:paraId="47E027FD" w14:textId="77777777" w:rsidR="00A24721" w:rsidRPr="00903DAE"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903DAE">
        <w:rPr>
          <w:rFonts w:ascii="Arial" w:hAnsi="Arial" w:cs="Arial"/>
          <w:color w:val="CF4A02"/>
          <w:sz w:val="18"/>
          <w:szCs w:val="18"/>
          <w:lang w:val="en-GB"/>
        </w:rPr>
        <w:t>a)</w:t>
      </w:r>
      <w:r w:rsidRPr="00903DAE">
        <w:rPr>
          <w:rFonts w:ascii="Arial" w:hAnsi="Arial" w:cs="Arial"/>
          <w:color w:val="CF4A02"/>
          <w:sz w:val="18"/>
          <w:szCs w:val="18"/>
          <w:lang w:val="en-GB"/>
        </w:rPr>
        <w:tab/>
        <w:t>Functional and presentation currency</w:t>
      </w:r>
    </w:p>
    <w:p w14:paraId="7D6B00F4" w14:textId="77777777" w:rsidR="00A24721" w:rsidRPr="00903DAE" w:rsidRDefault="00A24721" w:rsidP="00A24721">
      <w:pPr>
        <w:pBdr>
          <w:top w:val="nil"/>
          <w:left w:val="nil"/>
          <w:bottom w:val="nil"/>
          <w:right w:val="nil"/>
          <w:between w:val="nil"/>
        </w:pBdr>
        <w:tabs>
          <w:tab w:val="center" w:pos="4680"/>
          <w:tab w:val="right" w:pos="9360"/>
        </w:tabs>
        <w:ind w:left="1080"/>
        <w:jc w:val="both"/>
        <w:rPr>
          <w:rFonts w:ascii="Arial" w:hAnsi="Arial" w:cs="Arial"/>
          <w:color w:val="000000"/>
          <w:sz w:val="18"/>
          <w:szCs w:val="18"/>
          <w:lang w:val="en-GB"/>
        </w:rPr>
      </w:pPr>
    </w:p>
    <w:p w14:paraId="0D108E00" w14:textId="1248EF27" w:rsidR="00A24721" w:rsidRPr="00903DAE" w:rsidRDefault="00A24721" w:rsidP="00A24721">
      <w:pPr>
        <w:ind w:left="1080"/>
        <w:jc w:val="both"/>
        <w:rPr>
          <w:rFonts w:ascii="Arial" w:hAnsi="Arial" w:cs="Arial"/>
          <w:sz w:val="18"/>
          <w:szCs w:val="18"/>
          <w:lang w:val="en-GB"/>
        </w:rPr>
      </w:pPr>
      <w:r w:rsidRPr="00903DAE">
        <w:rPr>
          <w:rFonts w:ascii="Arial" w:hAnsi="Arial" w:cs="Arial"/>
          <w:sz w:val="18"/>
          <w:szCs w:val="18"/>
          <w:lang w:val="en-GB"/>
        </w:rPr>
        <w:t>The financial statements are presented in Thai Baht, which is the functional and presentation currency.</w:t>
      </w:r>
    </w:p>
    <w:p w14:paraId="4F244521" w14:textId="77777777" w:rsidR="00A24721" w:rsidRPr="00903DAE" w:rsidRDefault="00A24721" w:rsidP="00A24721">
      <w:pPr>
        <w:ind w:left="1080"/>
        <w:jc w:val="both"/>
        <w:rPr>
          <w:rFonts w:ascii="Arial" w:hAnsi="Arial" w:cs="Arial"/>
          <w:sz w:val="18"/>
          <w:szCs w:val="18"/>
          <w:lang w:val="en-GB"/>
        </w:rPr>
      </w:pPr>
    </w:p>
    <w:p w14:paraId="3D7CE67E" w14:textId="77777777" w:rsidR="00A24721" w:rsidRPr="00903DAE"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903DAE">
        <w:rPr>
          <w:rFonts w:ascii="Arial" w:hAnsi="Arial" w:cs="Arial"/>
          <w:color w:val="CF4A02"/>
          <w:sz w:val="18"/>
          <w:szCs w:val="18"/>
          <w:lang w:val="en-GB"/>
        </w:rPr>
        <w:t>b)</w:t>
      </w:r>
      <w:r w:rsidRPr="00903DAE">
        <w:rPr>
          <w:rFonts w:ascii="Arial" w:hAnsi="Arial" w:cs="Arial"/>
          <w:color w:val="CF4A02"/>
          <w:sz w:val="18"/>
          <w:szCs w:val="18"/>
          <w:lang w:val="en-GB"/>
        </w:rPr>
        <w:tab/>
        <w:t>Transactions and balances</w:t>
      </w:r>
    </w:p>
    <w:p w14:paraId="7BA35200" w14:textId="77777777" w:rsidR="00A24721" w:rsidRPr="00903DAE" w:rsidRDefault="00A24721" w:rsidP="00A24721">
      <w:pPr>
        <w:pBdr>
          <w:top w:val="nil"/>
          <w:left w:val="nil"/>
          <w:bottom w:val="nil"/>
          <w:right w:val="nil"/>
          <w:between w:val="nil"/>
        </w:pBdr>
        <w:tabs>
          <w:tab w:val="left" w:pos="567"/>
          <w:tab w:val="left" w:pos="680"/>
        </w:tabs>
        <w:ind w:left="1080"/>
        <w:jc w:val="both"/>
        <w:rPr>
          <w:rFonts w:ascii="Arial" w:hAnsi="Arial" w:cs="Arial"/>
          <w:color w:val="000000"/>
          <w:sz w:val="18"/>
          <w:szCs w:val="18"/>
          <w:lang w:val="en-GB"/>
        </w:rPr>
      </w:pPr>
    </w:p>
    <w:p w14:paraId="438DCF39" w14:textId="77777777" w:rsidR="00A24721" w:rsidRPr="00903DAE" w:rsidRDefault="00A24721" w:rsidP="00A24721">
      <w:pPr>
        <w:ind w:left="1080"/>
        <w:jc w:val="both"/>
        <w:rPr>
          <w:rFonts w:ascii="Arial" w:hAnsi="Arial" w:cs="Arial"/>
          <w:sz w:val="18"/>
          <w:szCs w:val="18"/>
          <w:lang w:val="en-GB"/>
        </w:rPr>
      </w:pPr>
      <w:r w:rsidRPr="00903DAE">
        <w:rPr>
          <w:rFonts w:ascii="Arial" w:hAnsi="Arial" w:cs="Arial"/>
          <w:sz w:val="18"/>
          <w:szCs w:val="18"/>
          <w:lang w:val="en-GB"/>
        </w:rPr>
        <w:t xml:space="preserve">Foreign currency transactions are translated into the functional currency using the </w:t>
      </w:r>
      <w:r w:rsidRPr="00903DAE">
        <w:rPr>
          <w:rFonts w:ascii="Arial" w:hAnsi="Arial" w:cs="Arial"/>
          <w:color w:val="000000"/>
          <w:sz w:val="18"/>
          <w:szCs w:val="18"/>
          <w:lang w:val="en-GB"/>
        </w:rPr>
        <w:t>exchange rates prevailing at the dates of the transactions</w:t>
      </w:r>
      <w:r w:rsidRPr="00903DAE">
        <w:rPr>
          <w:rFonts w:ascii="Arial" w:hAnsi="Arial" w:cs="Arial"/>
          <w:color w:val="0070C0"/>
          <w:sz w:val="18"/>
          <w:szCs w:val="18"/>
          <w:lang w:val="en-GB"/>
        </w:rPr>
        <w:t xml:space="preserve"> </w:t>
      </w:r>
      <w:r w:rsidRPr="00903DAE">
        <w:rPr>
          <w:rFonts w:ascii="Arial" w:hAnsi="Arial" w:cs="Arial"/>
          <w:sz w:val="18"/>
          <w:szCs w:val="18"/>
          <w:lang w:val="en-GB"/>
        </w:rPr>
        <w:t xml:space="preserve">or the date of revaluation where items are re-measured. </w:t>
      </w:r>
    </w:p>
    <w:p w14:paraId="3253960C" w14:textId="77777777" w:rsidR="00A24721" w:rsidRPr="00903DAE" w:rsidRDefault="00A24721" w:rsidP="00A24721">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lang w:val="en-GB"/>
        </w:rPr>
      </w:pPr>
    </w:p>
    <w:p w14:paraId="4BB02A1E" w14:textId="77777777" w:rsidR="00A24721" w:rsidRPr="00903DAE" w:rsidRDefault="00A24721" w:rsidP="00A24721">
      <w:pPr>
        <w:ind w:left="1080"/>
        <w:jc w:val="both"/>
        <w:rPr>
          <w:rFonts w:ascii="Arial" w:hAnsi="Arial" w:cs="Arial"/>
          <w:sz w:val="18"/>
          <w:szCs w:val="18"/>
          <w:lang w:val="en-GB"/>
        </w:rPr>
      </w:pPr>
      <w:r w:rsidRPr="00903DAE">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04C9FFC" w14:textId="77777777" w:rsidR="00A24721" w:rsidRPr="00903DAE" w:rsidRDefault="00A24721" w:rsidP="00A24721">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lang w:val="en-GB"/>
        </w:rPr>
      </w:pPr>
    </w:p>
    <w:p w14:paraId="56A24D47" w14:textId="77777777" w:rsidR="00A24721" w:rsidRPr="00903DAE" w:rsidRDefault="00A24721" w:rsidP="00A24721">
      <w:pPr>
        <w:ind w:left="1080"/>
        <w:jc w:val="both"/>
        <w:rPr>
          <w:rFonts w:ascii="Arial" w:hAnsi="Arial" w:cs="Arial"/>
          <w:spacing w:val="-4"/>
          <w:sz w:val="18"/>
          <w:szCs w:val="18"/>
          <w:highlight w:val="white"/>
          <w:lang w:val="en-GB"/>
        </w:rPr>
      </w:pPr>
      <w:bookmarkStart w:id="3" w:name="_tyjcwt" w:colFirst="0" w:colLast="0"/>
      <w:bookmarkEnd w:id="3"/>
      <w:r w:rsidRPr="00903DAE">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661C07A9" w14:textId="7AE41F81" w:rsidR="002B4C06" w:rsidRPr="00903DAE" w:rsidRDefault="002B4C06" w:rsidP="000E5172">
      <w:pPr>
        <w:ind w:left="540"/>
        <w:jc w:val="both"/>
        <w:rPr>
          <w:rFonts w:ascii="Arial" w:hAnsi="Arial" w:cs="Arial"/>
          <w:sz w:val="18"/>
          <w:szCs w:val="18"/>
        </w:rPr>
      </w:pPr>
      <w:bookmarkStart w:id="4" w:name="_Toc48736016"/>
    </w:p>
    <w:p w14:paraId="3D34D77C" w14:textId="570F2AA0" w:rsidR="00A24721" w:rsidRPr="00903DAE" w:rsidRDefault="002B6D0F" w:rsidP="00A24721">
      <w:pPr>
        <w:ind w:left="540" w:hanging="540"/>
        <w:jc w:val="both"/>
        <w:rPr>
          <w:rFonts w:ascii="Arial" w:hAnsi="Arial" w:cs="Arial"/>
          <w:b/>
          <w:color w:val="CF4A02"/>
          <w:sz w:val="18"/>
          <w:szCs w:val="18"/>
          <w:lang w:val="en-GB"/>
        </w:rPr>
      </w:pPr>
      <w:r w:rsidRPr="00903DAE">
        <w:rPr>
          <w:rFonts w:ascii="Arial" w:hAnsi="Arial" w:cs="Arial"/>
          <w:b/>
          <w:color w:val="CF4A02"/>
          <w:sz w:val="18"/>
          <w:szCs w:val="18"/>
          <w:lang w:val="en-GB"/>
        </w:rPr>
        <w:t>4</w:t>
      </w:r>
      <w:r w:rsidR="00A24721" w:rsidRPr="00903DAE">
        <w:rPr>
          <w:rFonts w:ascii="Arial" w:hAnsi="Arial" w:cs="Arial"/>
          <w:b/>
          <w:color w:val="CF4A02"/>
          <w:sz w:val="18"/>
          <w:szCs w:val="18"/>
          <w:lang w:val="en-GB"/>
        </w:rPr>
        <w:t>.</w:t>
      </w:r>
      <w:r w:rsidR="000958EE" w:rsidRPr="00903DAE">
        <w:rPr>
          <w:rFonts w:ascii="Arial" w:hAnsi="Arial" w:cs="Arial"/>
          <w:b/>
          <w:color w:val="CF4A02"/>
          <w:sz w:val="18"/>
          <w:szCs w:val="18"/>
          <w:lang w:val="en-GB"/>
        </w:rPr>
        <w:t>3</w:t>
      </w:r>
      <w:r w:rsidR="00A24721" w:rsidRPr="00903DAE">
        <w:rPr>
          <w:rFonts w:ascii="Arial" w:hAnsi="Arial" w:cs="Arial"/>
          <w:b/>
          <w:color w:val="CF4A02"/>
          <w:sz w:val="18"/>
          <w:szCs w:val="18"/>
          <w:lang w:val="en-GB"/>
        </w:rPr>
        <w:tab/>
        <w:t>Cash and cash equivalents</w:t>
      </w:r>
      <w:bookmarkEnd w:id="4"/>
    </w:p>
    <w:p w14:paraId="2F3B91D4" w14:textId="77777777" w:rsidR="00A24721" w:rsidRPr="00903DAE" w:rsidRDefault="00A24721" w:rsidP="00A24721">
      <w:pPr>
        <w:ind w:left="540"/>
        <w:jc w:val="both"/>
        <w:rPr>
          <w:rFonts w:ascii="Arial" w:hAnsi="Arial" w:cs="Arial"/>
          <w:sz w:val="18"/>
          <w:szCs w:val="18"/>
          <w:lang w:val="en-GB"/>
        </w:rPr>
      </w:pPr>
    </w:p>
    <w:p w14:paraId="1B564D6E" w14:textId="48EDC1E5" w:rsidR="00A24721" w:rsidRPr="00903DAE" w:rsidRDefault="00A24721" w:rsidP="00A24721">
      <w:pPr>
        <w:ind w:left="540"/>
        <w:jc w:val="both"/>
        <w:rPr>
          <w:rFonts w:ascii="Arial" w:hAnsi="Arial" w:cs="Arial"/>
          <w:spacing w:val="-4"/>
          <w:sz w:val="18"/>
          <w:szCs w:val="18"/>
          <w:lang w:val="en-GB"/>
        </w:rPr>
      </w:pPr>
      <w:r w:rsidRPr="00903DAE">
        <w:rPr>
          <w:rFonts w:ascii="Arial" w:hAnsi="Arial" w:cs="Arial"/>
          <w:sz w:val="18"/>
          <w:szCs w:val="18"/>
          <w:lang w:val="en-GB"/>
        </w:rPr>
        <w:t xml:space="preserve">In the statements of cash flows, cash and cash equivalents includes cash on hand, deposits held at call, </w:t>
      </w:r>
      <w:r w:rsidR="00B96EDC" w:rsidRPr="00903DAE">
        <w:rPr>
          <w:rFonts w:ascii="Arial" w:hAnsi="Arial" w:cs="Arial"/>
          <w:sz w:val="18"/>
          <w:szCs w:val="18"/>
          <w:lang w:val="en-GB"/>
        </w:rPr>
        <w:br/>
      </w:r>
      <w:r w:rsidR="00B96EDC" w:rsidRPr="00903DAE">
        <w:rPr>
          <w:rFonts w:ascii="Arial" w:hAnsi="Arial" w:cs="Arial"/>
          <w:spacing w:val="-4"/>
          <w:sz w:val="18"/>
          <w:szCs w:val="18"/>
        </w:rPr>
        <w:t xml:space="preserve">short-term highly liquid investments </w:t>
      </w:r>
      <w:r w:rsidRPr="00903DAE">
        <w:rPr>
          <w:rFonts w:ascii="Arial" w:hAnsi="Arial" w:cs="Arial"/>
          <w:spacing w:val="-4"/>
          <w:sz w:val="18"/>
          <w:szCs w:val="18"/>
          <w:lang w:val="en-GB"/>
        </w:rPr>
        <w:t xml:space="preserve">with maturities of three months or less from acquisition date and bank overdrafts. </w:t>
      </w:r>
    </w:p>
    <w:p w14:paraId="58E53F83" w14:textId="77777777" w:rsidR="00A24721" w:rsidRPr="00903DAE" w:rsidRDefault="00A24721" w:rsidP="00A24721">
      <w:pPr>
        <w:ind w:left="540"/>
        <w:jc w:val="both"/>
        <w:rPr>
          <w:rFonts w:ascii="Arial" w:hAnsi="Arial" w:cs="Arial"/>
          <w:sz w:val="18"/>
          <w:szCs w:val="18"/>
          <w:lang w:val="en-GB"/>
        </w:rPr>
      </w:pPr>
    </w:p>
    <w:p w14:paraId="6DC27A86" w14:textId="035AAFF4" w:rsidR="00A24721" w:rsidRPr="00903DAE" w:rsidRDefault="00A24721" w:rsidP="00A24721">
      <w:pPr>
        <w:ind w:left="540"/>
        <w:jc w:val="both"/>
        <w:rPr>
          <w:rFonts w:ascii="Arial" w:hAnsi="Arial" w:cs="Arial"/>
          <w:sz w:val="18"/>
          <w:szCs w:val="18"/>
          <w:lang w:val="en-GB"/>
        </w:rPr>
      </w:pPr>
      <w:r w:rsidRPr="00903DAE">
        <w:rPr>
          <w:rFonts w:ascii="Arial" w:hAnsi="Arial" w:cs="Arial"/>
          <w:sz w:val="18"/>
          <w:szCs w:val="18"/>
          <w:lang w:val="en-GB"/>
        </w:rPr>
        <w:t>In the statements of financial position, bank overdrafts are shown in current liabilities.</w:t>
      </w:r>
    </w:p>
    <w:p w14:paraId="491CCC07" w14:textId="77777777" w:rsidR="002B4C06" w:rsidRPr="00903DAE" w:rsidRDefault="002B4C06" w:rsidP="00A24721">
      <w:pPr>
        <w:ind w:left="540"/>
        <w:jc w:val="both"/>
        <w:rPr>
          <w:rFonts w:ascii="Arial" w:hAnsi="Arial" w:cs="Arial"/>
          <w:sz w:val="18"/>
          <w:szCs w:val="18"/>
          <w:lang w:val="en-GB"/>
        </w:rPr>
      </w:pPr>
    </w:p>
    <w:p w14:paraId="265F0451" w14:textId="560FE563" w:rsidR="00A24721" w:rsidRPr="00903DAE" w:rsidRDefault="002B6D0F" w:rsidP="00A24721">
      <w:pPr>
        <w:ind w:left="540" w:hanging="540"/>
        <w:jc w:val="both"/>
        <w:rPr>
          <w:rFonts w:ascii="Arial" w:hAnsi="Arial" w:cs="Arial"/>
          <w:b/>
          <w:color w:val="CF4A02"/>
          <w:sz w:val="18"/>
          <w:szCs w:val="18"/>
          <w:lang w:val="en-GB"/>
        </w:rPr>
      </w:pPr>
      <w:bookmarkStart w:id="5" w:name="_1t3h5sf" w:colFirst="0" w:colLast="0"/>
      <w:bookmarkStart w:id="6" w:name="_Toc48736017"/>
      <w:bookmarkEnd w:id="5"/>
      <w:r w:rsidRPr="00903DAE">
        <w:rPr>
          <w:rFonts w:ascii="Arial" w:hAnsi="Arial" w:cs="Arial"/>
          <w:b/>
          <w:color w:val="CF4A02"/>
          <w:sz w:val="18"/>
          <w:szCs w:val="18"/>
          <w:lang w:val="en-GB"/>
        </w:rPr>
        <w:t>4</w:t>
      </w:r>
      <w:r w:rsidR="00A24721" w:rsidRPr="00903DAE">
        <w:rPr>
          <w:rFonts w:ascii="Arial" w:hAnsi="Arial" w:cs="Arial"/>
          <w:b/>
          <w:color w:val="CF4A02"/>
          <w:sz w:val="18"/>
          <w:szCs w:val="18"/>
          <w:lang w:val="en-GB"/>
        </w:rPr>
        <w:t>.</w:t>
      </w:r>
      <w:r w:rsidR="000958EE" w:rsidRPr="00903DAE">
        <w:rPr>
          <w:rFonts w:ascii="Arial" w:hAnsi="Arial" w:cs="Arial"/>
          <w:b/>
          <w:color w:val="CF4A02"/>
          <w:sz w:val="18"/>
          <w:szCs w:val="18"/>
          <w:lang w:val="en-GB"/>
        </w:rPr>
        <w:t>4</w:t>
      </w:r>
      <w:r w:rsidR="00A24721" w:rsidRPr="00903DAE">
        <w:rPr>
          <w:rFonts w:ascii="Arial" w:hAnsi="Arial" w:cs="Arial"/>
          <w:b/>
          <w:color w:val="CF4A02"/>
          <w:sz w:val="18"/>
          <w:szCs w:val="18"/>
          <w:lang w:val="en-GB"/>
        </w:rPr>
        <w:tab/>
        <w:t>Trade accounts receivable</w:t>
      </w:r>
      <w:bookmarkEnd w:id="6"/>
    </w:p>
    <w:p w14:paraId="26355FA9" w14:textId="77777777" w:rsidR="00A24721" w:rsidRPr="00903DAE" w:rsidRDefault="00A24721" w:rsidP="00A24721">
      <w:pPr>
        <w:ind w:left="540"/>
        <w:jc w:val="both"/>
        <w:rPr>
          <w:rFonts w:ascii="Arial" w:hAnsi="Arial" w:cs="Arial"/>
          <w:sz w:val="18"/>
          <w:szCs w:val="18"/>
          <w:lang w:val="en-GB"/>
        </w:rPr>
      </w:pPr>
    </w:p>
    <w:p w14:paraId="68A38DC4" w14:textId="4B96BFB4" w:rsidR="00A24721" w:rsidRPr="00903DAE" w:rsidRDefault="00A24721" w:rsidP="00A24721">
      <w:pPr>
        <w:tabs>
          <w:tab w:val="left" w:pos="567"/>
        </w:tabs>
        <w:ind w:left="538"/>
        <w:jc w:val="both"/>
        <w:rPr>
          <w:rFonts w:ascii="Arial" w:hAnsi="Arial" w:cs="Arial"/>
          <w:sz w:val="18"/>
          <w:szCs w:val="18"/>
          <w:lang w:val="en-GB"/>
        </w:rPr>
      </w:pPr>
      <w:r w:rsidRPr="00903DAE">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1B3501" w:rsidRPr="00903DAE">
        <w:rPr>
          <w:rFonts w:ascii="Arial" w:hAnsi="Arial" w:cs="Arial"/>
          <w:sz w:val="18"/>
          <w:szCs w:val="18"/>
          <w:lang w:val="en-GB"/>
        </w:rPr>
        <w:t>30</w:t>
      </w:r>
      <w:r w:rsidRPr="00903DAE">
        <w:rPr>
          <w:rFonts w:ascii="Arial" w:hAnsi="Arial" w:cs="Arial"/>
          <w:sz w:val="18"/>
          <w:szCs w:val="18"/>
          <w:lang w:val="en-GB"/>
        </w:rPr>
        <w:t xml:space="preserve"> - </w:t>
      </w:r>
      <w:r w:rsidR="001B3501" w:rsidRPr="00903DAE">
        <w:rPr>
          <w:rFonts w:ascii="Arial" w:hAnsi="Arial" w:cs="Arial"/>
          <w:sz w:val="18"/>
          <w:szCs w:val="18"/>
          <w:lang w:val="en-GB"/>
        </w:rPr>
        <w:t>12</w:t>
      </w:r>
      <w:r w:rsidR="00C42BE1" w:rsidRPr="00903DAE">
        <w:rPr>
          <w:rFonts w:ascii="Arial" w:hAnsi="Arial" w:cs="Arial"/>
          <w:sz w:val="18"/>
          <w:szCs w:val="18"/>
          <w:lang w:val="en-GB"/>
        </w:rPr>
        <w:t>0</w:t>
      </w:r>
      <w:r w:rsidRPr="00903DAE">
        <w:rPr>
          <w:rFonts w:ascii="Arial" w:hAnsi="Arial" w:cs="Arial"/>
          <w:sz w:val="18"/>
          <w:szCs w:val="18"/>
          <w:lang w:val="en-GB"/>
        </w:rPr>
        <w:t xml:space="preserve"> days and therefore are all classified as current. </w:t>
      </w:r>
    </w:p>
    <w:p w14:paraId="65827AF5" w14:textId="77777777" w:rsidR="00A24721" w:rsidRPr="00903DAE" w:rsidRDefault="00A24721" w:rsidP="00A24721">
      <w:pPr>
        <w:tabs>
          <w:tab w:val="left" w:pos="567"/>
        </w:tabs>
        <w:ind w:left="538"/>
        <w:jc w:val="both"/>
        <w:rPr>
          <w:rFonts w:ascii="Arial" w:hAnsi="Arial" w:cs="Arial"/>
          <w:sz w:val="18"/>
          <w:szCs w:val="18"/>
          <w:lang w:val="en-GB"/>
        </w:rPr>
      </w:pPr>
    </w:p>
    <w:p w14:paraId="59B3F247" w14:textId="77777777" w:rsidR="00A24721" w:rsidRPr="00903DAE" w:rsidRDefault="00A24721" w:rsidP="00A24721">
      <w:pPr>
        <w:tabs>
          <w:tab w:val="left" w:pos="567"/>
        </w:tabs>
        <w:ind w:left="538"/>
        <w:jc w:val="both"/>
        <w:rPr>
          <w:rFonts w:ascii="Arial" w:hAnsi="Arial" w:cs="Arial"/>
          <w:sz w:val="18"/>
          <w:szCs w:val="18"/>
          <w:lang w:val="en-GB"/>
        </w:rPr>
      </w:pPr>
      <w:r w:rsidRPr="00903DAE">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7626F7F" w14:textId="77777777" w:rsidR="00A24721" w:rsidRPr="00903DAE" w:rsidRDefault="00A24721" w:rsidP="00A24721">
      <w:pPr>
        <w:tabs>
          <w:tab w:val="left" w:pos="567"/>
        </w:tabs>
        <w:ind w:left="538"/>
        <w:jc w:val="both"/>
        <w:rPr>
          <w:rFonts w:ascii="Arial" w:hAnsi="Arial" w:cs="Arial"/>
          <w:sz w:val="18"/>
          <w:szCs w:val="18"/>
          <w:lang w:val="en-GB"/>
        </w:rPr>
      </w:pPr>
    </w:p>
    <w:p w14:paraId="18E2B70F" w14:textId="3D177842" w:rsidR="00A24721" w:rsidRPr="00903DAE" w:rsidRDefault="00A24721" w:rsidP="00E370B3">
      <w:pPr>
        <w:tabs>
          <w:tab w:val="left" w:pos="567"/>
        </w:tabs>
        <w:ind w:left="538"/>
        <w:jc w:val="both"/>
        <w:rPr>
          <w:rFonts w:ascii="Arial" w:hAnsi="Arial" w:cs="Arial"/>
          <w:sz w:val="18"/>
          <w:szCs w:val="18"/>
          <w:lang w:val="en-GB"/>
        </w:rPr>
      </w:pPr>
      <w:r w:rsidRPr="00903DAE">
        <w:rPr>
          <w:rFonts w:ascii="Arial" w:hAnsi="Arial" w:cs="Arial"/>
          <w:sz w:val="18"/>
          <w:szCs w:val="18"/>
          <w:lang w:val="en-GB"/>
        </w:rPr>
        <w:t xml:space="preserve">The impairment of trade receivables is disclosed in Note </w:t>
      </w:r>
      <w:r w:rsidR="00A65263" w:rsidRPr="00903DAE">
        <w:rPr>
          <w:rFonts w:ascii="Arial" w:hAnsi="Arial" w:cs="Arial"/>
          <w:sz w:val="18"/>
          <w:szCs w:val="18"/>
          <w:lang w:val="en-GB"/>
        </w:rPr>
        <w:t>4</w:t>
      </w:r>
      <w:r w:rsidRPr="00903DAE">
        <w:rPr>
          <w:rFonts w:ascii="Arial" w:hAnsi="Arial" w:cs="Arial"/>
          <w:sz w:val="18"/>
          <w:szCs w:val="18"/>
          <w:lang w:val="en-GB"/>
        </w:rPr>
        <w:t>.</w:t>
      </w:r>
      <w:r w:rsidR="00BC07A4" w:rsidRPr="00903DAE">
        <w:rPr>
          <w:rFonts w:ascii="Arial" w:hAnsi="Arial" w:cs="Arial"/>
          <w:sz w:val="18"/>
          <w:szCs w:val="18"/>
          <w:lang w:val="en-GB"/>
        </w:rPr>
        <w:t>6</w:t>
      </w:r>
      <w:r w:rsidRPr="00903DAE">
        <w:rPr>
          <w:rFonts w:ascii="Arial" w:hAnsi="Arial" w:cs="Arial"/>
          <w:sz w:val="18"/>
          <w:szCs w:val="18"/>
          <w:lang w:val="en-GB"/>
        </w:rPr>
        <w:t>(e).</w:t>
      </w:r>
    </w:p>
    <w:p w14:paraId="44895B4B" w14:textId="77777777" w:rsidR="00E370B3" w:rsidRPr="00903DAE" w:rsidRDefault="00E370B3" w:rsidP="00E370B3">
      <w:pPr>
        <w:tabs>
          <w:tab w:val="left" w:pos="567"/>
        </w:tabs>
        <w:ind w:left="538"/>
        <w:jc w:val="both"/>
        <w:rPr>
          <w:rFonts w:ascii="Arial" w:hAnsi="Arial" w:cs="Arial"/>
          <w:sz w:val="18"/>
          <w:szCs w:val="18"/>
          <w:lang w:val="en-GB"/>
        </w:rPr>
      </w:pPr>
    </w:p>
    <w:p w14:paraId="4C956DB3" w14:textId="3B583E25" w:rsidR="00A24721" w:rsidRPr="00903DAE" w:rsidRDefault="002B6D0F" w:rsidP="00A24721">
      <w:pPr>
        <w:pStyle w:val="Heading2"/>
        <w:tabs>
          <w:tab w:val="left" w:pos="567"/>
        </w:tabs>
        <w:spacing w:line="240" w:lineRule="auto"/>
        <w:rPr>
          <w:rFonts w:ascii="Arial" w:eastAsia="Cordia New" w:hAnsi="Arial" w:cs="Arial"/>
          <w:bCs w:val="0"/>
          <w:color w:val="CF4A02"/>
          <w:sz w:val="18"/>
          <w:szCs w:val="18"/>
        </w:rPr>
      </w:pPr>
      <w:bookmarkStart w:id="7" w:name="_4d34og8" w:colFirst="0" w:colLast="0"/>
      <w:bookmarkStart w:id="8" w:name="_Toc48736018"/>
      <w:bookmarkEnd w:id="7"/>
      <w:r w:rsidRPr="00903DAE">
        <w:rPr>
          <w:rFonts w:ascii="Arial" w:eastAsia="Cordia New" w:hAnsi="Arial" w:cs="Arial"/>
          <w:bCs w:val="0"/>
          <w:color w:val="CF4A02"/>
          <w:sz w:val="18"/>
          <w:szCs w:val="18"/>
        </w:rPr>
        <w:t>4</w:t>
      </w:r>
      <w:r w:rsidR="00A24721" w:rsidRPr="00903DAE">
        <w:rPr>
          <w:rFonts w:ascii="Arial" w:eastAsia="Cordia New" w:hAnsi="Arial" w:cs="Arial"/>
          <w:bCs w:val="0"/>
          <w:color w:val="CF4A02"/>
          <w:sz w:val="18"/>
          <w:szCs w:val="18"/>
        </w:rPr>
        <w:t>.</w:t>
      </w:r>
      <w:r w:rsidR="00B750E1" w:rsidRPr="00903DAE">
        <w:rPr>
          <w:rFonts w:ascii="Arial" w:eastAsia="Cordia New" w:hAnsi="Arial" w:cs="Arial"/>
          <w:bCs w:val="0"/>
          <w:color w:val="CF4A02"/>
          <w:sz w:val="18"/>
          <w:szCs w:val="18"/>
        </w:rPr>
        <w:t>5</w:t>
      </w:r>
      <w:r w:rsidR="00A24721" w:rsidRPr="00903DAE">
        <w:rPr>
          <w:rFonts w:ascii="Arial" w:eastAsia="Cordia New" w:hAnsi="Arial" w:cs="Arial"/>
          <w:bCs w:val="0"/>
          <w:color w:val="CF4A02"/>
          <w:sz w:val="18"/>
          <w:szCs w:val="18"/>
        </w:rPr>
        <w:tab/>
        <w:t>Inventories</w:t>
      </w:r>
      <w:bookmarkEnd w:id="8"/>
    </w:p>
    <w:p w14:paraId="1B9E4F29" w14:textId="77777777" w:rsidR="00A24721" w:rsidRPr="00903DAE" w:rsidRDefault="00A24721" w:rsidP="00A24721">
      <w:pPr>
        <w:ind w:left="538"/>
        <w:jc w:val="both"/>
        <w:rPr>
          <w:rFonts w:ascii="Arial" w:hAnsi="Arial" w:cs="Arial"/>
          <w:sz w:val="18"/>
          <w:szCs w:val="18"/>
          <w:lang w:val="en-GB"/>
        </w:rPr>
      </w:pPr>
    </w:p>
    <w:p w14:paraId="234F9749" w14:textId="77777777" w:rsidR="00A24721" w:rsidRPr="00903DAE" w:rsidRDefault="00A24721" w:rsidP="00A24721">
      <w:pPr>
        <w:ind w:left="538"/>
        <w:jc w:val="both"/>
        <w:rPr>
          <w:rFonts w:ascii="Arial" w:hAnsi="Arial" w:cs="Arial"/>
          <w:sz w:val="18"/>
          <w:szCs w:val="18"/>
          <w:lang w:val="en-GB"/>
        </w:rPr>
      </w:pPr>
      <w:r w:rsidRPr="00903DAE">
        <w:rPr>
          <w:rFonts w:ascii="Arial" w:hAnsi="Arial" w:cs="Arial"/>
          <w:sz w:val="18"/>
          <w:szCs w:val="18"/>
          <w:lang w:val="en-GB"/>
        </w:rPr>
        <w:t xml:space="preserve">Inventories are stated at the lower of cost and net realisable value. </w:t>
      </w:r>
    </w:p>
    <w:p w14:paraId="3F6B989F" w14:textId="77777777" w:rsidR="00A24721" w:rsidRPr="00903DAE" w:rsidRDefault="00A24721" w:rsidP="00A24721">
      <w:pPr>
        <w:ind w:left="538"/>
        <w:jc w:val="both"/>
        <w:rPr>
          <w:rFonts w:ascii="Arial" w:hAnsi="Arial" w:cs="Arial"/>
          <w:sz w:val="18"/>
          <w:szCs w:val="18"/>
          <w:lang w:val="en-GB"/>
        </w:rPr>
      </w:pPr>
    </w:p>
    <w:p w14:paraId="1DCAE215" w14:textId="2C5EAD21" w:rsidR="00A24721" w:rsidRPr="00903DAE" w:rsidRDefault="00A24721" w:rsidP="00A24721">
      <w:pPr>
        <w:ind w:left="538"/>
        <w:jc w:val="both"/>
        <w:rPr>
          <w:rFonts w:ascii="Arial" w:hAnsi="Arial" w:cs="Arial"/>
          <w:sz w:val="18"/>
          <w:szCs w:val="18"/>
          <w:lang w:val="en-GB"/>
        </w:rPr>
      </w:pPr>
      <w:r w:rsidRPr="00903DAE">
        <w:rPr>
          <w:rFonts w:ascii="Arial" w:hAnsi="Arial" w:cs="Arial"/>
          <w:sz w:val="18"/>
          <w:szCs w:val="18"/>
          <w:lang w:val="en-GB"/>
        </w:rPr>
        <w:t xml:space="preserve">Cost of inventories is determined by the first-in, first-out method. Cost of materials for projects and distributions comprise all purchase cost and costs directly attributable to the acquisition of the inventory less all attributable discounts. The </w:t>
      </w:r>
      <w:r w:rsidRPr="00903DAE">
        <w:rPr>
          <w:rFonts w:ascii="Arial" w:hAnsi="Arial" w:cs="Arial"/>
          <w:sz w:val="18"/>
          <w:szCs w:val="18"/>
        </w:rPr>
        <w:t xml:space="preserve">cost of work in process </w:t>
      </w:r>
      <w:r w:rsidRPr="00903DAE">
        <w:rPr>
          <w:rFonts w:ascii="Arial" w:hAnsi="Arial" w:cs="Arial"/>
          <w:sz w:val="18"/>
          <w:szCs w:val="18"/>
          <w:lang w:val="en-GB"/>
        </w:rPr>
        <w:t xml:space="preserve">comprises </w:t>
      </w:r>
      <w:r w:rsidRPr="00903DAE">
        <w:rPr>
          <w:rFonts w:ascii="Arial" w:hAnsi="Arial" w:cs="Arial"/>
          <w:sz w:val="18"/>
          <w:szCs w:val="18"/>
        </w:rPr>
        <w:t xml:space="preserve">design costs, raw materials, direct </w:t>
      </w:r>
      <w:proofErr w:type="spellStart"/>
      <w:r w:rsidRPr="00903DAE">
        <w:rPr>
          <w:rFonts w:ascii="Arial" w:hAnsi="Arial" w:cs="Arial"/>
          <w:sz w:val="18"/>
          <w:szCs w:val="18"/>
        </w:rPr>
        <w:t>labour</w:t>
      </w:r>
      <w:proofErr w:type="spellEnd"/>
      <w:r w:rsidRPr="00903DAE">
        <w:rPr>
          <w:rFonts w:ascii="Arial" w:hAnsi="Arial" w:cs="Arial"/>
          <w:sz w:val="18"/>
          <w:szCs w:val="18"/>
        </w:rPr>
        <w:t xml:space="preserve">, other direct </w:t>
      </w:r>
      <w:proofErr w:type="gramStart"/>
      <w:r w:rsidRPr="00903DAE">
        <w:rPr>
          <w:rFonts w:ascii="Arial" w:hAnsi="Arial" w:cs="Arial"/>
          <w:sz w:val="18"/>
          <w:szCs w:val="18"/>
        </w:rPr>
        <w:t>costs</w:t>
      </w:r>
      <w:proofErr w:type="gramEnd"/>
      <w:r w:rsidRPr="00903DAE">
        <w:rPr>
          <w:rFonts w:ascii="Arial" w:hAnsi="Arial" w:cs="Arial"/>
          <w:sz w:val="18"/>
          <w:szCs w:val="18"/>
        </w:rPr>
        <w:t xml:space="preserve"> and related production overheads based on normal operating capacity and directly attributable costs in bringing the inventories to their present location </w:t>
      </w:r>
      <w:r w:rsidRPr="00903DAE">
        <w:rPr>
          <w:rFonts w:ascii="Arial" w:hAnsi="Arial" w:cs="Arial"/>
          <w:spacing w:val="-4"/>
          <w:sz w:val="18"/>
          <w:szCs w:val="18"/>
        </w:rPr>
        <w:t>and condition</w:t>
      </w:r>
      <w:r w:rsidRPr="00903DAE">
        <w:rPr>
          <w:rFonts w:ascii="Arial" w:hAnsi="Arial" w:cs="Arial"/>
          <w:sz w:val="18"/>
          <w:szCs w:val="18"/>
          <w:lang w:val="en-GB"/>
        </w:rPr>
        <w:t>.</w:t>
      </w:r>
    </w:p>
    <w:p w14:paraId="47249398" w14:textId="613F086E" w:rsidR="007349EC" w:rsidRPr="00903DAE" w:rsidRDefault="007349EC" w:rsidP="00A24721">
      <w:pPr>
        <w:ind w:left="538"/>
        <w:jc w:val="both"/>
        <w:rPr>
          <w:rFonts w:ascii="Arial" w:hAnsi="Arial" w:cs="Arial"/>
          <w:sz w:val="18"/>
          <w:szCs w:val="18"/>
          <w:lang w:val="en-GB"/>
        </w:rPr>
      </w:pPr>
    </w:p>
    <w:p w14:paraId="4A335879" w14:textId="2ED6051B" w:rsidR="007349EC" w:rsidRPr="00903DAE" w:rsidRDefault="007349EC" w:rsidP="00A24721">
      <w:pPr>
        <w:ind w:left="538"/>
        <w:jc w:val="both"/>
        <w:rPr>
          <w:rFonts w:ascii="Arial" w:hAnsi="Arial" w:cs="Arial"/>
          <w:sz w:val="18"/>
          <w:szCs w:val="18"/>
          <w:lang w:val="en-GB"/>
        </w:rPr>
      </w:pPr>
    </w:p>
    <w:p w14:paraId="70257548" w14:textId="3F9D4AB4" w:rsidR="007F2E99" w:rsidRPr="00903DAE" w:rsidRDefault="007F2E99">
      <w:pPr>
        <w:spacing w:after="160" w:line="259" w:lineRule="auto"/>
        <w:rPr>
          <w:rFonts w:ascii="Arial" w:eastAsia="Times New Roman" w:hAnsi="Arial" w:cs="Arial"/>
          <w:spacing w:val="-2"/>
          <w:sz w:val="18"/>
          <w:szCs w:val="18"/>
          <w:lang w:eastAsia="x-none"/>
        </w:rPr>
      </w:pPr>
      <w:r w:rsidRPr="00903DAE">
        <w:rPr>
          <w:rFonts w:ascii="Arial" w:eastAsia="Times New Roman" w:hAnsi="Arial" w:cs="Arial"/>
          <w:spacing w:val="-2"/>
          <w:sz w:val="18"/>
          <w:szCs w:val="18"/>
          <w:lang w:eastAsia="x-none"/>
        </w:rPr>
        <w:br w:type="page"/>
      </w:r>
    </w:p>
    <w:p w14:paraId="1047B7C8" w14:textId="77777777" w:rsidR="007349EC" w:rsidRPr="00903DAE" w:rsidRDefault="007349EC" w:rsidP="007349EC">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7349EC" w:rsidRPr="00903DAE" w14:paraId="7806B6E0" w14:textId="77777777" w:rsidTr="00A26AE7">
        <w:trPr>
          <w:trHeight w:val="380"/>
        </w:trPr>
        <w:tc>
          <w:tcPr>
            <w:tcW w:w="9461" w:type="dxa"/>
            <w:shd w:val="clear" w:color="auto" w:fill="FFA543"/>
            <w:vAlign w:val="center"/>
          </w:tcPr>
          <w:p w14:paraId="68113AB9" w14:textId="29CB263F" w:rsidR="007349EC" w:rsidRPr="00903DAE" w:rsidRDefault="007349EC" w:rsidP="00A26AE7">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0B4FFCB3" w14:textId="77777777" w:rsidR="00A24721" w:rsidRPr="00903DAE" w:rsidRDefault="00A24721" w:rsidP="00A24721">
      <w:pPr>
        <w:rPr>
          <w:rFonts w:ascii="Arial" w:hAnsi="Arial" w:cs="Arial"/>
          <w:sz w:val="18"/>
          <w:szCs w:val="18"/>
          <w:lang w:val="en-GB"/>
        </w:rPr>
      </w:pPr>
    </w:p>
    <w:p w14:paraId="169E13EE" w14:textId="2A4C0C6B" w:rsidR="00A24721" w:rsidRPr="00903DAE" w:rsidRDefault="002B6D0F" w:rsidP="00A24721">
      <w:pPr>
        <w:pStyle w:val="Heading2"/>
        <w:tabs>
          <w:tab w:val="left" w:pos="567"/>
        </w:tabs>
        <w:spacing w:line="240" w:lineRule="auto"/>
        <w:rPr>
          <w:rFonts w:ascii="Arial" w:eastAsia="Cordia New" w:hAnsi="Arial" w:cs="Arial"/>
          <w:bCs w:val="0"/>
          <w:color w:val="CF4A02"/>
          <w:sz w:val="18"/>
          <w:szCs w:val="18"/>
        </w:rPr>
      </w:pPr>
      <w:r w:rsidRPr="00903DAE">
        <w:rPr>
          <w:rFonts w:ascii="Arial" w:eastAsia="Cordia New" w:hAnsi="Arial" w:cs="Arial"/>
          <w:bCs w:val="0"/>
          <w:color w:val="CF4A02"/>
          <w:sz w:val="18"/>
          <w:szCs w:val="18"/>
        </w:rPr>
        <w:t>4</w:t>
      </w:r>
      <w:r w:rsidR="00A24721" w:rsidRPr="00903DAE">
        <w:rPr>
          <w:rFonts w:ascii="Arial" w:eastAsia="Cordia New" w:hAnsi="Arial" w:cs="Arial"/>
          <w:bCs w:val="0"/>
          <w:color w:val="CF4A02"/>
          <w:sz w:val="18"/>
          <w:szCs w:val="18"/>
        </w:rPr>
        <w:t>.</w:t>
      </w:r>
      <w:r w:rsidR="00B750E1" w:rsidRPr="00903DAE">
        <w:rPr>
          <w:rFonts w:ascii="Arial" w:eastAsia="Cordia New" w:hAnsi="Arial" w:cs="Arial"/>
          <w:bCs w:val="0"/>
          <w:color w:val="CF4A02"/>
          <w:sz w:val="18"/>
          <w:szCs w:val="18"/>
        </w:rPr>
        <w:t>6</w:t>
      </w:r>
      <w:r w:rsidR="00A24721" w:rsidRPr="00903DAE">
        <w:rPr>
          <w:rFonts w:ascii="Arial" w:eastAsia="Cordia New" w:hAnsi="Arial" w:cs="Arial"/>
          <w:bCs w:val="0"/>
          <w:color w:val="CF4A02"/>
          <w:sz w:val="18"/>
          <w:szCs w:val="18"/>
        </w:rPr>
        <w:tab/>
        <w:t>Financial asset</w:t>
      </w:r>
    </w:p>
    <w:p w14:paraId="50B553F9" w14:textId="77777777" w:rsidR="00A24721" w:rsidRPr="00903DAE" w:rsidRDefault="00A24721" w:rsidP="00186993">
      <w:pPr>
        <w:jc w:val="both"/>
        <w:rPr>
          <w:rFonts w:ascii="Arial" w:hAnsi="Arial" w:cs="Arial"/>
          <w:sz w:val="18"/>
          <w:szCs w:val="18"/>
          <w:lang w:val="en-GB"/>
        </w:rPr>
      </w:pPr>
    </w:p>
    <w:p w14:paraId="57634D06" w14:textId="77777777" w:rsidR="00A24721" w:rsidRPr="00903DAE" w:rsidRDefault="00A24721" w:rsidP="00A24721">
      <w:pPr>
        <w:pStyle w:val="NoSpacing"/>
        <w:ind w:left="1080" w:hanging="540"/>
        <w:outlineLvl w:val="3"/>
        <w:rPr>
          <w:rFonts w:ascii="Arial" w:hAnsi="Arial" w:cs="Arial"/>
          <w:color w:val="CF4A02"/>
          <w:sz w:val="18"/>
          <w:szCs w:val="18"/>
        </w:rPr>
      </w:pPr>
      <w:r w:rsidRPr="00903DAE">
        <w:rPr>
          <w:rFonts w:ascii="Arial" w:hAnsi="Arial" w:cs="Arial"/>
          <w:color w:val="CF4A02"/>
          <w:sz w:val="18"/>
          <w:szCs w:val="18"/>
          <w:lang w:val="en-GB"/>
        </w:rPr>
        <w:t>a)</w:t>
      </w:r>
      <w:r w:rsidRPr="00903DAE">
        <w:rPr>
          <w:rFonts w:ascii="Arial" w:hAnsi="Arial" w:cs="Arial"/>
          <w:color w:val="CF4A02"/>
          <w:sz w:val="18"/>
          <w:szCs w:val="18"/>
          <w:lang w:val="en-GB"/>
        </w:rPr>
        <w:tab/>
      </w:r>
      <w:r w:rsidRPr="00903DAE">
        <w:rPr>
          <w:rFonts w:ascii="Arial" w:hAnsi="Arial" w:cs="Arial"/>
          <w:color w:val="CF4A02"/>
          <w:sz w:val="18"/>
          <w:szCs w:val="18"/>
        </w:rPr>
        <w:t>Classification</w:t>
      </w:r>
    </w:p>
    <w:p w14:paraId="178EC9A8" w14:textId="77777777" w:rsidR="00A24721" w:rsidRPr="00903DAE" w:rsidRDefault="00A24721" w:rsidP="00A24721">
      <w:pPr>
        <w:pBdr>
          <w:bottom w:val="none" w:sz="0" w:space="8" w:color="auto"/>
        </w:pBdr>
        <w:ind w:left="1080"/>
        <w:jc w:val="both"/>
        <w:rPr>
          <w:rFonts w:ascii="Arial" w:hAnsi="Arial" w:cs="Arial"/>
          <w:sz w:val="18"/>
          <w:szCs w:val="18"/>
        </w:rPr>
      </w:pPr>
    </w:p>
    <w:p w14:paraId="5BDAE9C7" w14:textId="6F707063" w:rsidR="00A24721" w:rsidRPr="00903DAE" w:rsidRDefault="00C97D2A" w:rsidP="00A24721">
      <w:pPr>
        <w:pBdr>
          <w:bottom w:val="none" w:sz="0" w:space="8" w:color="auto"/>
        </w:pBdr>
        <w:ind w:left="1080"/>
        <w:jc w:val="both"/>
        <w:rPr>
          <w:rFonts w:ascii="Arial" w:hAnsi="Arial" w:cs="Arial"/>
          <w:sz w:val="18"/>
          <w:szCs w:val="18"/>
        </w:rPr>
      </w:pPr>
      <w:r w:rsidRPr="00903DAE">
        <w:rPr>
          <w:rFonts w:ascii="Arial" w:hAnsi="Arial" w:cs="Arial"/>
          <w:spacing w:val="-4"/>
          <w:sz w:val="18"/>
          <w:szCs w:val="18"/>
        </w:rPr>
        <w:t>T</w:t>
      </w:r>
      <w:r w:rsidR="00A24721" w:rsidRPr="00903DAE">
        <w:rPr>
          <w:rFonts w:ascii="Arial" w:hAnsi="Arial" w:cs="Arial"/>
          <w:spacing w:val="-4"/>
          <w:sz w:val="18"/>
          <w:szCs w:val="18"/>
        </w:rPr>
        <w:t>he Group classifies its debt instrument financial assets in the following measurement</w:t>
      </w:r>
      <w:r w:rsidR="00A24721" w:rsidRPr="00903DAE">
        <w:rPr>
          <w:rFonts w:ascii="Arial" w:hAnsi="Arial" w:cs="Arial"/>
          <w:sz w:val="18"/>
          <w:szCs w:val="18"/>
        </w:rPr>
        <w:t xml:space="preserve"> categories depending on </w:t>
      </w:r>
      <w:proofErr w:type="spellStart"/>
      <w:r w:rsidR="00A24721" w:rsidRPr="00903DAE">
        <w:rPr>
          <w:rFonts w:ascii="Arial" w:hAnsi="Arial" w:cs="Arial"/>
          <w:sz w:val="18"/>
          <w:szCs w:val="18"/>
        </w:rPr>
        <w:t>i</w:t>
      </w:r>
      <w:proofErr w:type="spellEnd"/>
      <w:r w:rsidR="00A24721" w:rsidRPr="00903DAE">
        <w:rPr>
          <w:rFonts w:ascii="Arial" w:hAnsi="Arial" w:cs="Arial"/>
          <w:sz w:val="18"/>
          <w:szCs w:val="18"/>
        </w:rPr>
        <w:t xml:space="preserve">) business model for managing the asset and ii) the cash flow characteristics of the asset whether they represent solely payments of principal and interest (SPPI). </w:t>
      </w:r>
    </w:p>
    <w:p w14:paraId="78475686" w14:textId="77777777" w:rsidR="00A24721" w:rsidRPr="00903DAE" w:rsidRDefault="00A24721" w:rsidP="00A24721">
      <w:pPr>
        <w:pBdr>
          <w:bottom w:val="none" w:sz="0" w:space="8" w:color="auto"/>
        </w:pBdr>
        <w:ind w:left="1080"/>
        <w:jc w:val="both"/>
        <w:rPr>
          <w:rFonts w:ascii="Arial" w:hAnsi="Arial" w:cs="Arial"/>
          <w:sz w:val="18"/>
          <w:szCs w:val="18"/>
        </w:rPr>
      </w:pPr>
    </w:p>
    <w:p w14:paraId="63CF4DB6" w14:textId="77777777" w:rsidR="00A24721" w:rsidRPr="00903DAE" w:rsidRDefault="00A24721" w:rsidP="00260E7B">
      <w:pPr>
        <w:pStyle w:val="ListParagraph"/>
        <w:numPr>
          <w:ilvl w:val="0"/>
          <w:numId w:val="3"/>
        </w:numPr>
        <w:pBdr>
          <w:bottom w:val="none" w:sz="0" w:space="8" w:color="auto"/>
        </w:pBdr>
        <w:tabs>
          <w:tab w:val="left" w:pos="1440"/>
        </w:tabs>
        <w:spacing w:after="0" w:line="240" w:lineRule="auto"/>
        <w:ind w:left="1440"/>
        <w:jc w:val="both"/>
        <w:rPr>
          <w:rFonts w:ascii="Arial" w:eastAsia="Cordia New" w:hAnsi="Arial" w:cs="Arial"/>
          <w:sz w:val="18"/>
          <w:szCs w:val="18"/>
        </w:rPr>
      </w:pPr>
      <w:r w:rsidRPr="00903DAE">
        <w:rPr>
          <w:rFonts w:ascii="Arial" w:eastAsia="Cordia New" w:hAnsi="Arial" w:cs="Arial"/>
          <w:sz w:val="18"/>
          <w:szCs w:val="18"/>
        </w:rPr>
        <w:t>those to be measured subsequently at fair value (either through other comprehensive income or through profit or loss); and</w:t>
      </w:r>
    </w:p>
    <w:p w14:paraId="22E522D9" w14:textId="77777777" w:rsidR="00A24721" w:rsidRPr="00903DAE" w:rsidRDefault="00A24721" w:rsidP="00260E7B">
      <w:pPr>
        <w:pStyle w:val="ListParagraph"/>
        <w:numPr>
          <w:ilvl w:val="0"/>
          <w:numId w:val="3"/>
        </w:numPr>
        <w:pBdr>
          <w:bottom w:val="none" w:sz="0" w:space="8" w:color="auto"/>
        </w:pBdr>
        <w:tabs>
          <w:tab w:val="left" w:pos="1440"/>
        </w:tabs>
        <w:spacing w:after="0" w:line="240" w:lineRule="auto"/>
        <w:ind w:left="1440"/>
        <w:jc w:val="both"/>
        <w:rPr>
          <w:rFonts w:ascii="Arial" w:eastAsia="Cordia New" w:hAnsi="Arial" w:cs="Arial"/>
          <w:sz w:val="18"/>
          <w:szCs w:val="18"/>
        </w:rPr>
      </w:pPr>
      <w:r w:rsidRPr="00903DAE">
        <w:rPr>
          <w:rFonts w:ascii="Arial" w:eastAsia="Cordia New" w:hAnsi="Arial" w:cs="Arial"/>
          <w:sz w:val="18"/>
          <w:szCs w:val="18"/>
        </w:rPr>
        <w:t xml:space="preserve">those to be measured at </w:t>
      </w:r>
      <w:proofErr w:type="spellStart"/>
      <w:r w:rsidRPr="00903DAE">
        <w:rPr>
          <w:rFonts w:ascii="Arial" w:eastAsia="Cordia New" w:hAnsi="Arial" w:cs="Arial"/>
          <w:sz w:val="18"/>
          <w:szCs w:val="18"/>
        </w:rPr>
        <w:t>amortised</w:t>
      </w:r>
      <w:proofErr w:type="spellEnd"/>
      <w:r w:rsidRPr="00903DAE">
        <w:rPr>
          <w:rFonts w:ascii="Arial" w:eastAsia="Cordia New" w:hAnsi="Arial" w:cs="Arial"/>
          <w:sz w:val="18"/>
          <w:szCs w:val="18"/>
        </w:rPr>
        <w:t xml:space="preserve"> cost.</w:t>
      </w:r>
    </w:p>
    <w:p w14:paraId="4B76AF9B" w14:textId="77777777" w:rsidR="00A24721" w:rsidRPr="00903DAE" w:rsidRDefault="00A24721" w:rsidP="00A24721">
      <w:pPr>
        <w:pBdr>
          <w:bottom w:val="none" w:sz="0" w:space="8" w:color="auto"/>
        </w:pBdr>
        <w:tabs>
          <w:tab w:val="left" w:pos="1440"/>
        </w:tabs>
        <w:ind w:left="1080"/>
        <w:jc w:val="both"/>
        <w:rPr>
          <w:rFonts w:ascii="Arial" w:hAnsi="Arial" w:cs="Arial"/>
          <w:sz w:val="18"/>
          <w:szCs w:val="18"/>
        </w:rPr>
      </w:pPr>
    </w:p>
    <w:p w14:paraId="32A5C121" w14:textId="77777777" w:rsidR="007F2E99" w:rsidRPr="00903DAE" w:rsidRDefault="00A24721" w:rsidP="007F2E99">
      <w:pPr>
        <w:pBdr>
          <w:bottom w:val="none" w:sz="0" w:space="8" w:color="auto"/>
        </w:pBdr>
        <w:ind w:left="1080"/>
        <w:jc w:val="both"/>
        <w:rPr>
          <w:rFonts w:ascii="Arial" w:hAnsi="Arial" w:cs="Arial"/>
          <w:sz w:val="18"/>
          <w:szCs w:val="18"/>
        </w:rPr>
      </w:pPr>
      <w:r w:rsidRPr="00903DAE">
        <w:rPr>
          <w:rFonts w:ascii="Arial" w:hAnsi="Arial" w:cs="Arial"/>
          <w:sz w:val="18"/>
          <w:szCs w:val="18"/>
        </w:rPr>
        <w:t xml:space="preserve">The Group reclassifies debt investments when and only when its business model for managing those assets changes. </w:t>
      </w:r>
    </w:p>
    <w:p w14:paraId="416E7B27" w14:textId="77777777" w:rsidR="00A24721" w:rsidRPr="00903DAE" w:rsidRDefault="00A24721" w:rsidP="007F2E99">
      <w:pPr>
        <w:pBdr>
          <w:bottom w:val="none" w:sz="0" w:space="8" w:color="auto"/>
        </w:pBdr>
        <w:ind w:left="1080"/>
        <w:jc w:val="both"/>
        <w:rPr>
          <w:rFonts w:ascii="Arial" w:hAnsi="Arial" w:cs="Arial"/>
          <w:sz w:val="18"/>
          <w:szCs w:val="18"/>
        </w:rPr>
      </w:pPr>
    </w:p>
    <w:p w14:paraId="46774E6D" w14:textId="77777777" w:rsidR="00A24721" w:rsidRPr="00903DAE" w:rsidRDefault="00A24721" w:rsidP="007F2E99">
      <w:pPr>
        <w:pBdr>
          <w:bottom w:val="none" w:sz="0" w:space="8" w:color="auto"/>
        </w:pBdr>
        <w:ind w:left="1080"/>
        <w:jc w:val="both"/>
        <w:rPr>
          <w:rFonts w:ascii="Arial" w:hAnsi="Arial" w:cs="Arial"/>
          <w:sz w:val="18"/>
          <w:szCs w:val="18"/>
        </w:rPr>
      </w:pPr>
      <w:r w:rsidRPr="00903DAE">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2759C8F" w14:textId="77777777" w:rsidR="00A24721" w:rsidRPr="00903DAE" w:rsidRDefault="00A24721" w:rsidP="00A24721">
      <w:pPr>
        <w:pStyle w:val="NoSpacing"/>
        <w:ind w:left="1080" w:hanging="540"/>
        <w:outlineLvl w:val="3"/>
        <w:rPr>
          <w:rFonts w:ascii="Arial" w:hAnsi="Arial" w:cs="Arial"/>
          <w:color w:val="CF4A02"/>
          <w:sz w:val="18"/>
          <w:szCs w:val="18"/>
          <w:lang w:val="en-GB"/>
        </w:rPr>
      </w:pPr>
      <w:r w:rsidRPr="00903DAE">
        <w:rPr>
          <w:rFonts w:ascii="Arial" w:hAnsi="Arial" w:cs="Arial"/>
          <w:color w:val="CF4A02"/>
          <w:sz w:val="18"/>
          <w:szCs w:val="18"/>
          <w:lang w:val="en-GB"/>
        </w:rPr>
        <w:t>b)</w:t>
      </w:r>
      <w:r w:rsidRPr="00903DAE">
        <w:rPr>
          <w:rFonts w:ascii="Arial" w:hAnsi="Arial" w:cs="Arial"/>
          <w:color w:val="CF4A02"/>
          <w:sz w:val="18"/>
          <w:szCs w:val="18"/>
          <w:lang w:val="en-GB"/>
        </w:rPr>
        <w:tab/>
        <w:t>Recognition and derecognition</w:t>
      </w:r>
    </w:p>
    <w:p w14:paraId="5503FE5A" w14:textId="77777777" w:rsidR="00A24721" w:rsidRPr="00903DAE" w:rsidRDefault="00A24721" w:rsidP="00A24721">
      <w:pPr>
        <w:pStyle w:val="NoSpacing"/>
        <w:ind w:left="1080"/>
        <w:jc w:val="both"/>
        <w:rPr>
          <w:rFonts w:ascii="Arial" w:hAnsi="Arial" w:cs="Arial"/>
          <w:color w:val="auto"/>
          <w:sz w:val="18"/>
          <w:szCs w:val="18"/>
          <w:lang w:val="en-GB"/>
        </w:rPr>
      </w:pPr>
    </w:p>
    <w:p w14:paraId="1541ABD3" w14:textId="77777777" w:rsidR="00A24721" w:rsidRPr="00903DAE" w:rsidRDefault="00A24721" w:rsidP="00A24721">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3696B10" w14:textId="77777777" w:rsidR="00A24721" w:rsidRPr="00903DAE" w:rsidRDefault="00A24721" w:rsidP="00A24721">
      <w:pPr>
        <w:pStyle w:val="NoSpacing"/>
        <w:ind w:left="1080"/>
        <w:outlineLvl w:val="3"/>
        <w:rPr>
          <w:rFonts w:ascii="Arial" w:hAnsi="Arial" w:cs="Arial"/>
          <w:color w:val="CF4A02"/>
          <w:sz w:val="18"/>
          <w:szCs w:val="18"/>
          <w:lang w:val="en-GB"/>
        </w:rPr>
      </w:pPr>
    </w:p>
    <w:p w14:paraId="4E3CFB23" w14:textId="70744A74" w:rsidR="00A24721" w:rsidRPr="00903DAE" w:rsidRDefault="00A24721" w:rsidP="00186993">
      <w:pPr>
        <w:pStyle w:val="NoSpacing"/>
        <w:ind w:left="1080"/>
        <w:outlineLvl w:val="3"/>
        <w:rPr>
          <w:rFonts w:ascii="Arial" w:hAnsi="Arial" w:cs="Arial"/>
          <w:color w:val="CF4A02"/>
          <w:sz w:val="18"/>
          <w:szCs w:val="18"/>
          <w:lang w:val="en-GB"/>
        </w:rPr>
      </w:pPr>
      <w:r w:rsidRPr="00903DAE">
        <w:rPr>
          <w:rFonts w:ascii="Arial" w:hAnsi="Arial" w:cs="Arial"/>
          <w:color w:val="CF4A02"/>
          <w:sz w:val="18"/>
          <w:szCs w:val="18"/>
          <w:lang w:val="en-GB"/>
        </w:rPr>
        <w:t>Measurement</w:t>
      </w:r>
    </w:p>
    <w:p w14:paraId="147B3BA5" w14:textId="77777777" w:rsidR="00A24721" w:rsidRPr="00903DAE" w:rsidRDefault="00A24721" w:rsidP="00A24721">
      <w:pPr>
        <w:pStyle w:val="NoSpacing"/>
        <w:ind w:left="1080"/>
        <w:jc w:val="both"/>
        <w:rPr>
          <w:rFonts w:ascii="Arial" w:hAnsi="Arial" w:cs="Arial"/>
          <w:color w:val="auto"/>
          <w:sz w:val="18"/>
          <w:szCs w:val="18"/>
          <w:lang w:val="en-GB"/>
        </w:rPr>
      </w:pPr>
    </w:p>
    <w:p w14:paraId="56ABD8D2" w14:textId="77777777" w:rsidR="00A24721" w:rsidRPr="00903DAE" w:rsidRDefault="00A24721" w:rsidP="00A24721">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A9CCC1" w14:textId="77777777" w:rsidR="00A24721" w:rsidRPr="00903DAE" w:rsidRDefault="00A24721" w:rsidP="00A24721">
      <w:pPr>
        <w:pStyle w:val="NoSpacing"/>
        <w:ind w:left="1080"/>
        <w:jc w:val="both"/>
        <w:rPr>
          <w:rFonts w:ascii="Arial" w:hAnsi="Arial" w:cs="Arial"/>
          <w:color w:val="auto"/>
          <w:sz w:val="18"/>
          <w:szCs w:val="18"/>
          <w:lang w:val="en-GB"/>
        </w:rPr>
      </w:pPr>
    </w:p>
    <w:p w14:paraId="2220C123" w14:textId="77777777" w:rsidR="00A24721" w:rsidRPr="00903DAE" w:rsidRDefault="00A24721" w:rsidP="00A24721">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2A15952C" w14:textId="77777777" w:rsidR="00A24721" w:rsidRPr="00903DAE" w:rsidRDefault="00A24721" w:rsidP="004D4842">
      <w:pPr>
        <w:pStyle w:val="NoSpacing"/>
        <w:outlineLvl w:val="3"/>
        <w:rPr>
          <w:rFonts w:ascii="Arial" w:hAnsi="Arial" w:cs="Arial"/>
          <w:color w:val="CF4A02"/>
          <w:sz w:val="18"/>
          <w:szCs w:val="18"/>
          <w:lang w:val="en-GB"/>
        </w:rPr>
      </w:pPr>
    </w:p>
    <w:p w14:paraId="1509ED58" w14:textId="51CE0AAA" w:rsidR="00A24721" w:rsidRPr="00903DAE" w:rsidRDefault="00186993" w:rsidP="00A24721">
      <w:pPr>
        <w:pStyle w:val="NoSpacing"/>
        <w:ind w:left="1080" w:hanging="540"/>
        <w:outlineLvl w:val="3"/>
        <w:rPr>
          <w:rFonts w:ascii="Arial" w:hAnsi="Arial" w:cs="Arial"/>
          <w:color w:val="CF4A02"/>
          <w:sz w:val="18"/>
          <w:szCs w:val="18"/>
          <w:lang w:val="en-GB"/>
        </w:rPr>
      </w:pPr>
      <w:r w:rsidRPr="00903DAE">
        <w:rPr>
          <w:rFonts w:ascii="Arial" w:hAnsi="Arial" w:cs="Arial"/>
          <w:color w:val="CF4A02"/>
          <w:sz w:val="18"/>
          <w:szCs w:val="18"/>
          <w:lang w:val="en-GB"/>
        </w:rPr>
        <w:t>c</w:t>
      </w:r>
      <w:r w:rsidR="00A24721" w:rsidRPr="00903DAE">
        <w:rPr>
          <w:rFonts w:ascii="Arial" w:hAnsi="Arial" w:cs="Arial"/>
          <w:color w:val="CF4A02"/>
          <w:sz w:val="18"/>
          <w:szCs w:val="18"/>
          <w:lang w:val="en-GB"/>
        </w:rPr>
        <w:t>)</w:t>
      </w:r>
      <w:r w:rsidR="00A24721" w:rsidRPr="00903DAE">
        <w:rPr>
          <w:rFonts w:ascii="Arial" w:hAnsi="Arial" w:cs="Arial"/>
          <w:color w:val="CF4A02"/>
          <w:sz w:val="18"/>
          <w:szCs w:val="18"/>
          <w:lang w:val="en-GB"/>
        </w:rPr>
        <w:tab/>
        <w:t>Debt instruments</w:t>
      </w:r>
    </w:p>
    <w:p w14:paraId="38E30C8E" w14:textId="77777777" w:rsidR="00A24721" w:rsidRPr="00903DAE" w:rsidRDefault="00A24721" w:rsidP="00A24721">
      <w:pPr>
        <w:pStyle w:val="NoSpacing"/>
        <w:ind w:left="1080"/>
        <w:outlineLvl w:val="3"/>
        <w:rPr>
          <w:rFonts w:ascii="Arial" w:hAnsi="Arial" w:cs="Arial"/>
          <w:color w:val="CF4A02"/>
          <w:sz w:val="18"/>
          <w:szCs w:val="18"/>
          <w:lang w:val="en-GB"/>
        </w:rPr>
      </w:pPr>
    </w:p>
    <w:p w14:paraId="79657747" w14:textId="77777777" w:rsidR="00A24721" w:rsidRPr="00903DAE" w:rsidRDefault="00A24721" w:rsidP="00A24721">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t xml:space="preserve">Subsequent measurement of debt instruments depends on the Group’s business model for managing the asset and the cash flow characteristics of the financial assets. There </w:t>
      </w:r>
      <w:proofErr w:type="gramStart"/>
      <w:r w:rsidRPr="00903DAE">
        <w:rPr>
          <w:rFonts w:ascii="Arial" w:hAnsi="Arial" w:cs="Arial"/>
          <w:color w:val="auto"/>
          <w:sz w:val="18"/>
          <w:szCs w:val="18"/>
          <w:lang w:val="en-GB"/>
        </w:rPr>
        <w:t>are</w:t>
      </w:r>
      <w:proofErr w:type="gramEnd"/>
      <w:r w:rsidRPr="00903DAE">
        <w:rPr>
          <w:rFonts w:ascii="Arial" w:hAnsi="Arial" w:cs="Arial"/>
          <w:color w:val="auto"/>
          <w:sz w:val="18"/>
          <w:szCs w:val="18"/>
          <w:lang w:val="en-GB"/>
        </w:rPr>
        <w:t xml:space="preserve"> measurement method which the Group measured its debt instruments by using of amortised cost method.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B149E77" w14:textId="77777777" w:rsidR="00186993" w:rsidRPr="00903DAE" w:rsidRDefault="00186993" w:rsidP="00186993">
      <w:pPr>
        <w:pStyle w:val="NoSpacing"/>
        <w:ind w:left="1080"/>
        <w:outlineLvl w:val="3"/>
        <w:rPr>
          <w:rFonts w:ascii="Arial" w:hAnsi="Arial" w:cs="Arial"/>
          <w:color w:val="CF4A02"/>
          <w:sz w:val="18"/>
          <w:szCs w:val="18"/>
          <w:lang w:val="en-GB"/>
        </w:rPr>
      </w:pPr>
    </w:p>
    <w:p w14:paraId="21101705" w14:textId="416D6482" w:rsidR="00186993" w:rsidRPr="00903DAE" w:rsidRDefault="00186993" w:rsidP="00186993">
      <w:pPr>
        <w:pStyle w:val="NoSpacing"/>
        <w:ind w:left="1080" w:hanging="540"/>
        <w:outlineLvl w:val="3"/>
        <w:rPr>
          <w:rFonts w:ascii="Arial" w:hAnsi="Arial" w:cs="Arial"/>
          <w:color w:val="CF4A02"/>
          <w:sz w:val="18"/>
          <w:szCs w:val="18"/>
          <w:lang w:val="en-GB"/>
        </w:rPr>
      </w:pPr>
      <w:r w:rsidRPr="00903DAE">
        <w:rPr>
          <w:rFonts w:ascii="Arial" w:hAnsi="Arial" w:cs="Arial"/>
          <w:color w:val="CF4A02"/>
          <w:sz w:val="18"/>
          <w:szCs w:val="18"/>
          <w:lang w:val="en-GB"/>
        </w:rPr>
        <w:t>d)</w:t>
      </w:r>
      <w:r w:rsidRPr="00903DAE">
        <w:rPr>
          <w:rFonts w:ascii="Arial" w:hAnsi="Arial" w:cs="Arial"/>
          <w:color w:val="CF4A02"/>
          <w:sz w:val="18"/>
          <w:szCs w:val="18"/>
          <w:lang w:val="en-GB"/>
        </w:rPr>
        <w:tab/>
      </w:r>
      <w:r w:rsidR="00367151" w:rsidRPr="00903DAE">
        <w:rPr>
          <w:rFonts w:ascii="Arial" w:hAnsi="Arial" w:cs="Arial"/>
          <w:color w:val="CF4A02"/>
          <w:sz w:val="18"/>
          <w:szCs w:val="18"/>
          <w:lang w:val="en-GB"/>
        </w:rPr>
        <w:t>Equity instruments</w:t>
      </w:r>
    </w:p>
    <w:p w14:paraId="014FE1DA" w14:textId="77777777" w:rsidR="00186993" w:rsidRPr="00903DAE" w:rsidRDefault="00186993" w:rsidP="00186993">
      <w:pPr>
        <w:pStyle w:val="NoSpacing"/>
        <w:ind w:left="1080"/>
        <w:outlineLvl w:val="3"/>
        <w:rPr>
          <w:rFonts w:ascii="Arial" w:hAnsi="Arial" w:cs="Arial"/>
          <w:color w:val="auto"/>
          <w:sz w:val="18"/>
          <w:szCs w:val="18"/>
          <w:lang w:val="en-GB"/>
        </w:rPr>
      </w:pPr>
    </w:p>
    <w:p w14:paraId="18144E28" w14:textId="77777777" w:rsidR="000E5172" w:rsidRPr="00903DAE" w:rsidRDefault="00367151" w:rsidP="000E5172">
      <w:pPr>
        <w:ind w:left="1080"/>
        <w:jc w:val="both"/>
        <w:rPr>
          <w:rFonts w:ascii="Arial" w:hAnsi="Arial" w:cs="Arial"/>
          <w:sz w:val="18"/>
          <w:szCs w:val="18"/>
          <w:lang w:val="en-GB"/>
        </w:rPr>
      </w:pPr>
      <w:r w:rsidRPr="00903DAE">
        <w:rPr>
          <w:rFonts w:ascii="Arial"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903DAE">
        <w:rPr>
          <w:rFonts w:ascii="Arial" w:hAnsi="Arial" w:cs="Arial"/>
          <w:spacing w:val="-2"/>
          <w:sz w:val="18"/>
          <w:szCs w:val="18"/>
          <w:lang w:val="en-GB"/>
        </w:rPr>
        <w:t>continue to be recognised in profit or loss as other income when the right to receive payments is established.</w:t>
      </w:r>
      <w:r w:rsidRPr="00903DAE">
        <w:rPr>
          <w:rFonts w:ascii="Arial" w:hAnsi="Arial" w:cs="Arial"/>
          <w:sz w:val="18"/>
          <w:szCs w:val="18"/>
          <w:lang w:val="en-GB"/>
        </w:rPr>
        <w:t xml:space="preserve"> </w:t>
      </w:r>
    </w:p>
    <w:p w14:paraId="76E2956B" w14:textId="04BD00E3" w:rsidR="00A24721" w:rsidRPr="00903DAE" w:rsidRDefault="00A24721" w:rsidP="00E370B3">
      <w:pPr>
        <w:jc w:val="both"/>
        <w:rPr>
          <w:rFonts w:ascii="Arial" w:eastAsia="Ink Free" w:hAnsi="Arial" w:cs="Arial"/>
          <w:color w:val="CF4A02"/>
          <w:sz w:val="18"/>
          <w:szCs w:val="18"/>
          <w:lang w:val="en-GB" w:eastAsia="en-GB"/>
        </w:rPr>
      </w:pPr>
    </w:p>
    <w:p w14:paraId="61D7C859" w14:textId="2E2DEDE7" w:rsidR="007426B1" w:rsidRPr="00903DAE" w:rsidRDefault="007426B1" w:rsidP="00E370B3">
      <w:pPr>
        <w:jc w:val="both"/>
        <w:rPr>
          <w:rFonts w:ascii="Arial" w:eastAsia="Ink Free" w:hAnsi="Arial" w:cs="Arial"/>
          <w:color w:val="CF4A02"/>
          <w:sz w:val="18"/>
          <w:szCs w:val="18"/>
          <w:lang w:val="en-GB" w:eastAsia="en-GB"/>
        </w:rPr>
      </w:pPr>
    </w:p>
    <w:p w14:paraId="330C7C27" w14:textId="7DD4658C" w:rsidR="007F2E99" w:rsidRPr="00903DAE" w:rsidRDefault="007F2E99">
      <w:pPr>
        <w:spacing w:after="160" w:line="259" w:lineRule="auto"/>
        <w:rPr>
          <w:rFonts w:ascii="Arial" w:eastAsia="Ink Free" w:hAnsi="Arial" w:cs="Arial"/>
          <w:color w:val="CF4A02"/>
          <w:sz w:val="18"/>
          <w:szCs w:val="18"/>
          <w:lang w:val="en-GB" w:eastAsia="en-GB"/>
        </w:rPr>
      </w:pPr>
      <w:r w:rsidRPr="00903DAE">
        <w:rPr>
          <w:rFonts w:ascii="Arial" w:eastAsia="Ink Free" w:hAnsi="Arial" w:cs="Arial"/>
          <w:color w:val="CF4A02"/>
          <w:sz w:val="18"/>
          <w:szCs w:val="18"/>
          <w:lang w:val="en-GB" w:eastAsia="en-GB"/>
        </w:rPr>
        <w:br w:type="page"/>
      </w:r>
    </w:p>
    <w:p w14:paraId="58489B3D" w14:textId="77777777" w:rsidR="007426B1" w:rsidRPr="00903DAE" w:rsidRDefault="007426B1" w:rsidP="00E370B3">
      <w:pPr>
        <w:jc w:val="both"/>
        <w:rPr>
          <w:rFonts w:ascii="Arial" w:eastAsia="Ink Free" w:hAnsi="Arial" w:cs="Arial"/>
          <w:color w:val="CF4A02"/>
          <w:sz w:val="18"/>
          <w:szCs w:val="18"/>
          <w:lang w:val="en-GB" w:eastAsia="en-GB"/>
        </w:rPr>
      </w:pPr>
    </w:p>
    <w:tbl>
      <w:tblPr>
        <w:tblW w:w="9461" w:type="dxa"/>
        <w:tblLayout w:type="fixed"/>
        <w:tblLook w:val="0000" w:firstRow="0" w:lastRow="0" w:firstColumn="0" w:lastColumn="0" w:noHBand="0" w:noVBand="0"/>
      </w:tblPr>
      <w:tblGrid>
        <w:gridCol w:w="9461"/>
      </w:tblGrid>
      <w:tr w:rsidR="007426B1" w:rsidRPr="00903DAE" w14:paraId="49054179" w14:textId="77777777" w:rsidTr="00A26AE7">
        <w:trPr>
          <w:trHeight w:val="380"/>
        </w:trPr>
        <w:tc>
          <w:tcPr>
            <w:tcW w:w="9461" w:type="dxa"/>
            <w:shd w:val="clear" w:color="auto" w:fill="FFA543"/>
            <w:vAlign w:val="center"/>
          </w:tcPr>
          <w:p w14:paraId="0610AE8E" w14:textId="77777777" w:rsidR="007426B1" w:rsidRPr="00903DAE" w:rsidRDefault="007426B1" w:rsidP="00A26AE7">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4BE0AF06" w14:textId="05A7459C" w:rsidR="007426B1" w:rsidRPr="00903DAE" w:rsidRDefault="007426B1" w:rsidP="00E370B3">
      <w:pPr>
        <w:jc w:val="both"/>
        <w:rPr>
          <w:rFonts w:ascii="Arial" w:eastAsia="Ink Free" w:hAnsi="Arial" w:cs="Arial"/>
          <w:color w:val="CF4A02"/>
          <w:sz w:val="18"/>
          <w:szCs w:val="18"/>
          <w:lang w:val="en-GB" w:eastAsia="en-GB"/>
        </w:rPr>
      </w:pPr>
    </w:p>
    <w:p w14:paraId="6D8B261A" w14:textId="77777777" w:rsidR="00A24721" w:rsidRPr="00903DAE" w:rsidRDefault="00A24721" w:rsidP="00A24721">
      <w:pPr>
        <w:pStyle w:val="NoSpacing"/>
        <w:ind w:left="1080" w:hanging="540"/>
        <w:outlineLvl w:val="3"/>
        <w:rPr>
          <w:rFonts w:ascii="Arial" w:hAnsi="Arial" w:cs="Arial"/>
          <w:color w:val="CF4A02"/>
          <w:sz w:val="18"/>
          <w:szCs w:val="18"/>
          <w:lang w:val="en-GB"/>
        </w:rPr>
      </w:pPr>
      <w:r w:rsidRPr="00903DAE">
        <w:rPr>
          <w:rFonts w:ascii="Arial" w:hAnsi="Arial" w:cs="Arial"/>
          <w:color w:val="CF4A02"/>
          <w:sz w:val="18"/>
          <w:szCs w:val="18"/>
          <w:lang w:val="en-GB"/>
        </w:rPr>
        <w:t>e)</w:t>
      </w:r>
      <w:r w:rsidRPr="00903DAE">
        <w:rPr>
          <w:rFonts w:ascii="Arial" w:hAnsi="Arial" w:cs="Arial"/>
          <w:color w:val="CF4A02"/>
          <w:sz w:val="18"/>
          <w:szCs w:val="18"/>
          <w:lang w:val="en-GB"/>
        </w:rPr>
        <w:tab/>
        <w:t>Impairment</w:t>
      </w:r>
    </w:p>
    <w:p w14:paraId="0E419395" w14:textId="77777777" w:rsidR="00A24721" w:rsidRPr="00903DAE" w:rsidRDefault="00A24721" w:rsidP="00A24721">
      <w:pPr>
        <w:pStyle w:val="NoSpacing"/>
        <w:ind w:left="1080"/>
        <w:jc w:val="both"/>
        <w:rPr>
          <w:rFonts w:ascii="Arial" w:hAnsi="Arial" w:cs="Arial"/>
          <w:color w:val="auto"/>
          <w:sz w:val="18"/>
          <w:szCs w:val="18"/>
          <w:lang w:val="en-GB"/>
        </w:rPr>
      </w:pPr>
    </w:p>
    <w:p w14:paraId="04C77068" w14:textId="7348FADE" w:rsidR="00A24721" w:rsidRPr="00903DAE" w:rsidRDefault="0076778D" w:rsidP="00A24721">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t>T</w:t>
      </w:r>
      <w:r w:rsidR="00A24721" w:rsidRPr="00903DAE">
        <w:rPr>
          <w:rFonts w:ascii="Arial" w:hAnsi="Arial" w:cs="Arial"/>
          <w:color w:val="auto"/>
          <w:sz w:val="18"/>
          <w:szCs w:val="18"/>
          <w:lang w:val="en-GB"/>
        </w:rPr>
        <w:t xml:space="preserve">he Group applies the TFRS </w:t>
      </w:r>
      <w:r w:rsidR="00276665" w:rsidRPr="00903DAE">
        <w:rPr>
          <w:rFonts w:ascii="Arial" w:hAnsi="Arial" w:cs="Arial"/>
          <w:color w:val="auto"/>
          <w:sz w:val="18"/>
          <w:szCs w:val="18"/>
          <w:lang w:val="en-GB"/>
        </w:rPr>
        <w:t>9</w:t>
      </w:r>
      <w:r w:rsidR="00A24721" w:rsidRPr="00903DAE">
        <w:rPr>
          <w:rFonts w:ascii="Arial" w:hAnsi="Arial" w:cs="Arial"/>
          <w:color w:val="auto"/>
          <w:sz w:val="18"/>
          <w:szCs w:val="18"/>
          <w:lang w:val="en-GB"/>
        </w:rPr>
        <w:t xml:space="preserve"> simplified approach in measuring the impairment of trade receivables, other </w:t>
      </w:r>
      <w:proofErr w:type="gramStart"/>
      <w:r w:rsidR="00A24721" w:rsidRPr="00903DAE">
        <w:rPr>
          <w:rFonts w:ascii="Arial" w:hAnsi="Arial" w:cs="Arial"/>
          <w:color w:val="auto"/>
          <w:sz w:val="18"/>
          <w:szCs w:val="18"/>
          <w:lang w:val="en-GB"/>
        </w:rPr>
        <w:t>receivables</w:t>
      </w:r>
      <w:proofErr w:type="gramEnd"/>
      <w:r w:rsidRPr="00903DAE">
        <w:rPr>
          <w:rFonts w:ascii="Arial" w:hAnsi="Arial" w:cs="Arial"/>
          <w:color w:val="auto"/>
          <w:sz w:val="18"/>
          <w:szCs w:val="18"/>
          <w:lang w:val="en-GB"/>
        </w:rPr>
        <w:t xml:space="preserve"> </w:t>
      </w:r>
      <w:r w:rsidR="00A24721" w:rsidRPr="00903DAE">
        <w:rPr>
          <w:rFonts w:ascii="Arial" w:hAnsi="Arial" w:cs="Arial"/>
          <w:color w:val="auto"/>
          <w:sz w:val="18"/>
          <w:szCs w:val="18"/>
          <w:lang w:val="en-GB"/>
        </w:rPr>
        <w:t xml:space="preserve">and contract assets, which applies lifetime expected credit loss, from initial recognition, for all trade receivables, other receivables and contract assets. </w:t>
      </w:r>
    </w:p>
    <w:p w14:paraId="722FFEE0" w14:textId="77777777" w:rsidR="00A24721" w:rsidRPr="00903DAE" w:rsidRDefault="00A24721" w:rsidP="00A24721">
      <w:pPr>
        <w:ind w:left="1080"/>
        <w:jc w:val="both"/>
        <w:rPr>
          <w:rFonts w:ascii="Arial" w:hAnsi="Arial" w:cs="Arial"/>
          <w:sz w:val="18"/>
          <w:szCs w:val="18"/>
        </w:rPr>
      </w:pPr>
    </w:p>
    <w:p w14:paraId="3651C0F3" w14:textId="5B1A9D57" w:rsidR="00A24721" w:rsidRPr="00903DAE" w:rsidRDefault="00A24721" w:rsidP="00A24721">
      <w:pPr>
        <w:pStyle w:val="NoSpacing"/>
        <w:ind w:left="1080"/>
        <w:jc w:val="both"/>
        <w:rPr>
          <w:rFonts w:ascii="Arial" w:hAnsi="Arial" w:cs="Arial"/>
          <w:color w:val="auto"/>
          <w:sz w:val="18"/>
          <w:szCs w:val="18"/>
        </w:rPr>
      </w:pPr>
      <w:r w:rsidRPr="00903DAE">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process and have substantially the same risk characteristics as the trade receivables for the same types of contracts. The Group has therefore concluded that the expected loss rates for trade receivables are a reasonable approximation of the loss rates for </w:t>
      </w:r>
      <w:r w:rsidR="0076778D" w:rsidRPr="00903DAE">
        <w:rPr>
          <w:rFonts w:ascii="Arial" w:hAnsi="Arial" w:cs="Arial"/>
          <w:color w:val="auto"/>
          <w:sz w:val="18"/>
          <w:szCs w:val="18"/>
        </w:rPr>
        <w:t xml:space="preserve">the </w:t>
      </w:r>
      <w:r w:rsidRPr="00903DAE">
        <w:rPr>
          <w:rFonts w:ascii="Arial" w:hAnsi="Arial" w:cs="Arial"/>
          <w:color w:val="auto"/>
          <w:sz w:val="18"/>
          <w:szCs w:val="18"/>
        </w:rPr>
        <w:t>contract assets. The expected credit loss rates are based on payment profiles, historical credit losses as well as forward-</w:t>
      </w:r>
      <w:r w:rsidRPr="00903DAE">
        <w:rPr>
          <w:rFonts w:ascii="Arial" w:hAnsi="Arial" w:cs="Arial"/>
          <w:color w:val="auto"/>
          <w:spacing w:val="-2"/>
          <w:sz w:val="18"/>
          <w:szCs w:val="18"/>
        </w:rPr>
        <w:t xml:space="preserve">looking information and factors that may affect the ability of the customers to settle the </w:t>
      </w:r>
      <w:r w:rsidRPr="00903DAE">
        <w:rPr>
          <w:rFonts w:ascii="Arial" w:hAnsi="Arial" w:cs="Arial"/>
          <w:color w:val="auto"/>
          <w:spacing w:val="-2"/>
          <w:sz w:val="18"/>
          <w:szCs w:val="18"/>
          <w:lang w:val="en-GB"/>
        </w:rPr>
        <w:t>outstanding balances</w:t>
      </w:r>
      <w:r w:rsidRPr="00903DAE">
        <w:rPr>
          <w:rFonts w:ascii="Arial" w:hAnsi="Arial" w:cs="Arial"/>
          <w:color w:val="auto"/>
          <w:spacing w:val="-2"/>
          <w:sz w:val="18"/>
          <w:szCs w:val="18"/>
        </w:rPr>
        <w:t>.</w:t>
      </w:r>
      <w:r w:rsidRPr="00903DAE">
        <w:rPr>
          <w:rFonts w:ascii="Arial" w:hAnsi="Arial" w:cs="Arial"/>
          <w:color w:val="auto"/>
          <w:sz w:val="18"/>
          <w:szCs w:val="18"/>
        </w:rPr>
        <w:t xml:space="preserve"> </w:t>
      </w:r>
    </w:p>
    <w:p w14:paraId="79640191" w14:textId="77777777" w:rsidR="00A24721" w:rsidRPr="00903DAE" w:rsidRDefault="00A24721" w:rsidP="00A24721">
      <w:pPr>
        <w:pStyle w:val="NoSpacing"/>
        <w:ind w:left="1080"/>
        <w:jc w:val="both"/>
        <w:rPr>
          <w:rFonts w:ascii="Arial" w:hAnsi="Arial" w:cs="Arial"/>
          <w:color w:val="auto"/>
          <w:sz w:val="18"/>
          <w:szCs w:val="18"/>
        </w:rPr>
      </w:pPr>
    </w:p>
    <w:p w14:paraId="0C9D08F9" w14:textId="6D08BAE9" w:rsidR="00A24721" w:rsidRPr="00903DAE" w:rsidRDefault="00A24721" w:rsidP="00A24721">
      <w:pPr>
        <w:pStyle w:val="NoSpacing"/>
        <w:ind w:left="1080"/>
        <w:jc w:val="both"/>
        <w:rPr>
          <w:rFonts w:ascii="Arial" w:hAnsi="Arial" w:cs="Arial"/>
          <w:color w:val="auto"/>
          <w:sz w:val="18"/>
          <w:szCs w:val="18"/>
        </w:rPr>
      </w:pPr>
      <w:r w:rsidRPr="00903DAE">
        <w:rPr>
          <w:rFonts w:ascii="Arial" w:hAnsi="Arial" w:cs="Arial"/>
          <w:color w:val="auto"/>
          <w:sz w:val="18"/>
          <w:szCs w:val="18"/>
        </w:rPr>
        <w:t xml:space="preserve">The expected loss rates are based on the payment profiles of sales over a period of </w:t>
      </w:r>
      <w:r w:rsidR="00276665" w:rsidRPr="00903DAE">
        <w:rPr>
          <w:rFonts w:ascii="Arial" w:hAnsi="Arial" w:cs="Arial"/>
          <w:color w:val="auto"/>
          <w:sz w:val="18"/>
          <w:szCs w:val="18"/>
          <w:lang w:val="en-GB"/>
        </w:rPr>
        <w:t>36</w:t>
      </w:r>
      <w:r w:rsidRPr="00903DAE">
        <w:rPr>
          <w:rFonts w:ascii="Arial" w:hAnsi="Arial" w:cs="Arial"/>
          <w:color w:val="auto"/>
          <w:sz w:val="18"/>
          <w:szCs w:val="18"/>
        </w:rPr>
        <w:t xml:space="preserve"> months</w:t>
      </w:r>
      <w:r w:rsidR="001C6F65" w:rsidRPr="00903DAE">
        <w:rPr>
          <w:rFonts w:ascii="Arial" w:hAnsi="Arial" w:cs="Arial"/>
          <w:color w:val="auto"/>
          <w:sz w:val="18"/>
          <w:szCs w:val="18"/>
          <w:cs/>
        </w:rPr>
        <w:t xml:space="preserve"> </w:t>
      </w:r>
      <w:r w:rsidRPr="00903DAE">
        <w:rPr>
          <w:rFonts w:ascii="Arial" w:hAnsi="Arial" w:cs="Arial"/>
          <w:color w:val="auto"/>
          <w:sz w:val="18"/>
          <w:szCs w:val="18"/>
        </w:rPr>
        <w:t>and the corresponding historical credit losses experienced within this year. The historical loss rates are adjusted to reflect current and forward</w:t>
      </w:r>
      <w:r w:rsidRPr="00903DAE">
        <w:rPr>
          <w:rFonts w:ascii="Arial" w:hAnsi="Arial" w:cs="Arial"/>
          <w:color w:val="auto"/>
          <w:sz w:val="18"/>
          <w:szCs w:val="18"/>
          <w:cs/>
        </w:rPr>
        <w:t>-</w:t>
      </w:r>
      <w:r w:rsidRPr="00903DAE">
        <w:rPr>
          <w:rFonts w:ascii="Arial" w:hAnsi="Arial" w:cs="Arial"/>
          <w:color w:val="auto"/>
          <w:sz w:val="18"/>
          <w:szCs w:val="18"/>
        </w:rPr>
        <w:t>looking information on macroeconomic</w:t>
      </w:r>
      <w:r w:rsidRPr="00903DAE">
        <w:rPr>
          <w:rFonts w:ascii="Arial" w:hAnsi="Arial" w:cs="Arial"/>
          <w:color w:val="auto"/>
          <w:sz w:val="18"/>
          <w:szCs w:val="18"/>
          <w:cs/>
        </w:rPr>
        <w:t xml:space="preserve"> </w:t>
      </w:r>
      <w:r w:rsidRPr="00903DAE">
        <w:rPr>
          <w:rFonts w:ascii="Arial" w:hAnsi="Arial" w:cs="Arial"/>
          <w:color w:val="auto"/>
          <w:sz w:val="18"/>
          <w:szCs w:val="18"/>
        </w:rPr>
        <w:t>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7F6DDE24" w14:textId="77777777" w:rsidR="00A24721" w:rsidRPr="00903DAE" w:rsidRDefault="00A24721" w:rsidP="00A24721">
      <w:pPr>
        <w:ind w:left="1080"/>
        <w:rPr>
          <w:rFonts w:ascii="Arial" w:hAnsi="Arial" w:cs="Arial"/>
          <w:sz w:val="18"/>
          <w:szCs w:val="18"/>
        </w:rPr>
      </w:pPr>
    </w:p>
    <w:p w14:paraId="34F0194B" w14:textId="4FF49A49" w:rsidR="00A24721" w:rsidRPr="00903DAE" w:rsidRDefault="00A24721" w:rsidP="00A24721">
      <w:pPr>
        <w:ind w:left="1080"/>
        <w:jc w:val="both"/>
        <w:rPr>
          <w:rFonts w:ascii="Arial" w:eastAsia="Ink Free" w:hAnsi="Arial" w:cs="Arial"/>
          <w:sz w:val="18"/>
          <w:szCs w:val="18"/>
          <w:lang w:eastAsia="en-GB"/>
        </w:rPr>
      </w:pPr>
      <w:r w:rsidRPr="00903DAE">
        <w:rPr>
          <w:rFonts w:ascii="Arial" w:eastAsia="Ink Free" w:hAnsi="Arial" w:cs="Arial"/>
          <w:sz w:val="18"/>
          <w:szCs w:val="18"/>
          <w:lang w:eastAsia="en-GB"/>
        </w:rPr>
        <w:t xml:space="preserve">For other financial assets carried at </w:t>
      </w:r>
      <w:proofErr w:type="spellStart"/>
      <w:r w:rsidRPr="00903DAE">
        <w:rPr>
          <w:rFonts w:ascii="Arial" w:eastAsia="Ink Free" w:hAnsi="Arial" w:cs="Arial"/>
          <w:sz w:val="18"/>
          <w:szCs w:val="18"/>
          <w:lang w:eastAsia="en-GB"/>
        </w:rPr>
        <w:t>amortised</w:t>
      </w:r>
      <w:proofErr w:type="spellEnd"/>
      <w:r w:rsidRPr="00903DAE">
        <w:rPr>
          <w:rFonts w:ascii="Arial" w:eastAsia="Ink Free" w:hAnsi="Arial" w:cs="Arial"/>
          <w:sz w:val="18"/>
          <w:szCs w:val="18"/>
          <w:lang w:eastAsia="en-GB"/>
        </w:rPr>
        <w:t xml:space="preserve"> cost, the Group applies TFRS </w:t>
      </w:r>
      <w:r w:rsidR="00276665" w:rsidRPr="00903DAE">
        <w:rPr>
          <w:rFonts w:ascii="Arial" w:eastAsia="Ink Free" w:hAnsi="Arial" w:cs="Arial"/>
          <w:sz w:val="18"/>
          <w:szCs w:val="18"/>
          <w:lang w:val="en-GB" w:eastAsia="en-GB"/>
        </w:rPr>
        <w:t>9</w:t>
      </w:r>
      <w:r w:rsidRPr="00903DAE">
        <w:rPr>
          <w:rFonts w:ascii="Arial" w:eastAsia="Ink Free" w:hAnsi="Arial" w:cs="Arial"/>
          <w:sz w:val="18"/>
          <w:szCs w:val="18"/>
          <w:lang w:eastAsia="en-GB"/>
        </w:rPr>
        <w:t xml:space="preserve"> general approach in </w:t>
      </w:r>
      <w:r w:rsidRPr="00903DAE">
        <w:rPr>
          <w:rFonts w:ascii="Arial" w:eastAsia="Ink Free" w:hAnsi="Arial" w:cs="Arial"/>
          <w:spacing w:val="-4"/>
          <w:sz w:val="18"/>
          <w:szCs w:val="18"/>
          <w:lang w:eastAsia="en-GB"/>
        </w:rPr>
        <w:t>measuring the impairment of</w:t>
      </w:r>
      <w:r w:rsidRPr="00903DAE">
        <w:rPr>
          <w:rFonts w:ascii="Arial" w:eastAsia="Ink Free" w:hAnsi="Arial" w:cs="Arial"/>
          <w:spacing w:val="-4"/>
          <w:sz w:val="18"/>
          <w:szCs w:val="18"/>
          <w:cs/>
          <w:lang w:eastAsia="en-GB"/>
        </w:rPr>
        <w:t xml:space="preserve"> </w:t>
      </w:r>
      <w:r w:rsidRPr="00903DAE">
        <w:rPr>
          <w:rFonts w:ascii="Arial" w:eastAsia="Ink Free" w:hAnsi="Arial" w:cs="Arial"/>
          <w:spacing w:val="-4"/>
          <w:sz w:val="18"/>
          <w:szCs w:val="18"/>
          <w:lang w:eastAsia="en-GB"/>
        </w:rPr>
        <w:t xml:space="preserve">those financial assets. Under the general approach, the </w:t>
      </w:r>
      <w:r w:rsidR="00276665" w:rsidRPr="00903DAE">
        <w:rPr>
          <w:rFonts w:ascii="Arial" w:eastAsia="Ink Free" w:hAnsi="Arial" w:cs="Arial"/>
          <w:spacing w:val="-4"/>
          <w:sz w:val="18"/>
          <w:szCs w:val="18"/>
          <w:lang w:val="en-GB" w:eastAsia="en-GB"/>
        </w:rPr>
        <w:t>12</w:t>
      </w:r>
      <w:r w:rsidRPr="00903DAE">
        <w:rPr>
          <w:rFonts w:ascii="Arial" w:eastAsia="Ink Free" w:hAnsi="Arial" w:cs="Arial"/>
          <w:spacing w:val="-4"/>
          <w:sz w:val="18"/>
          <w:szCs w:val="18"/>
          <w:lang w:eastAsia="en-GB"/>
        </w:rPr>
        <w:t>-month or the lifetime</w:t>
      </w:r>
      <w:r w:rsidRPr="00903DAE">
        <w:rPr>
          <w:rFonts w:ascii="Arial" w:eastAsia="Ink Free" w:hAnsi="Arial" w:cs="Arial"/>
          <w:sz w:val="18"/>
          <w:szCs w:val="18"/>
          <w:lang w:eastAsia="en-GB"/>
        </w:rPr>
        <w:t xml:space="preserve"> expected credit loss is applied depending on whether there has been a significant increase in credit risk since the initial recognition. </w:t>
      </w:r>
    </w:p>
    <w:p w14:paraId="7A0722CA" w14:textId="77777777" w:rsidR="00A24721" w:rsidRPr="00903DAE" w:rsidRDefault="00A24721" w:rsidP="00A24721">
      <w:pPr>
        <w:ind w:left="1080"/>
        <w:jc w:val="both"/>
        <w:rPr>
          <w:rFonts w:ascii="Arial" w:eastAsia="Ink Free" w:hAnsi="Arial" w:cs="Arial"/>
          <w:sz w:val="18"/>
          <w:szCs w:val="18"/>
          <w:lang w:eastAsia="en-GB"/>
        </w:rPr>
      </w:pPr>
    </w:p>
    <w:p w14:paraId="7ECEA9B2" w14:textId="77777777" w:rsidR="00A24721" w:rsidRPr="00903DAE" w:rsidRDefault="00A24721" w:rsidP="00A24721">
      <w:pPr>
        <w:ind w:left="1080"/>
        <w:jc w:val="both"/>
        <w:rPr>
          <w:rFonts w:ascii="Arial" w:eastAsia="Ink Free" w:hAnsi="Arial" w:cs="Arial"/>
          <w:sz w:val="18"/>
          <w:szCs w:val="18"/>
          <w:lang w:eastAsia="en-GB"/>
        </w:rPr>
      </w:pPr>
      <w:r w:rsidRPr="00903DAE">
        <w:rPr>
          <w:rFonts w:ascii="Arial" w:eastAsia="Ink Free" w:hAnsi="Arial" w:cs="Arial"/>
          <w:sz w:val="18"/>
          <w:szCs w:val="18"/>
          <w:lang w:eastAsia="en-GB"/>
        </w:rPr>
        <w:t xml:space="preserve">The significant increase in credit risk (from initial recognition) assessment is performed every end of reporting period by comparing </w:t>
      </w:r>
      <w:proofErr w:type="spellStart"/>
      <w:r w:rsidRPr="00903DAE">
        <w:rPr>
          <w:rFonts w:ascii="Arial" w:eastAsia="Ink Free" w:hAnsi="Arial" w:cs="Arial"/>
          <w:sz w:val="18"/>
          <w:szCs w:val="18"/>
          <w:lang w:eastAsia="en-GB"/>
        </w:rPr>
        <w:t>i</w:t>
      </w:r>
      <w:proofErr w:type="spellEnd"/>
      <w:r w:rsidRPr="00903DAE">
        <w:rPr>
          <w:rFonts w:ascii="Arial" w:eastAsia="Ink Free" w:hAnsi="Arial" w:cs="Arial"/>
          <w:sz w:val="18"/>
          <w:szCs w:val="18"/>
          <w:lang w:eastAsia="en-GB"/>
        </w:rPr>
        <w:t xml:space="preserve">) expected risk of default as of the reporting date and ii) estimated risk of default on the date of initial recognition. </w:t>
      </w:r>
    </w:p>
    <w:p w14:paraId="59511DDB" w14:textId="77777777" w:rsidR="00A24721" w:rsidRPr="00903DAE" w:rsidRDefault="00A24721" w:rsidP="00A24721">
      <w:pPr>
        <w:ind w:left="1080"/>
        <w:jc w:val="both"/>
        <w:rPr>
          <w:rFonts w:ascii="Arial" w:eastAsia="Ink Free" w:hAnsi="Arial" w:cs="Arial"/>
          <w:sz w:val="18"/>
          <w:szCs w:val="18"/>
          <w:lang w:eastAsia="en-GB"/>
        </w:rPr>
      </w:pPr>
    </w:p>
    <w:p w14:paraId="17F32EB5" w14:textId="77777777" w:rsidR="00A24721" w:rsidRPr="00903DAE" w:rsidRDefault="00A24721" w:rsidP="00A24721">
      <w:pPr>
        <w:ind w:left="1080"/>
        <w:jc w:val="both"/>
        <w:rPr>
          <w:rFonts w:ascii="Arial" w:eastAsia="Ink Free" w:hAnsi="Arial" w:cs="Arial"/>
          <w:sz w:val="18"/>
          <w:szCs w:val="18"/>
          <w:lang w:eastAsia="en-GB"/>
        </w:rPr>
      </w:pPr>
      <w:r w:rsidRPr="00903DAE">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753888E" w14:textId="77777777" w:rsidR="00A24721" w:rsidRPr="00903DAE" w:rsidRDefault="00A24721" w:rsidP="00A24721">
      <w:pPr>
        <w:ind w:left="1080"/>
        <w:jc w:val="both"/>
        <w:rPr>
          <w:rFonts w:ascii="Arial" w:eastAsia="Ink Free" w:hAnsi="Arial" w:cs="Arial"/>
          <w:sz w:val="18"/>
          <w:szCs w:val="18"/>
          <w:lang w:eastAsia="en-GB"/>
        </w:rPr>
      </w:pPr>
    </w:p>
    <w:p w14:paraId="0AAA8F46" w14:textId="77777777" w:rsidR="00A24721" w:rsidRPr="00903DAE" w:rsidRDefault="00A24721" w:rsidP="00A24721">
      <w:pPr>
        <w:ind w:left="1080"/>
        <w:rPr>
          <w:rFonts w:ascii="Arial" w:eastAsia="Ink Free" w:hAnsi="Arial" w:cs="Arial"/>
          <w:sz w:val="18"/>
          <w:szCs w:val="18"/>
          <w:lang w:eastAsia="en-GB"/>
        </w:rPr>
      </w:pPr>
      <w:r w:rsidRPr="00903DAE">
        <w:rPr>
          <w:rFonts w:ascii="Arial" w:eastAsia="Ink Free" w:hAnsi="Arial" w:cs="Arial"/>
          <w:sz w:val="18"/>
          <w:szCs w:val="18"/>
          <w:lang w:eastAsia="en-GB"/>
        </w:rPr>
        <w:t>When measuring expected credit losses, the Group reflects the following:</w:t>
      </w:r>
    </w:p>
    <w:p w14:paraId="4C47222F" w14:textId="77777777" w:rsidR="00A24721" w:rsidRPr="00903DAE" w:rsidRDefault="00A24721" w:rsidP="00A24721">
      <w:pPr>
        <w:ind w:left="1080"/>
        <w:rPr>
          <w:rFonts w:ascii="Arial" w:hAnsi="Arial" w:cs="Arial"/>
          <w:sz w:val="18"/>
          <w:szCs w:val="18"/>
        </w:rPr>
      </w:pPr>
    </w:p>
    <w:p w14:paraId="5FF72FED" w14:textId="77777777" w:rsidR="00A24721" w:rsidRPr="00903DAE" w:rsidRDefault="00A24721" w:rsidP="00260E7B">
      <w:pPr>
        <w:pStyle w:val="ListParagraph"/>
        <w:numPr>
          <w:ilvl w:val="0"/>
          <w:numId w:val="4"/>
        </w:numPr>
        <w:spacing w:after="0" w:line="240" w:lineRule="auto"/>
        <w:ind w:left="1440"/>
        <w:jc w:val="both"/>
        <w:rPr>
          <w:rFonts w:ascii="Arial" w:hAnsi="Arial" w:cs="Arial"/>
          <w:sz w:val="18"/>
          <w:szCs w:val="18"/>
        </w:rPr>
      </w:pPr>
      <w:r w:rsidRPr="00903DAE">
        <w:rPr>
          <w:rFonts w:ascii="Arial" w:hAnsi="Arial" w:cs="Arial"/>
          <w:sz w:val="18"/>
          <w:szCs w:val="18"/>
        </w:rPr>
        <w:t>probability-weighted estimated uncollectible amounts</w:t>
      </w:r>
    </w:p>
    <w:p w14:paraId="28F6828C" w14:textId="77777777" w:rsidR="00A24721" w:rsidRPr="00903DAE" w:rsidRDefault="00A24721" w:rsidP="00260E7B">
      <w:pPr>
        <w:pStyle w:val="ListParagraph"/>
        <w:numPr>
          <w:ilvl w:val="0"/>
          <w:numId w:val="4"/>
        </w:numPr>
        <w:spacing w:after="0" w:line="240" w:lineRule="auto"/>
        <w:ind w:left="1440"/>
        <w:jc w:val="both"/>
        <w:rPr>
          <w:rFonts w:ascii="Arial" w:hAnsi="Arial" w:cs="Arial"/>
          <w:sz w:val="18"/>
          <w:szCs w:val="18"/>
        </w:rPr>
      </w:pPr>
      <w:r w:rsidRPr="00903DAE">
        <w:rPr>
          <w:rFonts w:ascii="Arial" w:hAnsi="Arial" w:cs="Arial"/>
          <w:sz w:val="18"/>
          <w:szCs w:val="18"/>
        </w:rPr>
        <w:t xml:space="preserve">time value of money; and </w:t>
      </w:r>
    </w:p>
    <w:p w14:paraId="13FAFA79" w14:textId="77777777" w:rsidR="00A24721" w:rsidRPr="00903DAE" w:rsidRDefault="00A24721" w:rsidP="00260E7B">
      <w:pPr>
        <w:pStyle w:val="ListParagraph"/>
        <w:numPr>
          <w:ilvl w:val="0"/>
          <w:numId w:val="4"/>
        </w:numPr>
        <w:spacing w:after="0" w:line="240" w:lineRule="auto"/>
        <w:ind w:left="1440"/>
        <w:jc w:val="both"/>
        <w:rPr>
          <w:rFonts w:ascii="Arial" w:hAnsi="Arial" w:cs="Arial"/>
          <w:sz w:val="18"/>
          <w:szCs w:val="18"/>
        </w:rPr>
      </w:pPr>
      <w:r w:rsidRPr="00903DAE">
        <w:rPr>
          <w:rFonts w:ascii="Arial" w:hAnsi="Arial" w:cs="Arial"/>
          <w:spacing w:val="-3"/>
          <w:sz w:val="18"/>
          <w:szCs w:val="18"/>
        </w:rPr>
        <w:t xml:space="preserve">supportable and reasonable information as of the reporting date about </w:t>
      </w:r>
      <w:proofErr w:type="gramStart"/>
      <w:r w:rsidRPr="00903DAE">
        <w:rPr>
          <w:rFonts w:ascii="Arial" w:hAnsi="Arial" w:cs="Arial"/>
          <w:spacing w:val="-3"/>
          <w:sz w:val="18"/>
          <w:szCs w:val="18"/>
        </w:rPr>
        <w:t>past experience</w:t>
      </w:r>
      <w:proofErr w:type="gramEnd"/>
      <w:r w:rsidRPr="00903DAE">
        <w:rPr>
          <w:rFonts w:ascii="Arial" w:hAnsi="Arial" w:cs="Arial"/>
          <w:spacing w:val="-3"/>
          <w:sz w:val="18"/>
          <w:szCs w:val="18"/>
        </w:rPr>
        <w:t>, current conditions</w:t>
      </w:r>
      <w:r w:rsidRPr="00903DAE">
        <w:rPr>
          <w:rFonts w:ascii="Arial" w:hAnsi="Arial" w:cs="Arial"/>
          <w:sz w:val="18"/>
          <w:szCs w:val="18"/>
        </w:rPr>
        <w:t xml:space="preserve"> and forecasts of future situations.</w:t>
      </w:r>
    </w:p>
    <w:p w14:paraId="1E679D9F" w14:textId="77777777" w:rsidR="00A24721" w:rsidRPr="00903DAE" w:rsidRDefault="00A24721" w:rsidP="00A24721">
      <w:pPr>
        <w:ind w:left="1440" w:hanging="360"/>
        <w:jc w:val="both"/>
        <w:rPr>
          <w:rFonts w:ascii="Arial" w:hAnsi="Arial" w:cs="Arial"/>
          <w:sz w:val="18"/>
          <w:szCs w:val="18"/>
        </w:rPr>
      </w:pPr>
    </w:p>
    <w:p w14:paraId="08168FF1" w14:textId="77777777" w:rsidR="00A24721" w:rsidRPr="00903DAE" w:rsidRDefault="00A24721" w:rsidP="00A24721">
      <w:pPr>
        <w:ind w:left="1080"/>
        <w:jc w:val="both"/>
        <w:rPr>
          <w:rFonts w:ascii="Arial" w:eastAsia="Ink Free" w:hAnsi="Arial" w:cs="Arial"/>
          <w:sz w:val="18"/>
          <w:szCs w:val="18"/>
          <w:lang w:eastAsia="en-GB"/>
        </w:rPr>
      </w:pPr>
      <w:r w:rsidRPr="00903DAE">
        <w:rPr>
          <w:rFonts w:ascii="Arial" w:eastAsia="Ink Free" w:hAnsi="Arial" w:cs="Arial"/>
          <w:sz w:val="18"/>
          <w:szCs w:val="18"/>
          <w:lang w:eastAsia="en-GB"/>
        </w:rPr>
        <w:t xml:space="preserve">Impairment (and reversal of impairment) losses are </w:t>
      </w:r>
      <w:proofErr w:type="spellStart"/>
      <w:r w:rsidRPr="00903DAE">
        <w:rPr>
          <w:rFonts w:ascii="Arial" w:eastAsia="Ink Free" w:hAnsi="Arial" w:cs="Arial"/>
          <w:sz w:val="18"/>
          <w:szCs w:val="18"/>
          <w:lang w:eastAsia="en-GB"/>
        </w:rPr>
        <w:t>recognised</w:t>
      </w:r>
      <w:proofErr w:type="spellEnd"/>
      <w:r w:rsidRPr="00903DAE">
        <w:rPr>
          <w:rFonts w:ascii="Arial" w:eastAsia="Ink Free" w:hAnsi="Arial" w:cs="Arial"/>
          <w:sz w:val="18"/>
          <w:szCs w:val="18"/>
          <w:lang w:eastAsia="en-GB"/>
        </w:rPr>
        <w:t xml:space="preserve"> in profit or loss included in selling expenses.</w:t>
      </w:r>
    </w:p>
    <w:p w14:paraId="649CC659" w14:textId="44D79C5A" w:rsidR="00E370B3" w:rsidRPr="00903DAE" w:rsidRDefault="00E370B3" w:rsidP="000E5172">
      <w:pPr>
        <w:pStyle w:val="NoSpacing"/>
        <w:ind w:left="1080"/>
        <w:jc w:val="both"/>
        <w:rPr>
          <w:rFonts w:ascii="Arial" w:hAnsi="Arial" w:cs="Arial"/>
          <w:color w:val="auto"/>
          <w:sz w:val="18"/>
          <w:szCs w:val="18"/>
          <w:lang w:val="en-GB"/>
        </w:rPr>
      </w:pPr>
      <w:r w:rsidRPr="00903DAE">
        <w:rPr>
          <w:rFonts w:ascii="Arial" w:hAnsi="Arial" w:cs="Arial"/>
          <w:color w:val="auto"/>
          <w:sz w:val="18"/>
          <w:szCs w:val="18"/>
          <w:lang w:val="en-GB"/>
        </w:rPr>
        <w:br w:type="page"/>
      </w:r>
    </w:p>
    <w:p w14:paraId="53F3FD4D"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63EBD883" w14:textId="77777777" w:rsidTr="00B96C78">
        <w:trPr>
          <w:trHeight w:val="380"/>
        </w:trPr>
        <w:tc>
          <w:tcPr>
            <w:tcW w:w="9461" w:type="dxa"/>
            <w:shd w:val="clear" w:color="auto" w:fill="FFA543"/>
            <w:vAlign w:val="center"/>
          </w:tcPr>
          <w:p w14:paraId="52495FC5"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1E960250" w14:textId="77777777" w:rsidR="00A24721" w:rsidRPr="00903DAE" w:rsidRDefault="00A24721" w:rsidP="009408E0">
      <w:pPr>
        <w:pStyle w:val="NoSpacing"/>
        <w:ind w:left="540"/>
        <w:jc w:val="both"/>
        <w:rPr>
          <w:rFonts w:ascii="Arial" w:hAnsi="Arial" w:cs="Arial"/>
          <w:color w:val="auto"/>
          <w:sz w:val="18"/>
          <w:szCs w:val="18"/>
          <w:lang w:val="en-GB"/>
        </w:rPr>
      </w:pPr>
    </w:p>
    <w:p w14:paraId="6D722E34" w14:textId="0A73786F" w:rsidR="00A24721" w:rsidRPr="00903DAE" w:rsidRDefault="002B6D0F" w:rsidP="00A24721">
      <w:pPr>
        <w:pStyle w:val="Heading1"/>
        <w:ind w:left="540" w:hanging="540"/>
        <w:jc w:val="both"/>
        <w:rPr>
          <w:rFonts w:ascii="Arial" w:hAnsi="Arial" w:cs="Arial"/>
          <w:color w:val="CF4A02"/>
          <w:sz w:val="18"/>
          <w:szCs w:val="18"/>
        </w:rPr>
      </w:pPr>
      <w:bookmarkStart w:id="9" w:name="_Toc311790770"/>
      <w:bookmarkStart w:id="10" w:name="_Toc494360325"/>
      <w:r w:rsidRPr="00903DAE">
        <w:rPr>
          <w:rFonts w:ascii="Arial" w:hAnsi="Arial" w:cs="Arial"/>
          <w:color w:val="CF4A02"/>
          <w:sz w:val="18"/>
          <w:szCs w:val="18"/>
        </w:rPr>
        <w:t>4</w:t>
      </w:r>
      <w:r w:rsidR="00A24721" w:rsidRPr="00903DAE">
        <w:rPr>
          <w:rFonts w:ascii="Arial" w:hAnsi="Arial" w:cs="Arial"/>
          <w:color w:val="CF4A02"/>
          <w:sz w:val="18"/>
          <w:szCs w:val="18"/>
        </w:rPr>
        <w:t>.</w:t>
      </w:r>
      <w:r w:rsidR="00EC0A3C" w:rsidRPr="00903DAE">
        <w:rPr>
          <w:rFonts w:ascii="Arial" w:hAnsi="Arial" w:cs="Arial"/>
          <w:color w:val="CF4A02"/>
          <w:sz w:val="18"/>
          <w:szCs w:val="18"/>
        </w:rPr>
        <w:t>7</w:t>
      </w:r>
      <w:r w:rsidR="00A24721" w:rsidRPr="00903DAE">
        <w:rPr>
          <w:rFonts w:ascii="Arial" w:hAnsi="Arial" w:cs="Arial"/>
          <w:color w:val="CF4A02"/>
          <w:sz w:val="18"/>
          <w:szCs w:val="18"/>
        </w:rPr>
        <w:tab/>
        <w:t xml:space="preserve">Property, </w:t>
      </w:r>
      <w:proofErr w:type="gramStart"/>
      <w:r w:rsidR="00A24721" w:rsidRPr="00903DAE">
        <w:rPr>
          <w:rFonts w:ascii="Arial" w:hAnsi="Arial" w:cs="Arial"/>
          <w:color w:val="CF4A02"/>
          <w:sz w:val="18"/>
          <w:szCs w:val="18"/>
        </w:rPr>
        <w:t>plant</w:t>
      </w:r>
      <w:proofErr w:type="gramEnd"/>
      <w:r w:rsidR="00A24721" w:rsidRPr="00903DAE">
        <w:rPr>
          <w:rFonts w:ascii="Arial" w:hAnsi="Arial" w:cs="Arial"/>
          <w:color w:val="CF4A02"/>
          <w:sz w:val="18"/>
          <w:szCs w:val="18"/>
        </w:rPr>
        <w:t xml:space="preserve"> and equipment</w:t>
      </w:r>
      <w:bookmarkEnd w:id="9"/>
      <w:bookmarkEnd w:id="10"/>
    </w:p>
    <w:p w14:paraId="506373FB" w14:textId="77777777" w:rsidR="00A24721" w:rsidRPr="00903DAE" w:rsidRDefault="00A24721" w:rsidP="00A24721">
      <w:pPr>
        <w:ind w:left="540"/>
        <w:jc w:val="both"/>
        <w:rPr>
          <w:rFonts w:ascii="Arial" w:hAnsi="Arial" w:cs="Arial"/>
          <w:sz w:val="18"/>
          <w:szCs w:val="18"/>
        </w:rPr>
      </w:pPr>
    </w:p>
    <w:p w14:paraId="12653E07" w14:textId="77777777" w:rsidR="00A24721" w:rsidRPr="00903DAE" w:rsidRDefault="00A24721" w:rsidP="00A24721">
      <w:pPr>
        <w:ind w:left="540"/>
        <w:jc w:val="both"/>
        <w:rPr>
          <w:rFonts w:ascii="Arial" w:hAnsi="Arial" w:cs="Arial"/>
          <w:sz w:val="18"/>
          <w:szCs w:val="18"/>
        </w:rPr>
      </w:pPr>
      <w:r w:rsidRPr="00903DAE">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51093DDA" w14:textId="77777777" w:rsidR="00A24721" w:rsidRPr="00903DAE" w:rsidRDefault="00A24721" w:rsidP="00A24721">
      <w:pPr>
        <w:ind w:left="540"/>
        <w:jc w:val="both"/>
        <w:rPr>
          <w:rFonts w:ascii="Arial" w:hAnsi="Arial" w:cs="Arial"/>
          <w:sz w:val="18"/>
          <w:szCs w:val="18"/>
        </w:rPr>
      </w:pPr>
    </w:p>
    <w:p w14:paraId="6A96AD95"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Subsequent costs are included in the asset’s carrying amount or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903DAE">
        <w:rPr>
          <w:rFonts w:ascii="Arial" w:hAnsi="Arial" w:cs="Arial"/>
          <w:sz w:val="18"/>
          <w:szCs w:val="18"/>
        </w:rPr>
        <w:t>derecognised</w:t>
      </w:r>
      <w:proofErr w:type="spellEnd"/>
      <w:r w:rsidRPr="00903DAE">
        <w:rPr>
          <w:rFonts w:ascii="Arial" w:hAnsi="Arial" w:cs="Arial"/>
          <w:sz w:val="18"/>
          <w:szCs w:val="18"/>
        </w:rPr>
        <w:t xml:space="preserve">. </w:t>
      </w:r>
    </w:p>
    <w:p w14:paraId="318E21B8" w14:textId="77777777" w:rsidR="00A24721" w:rsidRPr="00903DAE" w:rsidRDefault="00A24721" w:rsidP="00A24721">
      <w:pPr>
        <w:ind w:left="540"/>
        <w:jc w:val="both"/>
        <w:rPr>
          <w:rFonts w:ascii="Arial" w:hAnsi="Arial" w:cs="Arial"/>
          <w:sz w:val="18"/>
          <w:szCs w:val="18"/>
        </w:rPr>
      </w:pPr>
    </w:p>
    <w:p w14:paraId="34B05B99" w14:textId="338BE489" w:rsidR="00A24721" w:rsidRPr="00903DAE" w:rsidRDefault="00D145F9" w:rsidP="00A24721">
      <w:pPr>
        <w:ind w:left="540"/>
        <w:jc w:val="both"/>
        <w:rPr>
          <w:rFonts w:ascii="Arial" w:hAnsi="Arial" w:cs="Arial"/>
          <w:sz w:val="18"/>
          <w:szCs w:val="18"/>
        </w:rPr>
      </w:pPr>
      <w:r w:rsidRPr="00903DAE">
        <w:rPr>
          <w:rFonts w:ascii="Arial" w:hAnsi="Arial" w:cs="Arial"/>
          <w:sz w:val="18"/>
          <w:szCs w:val="18"/>
        </w:rPr>
        <w:t xml:space="preserve">The Group will </w:t>
      </w:r>
      <w:proofErr w:type="spellStart"/>
      <w:r w:rsidRPr="00903DAE">
        <w:rPr>
          <w:rFonts w:ascii="Arial" w:hAnsi="Arial" w:cs="Arial"/>
          <w:sz w:val="18"/>
          <w:szCs w:val="18"/>
        </w:rPr>
        <w:t>recognise</w:t>
      </w:r>
      <w:proofErr w:type="spellEnd"/>
      <w:r w:rsidR="00A24721" w:rsidRPr="00903DAE">
        <w:rPr>
          <w:rFonts w:ascii="Arial" w:hAnsi="Arial" w:cs="Arial"/>
          <w:sz w:val="18"/>
          <w:szCs w:val="18"/>
        </w:rPr>
        <w:t xml:space="preserve"> other repairs and maintenance</w:t>
      </w:r>
      <w:r w:rsidRPr="00903DAE">
        <w:rPr>
          <w:rFonts w:ascii="Arial" w:hAnsi="Arial" w:cs="Arial"/>
          <w:sz w:val="18"/>
          <w:szCs w:val="18"/>
        </w:rPr>
        <w:t xml:space="preserve"> </w:t>
      </w:r>
      <w:r w:rsidR="00A24721" w:rsidRPr="00903DAE">
        <w:rPr>
          <w:rFonts w:ascii="Arial" w:hAnsi="Arial" w:cs="Arial"/>
          <w:sz w:val="18"/>
          <w:szCs w:val="18"/>
        </w:rPr>
        <w:t>to profit or loss when incurred.</w:t>
      </w:r>
    </w:p>
    <w:p w14:paraId="6CB6C88F" w14:textId="77777777" w:rsidR="00A24721" w:rsidRPr="00903DAE" w:rsidRDefault="00A24721" w:rsidP="00A24721">
      <w:pPr>
        <w:ind w:left="547"/>
        <w:jc w:val="both"/>
        <w:rPr>
          <w:rFonts w:ascii="Arial" w:hAnsi="Arial" w:cs="Arial"/>
          <w:sz w:val="18"/>
          <w:szCs w:val="18"/>
        </w:rPr>
      </w:pPr>
    </w:p>
    <w:p w14:paraId="3B38F6D5" w14:textId="77777777" w:rsidR="00A24721" w:rsidRPr="00903DAE" w:rsidRDefault="00A24721" w:rsidP="00A24721">
      <w:pPr>
        <w:ind w:left="547"/>
        <w:jc w:val="both"/>
        <w:rPr>
          <w:rFonts w:ascii="Arial" w:hAnsi="Arial" w:cs="Arial"/>
          <w:sz w:val="18"/>
          <w:szCs w:val="18"/>
        </w:rPr>
      </w:pPr>
      <w:r w:rsidRPr="00903DAE">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13621DFA" w14:textId="77777777" w:rsidR="00A24721" w:rsidRPr="00903DAE" w:rsidRDefault="00A24721" w:rsidP="00A24721">
      <w:pPr>
        <w:ind w:left="540"/>
        <w:jc w:val="both"/>
        <w:rPr>
          <w:rFonts w:ascii="Arial" w:hAnsi="Arial" w:cs="Arial"/>
          <w:sz w:val="18"/>
          <w:szCs w:val="18"/>
        </w:rPr>
      </w:pPr>
    </w:p>
    <w:p w14:paraId="3624B612" w14:textId="5213F138"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Buildings and building improvement</w:t>
      </w:r>
      <w:r w:rsidRPr="00903DAE">
        <w:rPr>
          <w:rFonts w:ascii="Arial" w:hAnsi="Arial" w:cs="Arial"/>
          <w:spacing w:val="-2"/>
          <w:sz w:val="18"/>
          <w:szCs w:val="18"/>
        </w:rPr>
        <w:tab/>
      </w:r>
      <w:r w:rsidR="00276665" w:rsidRPr="00903DAE">
        <w:rPr>
          <w:rFonts w:ascii="Arial" w:hAnsi="Arial" w:cs="Arial"/>
          <w:spacing w:val="-2"/>
          <w:sz w:val="18"/>
          <w:szCs w:val="18"/>
          <w:lang w:val="en-GB"/>
        </w:rPr>
        <w:t>3</w:t>
      </w:r>
      <w:r w:rsidRPr="00903DAE">
        <w:rPr>
          <w:rFonts w:ascii="Arial" w:hAnsi="Arial" w:cs="Arial"/>
          <w:spacing w:val="-2"/>
          <w:sz w:val="18"/>
          <w:szCs w:val="18"/>
        </w:rPr>
        <w:t xml:space="preserve"> - </w:t>
      </w:r>
      <w:r w:rsidR="00276665" w:rsidRPr="00903DAE">
        <w:rPr>
          <w:rFonts w:ascii="Arial" w:hAnsi="Arial" w:cs="Arial"/>
          <w:spacing w:val="-2"/>
          <w:sz w:val="18"/>
          <w:szCs w:val="18"/>
          <w:lang w:val="en-GB"/>
        </w:rPr>
        <w:t>20</w:t>
      </w:r>
      <w:r w:rsidRPr="00903DAE">
        <w:rPr>
          <w:rFonts w:ascii="Arial" w:hAnsi="Arial" w:cs="Arial"/>
          <w:spacing w:val="-2"/>
          <w:sz w:val="18"/>
          <w:szCs w:val="18"/>
        </w:rPr>
        <w:t xml:space="preserve"> years</w:t>
      </w:r>
    </w:p>
    <w:p w14:paraId="3969977F" w14:textId="15A55871"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Tools and equipment</w:t>
      </w:r>
      <w:r w:rsidRPr="00903DAE">
        <w:rPr>
          <w:rFonts w:ascii="Arial" w:hAnsi="Arial" w:cs="Arial"/>
          <w:spacing w:val="-2"/>
          <w:sz w:val="18"/>
          <w:szCs w:val="18"/>
        </w:rPr>
        <w:tab/>
      </w:r>
      <w:r w:rsidR="00276665" w:rsidRPr="00903DAE">
        <w:rPr>
          <w:rFonts w:ascii="Arial" w:hAnsi="Arial" w:cs="Arial"/>
          <w:spacing w:val="-2"/>
          <w:sz w:val="18"/>
          <w:szCs w:val="18"/>
          <w:lang w:val="en-GB"/>
        </w:rPr>
        <w:t>3</w:t>
      </w:r>
      <w:r w:rsidRPr="00903DAE">
        <w:rPr>
          <w:rFonts w:ascii="Arial" w:hAnsi="Arial" w:cs="Arial"/>
          <w:spacing w:val="-2"/>
          <w:sz w:val="18"/>
          <w:szCs w:val="18"/>
        </w:rPr>
        <w:t xml:space="preserve"> - </w:t>
      </w:r>
      <w:r w:rsidR="00276665" w:rsidRPr="00903DAE">
        <w:rPr>
          <w:rFonts w:ascii="Arial" w:hAnsi="Arial" w:cs="Arial"/>
          <w:spacing w:val="-2"/>
          <w:sz w:val="18"/>
          <w:szCs w:val="18"/>
          <w:lang w:val="en-GB"/>
        </w:rPr>
        <w:t>10</w:t>
      </w:r>
      <w:r w:rsidRPr="00903DAE">
        <w:rPr>
          <w:rFonts w:ascii="Arial" w:hAnsi="Arial" w:cs="Arial"/>
          <w:spacing w:val="-2"/>
          <w:sz w:val="18"/>
          <w:szCs w:val="18"/>
        </w:rPr>
        <w:t xml:space="preserve"> years</w:t>
      </w:r>
    </w:p>
    <w:p w14:paraId="22E5BD81" w14:textId="16A7ECCB"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 xml:space="preserve">Furniture, </w:t>
      </w:r>
      <w:proofErr w:type="gramStart"/>
      <w:r w:rsidRPr="00903DAE">
        <w:rPr>
          <w:rFonts w:ascii="Arial" w:hAnsi="Arial" w:cs="Arial"/>
          <w:spacing w:val="-2"/>
          <w:sz w:val="18"/>
          <w:szCs w:val="18"/>
        </w:rPr>
        <w:t>fixtures</w:t>
      </w:r>
      <w:proofErr w:type="gramEnd"/>
      <w:r w:rsidRPr="00903DAE">
        <w:rPr>
          <w:rFonts w:ascii="Arial" w:hAnsi="Arial" w:cs="Arial"/>
          <w:spacing w:val="-2"/>
          <w:sz w:val="18"/>
          <w:szCs w:val="18"/>
        </w:rPr>
        <w:t xml:space="preserve"> and office equipment</w:t>
      </w:r>
      <w:r w:rsidRPr="00903DAE">
        <w:rPr>
          <w:rFonts w:ascii="Arial" w:hAnsi="Arial" w:cs="Arial"/>
          <w:spacing w:val="-2"/>
          <w:sz w:val="18"/>
          <w:szCs w:val="18"/>
        </w:rPr>
        <w:tab/>
      </w:r>
      <w:r w:rsidR="00276665" w:rsidRPr="00903DAE">
        <w:rPr>
          <w:rFonts w:ascii="Arial" w:hAnsi="Arial" w:cs="Arial"/>
          <w:spacing w:val="-2"/>
          <w:sz w:val="18"/>
          <w:szCs w:val="18"/>
          <w:lang w:val="en-GB"/>
        </w:rPr>
        <w:t>5</w:t>
      </w:r>
      <w:r w:rsidR="00430C57" w:rsidRPr="00903DAE">
        <w:rPr>
          <w:rFonts w:ascii="Arial" w:hAnsi="Arial" w:cs="Arial"/>
          <w:spacing w:val="-2"/>
          <w:sz w:val="18"/>
          <w:szCs w:val="18"/>
          <w:lang w:val="en-GB"/>
        </w:rPr>
        <w:t xml:space="preserve"> - 10</w:t>
      </w:r>
      <w:r w:rsidRPr="00903DAE">
        <w:rPr>
          <w:rFonts w:ascii="Arial" w:hAnsi="Arial" w:cs="Arial"/>
          <w:spacing w:val="-2"/>
          <w:sz w:val="18"/>
          <w:szCs w:val="18"/>
        </w:rPr>
        <w:t xml:space="preserve"> years</w:t>
      </w:r>
    </w:p>
    <w:p w14:paraId="62A3B396" w14:textId="5206A8F2"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Computer and equipment</w:t>
      </w:r>
      <w:r w:rsidRPr="00903DAE">
        <w:rPr>
          <w:rFonts w:ascii="Arial" w:hAnsi="Arial" w:cs="Arial"/>
          <w:spacing w:val="-2"/>
          <w:sz w:val="18"/>
          <w:szCs w:val="18"/>
        </w:rPr>
        <w:tab/>
      </w:r>
      <w:r w:rsidR="00276665" w:rsidRPr="00903DAE">
        <w:rPr>
          <w:rFonts w:ascii="Arial" w:hAnsi="Arial" w:cs="Arial"/>
          <w:spacing w:val="-2"/>
          <w:sz w:val="18"/>
          <w:szCs w:val="18"/>
          <w:lang w:val="en-GB"/>
        </w:rPr>
        <w:t>3</w:t>
      </w:r>
      <w:r w:rsidRPr="00903DAE">
        <w:rPr>
          <w:rFonts w:ascii="Arial" w:hAnsi="Arial" w:cs="Arial"/>
          <w:spacing w:val="-2"/>
          <w:sz w:val="18"/>
          <w:szCs w:val="18"/>
        </w:rPr>
        <w:t xml:space="preserve"> - </w:t>
      </w:r>
      <w:r w:rsidR="00276665" w:rsidRPr="00903DAE">
        <w:rPr>
          <w:rFonts w:ascii="Arial" w:hAnsi="Arial" w:cs="Arial"/>
          <w:spacing w:val="-2"/>
          <w:sz w:val="18"/>
          <w:szCs w:val="18"/>
          <w:lang w:val="en-GB"/>
        </w:rPr>
        <w:t>5</w:t>
      </w:r>
      <w:r w:rsidRPr="00903DAE">
        <w:rPr>
          <w:rFonts w:ascii="Arial" w:hAnsi="Arial" w:cs="Arial"/>
          <w:spacing w:val="-2"/>
          <w:sz w:val="18"/>
          <w:szCs w:val="18"/>
        </w:rPr>
        <w:t xml:space="preserve"> years</w:t>
      </w:r>
    </w:p>
    <w:p w14:paraId="3D2D6466" w14:textId="3CD8EE56"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Cable system - leasing</w:t>
      </w:r>
      <w:r w:rsidRPr="00903DAE">
        <w:rPr>
          <w:rFonts w:ascii="Arial" w:hAnsi="Arial" w:cs="Arial"/>
          <w:spacing w:val="-2"/>
          <w:sz w:val="18"/>
          <w:szCs w:val="18"/>
        </w:rPr>
        <w:tab/>
      </w:r>
      <w:r w:rsidR="00276665" w:rsidRPr="00903DAE">
        <w:rPr>
          <w:rFonts w:ascii="Arial" w:hAnsi="Arial" w:cs="Arial"/>
          <w:spacing w:val="-2"/>
          <w:sz w:val="18"/>
          <w:szCs w:val="18"/>
          <w:lang w:val="en-GB"/>
        </w:rPr>
        <w:t>9</w:t>
      </w:r>
      <w:r w:rsidRPr="00903DAE">
        <w:rPr>
          <w:rFonts w:ascii="Arial" w:hAnsi="Arial" w:cs="Arial"/>
          <w:spacing w:val="-2"/>
          <w:sz w:val="18"/>
          <w:szCs w:val="18"/>
        </w:rPr>
        <w:t xml:space="preserve"> years</w:t>
      </w:r>
    </w:p>
    <w:p w14:paraId="11716DE8" w14:textId="707A044F" w:rsidR="00A24721" w:rsidRPr="00903DAE" w:rsidRDefault="00A24721" w:rsidP="00A24721">
      <w:pPr>
        <w:tabs>
          <w:tab w:val="right" w:pos="9450"/>
        </w:tabs>
        <w:ind w:left="540"/>
        <w:rPr>
          <w:rFonts w:ascii="Arial" w:hAnsi="Arial" w:cs="Arial"/>
          <w:spacing w:val="-2"/>
          <w:sz w:val="18"/>
          <w:szCs w:val="18"/>
        </w:rPr>
      </w:pPr>
      <w:r w:rsidRPr="00903DAE">
        <w:rPr>
          <w:rFonts w:ascii="Arial" w:hAnsi="Arial" w:cs="Arial"/>
          <w:spacing w:val="-2"/>
          <w:sz w:val="18"/>
          <w:szCs w:val="18"/>
        </w:rPr>
        <w:t>Vehicles</w:t>
      </w:r>
      <w:r w:rsidRPr="00903DAE">
        <w:rPr>
          <w:rFonts w:ascii="Arial" w:hAnsi="Arial" w:cs="Arial"/>
          <w:spacing w:val="-2"/>
          <w:sz w:val="18"/>
          <w:szCs w:val="18"/>
        </w:rPr>
        <w:tab/>
      </w:r>
      <w:r w:rsidR="00276665" w:rsidRPr="00903DAE">
        <w:rPr>
          <w:rFonts w:ascii="Arial" w:hAnsi="Arial" w:cs="Arial"/>
          <w:spacing w:val="-2"/>
          <w:sz w:val="18"/>
          <w:szCs w:val="18"/>
          <w:lang w:val="en-GB"/>
        </w:rPr>
        <w:t>5</w:t>
      </w:r>
      <w:r w:rsidRPr="00903DAE">
        <w:rPr>
          <w:rFonts w:ascii="Arial" w:hAnsi="Arial" w:cs="Arial"/>
          <w:spacing w:val="-2"/>
          <w:sz w:val="18"/>
          <w:szCs w:val="18"/>
        </w:rPr>
        <w:t xml:space="preserve"> years</w:t>
      </w:r>
    </w:p>
    <w:p w14:paraId="47921062" w14:textId="77777777" w:rsidR="00A24721" w:rsidRPr="00903DAE" w:rsidRDefault="00A24721" w:rsidP="00A24721">
      <w:pPr>
        <w:ind w:left="540"/>
        <w:jc w:val="both"/>
        <w:rPr>
          <w:rFonts w:ascii="Arial" w:hAnsi="Arial" w:cs="Arial"/>
          <w:sz w:val="18"/>
          <w:szCs w:val="18"/>
        </w:rPr>
      </w:pPr>
    </w:p>
    <w:p w14:paraId="498B54CB" w14:textId="77777777" w:rsidR="00A24721" w:rsidRPr="00903DAE" w:rsidRDefault="00A24721" w:rsidP="00A24721">
      <w:pPr>
        <w:ind w:left="540"/>
        <w:jc w:val="both"/>
        <w:rPr>
          <w:rFonts w:ascii="Arial" w:hAnsi="Arial" w:cs="Arial"/>
          <w:spacing w:val="-5"/>
          <w:sz w:val="18"/>
          <w:szCs w:val="18"/>
        </w:rPr>
      </w:pPr>
      <w:r w:rsidRPr="00903DAE">
        <w:rPr>
          <w:rFonts w:ascii="Arial" w:hAnsi="Arial" w:cs="Arial"/>
          <w:spacing w:val="-5"/>
          <w:sz w:val="18"/>
          <w:szCs w:val="18"/>
        </w:rPr>
        <w:t>The assets’ residual values and useful lives are reviewed, and adjusted if appropriate, at the end of each reporting period.</w:t>
      </w:r>
    </w:p>
    <w:p w14:paraId="0140DDBF" w14:textId="77777777" w:rsidR="00A24721" w:rsidRPr="00903DAE" w:rsidRDefault="00A24721" w:rsidP="00A24721">
      <w:pPr>
        <w:ind w:left="540"/>
        <w:jc w:val="both"/>
        <w:rPr>
          <w:rFonts w:ascii="Arial" w:hAnsi="Arial" w:cs="Arial"/>
          <w:sz w:val="18"/>
          <w:szCs w:val="18"/>
        </w:rPr>
      </w:pPr>
    </w:p>
    <w:p w14:paraId="5B6DD63C" w14:textId="1A1C5FD2" w:rsidR="00A24721" w:rsidRPr="00903DAE" w:rsidRDefault="00A24721" w:rsidP="00E370B3">
      <w:pPr>
        <w:pStyle w:val="ListParagraph"/>
        <w:spacing w:after="0" w:line="240" w:lineRule="auto"/>
        <w:ind w:left="540"/>
        <w:jc w:val="both"/>
        <w:rPr>
          <w:rFonts w:ascii="Arial" w:hAnsi="Arial" w:cs="Arial"/>
          <w:spacing w:val="-2"/>
          <w:sz w:val="18"/>
          <w:szCs w:val="18"/>
        </w:rPr>
      </w:pPr>
      <w:r w:rsidRPr="00903DAE">
        <w:rPr>
          <w:rFonts w:ascii="Arial" w:hAnsi="Arial" w:cs="Arial"/>
          <w:spacing w:val="-4"/>
          <w:sz w:val="18"/>
          <w:szCs w:val="18"/>
        </w:rPr>
        <w:t xml:space="preserve">Gains or losses on disposals are determined by comparing the proceeds with the carrying amount and are </w:t>
      </w:r>
      <w:proofErr w:type="spellStart"/>
      <w:r w:rsidRPr="00903DAE">
        <w:rPr>
          <w:rFonts w:ascii="Arial" w:hAnsi="Arial" w:cs="Arial"/>
          <w:spacing w:val="-4"/>
          <w:sz w:val="18"/>
          <w:szCs w:val="18"/>
        </w:rPr>
        <w:t>recognised</w:t>
      </w:r>
      <w:proofErr w:type="spellEnd"/>
      <w:r w:rsidRPr="00903DAE">
        <w:rPr>
          <w:rFonts w:ascii="Arial" w:hAnsi="Arial" w:cs="Arial"/>
          <w:spacing w:val="-2"/>
          <w:sz w:val="18"/>
          <w:szCs w:val="18"/>
        </w:rPr>
        <w:t xml:space="preserve"> included in “Other income” or “Administrative expenses”.</w:t>
      </w:r>
    </w:p>
    <w:p w14:paraId="4D94B92E" w14:textId="77777777" w:rsidR="00E370B3" w:rsidRPr="00903DAE" w:rsidRDefault="00E370B3" w:rsidP="00E370B3">
      <w:pPr>
        <w:pStyle w:val="ListParagraph"/>
        <w:spacing w:after="0" w:line="240" w:lineRule="auto"/>
        <w:ind w:left="540"/>
        <w:jc w:val="both"/>
        <w:rPr>
          <w:rFonts w:ascii="Arial" w:hAnsi="Arial" w:cs="Arial"/>
          <w:spacing w:val="-2"/>
          <w:sz w:val="18"/>
          <w:szCs w:val="18"/>
        </w:rPr>
      </w:pPr>
    </w:p>
    <w:p w14:paraId="1FC0AD94" w14:textId="4C5F1B62"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EC0A3C" w:rsidRPr="00903DAE">
        <w:rPr>
          <w:rFonts w:ascii="Arial" w:hAnsi="Arial" w:cs="Arial"/>
          <w:color w:val="CF4A02"/>
          <w:sz w:val="18"/>
          <w:szCs w:val="18"/>
        </w:rPr>
        <w:t>8</w:t>
      </w:r>
      <w:r w:rsidR="00A24721" w:rsidRPr="00903DAE">
        <w:rPr>
          <w:rFonts w:ascii="Arial" w:hAnsi="Arial" w:cs="Arial"/>
          <w:color w:val="CF4A02"/>
          <w:sz w:val="18"/>
          <w:szCs w:val="18"/>
        </w:rPr>
        <w:tab/>
        <w:t>Intangible assets</w:t>
      </w:r>
    </w:p>
    <w:p w14:paraId="3DCFC69B" w14:textId="77777777" w:rsidR="00A24721" w:rsidRPr="00903DAE" w:rsidRDefault="00A24721" w:rsidP="00A24721">
      <w:pPr>
        <w:ind w:left="540"/>
        <w:jc w:val="both"/>
        <w:rPr>
          <w:rFonts w:ascii="Arial" w:hAnsi="Arial" w:cs="Arial"/>
          <w:b/>
          <w:bCs/>
          <w:sz w:val="18"/>
          <w:szCs w:val="18"/>
        </w:rPr>
      </w:pPr>
    </w:p>
    <w:p w14:paraId="6702F8DB" w14:textId="77777777" w:rsidR="00A24721" w:rsidRPr="00903DAE"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Computer software</w:t>
      </w:r>
    </w:p>
    <w:p w14:paraId="7811CD83" w14:textId="77777777" w:rsidR="00A24721" w:rsidRPr="00903DAE" w:rsidRDefault="00A24721" w:rsidP="00A24721">
      <w:pPr>
        <w:ind w:left="540"/>
        <w:jc w:val="both"/>
        <w:rPr>
          <w:rFonts w:ascii="Arial" w:hAnsi="Arial" w:cs="Arial"/>
          <w:sz w:val="18"/>
          <w:szCs w:val="18"/>
        </w:rPr>
      </w:pPr>
    </w:p>
    <w:p w14:paraId="5E060044" w14:textId="5E7303FA"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Right in computer software that the company purchase in specific purpose is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as asset including acquisition cost and operational cost </w:t>
      </w:r>
      <w:proofErr w:type="gramStart"/>
      <w:r w:rsidRPr="00903DAE">
        <w:rPr>
          <w:rFonts w:ascii="Arial" w:hAnsi="Arial" w:cs="Arial"/>
          <w:sz w:val="18"/>
          <w:szCs w:val="18"/>
        </w:rPr>
        <w:t>in order to</w:t>
      </w:r>
      <w:proofErr w:type="gramEnd"/>
      <w:r w:rsidRPr="00903DAE">
        <w:rPr>
          <w:rFonts w:ascii="Arial" w:hAnsi="Arial" w:cs="Arial"/>
          <w:sz w:val="18"/>
          <w:szCs w:val="18"/>
        </w:rPr>
        <w:t xml:space="preserve"> use computer software as the Group’s purpose. Computer software is </w:t>
      </w:r>
      <w:proofErr w:type="spellStart"/>
      <w:r w:rsidRPr="00903DAE">
        <w:rPr>
          <w:rFonts w:ascii="Arial" w:hAnsi="Arial" w:cs="Arial"/>
          <w:sz w:val="18"/>
          <w:szCs w:val="18"/>
        </w:rPr>
        <w:t>amortised</w:t>
      </w:r>
      <w:proofErr w:type="spellEnd"/>
      <w:r w:rsidRPr="00903DAE">
        <w:rPr>
          <w:rFonts w:ascii="Arial" w:hAnsi="Arial" w:cs="Arial"/>
          <w:sz w:val="18"/>
          <w:szCs w:val="18"/>
        </w:rPr>
        <w:t xml:space="preserve"> by using the straight-line method to allocate their cost to their residual values over their estimated useful lives, which is between </w:t>
      </w:r>
      <w:r w:rsidR="00276665" w:rsidRPr="00903DAE">
        <w:rPr>
          <w:rFonts w:ascii="Arial" w:hAnsi="Arial" w:cs="Arial"/>
          <w:sz w:val="18"/>
          <w:szCs w:val="18"/>
          <w:lang w:val="en-GB"/>
        </w:rPr>
        <w:t>3</w:t>
      </w:r>
      <w:r w:rsidRPr="00903DAE">
        <w:rPr>
          <w:rFonts w:ascii="Arial" w:hAnsi="Arial" w:cs="Arial"/>
          <w:sz w:val="18"/>
          <w:szCs w:val="18"/>
        </w:rPr>
        <w:t xml:space="preserve"> - </w:t>
      </w:r>
      <w:r w:rsidR="00276665" w:rsidRPr="00903DAE">
        <w:rPr>
          <w:rFonts w:ascii="Arial" w:hAnsi="Arial" w:cs="Arial"/>
          <w:sz w:val="18"/>
          <w:szCs w:val="18"/>
          <w:lang w:val="en-GB"/>
        </w:rPr>
        <w:t>10</w:t>
      </w:r>
      <w:r w:rsidRPr="00903DAE">
        <w:rPr>
          <w:rFonts w:ascii="Arial" w:hAnsi="Arial" w:cs="Arial"/>
          <w:sz w:val="18"/>
          <w:szCs w:val="18"/>
        </w:rPr>
        <w:t xml:space="preserve"> years.</w:t>
      </w:r>
    </w:p>
    <w:p w14:paraId="27451D47" w14:textId="77777777" w:rsidR="00A24721" w:rsidRPr="00903DAE" w:rsidRDefault="00A24721" w:rsidP="00A24721">
      <w:pPr>
        <w:ind w:left="540"/>
        <w:jc w:val="both"/>
        <w:rPr>
          <w:rFonts w:ascii="Arial" w:hAnsi="Arial" w:cs="Arial"/>
          <w:sz w:val="18"/>
          <w:szCs w:val="18"/>
        </w:rPr>
      </w:pPr>
    </w:p>
    <w:p w14:paraId="2180E7D7" w14:textId="77777777" w:rsidR="00A24721" w:rsidRPr="00903DAE" w:rsidRDefault="00A24721" w:rsidP="00A24721">
      <w:pPr>
        <w:pStyle w:val="ListParagraph"/>
        <w:spacing w:after="0" w:line="240" w:lineRule="auto"/>
        <w:ind w:left="540"/>
        <w:jc w:val="both"/>
        <w:rPr>
          <w:rFonts w:ascii="Arial" w:hAnsi="Arial" w:cs="Arial"/>
          <w:spacing w:val="-2"/>
          <w:sz w:val="18"/>
          <w:szCs w:val="18"/>
        </w:rPr>
      </w:pPr>
      <w:r w:rsidRPr="00903DAE">
        <w:rPr>
          <w:rFonts w:ascii="Arial" w:hAnsi="Arial" w:cs="Arial"/>
          <w:spacing w:val="-2"/>
          <w:sz w:val="18"/>
          <w:szCs w:val="18"/>
        </w:rPr>
        <w:t xml:space="preserve">Cost associated with maintaining computer software are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as an expense as incurred.</w:t>
      </w:r>
    </w:p>
    <w:p w14:paraId="694ADBAD" w14:textId="77777777" w:rsidR="00A24721" w:rsidRPr="00903DAE" w:rsidRDefault="00A24721" w:rsidP="00A24721">
      <w:pPr>
        <w:pStyle w:val="ListParagraph"/>
        <w:spacing w:after="0" w:line="240" w:lineRule="auto"/>
        <w:ind w:left="540"/>
        <w:jc w:val="both"/>
        <w:rPr>
          <w:rFonts w:ascii="Arial" w:hAnsi="Arial" w:cs="Arial"/>
          <w:spacing w:val="-2"/>
          <w:sz w:val="18"/>
          <w:szCs w:val="18"/>
        </w:rPr>
      </w:pPr>
    </w:p>
    <w:p w14:paraId="77DA5B01" w14:textId="77777777" w:rsidR="00A24721" w:rsidRPr="00903DAE"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Research and development / Internally generated intangible asset</w:t>
      </w:r>
    </w:p>
    <w:p w14:paraId="0EE2296E" w14:textId="77777777" w:rsidR="00A24721" w:rsidRPr="00903DAE" w:rsidRDefault="00A24721" w:rsidP="00A24721">
      <w:pPr>
        <w:ind w:left="540"/>
        <w:jc w:val="both"/>
        <w:rPr>
          <w:rFonts w:ascii="Arial" w:hAnsi="Arial" w:cs="Arial"/>
          <w:i/>
          <w:color w:val="CF4A02"/>
          <w:sz w:val="18"/>
          <w:szCs w:val="18"/>
          <w:lang w:val="en-GB"/>
        </w:rPr>
      </w:pPr>
    </w:p>
    <w:p w14:paraId="155C2260"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903DAE">
        <w:rPr>
          <w:rFonts w:ascii="Arial" w:hAnsi="Arial" w:cs="Arial"/>
          <w:color w:val="000000"/>
          <w:sz w:val="18"/>
          <w:szCs w:val="18"/>
          <w:lang w:val="en-GB"/>
        </w:rPr>
        <w:t xml:space="preserve">Research expenditure is recognised as an expense as incurred. </w:t>
      </w:r>
    </w:p>
    <w:p w14:paraId="0A9F864F"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24F0387A"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903DAE">
        <w:rPr>
          <w:rFonts w:ascii="Arial" w:hAnsi="Arial" w:cs="Arial"/>
          <w:color w:val="000000"/>
          <w:sz w:val="18"/>
          <w:szCs w:val="18"/>
          <w:lang w:val="en-GB"/>
        </w:rPr>
        <w:t xml:space="preserve">Development expenditure is recognised as an asset when the Group can demonstrate </w:t>
      </w:r>
      <w:proofErr w:type="gramStart"/>
      <w:r w:rsidRPr="00903DAE">
        <w:rPr>
          <w:rFonts w:ascii="Arial" w:hAnsi="Arial" w:cs="Arial"/>
          <w:color w:val="000000"/>
          <w:sz w:val="18"/>
          <w:szCs w:val="18"/>
          <w:lang w:val="en-GB"/>
        </w:rPr>
        <w:t>all of</w:t>
      </w:r>
      <w:proofErr w:type="gramEnd"/>
      <w:r w:rsidRPr="00903DAE">
        <w:rPr>
          <w:rFonts w:ascii="Arial" w:hAnsi="Arial" w:cs="Arial"/>
          <w:color w:val="000000"/>
          <w:sz w:val="18"/>
          <w:szCs w:val="18"/>
          <w:lang w:val="en-GB"/>
        </w:rPr>
        <w:t xml:space="preserve"> the following:</w:t>
      </w:r>
    </w:p>
    <w:p w14:paraId="2EB36781" w14:textId="77777777" w:rsidR="00A24721" w:rsidRPr="00903DAE" w:rsidRDefault="00A24721" w:rsidP="00A24721">
      <w:pPr>
        <w:pBdr>
          <w:top w:val="nil"/>
          <w:left w:val="nil"/>
          <w:bottom w:val="nil"/>
          <w:right w:val="nil"/>
          <w:between w:val="nil"/>
        </w:pBdr>
        <w:ind w:left="567"/>
        <w:jc w:val="both"/>
        <w:rPr>
          <w:rFonts w:ascii="Arial" w:hAnsi="Arial" w:cs="Arial"/>
          <w:color w:val="000000"/>
          <w:sz w:val="18"/>
          <w:szCs w:val="18"/>
          <w:lang w:val="en-GB"/>
        </w:rPr>
      </w:pPr>
    </w:p>
    <w:p w14:paraId="339688C5" w14:textId="77777777" w:rsidR="00A24721" w:rsidRPr="00903DAE" w:rsidRDefault="00A24721" w:rsidP="00260E7B">
      <w:pPr>
        <w:numPr>
          <w:ilvl w:val="0"/>
          <w:numId w:val="5"/>
        </w:numPr>
        <w:pBdr>
          <w:top w:val="nil"/>
          <w:left w:val="nil"/>
          <w:bottom w:val="nil"/>
          <w:right w:val="nil"/>
          <w:between w:val="nil"/>
        </w:pBdr>
        <w:ind w:left="993" w:hanging="283"/>
        <w:jc w:val="both"/>
        <w:rPr>
          <w:rFonts w:ascii="Arial" w:hAnsi="Arial" w:cs="Arial"/>
          <w:color w:val="000000"/>
          <w:sz w:val="18"/>
          <w:szCs w:val="18"/>
          <w:lang w:val="en-GB"/>
        </w:rPr>
      </w:pPr>
      <w:r w:rsidRPr="00903DAE">
        <w:rPr>
          <w:rFonts w:ascii="Arial" w:hAnsi="Arial" w:cs="Arial"/>
          <w:color w:val="000000"/>
          <w:sz w:val="18"/>
          <w:szCs w:val="18"/>
          <w:lang w:val="en-GB"/>
        </w:rPr>
        <w:t xml:space="preserve">the expenditure attributable to its development can be measured </w:t>
      </w:r>
      <w:proofErr w:type="gramStart"/>
      <w:r w:rsidRPr="00903DAE">
        <w:rPr>
          <w:rFonts w:ascii="Arial" w:hAnsi="Arial" w:cs="Arial"/>
          <w:color w:val="000000"/>
          <w:sz w:val="18"/>
          <w:szCs w:val="18"/>
          <w:lang w:val="en-GB"/>
        </w:rPr>
        <w:t>reliably;</w:t>
      </w:r>
      <w:proofErr w:type="gramEnd"/>
      <w:r w:rsidRPr="00903DAE">
        <w:rPr>
          <w:rFonts w:ascii="Arial" w:hAnsi="Arial" w:cs="Arial"/>
          <w:color w:val="000000"/>
          <w:sz w:val="18"/>
          <w:szCs w:val="18"/>
          <w:lang w:val="en-GB"/>
        </w:rPr>
        <w:t xml:space="preserve"> </w:t>
      </w:r>
    </w:p>
    <w:p w14:paraId="3109BD4B" w14:textId="77777777" w:rsidR="00A24721" w:rsidRPr="00903DAE" w:rsidRDefault="00A24721" w:rsidP="00260E7B">
      <w:pPr>
        <w:numPr>
          <w:ilvl w:val="0"/>
          <w:numId w:val="5"/>
        </w:numPr>
        <w:pBdr>
          <w:top w:val="nil"/>
          <w:left w:val="nil"/>
          <w:bottom w:val="nil"/>
          <w:right w:val="nil"/>
          <w:between w:val="nil"/>
        </w:pBdr>
        <w:ind w:left="993" w:hanging="283"/>
        <w:jc w:val="both"/>
        <w:rPr>
          <w:rFonts w:ascii="Arial" w:hAnsi="Arial" w:cs="Arial"/>
          <w:color w:val="000000"/>
          <w:sz w:val="18"/>
          <w:szCs w:val="18"/>
          <w:lang w:val="en-GB"/>
        </w:rPr>
      </w:pPr>
      <w:r w:rsidRPr="00903DAE">
        <w:rPr>
          <w:rFonts w:ascii="Arial" w:hAnsi="Arial" w:cs="Arial"/>
          <w:color w:val="000000"/>
          <w:sz w:val="18"/>
          <w:szCs w:val="18"/>
          <w:lang w:val="en-GB"/>
        </w:rPr>
        <w:t>the Group can demonstrate that it is technically, financially, commercially, and resourcefully feasible; and</w:t>
      </w:r>
    </w:p>
    <w:p w14:paraId="5DAFA3E9" w14:textId="77777777" w:rsidR="00A24721" w:rsidRPr="00903DAE" w:rsidRDefault="00A24721" w:rsidP="00260E7B">
      <w:pPr>
        <w:numPr>
          <w:ilvl w:val="0"/>
          <w:numId w:val="5"/>
        </w:numPr>
        <w:pBdr>
          <w:top w:val="nil"/>
          <w:left w:val="nil"/>
          <w:bottom w:val="nil"/>
          <w:right w:val="nil"/>
          <w:between w:val="nil"/>
        </w:pBdr>
        <w:ind w:left="993" w:hanging="283"/>
        <w:jc w:val="both"/>
        <w:rPr>
          <w:rFonts w:ascii="Arial" w:hAnsi="Arial" w:cs="Arial"/>
          <w:color w:val="000000"/>
          <w:spacing w:val="-6"/>
          <w:sz w:val="18"/>
          <w:szCs w:val="18"/>
          <w:lang w:val="en-GB"/>
        </w:rPr>
      </w:pPr>
      <w:r w:rsidRPr="00903DAE">
        <w:rPr>
          <w:rFonts w:ascii="Arial" w:hAnsi="Arial" w:cs="Arial"/>
          <w:color w:val="000000"/>
          <w:spacing w:val="-6"/>
          <w:sz w:val="18"/>
          <w:szCs w:val="18"/>
          <w:lang w:val="en-GB"/>
        </w:rPr>
        <w:t xml:space="preserve">the Group intends to and </w:t>
      </w:r>
      <w:proofErr w:type="gramStart"/>
      <w:r w:rsidRPr="00903DAE">
        <w:rPr>
          <w:rFonts w:ascii="Arial" w:hAnsi="Arial" w:cs="Arial"/>
          <w:color w:val="000000"/>
          <w:spacing w:val="-6"/>
          <w:sz w:val="18"/>
          <w:szCs w:val="18"/>
          <w:lang w:val="en-GB"/>
        </w:rPr>
        <w:t>has the ability to</w:t>
      </w:r>
      <w:proofErr w:type="gramEnd"/>
      <w:r w:rsidRPr="00903DAE">
        <w:rPr>
          <w:rFonts w:ascii="Arial" w:hAnsi="Arial" w:cs="Arial"/>
          <w:color w:val="000000"/>
          <w:spacing w:val="-6"/>
          <w:sz w:val="18"/>
          <w:szCs w:val="18"/>
          <w:lang w:val="en-GB"/>
        </w:rPr>
        <w:t xml:space="preserve"> complete the development for the purpose of using or selling. </w:t>
      </w:r>
    </w:p>
    <w:p w14:paraId="36300E4B"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6CA11541"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903DAE">
        <w:rPr>
          <w:rFonts w:ascii="Arial" w:hAnsi="Arial" w:cs="Arial"/>
          <w:color w:val="000000"/>
          <w:sz w:val="18"/>
          <w:szCs w:val="18"/>
          <w:lang w:val="en-GB"/>
        </w:rPr>
        <w:t xml:space="preserve">Development costs previously recognised as an expense are not recognised as an asset in a subsequent year. </w:t>
      </w:r>
    </w:p>
    <w:p w14:paraId="7AB95FC9" w14:textId="77777777" w:rsidR="00A24721" w:rsidRPr="00903DAE"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349CA7EB" w14:textId="3FB24B84" w:rsidR="00A24721" w:rsidRPr="00903DAE" w:rsidRDefault="00A24721" w:rsidP="00A24721">
      <w:pPr>
        <w:pBdr>
          <w:top w:val="nil"/>
          <w:left w:val="nil"/>
          <w:bottom w:val="nil"/>
          <w:right w:val="nil"/>
          <w:between w:val="nil"/>
        </w:pBdr>
        <w:ind w:left="540"/>
        <w:jc w:val="both"/>
        <w:rPr>
          <w:rFonts w:ascii="Arial" w:hAnsi="Arial" w:cs="Arial"/>
          <w:color w:val="000000"/>
          <w:spacing w:val="-4"/>
          <w:sz w:val="18"/>
          <w:szCs w:val="18"/>
          <w:lang w:val="en-GB"/>
        </w:rPr>
      </w:pPr>
      <w:r w:rsidRPr="00903DAE">
        <w:rPr>
          <w:rFonts w:ascii="Arial" w:hAnsi="Arial" w:cs="Arial"/>
          <w:color w:val="000000"/>
          <w:spacing w:val="-4"/>
          <w:sz w:val="18"/>
          <w:szCs w:val="18"/>
          <w:lang w:val="en-GB"/>
        </w:rPr>
        <w:t xml:space="preserve">Capitalised development costs are amortised when the asset is ready to use by applying a straight-line method over the year of its expected benefit, not exceeding </w:t>
      </w:r>
      <w:r w:rsidR="00276665" w:rsidRPr="00903DAE">
        <w:rPr>
          <w:rFonts w:ascii="Arial" w:hAnsi="Arial" w:cs="Arial"/>
          <w:color w:val="000000"/>
          <w:spacing w:val="-4"/>
          <w:sz w:val="18"/>
          <w:szCs w:val="18"/>
          <w:lang w:val="en-GB"/>
        </w:rPr>
        <w:t>10</w:t>
      </w:r>
      <w:r w:rsidRPr="00903DAE">
        <w:rPr>
          <w:rFonts w:ascii="Arial" w:hAnsi="Arial" w:cs="Arial"/>
          <w:color w:val="000000"/>
          <w:spacing w:val="-4"/>
          <w:sz w:val="18"/>
          <w:szCs w:val="18"/>
          <w:lang w:val="en-GB"/>
        </w:rPr>
        <w:t xml:space="preserve"> years.</w:t>
      </w:r>
    </w:p>
    <w:p w14:paraId="78E2AC9F" w14:textId="77777777" w:rsidR="00A24721" w:rsidRPr="00903DAE" w:rsidRDefault="00A24721" w:rsidP="00A24721">
      <w:pPr>
        <w:pStyle w:val="ListParagraph"/>
        <w:spacing w:after="0" w:line="240" w:lineRule="auto"/>
        <w:ind w:left="540"/>
        <w:jc w:val="both"/>
        <w:rPr>
          <w:rFonts w:ascii="Arial" w:hAnsi="Arial" w:cs="Arial"/>
          <w:spacing w:val="-2"/>
          <w:sz w:val="18"/>
          <w:szCs w:val="18"/>
        </w:rPr>
      </w:pPr>
    </w:p>
    <w:p w14:paraId="2B055031" w14:textId="602ED4C5"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EC0A3C" w:rsidRPr="00903DAE">
        <w:rPr>
          <w:rFonts w:ascii="Arial" w:hAnsi="Arial" w:cs="Arial"/>
          <w:color w:val="CF4A02"/>
          <w:sz w:val="18"/>
          <w:szCs w:val="18"/>
        </w:rPr>
        <w:t>9</w:t>
      </w:r>
      <w:r w:rsidR="00A24721" w:rsidRPr="00903DAE">
        <w:rPr>
          <w:rFonts w:ascii="Arial" w:hAnsi="Arial" w:cs="Arial"/>
          <w:color w:val="CF4A02"/>
          <w:sz w:val="18"/>
          <w:szCs w:val="18"/>
        </w:rPr>
        <w:tab/>
        <w:t>Impairment of assets</w:t>
      </w:r>
    </w:p>
    <w:p w14:paraId="05E2282B" w14:textId="77777777" w:rsidR="00A24721" w:rsidRPr="00903DAE" w:rsidRDefault="00A24721" w:rsidP="00A24721">
      <w:pPr>
        <w:ind w:left="540"/>
        <w:jc w:val="both"/>
        <w:rPr>
          <w:rFonts w:ascii="Arial" w:hAnsi="Arial" w:cs="Arial"/>
          <w:sz w:val="18"/>
          <w:szCs w:val="18"/>
        </w:rPr>
      </w:pPr>
    </w:p>
    <w:p w14:paraId="502BAE38"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8"/>
          <w:szCs w:val="18"/>
        </w:rPr>
      </w:pPr>
      <w:r w:rsidRPr="00903DAE">
        <w:rPr>
          <w:rFonts w:ascii="Arial" w:hAnsi="Arial" w:cs="Arial"/>
          <w:color w:val="000000" w:themeColor="text1"/>
          <w:spacing w:val="-2"/>
          <w:sz w:val="18"/>
          <w:szCs w:val="18"/>
        </w:rPr>
        <w:t>Assets that have an indefinite useful life are tested annually for impairment</w:t>
      </w:r>
      <w:r w:rsidRPr="00903DAE">
        <w:rPr>
          <w:rFonts w:ascii="Arial" w:hAnsi="Arial" w:cs="Arial"/>
          <w:spacing w:val="-2"/>
          <w:sz w:val="18"/>
          <w:szCs w:val="18"/>
        </w:rPr>
        <w:t>, or more frequently if events or changes in circumstances indicate that it might be impaired</w:t>
      </w:r>
      <w:r w:rsidRPr="00903DAE">
        <w:rPr>
          <w:rFonts w:ascii="Arial" w:hAnsi="Arial" w:cs="Arial"/>
          <w:color w:val="000000" w:themeColor="text1"/>
          <w:spacing w:val="-2"/>
          <w:sz w:val="18"/>
          <w:szCs w:val="18"/>
        </w:rPr>
        <w:t xml:space="preserve">. Assets that are subject to </w:t>
      </w:r>
      <w:proofErr w:type="spellStart"/>
      <w:r w:rsidRPr="00903DAE">
        <w:rPr>
          <w:rFonts w:ascii="Arial" w:hAnsi="Arial" w:cs="Arial"/>
          <w:color w:val="000000" w:themeColor="text1"/>
          <w:spacing w:val="-2"/>
          <w:sz w:val="18"/>
          <w:szCs w:val="18"/>
        </w:rPr>
        <w:t>amortisation</w:t>
      </w:r>
      <w:proofErr w:type="spellEnd"/>
      <w:r w:rsidRPr="00903DAE">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903DAE">
        <w:rPr>
          <w:rFonts w:ascii="Arial" w:hAnsi="Arial" w:cs="Arial"/>
          <w:color w:val="000000" w:themeColor="text1"/>
          <w:spacing w:val="-2"/>
          <w:sz w:val="18"/>
          <w:szCs w:val="18"/>
        </w:rPr>
        <w:t>recognised</w:t>
      </w:r>
      <w:proofErr w:type="spellEnd"/>
      <w:r w:rsidRPr="00903DAE">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36C787D1"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8"/>
          <w:szCs w:val="18"/>
        </w:rPr>
      </w:pPr>
    </w:p>
    <w:p w14:paraId="1FB21EDD"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8"/>
          <w:szCs w:val="18"/>
        </w:rPr>
      </w:pPr>
      <w:r w:rsidRPr="00903DAE">
        <w:rPr>
          <w:rFonts w:ascii="Arial" w:hAnsi="Arial" w:cs="Arial"/>
          <w:color w:val="000000" w:themeColor="text1"/>
          <w:spacing w:val="-2"/>
          <w:sz w:val="18"/>
          <w:szCs w:val="18"/>
        </w:rPr>
        <w:t xml:space="preserve">Where the reasons for previously </w:t>
      </w:r>
      <w:proofErr w:type="spellStart"/>
      <w:r w:rsidRPr="00903DAE">
        <w:rPr>
          <w:rFonts w:ascii="Arial" w:hAnsi="Arial" w:cs="Arial"/>
          <w:color w:val="000000" w:themeColor="text1"/>
          <w:spacing w:val="-2"/>
          <w:sz w:val="18"/>
          <w:szCs w:val="18"/>
        </w:rPr>
        <w:t>recognised</w:t>
      </w:r>
      <w:proofErr w:type="spellEnd"/>
      <w:r w:rsidRPr="00903DAE">
        <w:rPr>
          <w:rFonts w:ascii="Arial" w:hAnsi="Arial" w:cs="Arial"/>
          <w:color w:val="000000" w:themeColor="text1"/>
          <w:spacing w:val="-2"/>
          <w:sz w:val="18"/>
          <w:szCs w:val="18"/>
        </w:rPr>
        <w:t xml:space="preserve"> impairments no longer exist, the impairment losses on the assets concerned other than goodwill is reversed.  </w:t>
      </w:r>
    </w:p>
    <w:p w14:paraId="0F56D822" w14:textId="1D0FF792" w:rsidR="00E370B3" w:rsidRPr="00903DAE" w:rsidRDefault="00E370B3" w:rsidP="000E5172">
      <w:pPr>
        <w:pStyle w:val="ListParagraph"/>
        <w:spacing w:after="0" w:line="240" w:lineRule="auto"/>
        <w:ind w:left="540"/>
        <w:jc w:val="both"/>
        <w:rPr>
          <w:rFonts w:ascii="Arial" w:hAnsi="Arial" w:cs="Arial"/>
          <w:color w:val="000000" w:themeColor="text1"/>
          <w:spacing w:val="-2"/>
          <w:sz w:val="18"/>
          <w:szCs w:val="18"/>
        </w:rPr>
      </w:pPr>
      <w:r w:rsidRPr="00903DAE">
        <w:rPr>
          <w:rFonts w:ascii="Arial" w:hAnsi="Arial" w:cs="Arial"/>
          <w:color w:val="000000" w:themeColor="text1"/>
          <w:spacing w:val="-2"/>
          <w:sz w:val="18"/>
          <w:szCs w:val="18"/>
        </w:rPr>
        <w:br w:type="page"/>
      </w:r>
    </w:p>
    <w:p w14:paraId="69DE1286"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5B088CDD" w14:textId="77777777" w:rsidTr="00B96C78">
        <w:trPr>
          <w:trHeight w:val="380"/>
        </w:trPr>
        <w:tc>
          <w:tcPr>
            <w:tcW w:w="9461" w:type="dxa"/>
            <w:shd w:val="clear" w:color="auto" w:fill="FFA543"/>
            <w:vAlign w:val="center"/>
          </w:tcPr>
          <w:p w14:paraId="07797EF7"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0899519E" w14:textId="77777777" w:rsidR="00A24721" w:rsidRPr="00903DAE" w:rsidRDefault="00A24721" w:rsidP="000E5172">
      <w:pPr>
        <w:pStyle w:val="ListParagraph"/>
        <w:spacing w:after="0" w:line="240" w:lineRule="auto"/>
        <w:ind w:left="540"/>
        <w:jc w:val="both"/>
        <w:rPr>
          <w:rFonts w:ascii="Arial" w:hAnsi="Arial" w:cs="Arial"/>
          <w:color w:val="000000" w:themeColor="text1"/>
          <w:spacing w:val="-2"/>
          <w:sz w:val="16"/>
          <w:szCs w:val="16"/>
        </w:rPr>
      </w:pPr>
    </w:p>
    <w:p w14:paraId="11AE4DA5" w14:textId="079B562E"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276665" w:rsidRPr="00903DAE">
        <w:rPr>
          <w:rFonts w:ascii="Arial" w:hAnsi="Arial" w:cs="Arial"/>
          <w:color w:val="CF4A02"/>
          <w:sz w:val="18"/>
          <w:szCs w:val="18"/>
        </w:rPr>
        <w:t>1</w:t>
      </w:r>
      <w:r w:rsidR="00EC0A3C" w:rsidRPr="00903DAE">
        <w:rPr>
          <w:rFonts w:ascii="Arial" w:hAnsi="Arial" w:cs="Arial"/>
          <w:color w:val="CF4A02"/>
          <w:sz w:val="18"/>
          <w:szCs w:val="18"/>
        </w:rPr>
        <w:t>0</w:t>
      </w:r>
      <w:r w:rsidR="00A24721" w:rsidRPr="00903DAE">
        <w:rPr>
          <w:rFonts w:ascii="Arial" w:hAnsi="Arial" w:cs="Arial"/>
          <w:color w:val="CF4A02"/>
          <w:sz w:val="18"/>
          <w:szCs w:val="18"/>
        </w:rPr>
        <w:tab/>
        <w:t>Leases</w:t>
      </w:r>
    </w:p>
    <w:p w14:paraId="5B5B394D" w14:textId="77777777" w:rsidR="00A24721" w:rsidRPr="00903DAE" w:rsidRDefault="00A24721" w:rsidP="000E5172">
      <w:pPr>
        <w:pStyle w:val="ListParagraph"/>
        <w:spacing w:after="0" w:line="240" w:lineRule="auto"/>
        <w:ind w:left="540"/>
        <w:jc w:val="both"/>
        <w:rPr>
          <w:rFonts w:ascii="Arial" w:hAnsi="Arial" w:cs="Arial"/>
          <w:color w:val="000000" w:themeColor="text1"/>
          <w:spacing w:val="-2"/>
          <w:sz w:val="16"/>
          <w:szCs w:val="16"/>
        </w:rPr>
      </w:pPr>
    </w:p>
    <w:p w14:paraId="55B2301D" w14:textId="77777777" w:rsidR="00A24721" w:rsidRPr="00903DAE"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Leases - where the Group is the lessee</w:t>
      </w:r>
    </w:p>
    <w:p w14:paraId="2FECAD04"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25B63C2F" w14:textId="3379ED0C" w:rsidR="00A24721" w:rsidRPr="00903DAE" w:rsidRDefault="00A24721" w:rsidP="00A24721">
      <w:pPr>
        <w:pStyle w:val="ListParagraph"/>
        <w:spacing w:after="0" w:line="240" w:lineRule="auto"/>
        <w:ind w:left="540"/>
        <w:jc w:val="both"/>
        <w:rPr>
          <w:rFonts w:ascii="Arial" w:hAnsi="Arial" w:cs="Arial"/>
          <w:sz w:val="18"/>
          <w:szCs w:val="18"/>
        </w:rPr>
      </w:pPr>
      <w:r w:rsidRPr="00903DAE">
        <w:rPr>
          <w:rFonts w:ascii="Arial" w:hAnsi="Arial" w:cs="Arial"/>
          <w:sz w:val="18"/>
          <w:szCs w:val="18"/>
        </w:rPr>
        <w:t xml:space="preserve">Leases are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w:t>
      </w:r>
      <w:r w:rsidR="00CF4FB8" w:rsidRPr="00903DAE">
        <w:rPr>
          <w:rFonts w:ascii="Arial" w:hAnsi="Arial" w:cs="Arial"/>
          <w:sz w:val="18"/>
          <w:szCs w:val="18"/>
        </w:rPr>
        <w:br/>
      </w:r>
      <w:r w:rsidRPr="00903DAE">
        <w:rPr>
          <w:rFonts w:ascii="Arial" w:hAnsi="Arial" w:cs="Arial"/>
          <w:sz w:val="18"/>
          <w:szCs w:val="18"/>
        </w:rPr>
        <w:t xml:space="preserve">The finance cost is charged to profit or loss over the lease period </w:t>
      </w:r>
      <w:proofErr w:type="gramStart"/>
      <w:r w:rsidRPr="00903DAE">
        <w:rPr>
          <w:rFonts w:ascii="Arial" w:hAnsi="Arial" w:cs="Arial"/>
          <w:sz w:val="18"/>
          <w:szCs w:val="18"/>
        </w:rPr>
        <w:t>so as to</w:t>
      </w:r>
      <w:proofErr w:type="gramEnd"/>
      <w:r w:rsidRPr="00903DAE">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B2FA6B9"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4E1BE444" w14:textId="77777777" w:rsidR="00A24721" w:rsidRPr="00903DAE" w:rsidRDefault="00A24721" w:rsidP="00A24721">
      <w:pPr>
        <w:pStyle w:val="ListParagraph"/>
        <w:spacing w:after="0" w:line="240" w:lineRule="auto"/>
        <w:ind w:left="540"/>
        <w:jc w:val="both"/>
        <w:rPr>
          <w:rFonts w:ascii="Arial" w:hAnsi="Arial" w:cs="Arial"/>
          <w:color w:val="FF0000"/>
          <w:sz w:val="18"/>
          <w:szCs w:val="18"/>
        </w:rPr>
      </w:pPr>
      <w:r w:rsidRPr="00903DAE">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903DAE">
        <w:rPr>
          <w:rFonts w:ascii="Arial" w:hAnsi="Arial" w:cs="Arial"/>
          <w:color w:val="FF0000"/>
          <w:sz w:val="18"/>
          <w:szCs w:val="18"/>
        </w:rPr>
        <w:t>.</w:t>
      </w:r>
    </w:p>
    <w:p w14:paraId="1F10F579"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8A5E498" w14:textId="77777777" w:rsidR="00A24721" w:rsidRPr="00903DAE" w:rsidRDefault="00A24721" w:rsidP="00A24721">
      <w:pPr>
        <w:pStyle w:val="ListParagraph"/>
        <w:spacing w:after="0" w:line="240" w:lineRule="auto"/>
        <w:ind w:left="540"/>
        <w:jc w:val="both"/>
        <w:rPr>
          <w:rFonts w:ascii="Arial" w:hAnsi="Arial" w:cs="Arial"/>
          <w:sz w:val="18"/>
          <w:szCs w:val="18"/>
        </w:rPr>
      </w:pPr>
      <w:r w:rsidRPr="00903DAE">
        <w:rPr>
          <w:rFonts w:ascii="Arial" w:hAnsi="Arial" w:cs="Arial"/>
          <w:sz w:val="18"/>
          <w:szCs w:val="18"/>
        </w:rPr>
        <w:t>Assets and liabilities arising from a lease are initially measured on a present value basis. Lease liabilities include the net present value of the following lease payments:</w:t>
      </w:r>
    </w:p>
    <w:p w14:paraId="3F3F798E"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01270A5E"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fixed payments (including in-substance fixed payments), less any lease incentives receivable</w:t>
      </w:r>
    </w:p>
    <w:p w14:paraId="51C55A17"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variable lease payment that are based on an index or a rate</w:t>
      </w:r>
    </w:p>
    <w:p w14:paraId="1B1E0910"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amounts expected to be payable by the lessee under residual value guarantees</w:t>
      </w:r>
    </w:p>
    <w:p w14:paraId="6A4E6E8C"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the exercise price of a purchase option if the lessee is reasonably certain to exercise that option, and</w:t>
      </w:r>
    </w:p>
    <w:p w14:paraId="5DF3D27D"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payments of penalties for terminating the lease, if the lease term reflects the lessee exercising that option.</w:t>
      </w:r>
    </w:p>
    <w:p w14:paraId="6DDEF93F"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1E0CDF0C" w14:textId="77777777" w:rsidR="00A24721" w:rsidRPr="00903DAE" w:rsidRDefault="00A24721" w:rsidP="00A24721">
      <w:pPr>
        <w:pStyle w:val="ListParagraph"/>
        <w:spacing w:after="0" w:line="240" w:lineRule="auto"/>
        <w:ind w:left="540"/>
        <w:jc w:val="both"/>
        <w:rPr>
          <w:rFonts w:ascii="Arial" w:hAnsi="Arial" w:cs="Arial"/>
          <w:sz w:val="18"/>
          <w:szCs w:val="18"/>
        </w:rPr>
      </w:pPr>
      <w:r w:rsidRPr="00903DAE">
        <w:rPr>
          <w:rFonts w:ascii="Arial" w:hAnsi="Arial" w:cs="Arial"/>
          <w:sz w:val="18"/>
          <w:szCs w:val="18"/>
        </w:rPr>
        <w:t>Lease payments to be made under reasonably certain extension options are also included in the measurement of the liability.</w:t>
      </w:r>
    </w:p>
    <w:p w14:paraId="6ED59E42"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40CA3FE" w14:textId="45008BB0" w:rsidR="00A24721" w:rsidRPr="00903DAE" w:rsidRDefault="00A24721" w:rsidP="00E370B3">
      <w:pPr>
        <w:pStyle w:val="ListParagraph"/>
        <w:spacing w:after="0" w:line="240" w:lineRule="auto"/>
        <w:ind w:left="540"/>
        <w:jc w:val="both"/>
        <w:rPr>
          <w:rFonts w:ascii="Arial" w:hAnsi="Arial" w:cs="Arial"/>
          <w:spacing w:val="-2"/>
          <w:sz w:val="18"/>
          <w:szCs w:val="18"/>
        </w:rPr>
      </w:pPr>
      <w:r w:rsidRPr="00903DAE">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0FBA599" w14:textId="77777777" w:rsidR="00E370B3" w:rsidRPr="00903DAE" w:rsidRDefault="00E370B3" w:rsidP="00E370B3">
      <w:pPr>
        <w:pStyle w:val="ListParagraph"/>
        <w:spacing w:after="0" w:line="240" w:lineRule="auto"/>
        <w:ind w:left="540"/>
        <w:jc w:val="both"/>
        <w:rPr>
          <w:rFonts w:ascii="Arial" w:hAnsi="Arial" w:cs="Arial"/>
          <w:color w:val="000000" w:themeColor="text1"/>
          <w:spacing w:val="-2"/>
          <w:sz w:val="16"/>
          <w:szCs w:val="16"/>
        </w:rPr>
      </w:pPr>
    </w:p>
    <w:p w14:paraId="53FC229C" w14:textId="77777777" w:rsidR="00A24721" w:rsidRPr="00903DAE" w:rsidRDefault="00A24721" w:rsidP="00A24721">
      <w:pPr>
        <w:pStyle w:val="ListParagraph"/>
        <w:spacing w:after="0" w:line="240" w:lineRule="auto"/>
        <w:ind w:left="540"/>
        <w:jc w:val="both"/>
        <w:rPr>
          <w:rFonts w:ascii="Arial" w:hAnsi="Arial" w:cs="Arial"/>
          <w:sz w:val="18"/>
          <w:szCs w:val="18"/>
        </w:rPr>
      </w:pPr>
      <w:r w:rsidRPr="00903DAE">
        <w:rPr>
          <w:rFonts w:ascii="Arial" w:hAnsi="Arial" w:cs="Arial"/>
          <w:sz w:val="18"/>
          <w:szCs w:val="18"/>
        </w:rPr>
        <w:t>Right-of-use assets are measured at cost comprising the following:</w:t>
      </w:r>
    </w:p>
    <w:p w14:paraId="0AC8A4A0"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4E603B75"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the amount of the initial measurement of lease liability</w:t>
      </w:r>
    </w:p>
    <w:p w14:paraId="5CD5CD38"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any lease payments made at or before the commencement date less any lease incentives received</w:t>
      </w:r>
    </w:p>
    <w:p w14:paraId="112ED5C2"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any initial direct costs, and</w:t>
      </w:r>
    </w:p>
    <w:p w14:paraId="4CCB22FB" w14:textId="77777777" w:rsidR="00A24721" w:rsidRPr="00903DAE"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903DAE">
        <w:rPr>
          <w:rFonts w:ascii="Arial" w:hAnsi="Arial" w:cs="Arial"/>
          <w:sz w:val="18"/>
          <w:szCs w:val="18"/>
        </w:rPr>
        <w:t xml:space="preserve">restoration costs. </w:t>
      </w:r>
    </w:p>
    <w:p w14:paraId="2809D72B"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1C905A40" w14:textId="118D2031" w:rsidR="00A24721" w:rsidRPr="00903DAE" w:rsidRDefault="00A24721" w:rsidP="00A24721">
      <w:pPr>
        <w:pStyle w:val="ListParagraph"/>
        <w:spacing w:after="0" w:line="200" w:lineRule="exact"/>
        <w:ind w:left="547"/>
        <w:jc w:val="both"/>
        <w:rPr>
          <w:rFonts w:ascii="Arial" w:hAnsi="Arial" w:cs="Arial"/>
          <w:sz w:val="18"/>
          <w:szCs w:val="18"/>
        </w:rPr>
      </w:pPr>
      <w:r w:rsidRPr="00903DAE">
        <w:rPr>
          <w:rFonts w:ascii="Arial" w:hAnsi="Arial" w:cs="Arial"/>
          <w:sz w:val="18"/>
          <w:szCs w:val="18"/>
        </w:rPr>
        <w:t xml:space="preserve">Payments associated with short-term leases and leases of low-value assets are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on a straight-line </w:t>
      </w:r>
      <w:r w:rsidRPr="00903DAE">
        <w:rPr>
          <w:rFonts w:ascii="Arial" w:hAnsi="Arial" w:cs="Arial"/>
          <w:spacing w:val="-2"/>
          <w:sz w:val="18"/>
          <w:szCs w:val="18"/>
        </w:rPr>
        <w:t xml:space="preserve">basis as an expense in profit or loss. Short-term leases are leases with a lease term of </w:t>
      </w:r>
      <w:r w:rsidR="00276665" w:rsidRPr="00903DAE">
        <w:rPr>
          <w:rFonts w:ascii="Arial" w:hAnsi="Arial" w:cs="Arial"/>
          <w:spacing w:val="-2"/>
          <w:sz w:val="18"/>
          <w:szCs w:val="18"/>
          <w:lang w:val="en-GB"/>
        </w:rPr>
        <w:t>12</w:t>
      </w:r>
      <w:r w:rsidRPr="00903DAE">
        <w:rPr>
          <w:rFonts w:ascii="Arial" w:hAnsi="Arial" w:cs="Arial"/>
          <w:spacing w:val="-2"/>
          <w:sz w:val="18"/>
          <w:szCs w:val="18"/>
        </w:rPr>
        <w:t xml:space="preserve"> months or less. Low-value</w:t>
      </w:r>
      <w:r w:rsidRPr="00903DAE">
        <w:rPr>
          <w:rFonts w:ascii="Arial" w:hAnsi="Arial" w:cs="Arial"/>
          <w:sz w:val="18"/>
          <w:szCs w:val="18"/>
        </w:rPr>
        <w:t xml:space="preserve"> assets comprise IT-equipment and small items of office equipment.</w:t>
      </w:r>
    </w:p>
    <w:p w14:paraId="68E3039E"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80EB158" w14:textId="77777777" w:rsidR="00A24721" w:rsidRPr="00903DAE"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Leases - where the Group is the lessor</w:t>
      </w:r>
    </w:p>
    <w:p w14:paraId="7E095E82" w14:textId="77777777" w:rsidR="00471053" w:rsidRPr="00903DAE" w:rsidRDefault="00471053" w:rsidP="00C656DA">
      <w:pPr>
        <w:pStyle w:val="ListParagraph"/>
        <w:spacing w:after="0" w:line="240" w:lineRule="auto"/>
        <w:ind w:left="540"/>
        <w:jc w:val="both"/>
        <w:rPr>
          <w:rFonts w:ascii="Arial" w:hAnsi="Arial" w:cs="Arial"/>
          <w:color w:val="000000" w:themeColor="text1"/>
          <w:spacing w:val="-2"/>
          <w:sz w:val="16"/>
          <w:szCs w:val="16"/>
        </w:rPr>
      </w:pPr>
    </w:p>
    <w:p w14:paraId="6CC84DE3" w14:textId="722484D9" w:rsidR="00A24721" w:rsidRPr="00903DAE" w:rsidRDefault="00A24721" w:rsidP="00A24721">
      <w:pPr>
        <w:pStyle w:val="ListParagraph"/>
        <w:spacing w:after="0" w:line="200" w:lineRule="exact"/>
        <w:ind w:left="547"/>
        <w:jc w:val="both"/>
        <w:rPr>
          <w:rFonts w:ascii="Arial" w:hAnsi="Arial" w:cs="Arial"/>
          <w:color w:val="000000" w:themeColor="text1"/>
          <w:spacing w:val="-2"/>
          <w:sz w:val="18"/>
          <w:szCs w:val="18"/>
        </w:rPr>
      </w:pPr>
      <w:r w:rsidRPr="00903DAE">
        <w:rPr>
          <w:rFonts w:ascii="Arial" w:hAnsi="Arial" w:cs="Arial"/>
          <w:color w:val="000000" w:themeColor="text1"/>
          <w:spacing w:val="-2"/>
          <w:sz w:val="18"/>
          <w:szCs w:val="18"/>
        </w:rPr>
        <w:t xml:space="preserve">Rental income under operating leases (net of any incentives given to lessees) is </w:t>
      </w:r>
      <w:proofErr w:type="spellStart"/>
      <w:r w:rsidRPr="00903DAE">
        <w:rPr>
          <w:rFonts w:ascii="Arial" w:hAnsi="Arial" w:cs="Arial"/>
          <w:color w:val="000000" w:themeColor="text1"/>
          <w:spacing w:val="-2"/>
          <w:sz w:val="18"/>
          <w:szCs w:val="18"/>
        </w:rPr>
        <w:t>recognised</w:t>
      </w:r>
      <w:proofErr w:type="spellEnd"/>
      <w:r w:rsidRPr="00903DAE">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903DAE">
        <w:rPr>
          <w:rFonts w:ascii="Arial" w:hAnsi="Arial" w:cs="Arial"/>
          <w:color w:val="000000" w:themeColor="text1"/>
          <w:spacing w:val="-2"/>
          <w:sz w:val="18"/>
          <w:szCs w:val="18"/>
        </w:rPr>
        <w:t>recognised</w:t>
      </w:r>
      <w:proofErr w:type="spellEnd"/>
      <w:r w:rsidRPr="00903DAE">
        <w:rPr>
          <w:rFonts w:ascii="Arial" w:hAnsi="Arial" w:cs="Arial"/>
          <w:color w:val="000000" w:themeColor="text1"/>
          <w:spacing w:val="-2"/>
          <w:sz w:val="18"/>
          <w:szCs w:val="18"/>
        </w:rPr>
        <w:t xml:space="preserve"> as expense over the lease term on the same basis as lease income. </w:t>
      </w:r>
      <w:r w:rsidR="000E5172" w:rsidRPr="00903DAE">
        <w:rPr>
          <w:rFonts w:ascii="Arial" w:hAnsi="Arial" w:cs="Arial"/>
          <w:color w:val="000000" w:themeColor="text1"/>
          <w:spacing w:val="-2"/>
          <w:sz w:val="18"/>
          <w:szCs w:val="18"/>
        </w:rPr>
        <w:br/>
      </w:r>
      <w:r w:rsidRPr="00903DAE">
        <w:rPr>
          <w:rFonts w:ascii="Arial" w:hAnsi="Arial" w:cs="Arial"/>
          <w:color w:val="000000" w:themeColor="text1"/>
          <w:spacing w:val="-2"/>
          <w:sz w:val="18"/>
          <w:szCs w:val="18"/>
        </w:rPr>
        <w:t xml:space="preserve">The respective leased assets are included in the statement of financial position based on their nature. </w:t>
      </w:r>
    </w:p>
    <w:p w14:paraId="214C6A6E" w14:textId="77777777" w:rsidR="00A24721" w:rsidRPr="00903DAE"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0B9BCEAA" w14:textId="2BE3395A"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276665" w:rsidRPr="00903DAE">
        <w:rPr>
          <w:rFonts w:ascii="Arial" w:hAnsi="Arial" w:cs="Arial"/>
          <w:color w:val="CF4A02"/>
          <w:sz w:val="18"/>
          <w:szCs w:val="18"/>
        </w:rPr>
        <w:t>1</w:t>
      </w:r>
      <w:r w:rsidR="00EC0A3C" w:rsidRPr="00903DAE">
        <w:rPr>
          <w:rFonts w:ascii="Arial" w:hAnsi="Arial" w:cs="Arial"/>
          <w:color w:val="CF4A02"/>
          <w:sz w:val="18"/>
          <w:szCs w:val="18"/>
        </w:rPr>
        <w:t>1</w:t>
      </w:r>
      <w:r w:rsidR="00A24721" w:rsidRPr="00903DAE">
        <w:rPr>
          <w:rFonts w:ascii="Arial" w:hAnsi="Arial" w:cs="Arial"/>
          <w:color w:val="CF4A02"/>
          <w:sz w:val="18"/>
          <w:szCs w:val="18"/>
        </w:rPr>
        <w:tab/>
        <w:t>Financial liabilities</w:t>
      </w:r>
    </w:p>
    <w:p w14:paraId="386961F1" w14:textId="77777777" w:rsidR="00A24721" w:rsidRPr="00903DAE"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3DDF34FD" w14:textId="77777777" w:rsidR="00A24721" w:rsidRPr="00903DAE" w:rsidRDefault="00A24721" w:rsidP="00A24721">
      <w:pPr>
        <w:pStyle w:val="NoSpacing"/>
        <w:ind w:left="1080" w:hanging="540"/>
        <w:outlineLvl w:val="3"/>
        <w:rPr>
          <w:rFonts w:ascii="Arial" w:hAnsi="Arial" w:cs="Arial"/>
          <w:color w:val="CF4A02"/>
          <w:sz w:val="18"/>
          <w:szCs w:val="18"/>
        </w:rPr>
      </w:pPr>
      <w:r w:rsidRPr="00903DAE">
        <w:rPr>
          <w:rFonts w:ascii="Arial" w:hAnsi="Arial" w:cs="Arial"/>
          <w:color w:val="CF4A02"/>
          <w:sz w:val="18"/>
          <w:szCs w:val="18"/>
          <w:lang w:val="en-GB"/>
        </w:rPr>
        <w:t>a)</w:t>
      </w:r>
      <w:r w:rsidRPr="00903DAE">
        <w:rPr>
          <w:rFonts w:ascii="Arial" w:hAnsi="Arial" w:cs="Arial"/>
          <w:color w:val="CF4A02"/>
          <w:sz w:val="18"/>
          <w:szCs w:val="18"/>
          <w:lang w:val="en-GB"/>
        </w:rPr>
        <w:tab/>
      </w:r>
      <w:r w:rsidRPr="00903DAE">
        <w:rPr>
          <w:rFonts w:ascii="Arial" w:hAnsi="Arial" w:cs="Arial"/>
          <w:color w:val="CF4A02"/>
          <w:sz w:val="18"/>
          <w:szCs w:val="18"/>
        </w:rPr>
        <w:t>Classification</w:t>
      </w:r>
    </w:p>
    <w:p w14:paraId="3700B0F7" w14:textId="77777777" w:rsidR="00A24721" w:rsidRPr="00903DAE"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3091D284" w14:textId="487B8DCC" w:rsidR="00A24721" w:rsidRPr="00903DAE" w:rsidRDefault="00A24721" w:rsidP="00A24721">
      <w:pPr>
        <w:pStyle w:val="NoSpacing"/>
        <w:ind w:left="1080"/>
        <w:jc w:val="thaiDistribute"/>
        <w:rPr>
          <w:rFonts w:ascii="Arial" w:hAnsi="Arial" w:cs="Arial"/>
          <w:color w:val="auto"/>
          <w:sz w:val="18"/>
          <w:szCs w:val="18"/>
        </w:rPr>
      </w:pPr>
      <w:r w:rsidRPr="00903DAE">
        <w:rPr>
          <w:rFonts w:ascii="Arial" w:hAnsi="Arial" w:cs="Arial"/>
          <w:color w:val="auto"/>
          <w:sz w:val="18"/>
          <w:szCs w:val="18"/>
        </w:rPr>
        <w:t>Financial instruments issued by the Group are classified as either financial liabilities or equity securities by considering contractual obligations.</w:t>
      </w:r>
    </w:p>
    <w:p w14:paraId="46FBAC97" w14:textId="77777777" w:rsidR="00471053" w:rsidRPr="00903DAE" w:rsidRDefault="00471053" w:rsidP="00C656DA">
      <w:pPr>
        <w:pStyle w:val="ListParagraph"/>
        <w:spacing w:after="0" w:line="240" w:lineRule="auto"/>
        <w:ind w:left="540"/>
        <w:jc w:val="both"/>
        <w:rPr>
          <w:rFonts w:ascii="Arial" w:hAnsi="Arial" w:cs="Arial"/>
          <w:color w:val="000000" w:themeColor="text1"/>
          <w:spacing w:val="-2"/>
          <w:sz w:val="16"/>
          <w:szCs w:val="16"/>
        </w:rPr>
      </w:pPr>
    </w:p>
    <w:p w14:paraId="45290B4A" w14:textId="77777777" w:rsidR="00A24721" w:rsidRPr="00903DAE" w:rsidRDefault="00A24721" w:rsidP="00260E7B">
      <w:pPr>
        <w:pStyle w:val="ListParagraph"/>
        <w:numPr>
          <w:ilvl w:val="0"/>
          <w:numId w:val="3"/>
        </w:numPr>
        <w:spacing w:after="0" w:line="240" w:lineRule="auto"/>
        <w:ind w:left="1440"/>
        <w:jc w:val="both"/>
        <w:rPr>
          <w:rFonts w:ascii="Arial" w:hAnsi="Arial" w:cs="Arial"/>
          <w:spacing w:val="-2"/>
          <w:sz w:val="18"/>
          <w:szCs w:val="18"/>
        </w:rPr>
      </w:pPr>
      <w:r w:rsidRPr="00903DAE">
        <w:rPr>
          <w:rFonts w:ascii="Arial" w:hAnsi="Arial" w:cs="Arial"/>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2A2FCD5" w14:textId="77777777" w:rsidR="00A24721" w:rsidRPr="00903DAE"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51CA673F" w14:textId="77777777" w:rsidR="00A24721" w:rsidRPr="00903DAE" w:rsidRDefault="00A24721" w:rsidP="00260E7B">
      <w:pPr>
        <w:pStyle w:val="ListParagraph"/>
        <w:numPr>
          <w:ilvl w:val="0"/>
          <w:numId w:val="3"/>
        </w:numPr>
        <w:spacing w:after="0" w:line="240" w:lineRule="auto"/>
        <w:ind w:left="1440"/>
        <w:jc w:val="both"/>
        <w:rPr>
          <w:rFonts w:ascii="Arial" w:hAnsi="Arial" w:cs="Arial"/>
          <w:spacing w:val="-4"/>
          <w:sz w:val="18"/>
          <w:szCs w:val="18"/>
        </w:rPr>
      </w:pPr>
      <w:r w:rsidRPr="00903DAE">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CE7BCFE" w14:textId="77777777" w:rsidR="00A24721" w:rsidRPr="00903DAE"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414A45B3" w14:textId="6E600F71" w:rsidR="00A24721" w:rsidRPr="00903DAE" w:rsidRDefault="00A24721" w:rsidP="00A24721">
      <w:pPr>
        <w:pStyle w:val="NoSpacing"/>
        <w:ind w:left="1080"/>
        <w:jc w:val="thaiDistribute"/>
        <w:rPr>
          <w:rFonts w:ascii="Arial" w:hAnsi="Arial" w:cs="Arial"/>
          <w:color w:val="auto"/>
          <w:sz w:val="18"/>
          <w:szCs w:val="18"/>
        </w:rPr>
      </w:pPr>
      <w:r w:rsidRPr="00903DAE">
        <w:rPr>
          <w:rFonts w:ascii="Arial" w:hAnsi="Arial" w:cs="Arial"/>
          <w:color w:val="auto"/>
          <w:sz w:val="18"/>
          <w:szCs w:val="18"/>
        </w:rPr>
        <w:t xml:space="preserve">Borrowings are classified as current liabilities unless the Group has an unconditional right to defer settlement of the liability for at least </w:t>
      </w:r>
      <w:r w:rsidR="00276665" w:rsidRPr="00903DAE">
        <w:rPr>
          <w:rFonts w:ascii="Arial" w:hAnsi="Arial" w:cs="Arial"/>
          <w:color w:val="auto"/>
          <w:sz w:val="18"/>
          <w:szCs w:val="18"/>
          <w:lang w:val="en-GB"/>
        </w:rPr>
        <w:t>12</w:t>
      </w:r>
      <w:r w:rsidRPr="00903DAE">
        <w:rPr>
          <w:rFonts w:ascii="Arial" w:hAnsi="Arial" w:cs="Arial"/>
          <w:color w:val="auto"/>
          <w:sz w:val="18"/>
          <w:szCs w:val="18"/>
        </w:rPr>
        <w:t xml:space="preserve"> months after the reporting date.</w:t>
      </w:r>
    </w:p>
    <w:p w14:paraId="5960AD4E" w14:textId="2E1A8F48" w:rsidR="00E370B3" w:rsidRPr="00903DAE" w:rsidRDefault="00E370B3" w:rsidP="00A24721">
      <w:pPr>
        <w:ind w:left="1080"/>
        <w:rPr>
          <w:rFonts w:ascii="Arial" w:hAnsi="Arial" w:cs="Arial"/>
          <w:sz w:val="18"/>
          <w:szCs w:val="18"/>
          <w:lang w:val="en-GB"/>
        </w:rPr>
      </w:pPr>
      <w:r w:rsidRPr="00903DAE">
        <w:rPr>
          <w:rFonts w:ascii="Arial" w:hAnsi="Arial" w:cs="Arial"/>
          <w:sz w:val="18"/>
          <w:szCs w:val="18"/>
          <w:lang w:val="en-GB"/>
        </w:rPr>
        <w:br w:type="page"/>
      </w:r>
    </w:p>
    <w:p w14:paraId="111BCE11"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59E085C1" w14:textId="77777777" w:rsidTr="00B96C78">
        <w:trPr>
          <w:trHeight w:val="380"/>
        </w:trPr>
        <w:tc>
          <w:tcPr>
            <w:tcW w:w="9461" w:type="dxa"/>
            <w:shd w:val="clear" w:color="auto" w:fill="FFA543"/>
            <w:vAlign w:val="center"/>
          </w:tcPr>
          <w:p w14:paraId="72BD0E75"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4BF78696" w14:textId="77777777" w:rsidR="00A24721" w:rsidRPr="00903DAE" w:rsidRDefault="00A24721" w:rsidP="00A24721">
      <w:pPr>
        <w:ind w:left="1080"/>
        <w:rPr>
          <w:rFonts w:ascii="Arial" w:hAnsi="Arial" w:cs="Arial"/>
          <w:sz w:val="18"/>
          <w:szCs w:val="18"/>
          <w:lang w:val="en-GB"/>
        </w:rPr>
      </w:pPr>
    </w:p>
    <w:p w14:paraId="6CE57BE6" w14:textId="77777777" w:rsidR="00A24721" w:rsidRPr="00903DAE" w:rsidRDefault="00A24721" w:rsidP="00A24721">
      <w:pPr>
        <w:pStyle w:val="NoSpacing"/>
        <w:ind w:left="1080" w:hanging="540"/>
        <w:outlineLvl w:val="3"/>
        <w:rPr>
          <w:rFonts w:ascii="Arial" w:hAnsi="Arial" w:cs="Arial"/>
          <w:color w:val="CF4A02"/>
          <w:sz w:val="18"/>
          <w:szCs w:val="18"/>
        </w:rPr>
      </w:pPr>
      <w:r w:rsidRPr="00903DAE">
        <w:rPr>
          <w:rFonts w:ascii="Arial" w:hAnsi="Arial" w:cs="Arial"/>
          <w:color w:val="CF4A02"/>
          <w:sz w:val="18"/>
          <w:szCs w:val="18"/>
          <w:lang w:val="en-GB"/>
        </w:rPr>
        <w:t>b)</w:t>
      </w:r>
      <w:r w:rsidRPr="00903DAE">
        <w:rPr>
          <w:rFonts w:ascii="Arial" w:hAnsi="Arial" w:cs="Arial"/>
          <w:color w:val="CF4A02"/>
          <w:sz w:val="18"/>
          <w:szCs w:val="18"/>
          <w:lang w:val="en-GB"/>
        </w:rPr>
        <w:tab/>
      </w:r>
      <w:r w:rsidRPr="00903DAE">
        <w:rPr>
          <w:rFonts w:ascii="Arial" w:hAnsi="Arial" w:cs="Arial"/>
          <w:color w:val="CF4A02"/>
          <w:sz w:val="18"/>
          <w:szCs w:val="18"/>
        </w:rPr>
        <w:t>Measurement</w:t>
      </w:r>
    </w:p>
    <w:p w14:paraId="3ACF1C58" w14:textId="77777777" w:rsidR="00A24721" w:rsidRPr="00903DAE"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67F2420" w14:textId="77777777" w:rsidR="00A24721" w:rsidRPr="00903DAE" w:rsidRDefault="00A24721" w:rsidP="00A24721">
      <w:pPr>
        <w:pStyle w:val="NoSpacing"/>
        <w:ind w:left="1080"/>
        <w:jc w:val="thaiDistribute"/>
        <w:rPr>
          <w:rFonts w:ascii="Arial" w:hAnsi="Arial" w:cs="Arial"/>
          <w:color w:val="auto"/>
          <w:sz w:val="18"/>
          <w:szCs w:val="18"/>
        </w:rPr>
      </w:pPr>
      <w:r w:rsidRPr="00903DAE">
        <w:rPr>
          <w:rFonts w:ascii="Arial" w:hAnsi="Arial" w:cs="Arial"/>
          <w:color w:val="auto"/>
          <w:sz w:val="18"/>
          <w:szCs w:val="18"/>
        </w:rPr>
        <w:t xml:space="preserve">Financial liabilities are initially </w:t>
      </w:r>
      <w:proofErr w:type="spellStart"/>
      <w:r w:rsidRPr="00903DAE">
        <w:rPr>
          <w:rFonts w:ascii="Arial" w:hAnsi="Arial" w:cs="Arial"/>
          <w:color w:val="auto"/>
          <w:sz w:val="18"/>
          <w:szCs w:val="18"/>
        </w:rPr>
        <w:t>recognised</w:t>
      </w:r>
      <w:proofErr w:type="spellEnd"/>
      <w:r w:rsidRPr="00903DAE">
        <w:rPr>
          <w:rFonts w:ascii="Arial" w:hAnsi="Arial" w:cs="Arial"/>
          <w:color w:val="auto"/>
          <w:sz w:val="18"/>
          <w:szCs w:val="18"/>
        </w:rPr>
        <w:t xml:space="preserve"> at fair value and are subsequently measured at </w:t>
      </w:r>
      <w:proofErr w:type="spellStart"/>
      <w:r w:rsidRPr="00903DAE">
        <w:rPr>
          <w:rFonts w:ascii="Arial" w:hAnsi="Arial" w:cs="Arial"/>
          <w:color w:val="auto"/>
          <w:sz w:val="18"/>
          <w:szCs w:val="18"/>
        </w:rPr>
        <w:t>amortised</w:t>
      </w:r>
      <w:proofErr w:type="spellEnd"/>
      <w:r w:rsidRPr="00903DAE">
        <w:rPr>
          <w:rFonts w:ascii="Arial" w:hAnsi="Arial" w:cs="Arial"/>
          <w:color w:val="auto"/>
          <w:sz w:val="18"/>
          <w:szCs w:val="18"/>
        </w:rPr>
        <w:t xml:space="preserve"> cost.</w:t>
      </w:r>
    </w:p>
    <w:p w14:paraId="4699B664" w14:textId="77777777" w:rsidR="00A24721" w:rsidRPr="00903DAE"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11F70135" w14:textId="77777777" w:rsidR="00A24721" w:rsidRPr="00903DAE" w:rsidRDefault="00A24721" w:rsidP="00A24721">
      <w:pPr>
        <w:pStyle w:val="NoSpacing"/>
        <w:ind w:left="1080" w:hanging="540"/>
        <w:outlineLvl w:val="3"/>
        <w:rPr>
          <w:rFonts w:ascii="Arial" w:hAnsi="Arial" w:cs="Arial"/>
          <w:color w:val="CF4A02"/>
          <w:sz w:val="18"/>
          <w:szCs w:val="18"/>
        </w:rPr>
      </w:pPr>
      <w:r w:rsidRPr="00903DAE">
        <w:rPr>
          <w:rFonts w:ascii="Arial" w:hAnsi="Arial" w:cs="Arial"/>
          <w:color w:val="CF4A02"/>
          <w:sz w:val="18"/>
          <w:szCs w:val="18"/>
          <w:lang w:val="en-GB"/>
        </w:rPr>
        <w:t>c)</w:t>
      </w:r>
      <w:r w:rsidRPr="00903DAE">
        <w:rPr>
          <w:rFonts w:ascii="Arial" w:hAnsi="Arial" w:cs="Arial"/>
          <w:color w:val="CF4A02"/>
          <w:sz w:val="18"/>
          <w:szCs w:val="18"/>
          <w:lang w:val="en-GB"/>
        </w:rPr>
        <w:tab/>
      </w:r>
      <w:r w:rsidRPr="00903DAE">
        <w:rPr>
          <w:rFonts w:ascii="Arial" w:hAnsi="Arial" w:cs="Arial"/>
          <w:color w:val="CF4A02"/>
          <w:sz w:val="18"/>
          <w:szCs w:val="18"/>
        </w:rPr>
        <w:t>Derecognition and modification</w:t>
      </w:r>
    </w:p>
    <w:p w14:paraId="4BF610CA" w14:textId="77777777" w:rsidR="00A24721" w:rsidRPr="00903DAE"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9EEFA9D" w14:textId="77777777" w:rsidR="00A24721" w:rsidRPr="00903DAE" w:rsidRDefault="00A24721" w:rsidP="00A24721">
      <w:pPr>
        <w:pStyle w:val="NoSpacing"/>
        <w:spacing w:line="200" w:lineRule="exact"/>
        <w:ind w:left="1080"/>
        <w:jc w:val="thaiDistribute"/>
        <w:rPr>
          <w:rFonts w:ascii="Arial" w:hAnsi="Arial" w:cs="Arial"/>
          <w:color w:val="auto"/>
          <w:sz w:val="18"/>
          <w:szCs w:val="18"/>
          <w:lang w:val="en-GB"/>
        </w:rPr>
      </w:pPr>
      <w:r w:rsidRPr="00903DAE">
        <w:rPr>
          <w:rFonts w:ascii="Arial" w:hAnsi="Arial" w:cs="Arial"/>
          <w:color w:val="auto"/>
          <w:sz w:val="18"/>
          <w:szCs w:val="18"/>
          <w:lang w:val="en-GB"/>
        </w:rPr>
        <w:t xml:space="preserve">Financial liabilities are derecognised when the obligation specified in the contract is discharged, cancelled, or expired. </w:t>
      </w:r>
    </w:p>
    <w:p w14:paraId="20111BB9" w14:textId="77777777" w:rsidR="00A24721" w:rsidRPr="00903DAE" w:rsidRDefault="00A24721" w:rsidP="00A24721">
      <w:pPr>
        <w:pStyle w:val="NoSpacing"/>
        <w:ind w:left="1080"/>
        <w:jc w:val="thaiDistribute"/>
        <w:rPr>
          <w:rFonts w:ascii="Arial" w:hAnsi="Arial" w:cs="Arial"/>
          <w:color w:val="auto"/>
          <w:sz w:val="18"/>
          <w:szCs w:val="18"/>
          <w:lang w:val="en-GB"/>
        </w:rPr>
      </w:pPr>
    </w:p>
    <w:p w14:paraId="4B615502" w14:textId="77777777" w:rsidR="00A24721" w:rsidRPr="00903DAE" w:rsidRDefault="00A24721" w:rsidP="00A24721">
      <w:pPr>
        <w:pStyle w:val="NoSpacing"/>
        <w:spacing w:line="200" w:lineRule="exact"/>
        <w:ind w:left="1080"/>
        <w:jc w:val="thaiDistribute"/>
        <w:rPr>
          <w:rFonts w:ascii="Arial" w:hAnsi="Arial" w:cs="Arial"/>
          <w:color w:val="auto"/>
          <w:sz w:val="18"/>
          <w:szCs w:val="18"/>
          <w:lang w:val="en-GB"/>
        </w:rPr>
      </w:pPr>
      <w:r w:rsidRPr="00903DAE">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070E88" w14:textId="77777777" w:rsidR="00A24721" w:rsidRPr="00903DAE" w:rsidRDefault="00A24721" w:rsidP="00A24721">
      <w:pPr>
        <w:pStyle w:val="NoSpacing"/>
        <w:ind w:left="1080"/>
        <w:jc w:val="thaiDistribute"/>
        <w:rPr>
          <w:rFonts w:ascii="Arial" w:hAnsi="Arial" w:cs="Arial"/>
          <w:color w:val="auto"/>
          <w:sz w:val="18"/>
          <w:szCs w:val="18"/>
          <w:lang w:val="en-GB"/>
        </w:rPr>
      </w:pPr>
    </w:p>
    <w:p w14:paraId="59C56B52" w14:textId="1841FDF4" w:rsidR="00A24721" w:rsidRPr="00903DAE" w:rsidRDefault="00A24721" w:rsidP="00A24721">
      <w:pPr>
        <w:pStyle w:val="NoSpacing"/>
        <w:spacing w:line="200" w:lineRule="exact"/>
        <w:ind w:left="1080"/>
        <w:contextualSpacing/>
        <w:jc w:val="both"/>
        <w:rPr>
          <w:rFonts w:ascii="Arial" w:hAnsi="Arial" w:cs="Arial"/>
          <w:color w:val="auto"/>
          <w:sz w:val="18"/>
          <w:szCs w:val="18"/>
          <w:lang w:val="en-GB"/>
        </w:rPr>
      </w:pPr>
      <w:r w:rsidRPr="00903DAE">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3630B3D4" w14:textId="77777777" w:rsidR="000E5172" w:rsidRPr="00903DAE" w:rsidRDefault="000E5172" w:rsidP="00A24721">
      <w:pPr>
        <w:pStyle w:val="NoSpacing"/>
        <w:spacing w:line="200" w:lineRule="exact"/>
        <w:ind w:left="1080"/>
        <w:contextualSpacing/>
        <w:jc w:val="both"/>
        <w:rPr>
          <w:rFonts w:ascii="Arial" w:hAnsi="Arial" w:cs="Arial"/>
          <w:color w:val="auto"/>
          <w:sz w:val="18"/>
          <w:szCs w:val="18"/>
          <w:lang w:val="en-GB"/>
        </w:rPr>
      </w:pPr>
    </w:p>
    <w:p w14:paraId="78A7B335" w14:textId="17587673"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276665" w:rsidRPr="00903DAE">
        <w:rPr>
          <w:rFonts w:ascii="Arial" w:hAnsi="Arial" w:cs="Arial"/>
          <w:color w:val="CF4A02"/>
          <w:sz w:val="18"/>
          <w:szCs w:val="18"/>
        </w:rPr>
        <w:t>1</w:t>
      </w:r>
      <w:r w:rsidR="00EC0A3C" w:rsidRPr="00903DAE">
        <w:rPr>
          <w:rFonts w:ascii="Arial" w:hAnsi="Arial" w:cs="Arial"/>
          <w:color w:val="CF4A02"/>
          <w:sz w:val="18"/>
          <w:szCs w:val="18"/>
        </w:rPr>
        <w:t>2</w:t>
      </w:r>
      <w:r w:rsidR="00A24721" w:rsidRPr="00903DAE">
        <w:rPr>
          <w:rFonts w:ascii="Arial" w:hAnsi="Arial" w:cs="Arial"/>
          <w:color w:val="CF4A02"/>
          <w:sz w:val="18"/>
          <w:szCs w:val="18"/>
        </w:rPr>
        <w:tab/>
        <w:t>Borrowing costs</w:t>
      </w:r>
    </w:p>
    <w:p w14:paraId="5492E4E6" w14:textId="77777777" w:rsidR="00A24721" w:rsidRPr="00903DAE" w:rsidRDefault="00A24721" w:rsidP="00A24721">
      <w:pPr>
        <w:ind w:left="540"/>
        <w:jc w:val="both"/>
        <w:rPr>
          <w:rFonts w:ascii="Arial" w:eastAsia="Times New Roman" w:hAnsi="Arial" w:cs="Arial"/>
          <w:b/>
          <w:bCs/>
          <w:color w:val="CF4A02"/>
          <w:spacing w:val="-2"/>
          <w:kern w:val="28"/>
          <w:sz w:val="18"/>
          <w:szCs w:val="18"/>
          <w:lang w:val="en-GB"/>
        </w:rPr>
      </w:pPr>
    </w:p>
    <w:p w14:paraId="22643415" w14:textId="77777777" w:rsidR="00A24721" w:rsidRPr="00903DAE" w:rsidRDefault="00A24721" w:rsidP="00A24721">
      <w:pPr>
        <w:ind w:left="540"/>
        <w:jc w:val="both"/>
        <w:rPr>
          <w:rFonts w:ascii="Arial" w:hAnsi="Arial" w:cs="Arial"/>
          <w:spacing w:val="-2"/>
          <w:sz w:val="18"/>
          <w:szCs w:val="18"/>
        </w:rPr>
      </w:pPr>
      <w:r w:rsidRPr="00903DAE">
        <w:rPr>
          <w:rFonts w:ascii="Arial" w:hAnsi="Arial" w:cs="Arial"/>
          <w:spacing w:val="-2"/>
          <w:sz w:val="18"/>
          <w:szCs w:val="18"/>
        </w:rPr>
        <w:t xml:space="preserve">General and specific borrowing costs directly attributable to the acquisition, </w:t>
      </w:r>
      <w:proofErr w:type="gramStart"/>
      <w:r w:rsidRPr="00903DAE">
        <w:rPr>
          <w:rFonts w:ascii="Arial" w:hAnsi="Arial" w:cs="Arial"/>
          <w:spacing w:val="-2"/>
          <w:sz w:val="18"/>
          <w:szCs w:val="18"/>
        </w:rPr>
        <w:t>construction</w:t>
      </w:r>
      <w:proofErr w:type="gramEnd"/>
      <w:r w:rsidRPr="00903DAE">
        <w:rPr>
          <w:rFonts w:ascii="Arial" w:hAnsi="Arial" w:cs="Arial"/>
          <w:spacing w:val="-2"/>
          <w:sz w:val="18"/>
          <w:szCs w:val="18"/>
        </w:rPr>
        <w:t xml:space="preserve"> or production of qualifying assets (assets that take </w:t>
      </w:r>
      <w:r w:rsidRPr="00903DAE">
        <w:rPr>
          <w:rFonts w:ascii="Arial" w:hAnsi="Arial" w:cs="Arial"/>
          <w:spacing w:val="-2"/>
          <w:sz w:val="18"/>
          <w:szCs w:val="18"/>
          <w:lang w:val="en-GB"/>
        </w:rPr>
        <w:t xml:space="preserve">a year </w:t>
      </w:r>
      <w:r w:rsidRPr="00903DAE">
        <w:rPr>
          <w:rFonts w:ascii="Arial" w:hAnsi="Arial" w:cs="Arial"/>
          <w:spacing w:val="-2"/>
          <w:sz w:val="18"/>
          <w:szCs w:val="18"/>
        </w:rPr>
        <w:t xml:space="preserve">to get ready for its intended use or sale) are added to the cost of those assets less investment income earned from those specific borrowings. The </w:t>
      </w:r>
      <w:proofErr w:type="spellStart"/>
      <w:r w:rsidRPr="00903DAE">
        <w:rPr>
          <w:rFonts w:ascii="Arial" w:hAnsi="Arial" w:cs="Arial"/>
          <w:spacing w:val="-2"/>
          <w:sz w:val="18"/>
          <w:szCs w:val="18"/>
        </w:rPr>
        <w:t>capitalisation</w:t>
      </w:r>
      <w:proofErr w:type="spellEnd"/>
      <w:r w:rsidRPr="00903DAE">
        <w:rPr>
          <w:rFonts w:ascii="Arial" w:hAnsi="Arial" w:cs="Arial"/>
          <w:spacing w:val="-2"/>
          <w:sz w:val="18"/>
          <w:szCs w:val="18"/>
        </w:rPr>
        <w:t xml:space="preserve"> of borrowing costs is ceased when substantially all the activities necessary to prepare the qualifying asset for its intended use or sale are complete. </w:t>
      </w:r>
    </w:p>
    <w:p w14:paraId="792ECC03" w14:textId="77777777" w:rsidR="00A24721" w:rsidRPr="00903DAE" w:rsidRDefault="00A24721" w:rsidP="00A24721">
      <w:pPr>
        <w:ind w:left="540"/>
        <w:jc w:val="both"/>
        <w:rPr>
          <w:rFonts w:ascii="Arial" w:hAnsi="Arial" w:cs="Arial"/>
          <w:spacing w:val="-2"/>
          <w:sz w:val="18"/>
          <w:szCs w:val="18"/>
        </w:rPr>
      </w:pPr>
    </w:p>
    <w:p w14:paraId="13558CBF" w14:textId="77777777" w:rsidR="00A24721" w:rsidRPr="00903DAE" w:rsidRDefault="00A24721" w:rsidP="00A24721">
      <w:pPr>
        <w:ind w:left="540"/>
        <w:jc w:val="both"/>
        <w:rPr>
          <w:rFonts w:ascii="Arial" w:hAnsi="Arial" w:cs="Arial"/>
          <w:spacing w:val="-2"/>
          <w:sz w:val="18"/>
          <w:szCs w:val="18"/>
        </w:rPr>
      </w:pPr>
      <w:r w:rsidRPr="00903DAE">
        <w:rPr>
          <w:rFonts w:ascii="Arial" w:hAnsi="Arial" w:cs="Arial"/>
          <w:spacing w:val="-2"/>
          <w:sz w:val="18"/>
          <w:szCs w:val="18"/>
        </w:rPr>
        <w:t>Other borrowing costs are expensed in the</w:t>
      </w:r>
      <w:r w:rsidRPr="00903DAE">
        <w:rPr>
          <w:rFonts w:ascii="Arial" w:hAnsi="Arial" w:cs="Arial"/>
          <w:spacing w:val="-2"/>
          <w:sz w:val="18"/>
          <w:szCs w:val="18"/>
          <w:lang w:val="en-GB"/>
        </w:rPr>
        <w:t xml:space="preserve"> year</w:t>
      </w:r>
      <w:r w:rsidRPr="00903DAE">
        <w:rPr>
          <w:rFonts w:ascii="Arial" w:hAnsi="Arial" w:cs="Arial"/>
          <w:spacing w:val="-2"/>
          <w:sz w:val="18"/>
          <w:szCs w:val="18"/>
        </w:rPr>
        <w:t xml:space="preserve"> in which they are incurred.</w:t>
      </w:r>
    </w:p>
    <w:p w14:paraId="54054664" w14:textId="77777777" w:rsidR="00A24721" w:rsidRPr="00903DAE" w:rsidRDefault="00A24721" w:rsidP="00A24721">
      <w:pPr>
        <w:ind w:left="540"/>
        <w:jc w:val="both"/>
        <w:rPr>
          <w:rFonts w:ascii="Arial" w:hAnsi="Arial" w:cs="Arial"/>
          <w:spacing w:val="-2"/>
          <w:sz w:val="18"/>
          <w:szCs w:val="18"/>
        </w:rPr>
      </w:pPr>
    </w:p>
    <w:p w14:paraId="696A3D59" w14:textId="137ECE3D"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276665" w:rsidRPr="00903DAE">
        <w:rPr>
          <w:rFonts w:ascii="Arial" w:hAnsi="Arial" w:cs="Arial"/>
          <w:color w:val="CF4A02"/>
          <w:sz w:val="18"/>
          <w:szCs w:val="18"/>
        </w:rPr>
        <w:t>1</w:t>
      </w:r>
      <w:r w:rsidR="00EC0A3C" w:rsidRPr="00903DAE">
        <w:rPr>
          <w:rFonts w:ascii="Arial" w:hAnsi="Arial" w:cs="Arial"/>
          <w:color w:val="CF4A02"/>
          <w:sz w:val="18"/>
          <w:szCs w:val="18"/>
        </w:rPr>
        <w:t>3</w:t>
      </w:r>
      <w:r w:rsidR="00A24721" w:rsidRPr="00903DAE">
        <w:rPr>
          <w:rFonts w:ascii="Arial" w:hAnsi="Arial" w:cs="Arial"/>
          <w:color w:val="CF4A02"/>
          <w:sz w:val="18"/>
          <w:szCs w:val="18"/>
        </w:rPr>
        <w:tab/>
        <w:t>Current and deferred income taxes</w:t>
      </w:r>
    </w:p>
    <w:p w14:paraId="2BC06310" w14:textId="77777777" w:rsidR="00A24721" w:rsidRPr="00903DAE" w:rsidRDefault="00A24721" w:rsidP="00A24721">
      <w:pPr>
        <w:ind w:left="540"/>
        <w:jc w:val="both"/>
        <w:rPr>
          <w:rFonts w:ascii="Arial" w:hAnsi="Arial" w:cs="Arial"/>
          <w:sz w:val="18"/>
          <w:szCs w:val="18"/>
        </w:rPr>
      </w:pPr>
    </w:p>
    <w:p w14:paraId="0EA52D97"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The tax expense for the</w:t>
      </w:r>
      <w:r w:rsidRPr="00903DAE">
        <w:rPr>
          <w:rFonts w:ascii="Arial" w:hAnsi="Arial" w:cs="Arial"/>
          <w:sz w:val="18"/>
          <w:szCs w:val="18"/>
          <w:cs/>
        </w:rPr>
        <w:t xml:space="preserve"> </w:t>
      </w:r>
      <w:r w:rsidRPr="00903DAE">
        <w:rPr>
          <w:rFonts w:ascii="Arial" w:hAnsi="Arial" w:cs="Arial"/>
          <w:sz w:val="18"/>
          <w:szCs w:val="18"/>
          <w:lang w:val="en-GB"/>
        </w:rPr>
        <w:t>year</w:t>
      </w:r>
      <w:r w:rsidRPr="00903DAE">
        <w:rPr>
          <w:rFonts w:ascii="Arial" w:hAnsi="Arial" w:cs="Arial"/>
          <w:sz w:val="18"/>
          <w:szCs w:val="18"/>
        </w:rPr>
        <w:t xml:space="preserve"> comprises current and deferred tax. Tax is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in profit or loss, except to the extent that it relates to items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in other comprehensive income or directly in equity. In this case the tax is also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in other comprehensive income or directly in equity, respectively.</w:t>
      </w:r>
    </w:p>
    <w:p w14:paraId="71D2A5FC" w14:textId="77777777" w:rsidR="00A24721" w:rsidRPr="00903DAE" w:rsidRDefault="00A24721" w:rsidP="00A24721">
      <w:pPr>
        <w:ind w:left="540"/>
        <w:jc w:val="both"/>
        <w:rPr>
          <w:rFonts w:ascii="Arial" w:hAnsi="Arial" w:cs="Arial"/>
          <w:sz w:val="18"/>
          <w:szCs w:val="18"/>
        </w:rPr>
      </w:pPr>
    </w:p>
    <w:p w14:paraId="3936B43A" w14:textId="77777777" w:rsidR="00A24721" w:rsidRPr="00903DAE" w:rsidRDefault="00A24721" w:rsidP="00A24721">
      <w:pPr>
        <w:ind w:left="540"/>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Current tax</w:t>
      </w:r>
    </w:p>
    <w:p w14:paraId="02ACDC55" w14:textId="77777777" w:rsidR="00A24721" w:rsidRPr="00903DAE" w:rsidRDefault="00A24721" w:rsidP="00A24721">
      <w:pPr>
        <w:ind w:left="540"/>
        <w:jc w:val="both"/>
        <w:rPr>
          <w:rFonts w:ascii="Arial" w:hAnsi="Arial" w:cs="Arial"/>
          <w:sz w:val="18"/>
          <w:szCs w:val="18"/>
        </w:rPr>
      </w:pPr>
    </w:p>
    <w:p w14:paraId="3C8D5264"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The current income tax charge is calculated </w:t>
      </w:r>
      <w:proofErr w:type="gramStart"/>
      <w:r w:rsidRPr="00903DAE">
        <w:rPr>
          <w:rFonts w:ascii="Arial" w:hAnsi="Arial" w:cs="Arial"/>
          <w:sz w:val="18"/>
          <w:szCs w:val="18"/>
        </w:rPr>
        <w:t>on the basis of</w:t>
      </w:r>
      <w:proofErr w:type="gramEnd"/>
      <w:r w:rsidRPr="00903DAE">
        <w:rPr>
          <w:rFonts w:ascii="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903DAE">
        <w:rPr>
          <w:rFonts w:ascii="Arial" w:hAnsi="Arial" w:cs="Arial"/>
          <w:sz w:val="18"/>
          <w:szCs w:val="18"/>
        </w:rPr>
        <w:t>on the basis of</w:t>
      </w:r>
      <w:proofErr w:type="gramEnd"/>
      <w:r w:rsidRPr="00903DAE">
        <w:rPr>
          <w:rFonts w:ascii="Arial" w:hAnsi="Arial" w:cs="Arial"/>
          <w:sz w:val="18"/>
          <w:szCs w:val="18"/>
        </w:rPr>
        <w:t xml:space="preserve"> amounts expected to be paid to the tax authorities.</w:t>
      </w:r>
    </w:p>
    <w:p w14:paraId="149E91F0" w14:textId="77777777" w:rsidR="00A24721" w:rsidRPr="00903DAE" w:rsidRDefault="00A24721" w:rsidP="00A24721">
      <w:pPr>
        <w:ind w:left="540"/>
        <w:jc w:val="both"/>
        <w:rPr>
          <w:rFonts w:ascii="Arial" w:hAnsi="Arial" w:cs="Arial"/>
          <w:sz w:val="18"/>
          <w:szCs w:val="18"/>
        </w:rPr>
      </w:pPr>
    </w:p>
    <w:p w14:paraId="225152DF" w14:textId="77777777" w:rsidR="00A24721" w:rsidRPr="00903DAE" w:rsidRDefault="00A24721" w:rsidP="00A24721">
      <w:pPr>
        <w:pStyle w:val="ListParagraph"/>
        <w:spacing w:after="0" w:line="240" w:lineRule="auto"/>
        <w:ind w:left="540"/>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Deferred income tax</w:t>
      </w:r>
    </w:p>
    <w:p w14:paraId="24E4EEB5" w14:textId="77777777" w:rsidR="00A24721" w:rsidRPr="00903DAE" w:rsidRDefault="00A24721" w:rsidP="00A24721">
      <w:pPr>
        <w:ind w:left="540"/>
        <w:jc w:val="both"/>
        <w:rPr>
          <w:rFonts w:ascii="Arial" w:hAnsi="Arial" w:cs="Arial"/>
          <w:sz w:val="18"/>
          <w:szCs w:val="18"/>
        </w:rPr>
      </w:pPr>
    </w:p>
    <w:p w14:paraId="7DA66A58" w14:textId="77777777" w:rsidR="00A24721" w:rsidRPr="00903DAE" w:rsidRDefault="00A24721" w:rsidP="00A24721">
      <w:pPr>
        <w:pStyle w:val="ListParagraph"/>
        <w:spacing w:after="0" w:line="240" w:lineRule="auto"/>
        <w:ind w:left="540"/>
        <w:jc w:val="both"/>
        <w:rPr>
          <w:rFonts w:ascii="Arial" w:eastAsia="Arial Unicode MS" w:hAnsi="Arial" w:cs="Arial"/>
          <w:sz w:val="18"/>
          <w:szCs w:val="18"/>
        </w:rPr>
      </w:pPr>
      <w:r w:rsidRPr="00903DAE">
        <w:rPr>
          <w:rFonts w:ascii="Arial" w:eastAsia="Arial Unicode MS" w:hAnsi="Arial" w:cs="Arial"/>
          <w:sz w:val="18"/>
          <w:szCs w:val="18"/>
        </w:rPr>
        <w:t xml:space="preserve">Deferred income tax is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for temporary differences arise from:</w:t>
      </w:r>
    </w:p>
    <w:p w14:paraId="744AB4F1" w14:textId="77777777" w:rsidR="00A24721" w:rsidRPr="00903DAE" w:rsidRDefault="00A24721" w:rsidP="000E5172">
      <w:pPr>
        <w:ind w:left="540"/>
        <w:jc w:val="both"/>
        <w:rPr>
          <w:rFonts w:ascii="Arial" w:hAnsi="Arial" w:cs="Arial"/>
          <w:sz w:val="18"/>
          <w:szCs w:val="18"/>
        </w:rPr>
      </w:pPr>
    </w:p>
    <w:p w14:paraId="710C6EDE" w14:textId="7777777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z w:val="18"/>
          <w:szCs w:val="18"/>
        </w:rPr>
        <w:t>initial recognition of an asset or liability in a transaction other than a business combination that affects neither accounting nor taxable profit or loss is not recognized; and</w:t>
      </w:r>
    </w:p>
    <w:p w14:paraId="05063B74" w14:textId="7777777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pacing w:val="-4"/>
          <w:sz w:val="18"/>
          <w:szCs w:val="18"/>
        </w:rPr>
        <w:t xml:space="preserve">investments in subsidiaries, </w:t>
      </w:r>
      <w:proofErr w:type="gramStart"/>
      <w:r w:rsidRPr="00903DAE">
        <w:rPr>
          <w:rFonts w:ascii="Arial" w:eastAsia="Arial Unicode MS" w:hAnsi="Arial" w:cs="Arial"/>
          <w:spacing w:val="-4"/>
          <w:sz w:val="18"/>
          <w:szCs w:val="18"/>
        </w:rPr>
        <w:t>associates</w:t>
      </w:r>
      <w:proofErr w:type="gramEnd"/>
      <w:r w:rsidRPr="00903DAE">
        <w:rPr>
          <w:rFonts w:ascii="Arial" w:eastAsia="Arial Unicode MS" w:hAnsi="Arial" w:cs="Arial"/>
          <w:spacing w:val="-4"/>
          <w:sz w:val="18"/>
          <w:szCs w:val="18"/>
        </w:rPr>
        <w:t xml:space="preserve"> and joint arrangements where the timing of the reversal of the temporary</w:t>
      </w:r>
      <w:r w:rsidRPr="00903DAE">
        <w:rPr>
          <w:rFonts w:ascii="Arial" w:eastAsia="Arial Unicode MS" w:hAnsi="Arial" w:cs="Arial"/>
          <w:sz w:val="18"/>
          <w:szCs w:val="18"/>
        </w:rPr>
        <w:t xml:space="preserve"> difference is controlled by the Group and it is probable that the temporary difference will not reverse in the foreseeable future.</w:t>
      </w:r>
    </w:p>
    <w:p w14:paraId="5B238DE8" w14:textId="77777777" w:rsidR="00A24721" w:rsidRPr="00903DAE" w:rsidRDefault="00A24721" w:rsidP="000E5172">
      <w:pPr>
        <w:ind w:left="540"/>
        <w:jc w:val="both"/>
        <w:rPr>
          <w:rFonts w:ascii="Arial" w:hAnsi="Arial" w:cs="Arial"/>
          <w:sz w:val="18"/>
          <w:szCs w:val="18"/>
        </w:rPr>
      </w:pPr>
    </w:p>
    <w:p w14:paraId="7E07E308" w14:textId="77777777" w:rsidR="00A24721" w:rsidRPr="00903DAE" w:rsidRDefault="00A24721" w:rsidP="00A24721">
      <w:pPr>
        <w:pStyle w:val="ListParagraph"/>
        <w:spacing w:after="0" w:line="240" w:lineRule="auto"/>
        <w:ind w:left="540"/>
        <w:jc w:val="both"/>
        <w:rPr>
          <w:rFonts w:ascii="Arial" w:eastAsia="Arial Unicode MS" w:hAnsi="Arial" w:cs="Arial"/>
          <w:sz w:val="18"/>
          <w:szCs w:val="18"/>
        </w:rPr>
      </w:pPr>
      <w:r w:rsidRPr="00903DAE">
        <w:rPr>
          <w:rFonts w:ascii="Arial" w:eastAsia="Arial Unicode MS" w:hAnsi="Arial" w:cs="Arial"/>
          <w:spacing w:val="-4"/>
          <w:sz w:val="18"/>
          <w:szCs w:val="18"/>
        </w:rPr>
        <w:t>Deferred income tax is measured using tax rates of the period in which temporary difference is expected to be reversed,</w:t>
      </w:r>
      <w:r w:rsidRPr="00903DAE">
        <w:rPr>
          <w:rFonts w:ascii="Arial" w:eastAsia="Arial Unicode MS" w:hAnsi="Arial" w:cs="Arial"/>
          <w:sz w:val="18"/>
          <w:szCs w:val="18"/>
        </w:rPr>
        <w:t xml:space="preserve"> based on tax rates and laws that have been enacted or substantially enacted by the end of the reporting period.</w:t>
      </w:r>
    </w:p>
    <w:p w14:paraId="0F9D9D60" w14:textId="77777777" w:rsidR="00A24721" w:rsidRPr="00903DAE" w:rsidRDefault="00A24721" w:rsidP="000E5172">
      <w:pPr>
        <w:ind w:left="540"/>
        <w:jc w:val="both"/>
        <w:rPr>
          <w:rFonts w:ascii="Arial" w:hAnsi="Arial" w:cs="Arial"/>
          <w:sz w:val="18"/>
          <w:szCs w:val="18"/>
        </w:rPr>
      </w:pPr>
    </w:p>
    <w:p w14:paraId="2CAB1BE8" w14:textId="77777777" w:rsidR="00A24721" w:rsidRPr="00903DAE" w:rsidRDefault="00A24721" w:rsidP="00A24721">
      <w:pPr>
        <w:pStyle w:val="ListParagraph"/>
        <w:spacing w:after="0" w:line="240" w:lineRule="auto"/>
        <w:ind w:left="540"/>
        <w:jc w:val="both"/>
        <w:rPr>
          <w:rFonts w:ascii="Arial" w:eastAsia="Arial Unicode MS" w:hAnsi="Arial" w:cs="Arial"/>
          <w:sz w:val="18"/>
          <w:szCs w:val="18"/>
        </w:rPr>
      </w:pPr>
      <w:r w:rsidRPr="00903DAE">
        <w:rPr>
          <w:rFonts w:ascii="Arial" w:eastAsia="Arial Unicode MS" w:hAnsi="Arial" w:cs="Arial"/>
          <w:sz w:val="18"/>
          <w:szCs w:val="18"/>
        </w:rPr>
        <w:t xml:space="preserve">Deferred tax assets are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903DAE">
        <w:rPr>
          <w:rFonts w:ascii="Arial" w:eastAsia="Arial Unicode MS" w:hAnsi="Arial" w:cs="Arial"/>
          <w:sz w:val="18"/>
          <w:szCs w:val="18"/>
        </w:rPr>
        <w:t>utilised</w:t>
      </w:r>
      <w:proofErr w:type="spellEnd"/>
      <w:r w:rsidRPr="00903DAE">
        <w:rPr>
          <w:rFonts w:ascii="Arial" w:eastAsia="Arial Unicode MS" w:hAnsi="Arial" w:cs="Arial"/>
          <w:sz w:val="18"/>
          <w:szCs w:val="18"/>
        </w:rPr>
        <w:t xml:space="preserve">. </w:t>
      </w:r>
    </w:p>
    <w:p w14:paraId="3B5A5751" w14:textId="77777777" w:rsidR="00A24721" w:rsidRPr="00903DAE" w:rsidRDefault="00A24721" w:rsidP="000E5172">
      <w:pPr>
        <w:ind w:left="540"/>
        <w:jc w:val="both"/>
        <w:rPr>
          <w:rFonts w:ascii="Arial" w:hAnsi="Arial" w:cs="Arial"/>
          <w:sz w:val="18"/>
          <w:szCs w:val="18"/>
        </w:rPr>
      </w:pPr>
    </w:p>
    <w:p w14:paraId="13D49592" w14:textId="4B45388B" w:rsidR="00A24721" w:rsidRPr="00903DAE" w:rsidRDefault="00A24721" w:rsidP="00A24721">
      <w:pPr>
        <w:pStyle w:val="ListParagraph"/>
        <w:spacing w:after="0" w:line="240" w:lineRule="auto"/>
        <w:ind w:left="540"/>
        <w:jc w:val="both"/>
        <w:rPr>
          <w:rFonts w:ascii="Arial" w:eastAsia="Arial Unicode MS" w:hAnsi="Arial" w:cs="Arial"/>
          <w:sz w:val="18"/>
          <w:szCs w:val="18"/>
        </w:rPr>
      </w:pPr>
      <w:r w:rsidRPr="00903DAE">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903DAE">
        <w:rPr>
          <w:rFonts w:ascii="Arial" w:eastAsia="Arial Unicode MS" w:hAnsi="Arial" w:cs="Arial"/>
          <w:sz w:val="18"/>
          <w:szCs w:val="18"/>
        </w:rPr>
        <w:t>realise</w:t>
      </w:r>
      <w:proofErr w:type="spellEnd"/>
      <w:r w:rsidRPr="00903DAE">
        <w:rPr>
          <w:rFonts w:ascii="Arial" w:eastAsia="Arial Unicode MS" w:hAnsi="Arial" w:cs="Arial"/>
          <w:sz w:val="18"/>
          <w:szCs w:val="18"/>
        </w:rPr>
        <w:t xml:space="preserve"> the asset and settle the liability simultaneously.</w:t>
      </w:r>
    </w:p>
    <w:p w14:paraId="48FF6A33" w14:textId="5F04AFD0" w:rsidR="00E370B3" w:rsidRPr="00903DAE" w:rsidRDefault="00E370B3" w:rsidP="000E5172">
      <w:pPr>
        <w:ind w:left="540"/>
        <w:jc w:val="both"/>
        <w:rPr>
          <w:rFonts w:ascii="Arial" w:hAnsi="Arial" w:cs="Arial"/>
          <w:sz w:val="18"/>
          <w:szCs w:val="18"/>
        </w:rPr>
      </w:pPr>
      <w:r w:rsidRPr="00903DAE">
        <w:rPr>
          <w:rFonts w:ascii="Arial" w:hAnsi="Arial" w:cs="Arial"/>
          <w:sz w:val="18"/>
          <w:szCs w:val="18"/>
        </w:rPr>
        <w:br w:type="page"/>
      </w:r>
    </w:p>
    <w:p w14:paraId="157822A5"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71053D65" w14:textId="77777777" w:rsidTr="00B96C78">
        <w:trPr>
          <w:trHeight w:val="380"/>
        </w:trPr>
        <w:tc>
          <w:tcPr>
            <w:tcW w:w="9461" w:type="dxa"/>
            <w:shd w:val="clear" w:color="auto" w:fill="FFA543"/>
            <w:vAlign w:val="center"/>
          </w:tcPr>
          <w:p w14:paraId="3CD5CC23"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51D99A59" w14:textId="77777777" w:rsidR="00A24721" w:rsidRPr="00903DAE" w:rsidRDefault="00A24721" w:rsidP="000E5172">
      <w:pPr>
        <w:ind w:left="540"/>
        <w:jc w:val="both"/>
        <w:rPr>
          <w:rFonts w:ascii="Arial" w:hAnsi="Arial" w:cs="Arial"/>
          <w:sz w:val="18"/>
          <w:szCs w:val="18"/>
        </w:rPr>
      </w:pPr>
    </w:p>
    <w:p w14:paraId="099A0DA2" w14:textId="4E3C9C8B" w:rsidR="00A24721" w:rsidRPr="00903DAE" w:rsidRDefault="002B6D0F" w:rsidP="00A24721">
      <w:pPr>
        <w:pStyle w:val="Heading1"/>
        <w:ind w:left="540" w:hanging="540"/>
        <w:jc w:val="both"/>
        <w:rPr>
          <w:rFonts w:ascii="Arial" w:hAnsi="Arial" w:cs="Arial"/>
          <w:color w:val="CF4A02"/>
          <w:sz w:val="18"/>
          <w:szCs w:val="18"/>
        </w:rPr>
      </w:pPr>
      <w:r w:rsidRPr="00903DAE">
        <w:rPr>
          <w:rFonts w:ascii="Arial" w:hAnsi="Arial" w:cs="Arial"/>
          <w:color w:val="CF4A02"/>
          <w:sz w:val="18"/>
          <w:szCs w:val="18"/>
        </w:rPr>
        <w:t>4</w:t>
      </w:r>
      <w:r w:rsidR="00A24721" w:rsidRPr="00903DAE">
        <w:rPr>
          <w:rFonts w:ascii="Arial" w:hAnsi="Arial" w:cs="Arial"/>
          <w:color w:val="CF4A02"/>
          <w:sz w:val="18"/>
          <w:szCs w:val="18"/>
        </w:rPr>
        <w:t>.</w:t>
      </w:r>
      <w:r w:rsidR="00276665" w:rsidRPr="00903DAE">
        <w:rPr>
          <w:rFonts w:ascii="Arial" w:hAnsi="Arial" w:cs="Arial"/>
          <w:color w:val="CF4A02"/>
          <w:sz w:val="18"/>
          <w:szCs w:val="18"/>
        </w:rPr>
        <w:t>1</w:t>
      </w:r>
      <w:r w:rsidR="00EC0A3C" w:rsidRPr="00903DAE">
        <w:rPr>
          <w:rFonts w:ascii="Arial" w:hAnsi="Arial" w:cs="Arial"/>
          <w:color w:val="CF4A02"/>
          <w:sz w:val="18"/>
          <w:szCs w:val="18"/>
        </w:rPr>
        <w:t>4</w:t>
      </w:r>
      <w:r w:rsidR="00A24721" w:rsidRPr="00903DAE">
        <w:rPr>
          <w:rFonts w:ascii="Arial" w:hAnsi="Arial" w:cs="Arial"/>
          <w:color w:val="CF4A02"/>
          <w:sz w:val="18"/>
          <w:szCs w:val="18"/>
        </w:rPr>
        <w:tab/>
        <w:t>Employee benefits</w:t>
      </w:r>
    </w:p>
    <w:p w14:paraId="7609B0ED" w14:textId="77777777" w:rsidR="00A24721" w:rsidRPr="00903DAE" w:rsidRDefault="00A24721" w:rsidP="000E5172">
      <w:pPr>
        <w:ind w:left="540"/>
        <w:jc w:val="both"/>
        <w:rPr>
          <w:rFonts w:ascii="Arial" w:hAnsi="Arial" w:cs="Arial"/>
          <w:sz w:val="18"/>
          <w:szCs w:val="18"/>
        </w:rPr>
      </w:pPr>
    </w:p>
    <w:p w14:paraId="6CD57353" w14:textId="77777777" w:rsidR="00A24721" w:rsidRPr="00903DAE" w:rsidRDefault="00A24721" w:rsidP="00A24721">
      <w:pPr>
        <w:pStyle w:val="Heading1"/>
        <w:ind w:left="1080" w:hanging="540"/>
        <w:jc w:val="both"/>
        <w:rPr>
          <w:rFonts w:ascii="Arial" w:hAnsi="Arial" w:cs="Arial"/>
          <w:color w:val="CF4A02"/>
          <w:sz w:val="18"/>
          <w:szCs w:val="18"/>
        </w:rPr>
      </w:pPr>
      <w:r w:rsidRPr="00903DAE">
        <w:rPr>
          <w:rFonts w:ascii="Arial" w:hAnsi="Arial" w:cs="Arial"/>
          <w:color w:val="CF4A02"/>
          <w:sz w:val="18"/>
          <w:szCs w:val="18"/>
        </w:rPr>
        <w:t>a)</w:t>
      </w:r>
      <w:r w:rsidRPr="00903DAE">
        <w:rPr>
          <w:rFonts w:ascii="Arial" w:hAnsi="Arial" w:cs="Arial"/>
          <w:color w:val="CF4A02"/>
          <w:sz w:val="18"/>
          <w:szCs w:val="18"/>
        </w:rPr>
        <w:tab/>
        <w:t>Short-term employee benefits</w:t>
      </w:r>
    </w:p>
    <w:p w14:paraId="53B6217A" w14:textId="77777777" w:rsidR="00A24721" w:rsidRPr="00903DAE" w:rsidRDefault="00A24721" w:rsidP="000E5172">
      <w:pPr>
        <w:ind w:left="540"/>
        <w:jc w:val="both"/>
        <w:rPr>
          <w:rFonts w:ascii="Arial" w:hAnsi="Arial" w:cs="Arial"/>
          <w:sz w:val="18"/>
          <w:szCs w:val="18"/>
        </w:rPr>
      </w:pPr>
    </w:p>
    <w:p w14:paraId="0D2F1592" w14:textId="376EA605"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z w:val="18"/>
          <w:szCs w:val="18"/>
        </w:rPr>
        <w:t xml:space="preserve">Liabilities for short-term employee benefits such as wages, salaries, bonuses, </w:t>
      </w:r>
      <w:proofErr w:type="gramStart"/>
      <w:r w:rsidRPr="00903DAE">
        <w:rPr>
          <w:rFonts w:ascii="Arial" w:eastAsia="Arial Unicode MS" w:hAnsi="Arial" w:cs="Arial"/>
          <w:sz w:val="18"/>
          <w:szCs w:val="18"/>
        </w:rPr>
        <w:t>allowances</w:t>
      </w:r>
      <w:proofErr w:type="gramEnd"/>
      <w:r w:rsidRPr="00903DAE">
        <w:rPr>
          <w:rFonts w:ascii="Arial" w:eastAsia="Arial Unicode MS" w:hAnsi="Arial" w:cs="Arial"/>
          <w:sz w:val="18"/>
          <w:szCs w:val="18"/>
        </w:rPr>
        <w:t xml:space="preserve"> and others that are expected to be settled wholly within </w:t>
      </w:r>
      <w:r w:rsidR="00276665" w:rsidRPr="00903DAE">
        <w:rPr>
          <w:rFonts w:ascii="Arial" w:eastAsia="Arial Unicode MS" w:hAnsi="Arial" w:cs="Arial"/>
          <w:sz w:val="18"/>
          <w:szCs w:val="18"/>
          <w:lang w:val="en-GB"/>
        </w:rPr>
        <w:t>12</w:t>
      </w:r>
      <w:r w:rsidRPr="00903DAE">
        <w:rPr>
          <w:rFonts w:ascii="Arial" w:eastAsia="Arial Unicode MS" w:hAnsi="Arial" w:cs="Arial"/>
          <w:sz w:val="18"/>
          <w:szCs w:val="18"/>
        </w:rPr>
        <w:t xml:space="preserve"> months after the end of the period are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in respect of employees’ service up to the end of the reporting period. They are measured at the amount expected to be paid. </w:t>
      </w:r>
    </w:p>
    <w:p w14:paraId="625B4A1E" w14:textId="77777777" w:rsidR="00A24721" w:rsidRPr="00903DAE" w:rsidRDefault="00A24721" w:rsidP="00A24721">
      <w:pPr>
        <w:pStyle w:val="ListParagraph"/>
        <w:spacing w:after="0" w:line="240" w:lineRule="auto"/>
        <w:ind w:left="1080"/>
        <w:jc w:val="both"/>
        <w:rPr>
          <w:rFonts w:ascii="Arial" w:eastAsia="Arial Unicode MS" w:hAnsi="Arial" w:cs="Arial"/>
          <w:color w:val="323E4F" w:themeColor="text2" w:themeShade="BF"/>
          <w:sz w:val="18"/>
          <w:szCs w:val="18"/>
        </w:rPr>
      </w:pPr>
    </w:p>
    <w:p w14:paraId="6337570F" w14:textId="2CD8F33C" w:rsidR="00A24721" w:rsidRPr="00903DAE" w:rsidRDefault="00A24721" w:rsidP="00A24721">
      <w:pPr>
        <w:pStyle w:val="Heading1"/>
        <w:ind w:left="1080" w:hanging="540"/>
        <w:jc w:val="both"/>
        <w:rPr>
          <w:rFonts w:ascii="Arial" w:hAnsi="Arial" w:cs="Arial"/>
          <w:color w:val="CF4A02"/>
          <w:sz w:val="18"/>
          <w:szCs w:val="18"/>
        </w:rPr>
      </w:pPr>
      <w:r w:rsidRPr="00903DAE">
        <w:rPr>
          <w:rFonts w:ascii="Arial" w:hAnsi="Arial" w:cs="Arial"/>
          <w:color w:val="CF4A02"/>
          <w:sz w:val="18"/>
          <w:szCs w:val="18"/>
        </w:rPr>
        <w:t>b)</w:t>
      </w:r>
      <w:r w:rsidRPr="00903DAE">
        <w:rPr>
          <w:rFonts w:ascii="Arial" w:hAnsi="Arial" w:cs="Arial"/>
          <w:color w:val="CF4A02"/>
          <w:sz w:val="18"/>
          <w:szCs w:val="18"/>
        </w:rPr>
        <w:tab/>
      </w:r>
      <w:r w:rsidR="00F70D63" w:rsidRPr="00903DAE">
        <w:rPr>
          <w:rFonts w:ascii="Arial" w:hAnsi="Arial" w:cs="Arial"/>
          <w:color w:val="CF4A02"/>
          <w:sz w:val="18"/>
          <w:szCs w:val="18"/>
        </w:rPr>
        <w:t>Provident fund</w:t>
      </w:r>
    </w:p>
    <w:p w14:paraId="5D13C572"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p>
    <w:p w14:paraId="5A8A8EF0" w14:textId="4DEAA408"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276665" w:rsidRPr="00903DAE">
        <w:rPr>
          <w:rFonts w:ascii="Arial" w:eastAsia="Arial Unicode MS" w:hAnsi="Arial" w:cs="Arial"/>
          <w:sz w:val="18"/>
          <w:szCs w:val="18"/>
          <w:lang w:val="en-GB"/>
        </w:rPr>
        <w:t>2530</w:t>
      </w:r>
      <w:r w:rsidRPr="00903DAE">
        <w:rPr>
          <w:rFonts w:ascii="Arial" w:eastAsia="Arial Unicode MS" w:hAnsi="Arial" w:cs="Arial"/>
          <w:sz w:val="18"/>
          <w:szCs w:val="18"/>
        </w:rPr>
        <w:t xml:space="preserve">. The contributions are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as employee benefit expense when they are due. Prepaid contributions are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as an asset to the extent that a cash refund or a reduction in the future payments is available.</w:t>
      </w:r>
    </w:p>
    <w:p w14:paraId="44DAAB54" w14:textId="77777777" w:rsidR="00E370B3" w:rsidRPr="00903DAE" w:rsidRDefault="00E370B3" w:rsidP="00A24721">
      <w:pPr>
        <w:pStyle w:val="Heading1"/>
        <w:ind w:left="1080" w:hanging="540"/>
        <w:jc w:val="both"/>
        <w:rPr>
          <w:rFonts w:ascii="Arial" w:hAnsi="Arial" w:cs="Arial"/>
          <w:color w:val="CF4A02"/>
          <w:sz w:val="18"/>
          <w:szCs w:val="18"/>
        </w:rPr>
      </w:pPr>
    </w:p>
    <w:p w14:paraId="10AB4F7B" w14:textId="6EB8DBF1" w:rsidR="00A24721" w:rsidRPr="00903DAE" w:rsidRDefault="00A24721" w:rsidP="00A24721">
      <w:pPr>
        <w:pStyle w:val="Heading1"/>
        <w:ind w:left="1080" w:hanging="540"/>
        <w:jc w:val="both"/>
        <w:rPr>
          <w:rFonts w:ascii="Arial" w:hAnsi="Arial" w:cs="Arial"/>
          <w:color w:val="CF4A02"/>
          <w:sz w:val="18"/>
          <w:szCs w:val="18"/>
        </w:rPr>
      </w:pPr>
      <w:r w:rsidRPr="00903DAE">
        <w:rPr>
          <w:rFonts w:ascii="Arial" w:hAnsi="Arial" w:cs="Arial"/>
          <w:color w:val="CF4A02"/>
          <w:sz w:val="18"/>
          <w:szCs w:val="18"/>
        </w:rPr>
        <w:t>c)</w:t>
      </w:r>
      <w:r w:rsidRPr="00903DAE">
        <w:rPr>
          <w:rFonts w:ascii="Arial" w:hAnsi="Arial" w:cs="Arial"/>
          <w:color w:val="CF4A02"/>
          <w:sz w:val="18"/>
          <w:szCs w:val="18"/>
        </w:rPr>
        <w:tab/>
        <w:t>Retirement benefit plans</w:t>
      </w:r>
    </w:p>
    <w:p w14:paraId="1714EC9D"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p>
    <w:p w14:paraId="18C60F17"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13DA6D9"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p>
    <w:p w14:paraId="35367CDE"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z w:val="18"/>
          <w:szCs w:val="18"/>
        </w:rPr>
        <w:t>The defined benefit obligation is calculated by</w:t>
      </w:r>
      <w:r w:rsidRPr="00903DAE">
        <w:rPr>
          <w:rFonts w:ascii="Arial" w:eastAsia="Arial Unicode MS" w:hAnsi="Arial" w:cs="Arial"/>
          <w:sz w:val="18"/>
          <w:szCs w:val="18"/>
          <w:cs/>
        </w:rPr>
        <w:t xml:space="preserve"> </w:t>
      </w:r>
      <w:r w:rsidRPr="00903DAE">
        <w:rPr>
          <w:rFonts w:ascii="Arial" w:eastAsia="Arial Unicode MS" w:hAnsi="Arial" w:cs="Arial"/>
          <w:sz w:val="18"/>
          <w:szCs w:val="18"/>
          <w:lang w:val="en-GB"/>
        </w:rPr>
        <w:t>an</w:t>
      </w:r>
      <w:r w:rsidRPr="00903DAE">
        <w:rPr>
          <w:rFonts w:ascii="Arial" w:eastAsia="Arial Unicode MS" w:hAnsi="Arial" w:cs="Arial"/>
          <w:sz w:val="18"/>
          <w:szCs w:val="18"/>
        </w:rPr>
        <w:t xml:space="preserve">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066126AC"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p>
    <w:p w14:paraId="5815412E"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pacing w:val="-4"/>
          <w:sz w:val="18"/>
          <w:szCs w:val="18"/>
        </w:rPr>
        <w:t>Remeasurement gains and losses arising from experience adjustments and changes in actuarial assumptions</w:t>
      </w:r>
      <w:r w:rsidRPr="00903DAE">
        <w:rPr>
          <w:rFonts w:ascii="Arial" w:eastAsia="Arial Unicode MS" w:hAnsi="Arial" w:cs="Arial"/>
          <w:sz w:val="18"/>
          <w:szCs w:val="18"/>
        </w:rPr>
        <w:t xml:space="preserve"> are charged or credited to equity in other comprehensive income in the year in which they arise. They are included retained earnings in the statement of changes in equity.</w:t>
      </w:r>
    </w:p>
    <w:p w14:paraId="427255BE"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p>
    <w:p w14:paraId="37503BE1" w14:textId="77777777" w:rsidR="00A24721" w:rsidRPr="00903DAE" w:rsidRDefault="00A24721" w:rsidP="00A24721">
      <w:pPr>
        <w:pStyle w:val="ListParagraph"/>
        <w:spacing w:after="0" w:line="240" w:lineRule="auto"/>
        <w:ind w:left="1080"/>
        <w:jc w:val="both"/>
        <w:rPr>
          <w:rFonts w:ascii="Arial" w:eastAsia="Arial Unicode MS" w:hAnsi="Arial" w:cs="Arial"/>
          <w:sz w:val="18"/>
          <w:szCs w:val="18"/>
        </w:rPr>
      </w:pPr>
      <w:r w:rsidRPr="00903DAE">
        <w:rPr>
          <w:rFonts w:ascii="Arial" w:eastAsia="Arial Unicode MS" w:hAnsi="Arial" w:cs="Arial"/>
          <w:sz w:val="18"/>
          <w:szCs w:val="18"/>
        </w:rPr>
        <w:t xml:space="preserve">Past-service costs are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immediately in profit or loss.</w:t>
      </w:r>
    </w:p>
    <w:p w14:paraId="1C16091F" w14:textId="77777777" w:rsidR="00A24721" w:rsidRPr="00903DAE" w:rsidRDefault="00A24721" w:rsidP="00A24721">
      <w:pPr>
        <w:ind w:left="1080"/>
        <w:jc w:val="both"/>
        <w:rPr>
          <w:rFonts w:ascii="Arial" w:hAnsi="Arial" w:cs="Arial"/>
          <w:sz w:val="18"/>
          <w:szCs w:val="18"/>
        </w:rPr>
      </w:pPr>
    </w:p>
    <w:p w14:paraId="1468B0B3" w14:textId="77777777" w:rsidR="00A24721" w:rsidRPr="00903DAE" w:rsidRDefault="00A24721" w:rsidP="00A24721">
      <w:pPr>
        <w:pStyle w:val="Heading1"/>
        <w:ind w:left="1080" w:hanging="540"/>
        <w:jc w:val="both"/>
        <w:rPr>
          <w:rFonts w:ascii="Arial" w:hAnsi="Arial" w:cs="Arial"/>
          <w:color w:val="CF4A02"/>
          <w:sz w:val="18"/>
          <w:szCs w:val="18"/>
        </w:rPr>
      </w:pPr>
      <w:r w:rsidRPr="00903DAE">
        <w:rPr>
          <w:rFonts w:ascii="Arial" w:hAnsi="Arial" w:cs="Arial"/>
          <w:color w:val="CF4A02"/>
          <w:sz w:val="18"/>
          <w:szCs w:val="18"/>
        </w:rPr>
        <w:t>d)</w:t>
      </w:r>
      <w:r w:rsidRPr="00903DAE">
        <w:rPr>
          <w:rFonts w:ascii="Arial" w:hAnsi="Arial" w:cs="Arial"/>
          <w:color w:val="CF4A02"/>
          <w:sz w:val="18"/>
          <w:szCs w:val="18"/>
        </w:rPr>
        <w:tab/>
        <w:t>Termination benefits</w:t>
      </w:r>
    </w:p>
    <w:p w14:paraId="0F4F6C9E" w14:textId="77777777" w:rsidR="00A24721" w:rsidRPr="00903DAE" w:rsidRDefault="00A24721" w:rsidP="00A24721">
      <w:pPr>
        <w:ind w:left="1080"/>
        <w:jc w:val="both"/>
        <w:rPr>
          <w:rFonts w:ascii="Arial" w:hAnsi="Arial" w:cs="Arial"/>
          <w:sz w:val="18"/>
          <w:szCs w:val="18"/>
        </w:rPr>
      </w:pPr>
    </w:p>
    <w:p w14:paraId="7506959A" w14:textId="5CC846C4" w:rsidR="00A24721" w:rsidRPr="00903DAE" w:rsidRDefault="00A24721" w:rsidP="00A24721">
      <w:pPr>
        <w:ind w:left="1080"/>
        <w:jc w:val="both"/>
        <w:rPr>
          <w:rFonts w:ascii="Arial" w:hAnsi="Arial" w:cs="Arial"/>
          <w:sz w:val="18"/>
          <w:szCs w:val="18"/>
        </w:rPr>
      </w:pPr>
      <w:r w:rsidRPr="00903DAE">
        <w:rPr>
          <w:rFonts w:ascii="Arial" w:hAnsi="Arial" w:cs="Arial"/>
          <w:sz w:val="18"/>
          <w:szCs w:val="18"/>
        </w:rPr>
        <w:t xml:space="preserve">The Group </w:t>
      </w:r>
      <w:proofErr w:type="spellStart"/>
      <w:r w:rsidRPr="00903DAE">
        <w:rPr>
          <w:rFonts w:ascii="Arial" w:hAnsi="Arial" w:cs="Arial"/>
          <w:sz w:val="18"/>
          <w:szCs w:val="18"/>
        </w:rPr>
        <w:t>recognises</w:t>
      </w:r>
      <w:proofErr w:type="spellEnd"/>
      <w:r w:rsidRPr="00903DAE">
        <w:rPr>
          <w:rFonts w:ascii="Arial" w:hAnsi="Arial" w:cs="Arial"/>
          <w:sz w:val="18"/>
          <w:szCs w:val="18"/>
        </w:rPr>
        <w:t xml:space="preserve"> termination benefits at the earlier of (a) when the Group can no longer withdraw the offer of those benefits; and (b) when the entity </w:t>
      </w:r>
      <w:proofErr w:type="spellStart"/>
      <w:r w:rsidRPr="00903DAE">
        <w:rPr>
          <w:rFonts w:ascii="Arial" w:hAnsi="Arial" w:cs="Arial"/>
          <w:sz w:val="18"/>
          <w:szCs w:val="18"/>
        </w:rPr>
        <w:t>recognises</w:t>
      </w:r>
      <w:proofErr w:type="spellEnd"/>
      <w:r w:rsidRPr="00903DAE">
        <w:rPr>
          <w:rFonts w:ascii="Arial" w:hAnsi="Arial" w:cs="Arial"/>
          <w:sz w:val="18"/>
          <w:szCs w:val="18"/>
        </w:rPr>
        <w:t xml:space="preserve"> costs for the related restructuring.  Benefits due more than </w:t>
      </w:r>
      <w:r w:rsidR="00276665" w:rsidRPr="00903DAE">
        <w:rPr>
          <w:rFonts w:ascii="Arial" w:hAnsi="Arial" w:cs="Arial"/>
          <w:sz w:val="18"/>
          <w:szCs w:val="18"/>
          <w:lang w:val="en-GB"/>
        </w:rPr>
        <w:t>12</w:t>
      </w:r>
      <w:r w:rsidRPr="00903DAE">
        <w:rPr>
          <w:rFonts w:ascii="Arial" w:hAnsi="Arial" w:cs="Arial"/>
          <w:sz w:val="18"/>
          <w:szCs w:val="18"/>
        </w:rPr>
        <w:t xml:space="preserve"> months are discounted to their present value.</w:t>
      </w:r>
    </w:p>
    <w:p w14:paraId="18A63B98" w14:textId="77777777" w:rsidR="00A24721" w:rsidRPr="00903DAE" w:rsidRDefault="00A24721" w:rsidP="00A24721">
      <w:pPr>
        <w:ind w:left="1080"/>
        <w:jc w:val="both"/>
        <w:rPr>
          <w:rFonts w:ascii="Arial" w:hAnsi="Arial" w:cs="Arial"/>
          <w:sz w:val="18"/>
          <w:szCs w:val="18"/>
        </w:rPr>
      </w:pPr>
    </w:p>
    <w:p w14:paraId="3C48F96E" w14:textId="77777777" w:rsidR="00A24721" w:rsidRPr="00903DAE" w:rsidRDefault="00A24721" w:rsidP="00A24721">
      <w:pPr>
        <w:pStyle w:val="Heading1"/>
        <w:ind w:left="1080" w:hanging="540"/>
        <w:jc w:val="both"/>
        <w:rPr>
          <w:rFonts w:ascii="Arial" w:hAnsi="Arial" w:cs="Arial"/>
          <w:color w:val="CF4A02"/>
          <w:sz w:val="18"/>
          <w:szCs w:val="18"/>
        </w:rPr>
      </w:pPr>
      <w:r w:rsidRPr="00903DAE">
        <w:rPr>
          <w:rFonts w:ascii="Arial" w:hAnsi="Arial" w:cs="Arial"/>
          <w:color w:val="CF4A02"/>
          <w:sz w:val="18"/>
          <w:szCs w:val="18"/>
        </w:rPr>
        <w:t>e)</w:t>
      </w:r>
      <w:r w:rsidRPr="00903DAE">
        <w:rPr>
          <w:rFonts w:ascii="Arial" w:hAnsi="Arial" w:cs="Arial"/>
          <w:color w:val="CF4A02"/>
          <w:sz w:val="18"/>
          <w:szCs w:val="18"/>
        </w:rPr>
        <w:tab/>
        <w:t>Long-service awards</w:t>
      </w:r>
    </w:p>
    <w:p w14:paraId="5695C82D" w14:textId="77777777" w:rsidR="00A24721" w:rsidRPr="00903DAE" w:rsidRDefault="00A24721" w:rsidP="00A24721">
      <w:pPr>
        <w:ind w:left="1080"/>
        <w:jc w:val="both"/>
        <w:rPr>
          <w:rFonts w:ascii="Arial" w:hAnsi="Arial" w:cs="Arial"/>
          <w:sz w:val="18"/>
          <w:szCs w:val="18"/>
        </w:rPr>
      </w:pPr>
    </w:p>
    <w:p w14:paraId="4B2D50AC" w14:textId="77777777" w:rsidR="00A24721" w:rsidRPr="00903DAE" w:rsidRDefault="00A24721" w:rsidP="00A24721">
      <w:pPr>
        <w:ind w:left="1080"/>
        <w:jc w:val="both"/>
        <w:rPr>
          <w:rFonts w:ascii="Arial" w:hAnsi="Arial" w:cs="Arial"/>
          <w:sz w:val="18"/>
          <w:szCs w:val="18"/>
        </w:rPr>
      </w:pPr>
      <w:r w:rsidRPr="00903DAE">
        <w:rPr>
          <w:rFonts w:ascii="Arial" w:hAnsi="Arial" w:cs="Arial"/>
          <w:sz w:val="18"/>
          <w:szCs w:val="18"/>
        </w:rPr>
        <w:t xml:space="preserve">The Group gives money and gold rewards to the employee depends on members’ length of service. </w:t>
      </w:r>
      <w:r w:rsidRPr="00903DAE">
        <w:rPr>
          <w:rFonts w:ascii="Arial" w:hAnsi="Arial" w:cs="Arial"/>
          <w:sz w:val="18"/>
          <w:szCs w:val="18"/>
        </w:rPr>
        <w:br/>
        <w:t xml:space="preserve">The liability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in the statement of financial position in respect of defined benefit obligation at the end of the reporting period. The defined benefit obligation is calculated by an independent actuary by using the projected unit credit method.</w:t>
      </w:r>
    </w:p>
    <w:p w14:paraId="247CA6A9" w14:textId="77777777" w:rsidR="00A24721" w:rsidRPr="00903DAE" w:rsidRDefault="00A24721" w:rsidP="00A24721">
      <w:pPr>
        <w:ind w:left="1080"/>
        <w:jc w:val="both"/>
        <w:rPr>
          <w:rFonts w:ascii="Arial" w:hAnsi="Arial" w:cs="Arial"/>
          <w:sz w:val="18"/>
          <w:szCs w:val="18"/>
        </w:rPr>
      </w:pPr>
    </w:p>
    <w:p w14:paraId="5D126281" w14:textId="77777777" w:rsidR="00A24721" w:rsidRPr="00903DAE" w:rsidRDefault="00A24721" w:rsidP="00A24721">
      <w:pPr>
        <w:ind w:left="1080"/>
        <w:jc w:val="both"/>
        <w:rPr>
          <w:rFonts w:ascii="Arial" w:hAnsi="Arial" w:cs="Arial"/>
          <w:sz w:val="18"/>
          <w:szCs w:val="18"/>
        </w:rPr>
      </w:pPr>
      <w:r w:rsidRPr="00903DAE">
        <w:rPr>
          <w:rFonts w:ascii="Arial" w:hAnsi="Arial" w:cs="Arial"/>
          <w:sz w:val="18"/>
          <w:szCs w:val="18"/>
        </w:rPr>
        <w:t xml:space="preserve">These obligations are measured </w:t>
      </w:r>
      <w:proofErr w:type="gramStart"/>
      <w:r w:rsidRPr="00903DAE">
        <w:rPr>
          <w:rFonts w:ascii="Arial" w:hAnsi="Arial" w:cs="Arial"/>
          <w:sz w:val="18"/>
          <w:szCs w:val="18"/>
        </w:rPr>
        <w:t>similar to</w:t>
      </w:r>
      <w:proofErr w:type="gramEnd"/>
      <w:r w:rsidRPr="00903DAE">
        <w:rPr>
          <w:rFonts w:ascii="Arial" w:hAnsi="Arial" w:cs="Arial"/>
          <w:sz w:val="18"/>
          <w:szCs w:val="18"/>
        </w:rPr>
        <w:t xml:space="preserve"> retirement benefit plans except remeasurement gains and losses that are charged to profit or loss.</w:t>
      </w:r>
    </w:p>
    <w:p w14:paraId="2559E926" w14:textId="77777777" w:rsidR="00A24721" w:rsidRPr="00903DAE" w:rsidRDefault="00A24721" w:rsidP="00A24721">
      <w:pPr>
        <w:jc w:val="both"/>
        <w:rPr>
          <w:rFonts w:ascii="Arial" w:hAnsi="Arial" w:cs="Arial"/>
          <w:sz w:val="18"/>
          <w:szCs w:val="18"/>
        </w:rPr>
      </w:pPr>
    </w:p>
    <w:p w14:paraId="05521B11" w14:textId="0617C77E"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276665" w:rsidRPr="00903DAE">
        <w:rPr>
          <w:rFonts w:ascii="Arial" w:eastAsia="Arial Unicode MS" w:hAnsi="Arial" w:cs="Arial"/>
          <w:b/>
          <w:bCs/>
          <w:color w:val="CF4A02"/>
          <w:sz w:val="18"/>
          <w:szCs w:val="18"/>
          <w:lang w:val="en-GB"/>
        </w:rPr>
        <w:t>1</w:t>
      </w:r>
      <w:r w:rsidR="00EC0A3C" w:rsidRPr="00903DAE">
        <w:rPr>
          <w:rFonts w:ascii="Arial" w:eastAsia="Arial Unicode MS" w:hAnsi="Arial" w:cs="Arial"/>
          <w:b/>
          <w:bCs/>
          <w:color w:val="CF4A02"/>
          <w:sz w:val="18"/>
          <w:szCs w:val="18"/>
          <w:lang w:val="en-GB"/>
        </w:rPr>
        <w:t>5</w:t>
      </w:r>
      <w:r w:rsidR="00A24721" w:rsidRPr="00903DAE">
        <w:rPr>
          <w:rFonts w:ascii="Arial" w:eastAsia="Arial Unicode MS" w:hAnsi="Arial" w:cs="Arial"/>
          <w:b/>
          <w:bCs/>
          <w:color w:val="CF4A02"/>
          <w:sz w:val="18"/>
          <w:szCs w:val="18"/>
        </w:rPr>
        <w:tab/>
        <w:t>Provisions</w:t>
      </w:r>
    </w:p>
    <w:p w14:paraId="39E520DC" w14:textId="77777777" w:rsidR="00A24721" w:rsidRPr="00903DAE" w:rsidRDefault="00A24721" w:rsidP="00A24721">
      <w:pPr>
        <w:ind w:left="540"/>
        <w:jc w:val="both"/>
        <w:rPr>
          <w:rFonts w:ascii="Arial" w:hAnsi="Arial" w:cs="Arial"/>
          <w:spacing w:val="-2"/>
          <w:sz w:val="18"/>
          <w:szCs w:val="18"/>
        </w:rPr>
      </w:pPr>
    </w:p>
    <w:p w14:paraId="262A6EEA" w14:textId="77777777" w:rsidR="00A24721" w:rsidRPr="00903DAE" w:rsidRDefault="00A24721" w:rsidP="00A24721">
      <w:pPr>
        <w:ind w:left="540"/>
        <w:jc w:val="both"/>
        <w:rPr>
          <w:rFonts w:ascii="Arial" w:hAnsi="Arial" w:cs="Arial"/>
          <w:spacing w:val="-2"/>
          <w:sz w:val="18"/>
          <w:szCs w:val="18"/>
        </w:rPr>
      </w:pPr>
      <w:r w:rsidRPr="00903DAE">
        <w:rPr>
          <w:rFonts w:ascii="Arial" w:hAnsi="Arial" w:cs="Arial"/>
          <w:spacing w:val="-2"/>
          <w:sz w:val="18"/>
          <w:szCs w:val="18"/>
        </w:rPr>
        <w:t xml:space="preserve">Provisions are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when the Group has a present legal or constructive obligation </w:t>
      </w:r>
      <w:proofErr w:type="gramStart"/>
      <w:r w:rsidRPr="00903DAE">
        <w:rPr>
          <w:rFonts w:ascii="Arial" w:hAnsi="Arial" w:cs="Arial"/>
          <w:spacing w:val="-2"/>
          <w:sz w:val="18"/>
          <w:szCs w:val="18"/>
        </w:rPr>
        <w:t>as a result of</w:t>
      </w:r>
      <w:proofErr w:type="gramEnd"/>
      <w:r w:rsidRPr="00903DAE">
        <w:rPr>
          <w:rFonts w:ascii="Arial" w:hAnsi="Arial" w:cs="Arial"/>
          <w:spacing w:val="-2"/>
          <w:sz w:val="18"/>
          <w:szCs w:val="18"/>
        </w:rPr>
        <w:t xml:space="preserve"> past events; it is probable that an outflow of resources will be required to settle the obligation; and the amount has been reliably estimated. </w:t>
      </w:r>
    </w:p>
    <w:p w14:paraId="44EDDC6D" w14:textId="77777777" w:rsidR="00A24721" w:rsidRPr="00903DAE" w:rsidRDefault="00A24721" w:rsidP="00A24721">
      <w:pPr>
        <w:ind w:left="540"/>
        <w:jc w:val="both"/>
        <w:rPr>
          <w:rFonts w:ascii="Arial" w:hAnsi="Arial" w:cs="Arial"/>
          <w:spacing w:val="-2"/>
          <w:sz w:val="18"/>
          <w:szCs w:val="18"/>
        </w:rPr>
      </w:pPr>
    </w:p>
    <w:p w14:paraId="742E1E22" w14:textId="77777777" w:rsidR="00A24721" w:rsidRPr="00903DAE" w:rsidRDefault="00A24721" w:rsidP="00A24721">
      <w:pPr>
        <w:ind w:left="540"/>
        <w:jc w:val="both"/>
        <w:rPr>
          <w:rFonts w:ascii="Arial" w:hAnsi="Arial" w:cs="Arial"/>
          <w:spacing w:val="-4"/>
          <w:sz w:val="18"/>
          <w:szCs w:val="18"/>
        </w:rPr>
      </w:pPr>
      <w:r w:rsidRPr="00903DAE">
        <w:rPr>
          <w:rFonts w:ascii="Arial" w:hAnsi="Arial" w:cs="Arial"/>
          <w:spacing w:val="-4"/>
          <w:sz w:val="18"/>
          <w:szCs w:val="18"/>
        </w:rPr>
        <w:t xml:space="preserve">Provisions are measured at the present value of the expenditures expected to be required to settle the obligation. </w:t>
      </w:r>
      <w:r w:rsidRPr="00903DAE">
        <w:rPr>
          <w:rFonts w:ascii="Arial" w:hAnsi="Arial" w:cs="Arial"/>
          <w:spacing w:val="-4"/>
          <w:sz w:val="18"/>
          <w:szCs w:val="18"/>
        </w:rPr>
        <w:br/>
        <w:t xml:space="preserve">The increase in the provision due to passage of time is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as interest expense.</w:t>
      </w:r>
    </w:p>
    <w:p w14:paraId="2846E4B5" w14:textId="50D5D17C" w:rsidR="00E370B3" w:rsidRPr="00903DAE" w:rsidRDefault="00E370B3" w:rsidP="00A24721">
      <w:pPr>
        <w:ind w:left="540"/>
        <w:jc w:val="both"/>
        <w:rPr>
          <w:rFonts w:ascii="Arial" w:hAnsi="Arial" w:cs="Arial"/>
          <w:spacing w:val="-2"/>
          <w:sz w:val="18"/>
          <w:szCs w:val="18"/>
        </w:rPr>
      </w:pPr>
      <w:r w:rsidRPr="00903DAE">
        <w:rPr>
          <w:rFonts w:ascii="Arial" w:hAnsi="Arial" w:cs="Arial"/>
          <w:spacing w:val="-2"/>
          <w:sz w:val="18"/>
          <w:szCs w:val="18"/>
        </w:rPr>
        <w:br w:type="page"/>
      </w:r>
    </w:p>
    <w:p w14:paraId="71112DFF"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1A8D2A61" w14:textId="77777777" w:rsidTr="00B96C78">
        <w:trPr>
          <w:trHeight w:val="380"/>
        </w:trPr>
        <w:tc>
          <w:tcPr>
            <w:tcW w:w="9461" w:type="dxa"/>
            <w:shd w:val="clear" w:color="auto" w:fill="FFA543"/>
            <w:vAlign w:val="center"/>
          </w:tcPr>
          <w:p w14:paraId="3B1E7577"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35D26F85" w14:textId="77777777" w:rsidR="00A24721" w:rsidRPr="00903DAE" w:rsidRDefault="00A24721" w:rsidP="00A24721">
      <w:pPr>
        <w:ind w:left="540"/>
        <w:jc w:val="both"/>
        <w:rPr>
          <w:rFonts w:ascii="Arial" w:hAnsi="Arial" w:cs="Arial"/>
          <w:spacing w:val="-2"/>
          <w:sz w:val="18"/>
          <w:szCs w:val="18"/>
        </w:rPr>
      </w:pPr>
    </w:p>
    <w:p w14:paraId="42C0AC06" w14:textId="738BFCB5"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276665" w:rsidRPr="00903DAE">
        <w:rPr>
          <w:rFonts w:ascii="Arial" w:eastAsia="Arial Unicode MS" w:hAnsi="Arial" w:cs="Arial"/>
          <w:b/>
          <w:bCs/>
          <w:color w:val="CF4A02"/>
          <w:sz w:val="18"/>
          <w:szCs w:val="18"/>
          <w:lang w:val="en-GB"/>
        </w:rPr>
        <w:t>1</w:t>
      </w:r>
      <w:r w:rsidR="00EC0A3C" w:rsidRPr="00903DAE">
        <w:rPr>
          <w:rFonts w:ascii="Arial" w:eastAsia="Arial Unicode MS" w:hAnsi="Arial" w:cs="Arial"/>
          <w:b/>
          <w:bCs/>
          <w:color w:val="CF4A02"/>
          <w:sz w:val="18"/>
          <w:szCs w:val="18"/>
          <w:lang w:val="en-GB"/>
        </w:rPr>
        <w:t>6</w:t>
      </w:r>
      <w:r w:rsidR="00A24721" w:rsidRPr="00903DAE">
        <w:rPr>
          <w:rFonts w:ascii="Arial" w:eastAsia="Arial Unicode MS" w:hAnsi="Arial" w:cs="Arial"/>
          <w:b/>
          <w:bCs/>
          <w:color w:val="CF4A02"/>
          <w:sz w:val="18"/>
          <w:szCs w:val="18"/>
        </w:rPr>
        <w:tab/>
        <w:t>Share capital</w:t>
      </w:r>
    </w:p>
    <w:p w14:paraId="74944BD3" w14:textId="77777777" w:rsidR="00A24721" w:rsidRPr="00903DAE" w:rsidRDefault="00A24721" w:rsidP="00A24721">
      <w:pPr>
        <w:ind w:left="540"/>
        <w:jc w:val="both"/>
        <w:rPr>
          <w:rFonts w:ascii="Arial" w:hAnsi="Arial" w:cs="Arial"/>
          <w:spacing w:val="-2"/>
          <w:sz w:val="18"/>
          <w:szCs w:val="18"/>
          <w:lang w:val="en-GB"/>
        </w:rPr>
      </w:pPr>
    </w:p>
    <w:p w14:paraId="782DE233"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Ordinary shares are classified as equity.</w:t>
      </w:r>
    </w:p>
    <w:p w14:paraId="134BA4CF" w14:textId="77777777" w:rsidR="00A24721" w:rsidRPr="00903DAE" w:rsidRDefault="00A24721" w:rsidP="00A24721">
      <w:pPr>
        <w:ind w:left="540"/>
        <w:jc w:val="both"/>
        <w:rPr>
          <w:rFonts w:ascii="Arial" w:hAnsi="Arial" w:cs="Arial"/>
          <w:sz w:val="18"/>
          <w:szCs w:val="18"/>
        </w:rPr>
      </w:pPr>
    </w:p>
    <w:p w14:paraId="57FE4A6D" w14:textId="473C00BB" w:rsidR="00A24721" w:rsidRPr="00903DAE" w:rsidRDefault="00A24721" w:rsidP="00A24721">
      <w:pPr>
        <w:ind w:left="540"/>
        <w:jc w:val="both"/>
        <w:rPr>
          <w:rFonts w:ascii="Arial" w:hAnsi="Arial" w:cs="Arial"/>
          <w:sz w:val="18"/>
          <w:szCs w:val="18"/>
        </w:rPr>
      </w:pPr>
      <w:r w:rsidRPr="00903DAE">
        <w:rPr>
          <w:rFonts w:ascii="Arial" w:hAnsi="Arial" w:cs="Arial"/>
          <w:sz w:val="18"/>
          <w:szCs w:val="18"/>
        </w:rPr>
        <w:t>Incremental costs directly attributable to the issue of new shares (net of tax) are shown as a deduction in equity.</w:t>
      </w:r>
    </w:p>
    <w:p w14:paraId="339BCC78" w14:textId="77777777" w:rsidR="000E5172" w:rsidRPr="00903DAE" w:rsidRDefault="000E5172" w:rsidP="00A24721">
      <w:pPr>
        <w:ind w:left="540"/>
        <w:jc w:val="both"/>
        <w:rPr>
          <w:rFonts w:ascii="Arial" w:hAnsi="Arial" w:cs="Arial"/>
          <w:spacing w:val="-2"/>
          <w:sz w:val="18"/>
          <w:szCs w:val="18"/>
        </w:rPr>
      </w:pPr>
    </w:p>
    <w:p w14:paraId="25B17CE6" w14:textId="0003ADD5"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bookmarkStart w:id="11" w:name="_Toc494360339"/>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276665" w:rsidRPr="00903DAE">
        <w:rPr>
          <w:rFonts w:ascii="Arial" w:eastAsia="Arial Unicode MS" w:hAnsi="Arial" w:cs="Arial"/>
          <w:b/>
          <w:bCs/>
          <w:color w:val="CF4A02"/>
          <w:sz w:val="18"/>
          <w:szCs w:val="18"/>
          <w:lang w:val="en-GB"/>
        </w:rPr>
        <w:t>1</w:t>
      </w:r>
      <w:r w:rsidR="00EC0A3C" w:rsidRPr="00903DAE">
        <w:rPr>
          <w:rFonts w:ascii="Arial" w:eastAsia="Arial Unicode MS" w:hAnsi="Arial" w:cs="Arial"/>
          <w:b/>
          <w:bCs/>
          <w:color w:val="CF4A02"/>
          <w:sz w:val="18"/>
          <w:szCs w:val="18"/>
          <w:lang w:val="en-GB"/>
        </w:rPr>
        <w:t>7</w:t>
      </w:r>
      <w:r w:rsidR="00A24721" w:rsidRPr="00903DAE">
        <w:rPr>
          <w:rFonts w:ascii="Arial" w:eastAsia="Arial Unicode MS" w:hAnsi="Arial" w:cs="Arial"/>
          <w:b/>
          <w:bCs/>
          <w:color w:val="CF4A02"/>
          <w:sz w:val="18"/>
          <w:szCs w:val="18"/>
        </w:rPr>
        <w:tab/>
        <w:t>Revenue recognition</w:t>
      </w:r>
      <w:bookmarkEnd w:id="11"/>
      <w:r w:rsidR="00A24721" w:rsidRPr="00903DAE">
        <w:rPr>
          <w:rFonts w:ascii="Arial" w:eastAsia="Arial Unicode MS" w:hAnsi="Arial" w:cs="Arial"/>
          <w:b/>
          <w:bCs/>
          <w:color w:val="CF4A02"/>
          <w:sz w:val="18"/>
          <w:szCs w:val="18"/>
        </w:rPr>
        <w:t xml:space="preserve"> </w:t>
      </w:r>
    </w:p>
    <w:p w14:paraId="251145DE" w14:textId="77777777" w:rsidR="00A24721" w:rsidRPr="00903DAE" w:rsidRDefault="00A24721" w:rsidP="00A24721">
      <w:pPr>
        <w:ind w:left="540"/>
        <w:contextualSpacing/>
        <w:jc w:val="both"/>
        <w:rPr>
          <w:rFonts w:ascii="Arial" w:hAnsi="Arial" w:cs="Arial"/>
          <w:spacing w:val="-2"/>
          <w:sz w:val="18"/>
          <w:szCs w:val="18"/>
          <w:lang w:val="en-GB"/>
        </w:rPr>
      </w:pPr>
    </w:p>
    <w:p w14:paraId="22B225F9" w14:textId="7C950E37" w:rsidR="00A24721" w:rsidRPr="00903DAE" w:rsidRDefault="00A24721" w:rsidP="00A24721">
      <w:pPr>
        <w:ind w:left="540"/>
        <w:contextualSpacing/>
        <w:jc w:val="both"/>
        <w:rPr>
          <w:rFonts w:ascii="Arial" w:hAnsi="Arial" w:cs="Arial"/>
          <w:spacing w:val="-2"/>
          <w:sz w:val="18"/>
          <w:szCs w:val="18"/>
          <w:lang w:val="en-GB"/>
        </w:rPr>
      </w:pPr>
      <w:r w:rsidRPr="00903DAE">
        <w:rPr>
          <w:rFonts w:ascii="Arial" w:hAnsi="Arial" w:cs="Arial"/>
          <w:spacing w:val="-2"/>
          <w:sz w:val="18"/>
          <w:szCs w:val="18"/>
          <w:lang w:val="en-GB"/>
        </w:rPr>
        <w:t>Revenue</w:t>
      </w:r>
      <w:r w:rsidR="00186993" w:rsidRPr="00903DAE">
        <w:rPr>
          <w:rFonts w:ascii="Arial" w:hAnsi="Arial" w:cs="Arial"/>
          <w:spacing w:val="-2"/>
          <w:sz w:val="18"/>
          <w:szCs w:val="18"/>
          <w:lang w:val="en-GB"/>
        </w:rPr>
        <w:t>s</w:t>
      </w:r>
      <w:r w:rsidRPr="00903DAE">
        <w:rPr>
          <w:rFonts w:ascii="Arial" w:hAnsi="Arial" w:cs="Arial"/>
          <w:spacing w:val="-2"/>
          <w:sz w:val="18"/>
          <w:szCs w:val="18"/>
          <w:lang w:val="en-GB"/>
        </w:rPr>
        <w:t xml:space="preserve"> </w:t>
      </w:r>
      <w:r w:rsidR="00186993" w:rsidRPr="00903DAE">
        <w:rPr>
          <w:rFonts w:ascii="Arial" w:hAnsi="Arial" w:cs="Arial"/>
          <w:spacing w:val="-2"/>
          <w:sz w:val="18"/>
          <w:szCs w:val="18"/>
          <w:lang w:val="en-GB"/>
        </w:rPr>
        <w:t>include</w:t>
      </w:r>
      <w:r w:rsidRPr="00903DAE">
        <w:rPr>
          <w:rFonts w:ascii="Arial" w:hAnsi="Arial" w:cs="Arial"/>
          <w:spacing w:val="-2"/>
          <w:sz w:val="18"/>
          <w:szCs w:val="18"/>
          <w:lang w:val="en-GB"/>
        </w:rPr>
        <w:t xml:space="preserve"> all revenues from ordinary business activities. All ancillary income in connection with the delivery of goods and rendering of services </w:t>
      </w:r>
      <w:proofErr w:type="gramStart"/>
      <w:r w:rsidRPr="00903DAE">
        <w:rPr>
          <w:rFonts w:ascii="Arial" w:hAnsi="Arial" w:cs="Arial"/>
          <w:spacing w:val="-2"/>
          <w:sz w:val="18"/>
          <w:szCs w:val="18"/>
          <w:lang w:val="en-GB"/>
        </w:rPr>
        <w:t>in the course of</w:t>
      </w:r>
      <w:proofErr w:type="gramEnd"/>
      <w:r w:rsidRPr="00903DAE">
        <w:rPr>
          <w:rFonts w:ascii="Arial" w:hAnsi="Arial" w:cs="Arial"/>
          <w:spacing w:val="-2"/>
          <w:sz w:val="18"/>
          <w:szCs w:val="18"/>
          <w:lang w:val="en-GB"/>
        </w:rPr>
        <w:t xml:space="preserve"> the Group’s ordinary activities is also presented as revenue.</w:t>
      </w:r>
    </w:p>
    <w:p w14:paraId="27679082" w14:textId="77777777" w:rsidR="00A24721" w:rsidRPr="00903DAE" w:rsidRDefault="00A24721" w:rsidP="00A24721">
      <w:pPr>
        <w:ind w:left="540"/>
        <w:contextualSpacing/>
        <w:jc w:val="both"/>
        <w:rPr>
          <w:rFonts w:ascii="Arial" w:hAnsi="Arial" w:cs="Arial"/>
          <w:spacing w:val="-2"/>
          <w:sz w:val="18"/>
          <w:szCs w:val="18"/>
          <w:lang w:val="en-GB"/>
        </w:rPr>
      </w:pPr>
    </w:p>
    <w:p w14:paraId="4B1F96E7" w14:textId="4791CD97" w:rsidR="00A24721" w:rsidRPr="00903DAE" w:rsidRDefault="00A24721" w:rsidP="00A24721">
      <w:pPr>
        <w:ind w:left="540"/>
        <w:contextualSpacing/>
        <w:jc w:val="both"/>
        <w:rPr>
          <w:rFonts w:ascii="Arial" w:hAnsi="Arial" w:cs="Arial"/>
          <w:spacing w:val="-2"/>
          <w:sz w:val="18"/>
          <w:szCs w:val="18"/>
        </w:rPr>
      </w:pPr>
      <w:r w:rsidRPr="00903DAE">
        <w:rPr>
          <w:rFonts w:ascii="Arial" w:hAnsi="Arial" w:cs="Arial"/>
          <w:spacing w:val="-2"/>
          <w:sz w:val="18"/>
          <w:szCs w:val="18"/>
        </w:rPr>
        <w:t>Revenue</w:t>
      </w:r>
      <w:r w:rsidR="00186993" w:rsidRPr="00903DAE">
        <w:rPr>
          <w:rFonts w:ascii="Arial" w:hAnsi="Arial" w:cs="Arial"/>
          <w:spacing w:val="-2"/>
          <w:sz w:val="18"/>
          <w:szCs w:val="18"/>
        </w:rPr>
        <w:t>s</w:t>
      </w:r>
      <w:r w:rsidRPr="00903DAE">
        <w:rPr>
          <w:rFonts w:ascii="Arial" w:hAnsi="Arial" w:cs="Arial"/>
          <w:spacing w:val="-2"/>
          <w:sz w:val="18"/>
          <w:szCs w:val="18"/>
        </w:rPr>
        <w:t xml:space="preserve"> </w:t>
      </w:r>
      <w:r w:rsidR="00186993" w:rsidRPr="00903DAE">
        <w:rPr>
          <w:rFonts w:ascii="Arial" w:hAnsi="Arial" w:cs="Arial"/>
          <w:spacing w:val="-2"/>
          <w:sz w:val="18"/>
          <w:szCs w:val="18"/>
        </w:rPr>
        <w:t>are</w:t>
      </w:r>
      <w:r w:rsidRPr="00903DAE">
        <w:rPr>
          <w:rFonts w:ascii="Arial" w:hAnsi="Arial" w:cs="Arial"/>
          <w:spacing w:val="-2"/>
          <w:sz w:val="18"/>
          <w:szCs w:val="18"/>
        </w:rPr>
        <w:t xml:space="preserve"> recorded net of value added tax. They are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in accordance with the provision of goods or services, </w:t>
      </w:r>
      <w:proofErr w:type="gramStart"/>
      <w:r w:rsidRPr="00903DAE">
        <w:rPr>
          <w:rFonts w:ascii="Arial" w:hAnsi="Arial" w:cs="Arial"/>
          <w:spacing w:val="-2"/>
          <w:sz w:val="18"/>
          <w:szCs w:val="18"/>
        </w:rPr>
        <w:t>provided that</w:t>
      </w:r>
      <w:proofErr w:type="gramEnd"/>
      <w:r w:rsidRPr="00903DAE">
        <w:rPr>
          <w:rFonts w:ascii="Arial" w:hAnsi="Arial" w:cs="Arial"/>
          <w:spacing w:val="-2"/>
          <w:sz w:val="18"/>
          <w:szCs w:val="18"/>
        </w:rPr>
        <w:t xml:space="preserve"> </w:t>
      </w:r>
      <w:r w:rsidR="00186993" w:rsidRPr="00903DAE">
        <w:rPr>
          <w:rFonts w:ascii="Arial" w:hAnsi="Arial" w:cs="Arial"/>
          <w:spacing w:val="-2"/>
          <w:sz w:val="18"/>
          <w:szCs w:val="18"/>
        </w:rPr>
        <w:t>collectability</w:t>
      </w:r>
      <w:r w:rsidRPr="00903DAE">
        <w:rPr>
          <w:rFonts w:ascii="Arial" w:hAnsi="Arial" w:cs="Arial"/>
          <w:spacing w:val="-2"/>
          <w:sz w:val="18"/>
          <w:szCs w:val="18"/>
        </w:rPr>
        <w:t xml:space="preserve"> of the consideration is probable.</w:t>
      </w:r>
    </w:p>
    <w:p w14:paraId="15ED074B" w14:textId="77777777" w:rsidR="00A24721" w:rsidRPr="00903DAE" w:rsidRDefault="00A24721" w:rsidP="00A24721">
      <w:pPr>
        <w:ind w:left="540"/>
        <w:contextualSpacing/>
        <w:jc w:val="both"/>
        <w:rPr>
          <w:rFonts w:ascii="Arial" w:hAnsi="Arial" w:cs="Arial"/>
          <w:spacing w:val="-2"/>
          <w:sz w:val="18"/>
          <w:szCs w:val="18"/>
          <w:lang w:val="en-GB"/>
        </w:rPr>
      </w:pPr>
    </w:p>
    <w:p w14:paraId="413D86E3" w14:textId="77777777" w:rsidR="00A24721" w:rsidRPr="00903DAE" w:rsidRDefault="00A24721" w:rsidP="00A24721">
      <w:pPr>
        <w:ind w:left="540"/>
        <w:contextualSpacing/>
        <w:jc w:val="both"/>
        <w:rPr>
          <w:rFonts w:ascii="Arial" w:hAnsi="Arial" w:cs="Arial"/>
          <w:spacing w:val="-2"/>
          <w:sz w:val="18"/>
          <w:szCs w:val="18"/>
        </w:rPr>
      </w:pPr>
      <w:r w:rsidRPr="00903DAE">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In case standalone selling prices are not observable, the Group estimated standalone selling prices by using of ‘Expected cost plus a </w:t>
      </w:r>
      <w:r w:rsidRPr="00903DAE">
        <w:rPr>
          <w:rFonts w:ascii="Arial" w:hAnsi="Arial" w:cs="Arial"/>
          <w:spacing w:val="-4"/>
          <w:sz w:val="18"/>
          <w:szCs w:val="18"/>
        </w:rPr>
        <w:t xml:space="preserve">margin’ approach. Each performance obligation is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as revenue on fulfillment of the obligation to the customer.</w:t>
      </w:r>
    </w:p>
    <w:p w14:paraId="706C869B" w14:textId="77777777" w:rsidR="00A24721" w:rsidRPr="00903DAE" w:rsidRDefault="00A24721" w:rsidP="00A24721">
      <w:pPr>
        <w:ind w:left="540"/>
        <w:contextualSpacing/>
        <w:jc w:val="both"/>
        <w:rPr>
          <w:rFonts w:ascii="Arial" w:hAnsi="Arial" w:cs="Arial"/>
          <w:spacing w:val="-2"/>
          <w:sz w:val="18"/>
          <w:szCs w:val="18"/>
        </w:rPr>
      </w:pPr>
    </w:p>
    <w:p w14:paraId="0E74E7D7" w14:textId="2D9720FD" w:rsidR="00A24721" w:rsidRPr="00903DAE" w:rsidRDefault="00A24721" w:rsidP="000E5172">
      <w:pPr>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 xml:space="preserve">Sale of goods </w:t>
      </w:r>
    </w:p>
    <w:p w14:paraId="35EEDC94"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790D975" w14:textId="77777777" w:rsidR="00A24721" w:rsidRPr="00903DAE"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903DAE">
        <w:rPr>
          <w:rFonts w:ascii="Arial" w:eastAsia="Arial Unicode MS" w:hAnsi="Arial" w:cs="Arial"/>
          <w:sz w:val="18"/>
          <w:szCs w:val="18"/>
          <w:lang w:val="en-GB"/>
        </w:rPr>
        <w:t xml:space="preserve">The Group sells information, </w:t>
      </w:r>
      <w:proofErr w:type="gramStart"/>
      <w:r w:rsidRPr="00903DAE">
        <w:rPr>
          <w:rFonts w:ascii="Arial" w:eastAsia="Arial Unicode MS" w:hAnsi="Arial" w:cs="Arial"/>
          <w:sz w:val="18"/>
          <w:szCs w:val="18"/>
          <w:lang w:val="en-GB"/>
        </w:rPr>
        <w:t>technology</w:t>
      </w:r>
      <w:proofErr w:type="gramEnd"/>
      <w:r w:rsidRPr="00903DAE">
        <w:rPr>
          <w:rFonts w:ascii="Arial" w:eastAsia="Arial Unicode MS" w:hAnsi="Arial" w:cs="Arial"/>
          <w:sz w:val="18"/>
          <w:szCs w:val="18"/>
          <w:lang w:val="en-GB"/>
        </w:rPr>
        <w:t xml:space="preserve"> and telecommunication products. Sales are recognised when control of the products has transferred, being when the products are </w:t>
      </w:r>
      <w:proofErr w:type="gramStart"/>
      <w:r w:rsidRPr="00903DAE">
        <w:rPr>
          <w:rFonts w:ascii="Arial" w:eastAsia="Arial Unicode MS" w:hAnsi="Arial" w:cs="Arial"/>
          <w:sz w:val="18"/>
          <w:szCs w:val="18"/>
          <w:lang w:val="en-GB"/>
        </w:rPr>
        <w:t>delivered</w:t>
      </w:r>
      <w:proofErr w:type="gramEnd"/>
      <w:r w:rsidRPr="00903DAE">
        <w:rPr>
          <w:rFonts w:ascii="Arial" w:eastAsia="Arial Unicode MS" w:hAnsi="Arial" w:cs="Arial"/>
          <w:sz w:val="18"/>
          <w:szCs w:val="18"/>
          <w:lang w:val="en-GB"/>
        </w:rPr>
        <w:t xml:space="preserve"> and customer accept the products. Delivery occurs when the products have been shipped to the specific location.</w:t>
      </w:r>
    </w:p>
    <w:p w14:paraId="7AF3201D"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C23E4BB" w14:textId="22AE534F" w:rsidR="00A24721" w:rsidRPr="00903DAE"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903DAE">
        <w:rPr>
          <w:rFonts w:ascii="Arial" w:eastAsia="Arial Unicode MS" w:hAnsi="Arial" w:cs="Arial"/>
          <w:sz w:val="18"/>
          <w:szCs w:val="18"/>
          <w:lang w:val="en-GB"/>
        </w:rPr>
        <w:t xml:space="preserve">The Group’s obligation to repair or replace faulty products under the standard warranty terms is recognised as a provision and cost of sales as follows concept of accounting policy </w:t>
      </w:r>
      <w:r w:rsidR="00215B3E" w:rsidRPr="00903DAE">
        <w:rPr>
          <w:rFonts w:ascii="Arial" w:eastAsia="Arial Unicode MS" w:hAnsi="Arial" w:cs="Arial"/>
          <w:sz w:val="18"/>
          <w:szCs w:val="18"/>
          <w:lang w:val="en-GB"/>
        </w:rPr>
        <w:t>4</w:t>
      </w: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1</w:t>
      </w:r>
      <w:r w:rsidR="00AC56E3" w:rsidRPr="00903DAE">
        <w:rPr>
          <w:rFonts w:ascii="Arial" w:eastAsia="Arial Unicode MS" w:hAnsi="Arial" w:cs="Arial"/>
          <w:sz w:val="18"/>
          <w:szCs w:val="18"/>
          <w:lang w:val="en-GB"/>
        </w:rPr>
        <w:t>5</w:t>
      </w:r>
      <w:r w:rsidRPr="00903DAE">
        <w:rPr>
          <w:rFonts w:ascii="Arial" w:eastAsia="Arial Unicode MS" w:hAnsi="Arial" w:cs="Arial"/>
          <w:sz w:val="18"/>
          <w:szCs w:val="18"/>
          <w:lang w:val="en-GB"/>
        </w:rPr>
        <w:t xml:space="preserve"> - Provisions.</w:t>
      </w:r>
    </w:p>
    <w:p w14:paraId="680ABEDC"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F48F175" w14:textId="77777777" w:rsidR="00A24721" w:rsidRPr="00903DAE" w:rsidRDefault="00A24721" w:rsidP="000E5172">
      <w:pPr>
        <w:pStyle w:val="ListParagraph"/>
        <w:spacing w:after="0" w:line="240" w:lineRule="auto"/>
        <w:ind w:left="540"/>
        <w:jc w:val="thaiDistribute"/>
        <w:rPr>
          <w:rFonts w:ascii="Arial" w:eastAsia="Arial Unicode MS" w:hAnsi="Arial" w:cs="Arial"/>
          <w:spacing w:val="-4"/>
          <w:sz w:val="18"/>
          <w:szCs w:val="18"/>
          <w:lang w:val="en-GB"/>
        </w:rPr>
      </w:pPr>
      <w:r w:rsidRPr="00903DAE">
        <w:rPr>
          <w:rFonts w:ascii="Arial" w:eastAsia="Arial Unicode MS" w:hAnsi="Arial" w:cs="Arial"/>
          <w:spacing w:val="-4"/>
          <w:sz w:val="18"/>
          <w:szCs w:val="18"/>
          <w:lang w:val="en-GB"/>
        </w:rPr>
        <w:t>A receivable is recognised when the goods are delivered as this is the point in time that the consideration is unconditional because only the passage of time is required before the payment is due.</w:t>
      </w:r>
    </w:p>
    <w:p w14:paraId="2C641928"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725CC8E" w14:textId="77777777" w:rsidR="00A24721" w:rsidRPr="00903DAE" w:rsidRDefault="00A24721" w:rsidP="000E5172">
      <w:pPr>
        <w:ind w:left="540"/>
        <w:contextualSpacing/>
        <w:jc w:val="both"/>
        <w:rPr>
          <w:rFonts w:ascii="Arial" w:hAnsi="Arial" w:cs="Arial"/>
          <w:i/>
          <w:iCs/>
          <w:color w:val="D04A02"/>
          <w:spacing w:val="-2"/>
          <w:sz w:val="18"/>
          <w:szCs w:val="18"/>
        </w:rPr>
      </w:pPr>
      <w:r w:rsidRPr="00903DAE">
        <w:rPr>
          <w:rFonts w:ascii="Arial" w:hAnsi="Arial" w:cs="Arial"/>
          <w:i/>
          <w:iCs/>
          <w:color w:val="D04A02"/>
          <w:spacing w:val="-2"/>
          <w:sz w:val="18"/>
          <w:szCs w:val="18"/>
        </w:rPr>
        <w:t>Information engineering</w:t>
      </w:r>
    </w:p>
    <w:p w14:paraId="20251FD5"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B42E35A" w14:textId="3E17BE50" w:rsidR="00A24721" w:rsidRPr="00903DAE" w:rsidRDefault="00A24721" w:rsidP="000E5172">
      <w:pPr>
        <w:ind w:left="540"/>
        <w:contextualSpacing/>
        <w:jc w:val="both"/>
        <w:rPr>
          <w:rFonts w:ascii="Arial" w:eastAsia="MS Mincho" w:hAnsi="Arial" w:cs="Arial"/>
          <w:sz w:val="18"/>
          <w:szCs w:val="18"/>
        </w:rPr>
      </w:pPr>
      <w:r w:rsidRPr="00903DAE">
        <w:rPr>
          <w:rFonts w:ascii="Arial" w:eastAsia="MS Mincho" w:hAnsi="Arial" w:cs="Arial"/>
          <w:spacing w:val="-4"/>
          <w:sz w:val="18"/>
          <w:szCs w:val="18"/>
        </w:rPr>
        <w:t xml:space="preserve">Revenue from </w:t>
      </w:r>
      <w:r w:rsidRPr="00903DAE">
        <w:rPr>
          <w:rFonts w:ascii="Arial" w:eastAsia="MS Mincho" w:hAnsi="Arial" w:cs="Arial"/>
          <w:spacing w:val="-4"/>
          <w:sz w:val="18"/>
          <w:szCs w:val="22"/>
          <w:lang w:val="en-GB"/>
        </w:rPr>
        <w:t xml:space="preserve">information </w:t>
      </w:r>
      <w:r w:rsidRPr="00903DAE">
        <w:rPr>
          <w:rFonts w:ascii="Arial" w:eastAsia="MS Mincho" w:hAnsi="Arial" w:cs="Arial"/>
          <w:spacing w:val="-4"/>
          <w:sz w:val="18"/>
          <w:szCs w:val="18"/>
        </w:rPr>
        <w:t>engineering services that provided design, sourcing, and installation telecommunication</w:t>
      </w:r>
      <w:r w:rsidRPr="00903DAE">
        <w:rPr>
          <w:rFonts w:ascii="Arial" w:eastAsia="MS Mincho" w:hAnsi="Arial" w:cs="Arial"/>
          <w:sz w:val="18"/>
          <w:szCs w:val="18"/>
        </w:rPr>
        <w:t xml:space="preserve"> and information technology system</w:t>
      </w:r>
      <w:r w:rsidRPr="00903DAE">
        <w:rPr>
          <w:rFonts w:ascii="Arial" w:eastAsia="MS Mincho" w:hAnsi="Arial" w:cs="Arial"/>
          <w:sz w:val="18"/>
          <w:szCs w:val="18"/>
          <w:cs/>
        </w:rPr>
        <w:t xml:space="preserve"> </w:t>
      </w:r>
      <w:r w:rsidRPr="00903DAE">
        <w:rPr>
          <w:rFonts w:ascii="Arial" w:eastAsia="MS Mincho" w:hAnsi="Arial" w:cs="Arial"/>
          <w:sz w:val="18"/>
          <w:szCs w:val="18"/>
          <w:lang w:val="en-GB"/>
        </w:rPr>
        <w:t>and computer programming services</w:t>
      </w:r>
      <w:r w:rsidRPr="00903DAE">
        <w:rPr>
          <w:rFonts w:ascii="Arial" w:eastAsia="MS Mincho" w:hAnsi="Arial" w:cs="Arial"/>
          <w:sz w:val="18"/>
          <w:szCs w:val="18"/>
        </w:rPr>
        <w:t xml:space="preserve"> are </w:t>
      </w:r>
      <w:proofErr w:type="spellStart"/>
      <w:r w:rsidRPr="00903DAE">
        <w:rPr>
          <w:rFonts w:ascii="Arial" w:eastAsia="MS Mincho" w:hAnsi="Arial" w:cs="Arial"/>
          <w:sz w:val="18"/>
          <w:szCs w:val="18"/>
        </w:rPr>
        <w:t>recognised</w:t>
      </w:r>
      <w:proofErr w:type="spellEnd"/>
      <w:r w:rsidRPr="00903DAE">
        <w:rPr>
          <w:rFonts w:ascii="Arial" w:eastAsia="MS Mincho" w:hAnsi="Arial" w:cs="Arial"/>
          <w:sz w:val="18"/>
          <w:szCs w:val="18"/>
        </w:rPr>
        <w:t xml:space="preserve"> </w:t>
      </w:r>
      <w:r w:rsidRPr="00903DAE">
        <w:rPr>
          <w:rFonts w:ascii="Arial" w:eastAsia="MS Mincho" w:hAnsi="Arial" w:cs="Arial"/>
          <w:sz w:val="18"/>
          <w:szCs w:val="22"/>
        </w:rPr>
        <w:t xml:space="preserve">over time </w:t>
      </w:r>
      <w:r w:rsidRPr="00903DAE">
        <w:rPr>
          <w:rFonts w:ascii="Arial" w:eastAsia="MS Mincho" w:hAnsi="Arial" w:cs="Arial"/>
          <w:sz w:val="18"/>
          <w:szCs w:val="18"/>
        </w:rPr>
        <w:t xml:space="preserve">using the stage of completion determined by apply method that more appropriate either </w:t>
      </w:r>
      <w:r w:rsidR="00276665" w:rsidRPr="00903DAE">
        <w:rPr>
          <w:rFonts w:ascii="Arial" w:eastAsia="MS Mincho" w:hAnsi="Arial" w:cs="Arial"/>
          <w:sz w:val="18"/>
          <w:szCs w:val="18"/>
          <w:lang w:val="en-GB"/>
        </w:rPr>
        <w:t>1</w:t>
      </w:r>
      <w:r w:rsidRPr="00903DAE">
        <w:rPr>
          <w:rFonts w:ascii="Arial" w:eastAsia="MS Mincho" w:hAnsi="Arial" w:cs="Arial"/>
          <w:sz w:val="18"/>
          <w:szCs w:val="18"/>
        </w:rPr>
        <w:t xml:space="preserve">) output method by reference to the physical stage of progress of project or </w:t>
      </w:r>
      <w:r w:rsidR="00276665" w:rsidRPr="00903DAE">
        <w:rPr>
          <w:rFonts w:ascii="Arial" w:eastAsia="MS Mincho" w:hAnsi="Arial" w:cs="Arial"/>
          <w:sz w:val="18"/>
          <w:szCs w:val="18"/>
          <w:lang w:val="en-GB"/>
        </w:rPr>
        <w:t>2</w:t>
      </w:r>
      <w:r w:rsidRPr="00903DAE">
        <w:rPr>
          <w:rFonts w:ascii="Arial" w:eastAsia="MS Mincho" w:hAnsi="Arial" w:cs="Arial"/>
          <w:sz w:val="18"/>
          <w:szCs w:val="18"/>
        </w:rPr>
        <w:t xml:space="preserve">) input method by reference to </w:t>
      </w:r>
      <w:r w:rsidR="00276665" w:rsidRPr="00903DAE">
        <w:rPr>
          <w:rFonts w:ascii="Arial" w:eastAsia="MS Mincho" w:hAnsi="Arial" w:cs="Arial"/>
          <w:sz w:val="18"/>
          <w:szCs w:val="18"/>
          <w:lang w:val="en-GB"/>
        </w:rPr>
        <w:t>2</w:t>
      </w:r>
      <w:r w:rsidRPr="00903DAE">
        <w:rPr>
          <w:rFonts w:ascii="Arial" w:eastAsia="MS Mincho" w:hAnsi="Arial" w:cs="Arial"/>
          <w:sz w:val="18"/>
          <w:szCs w:val="18"/>
        </w:rPr>
        <w:t>.</w:t>
      </w:r>
      <w:r w:rsidR="00276665" w:rsidRPr="00903DAE">
        <w:rPr>
          <w:rFonts w:ascii="Arial" w:eastAsia="MS Mincho" w:hAnsi="Arial" w:cs="Arial"/>
          <w:sz w:val="18"/>
          <w:szCs w:val="18"/>
          <w:lang w:val="en-GB"/>
        </w:rPr>
        <w:t>1</w:t>
      </w:r>
      <w:r w:rsidRPr="00903DAE">
        <w:rPr>
          <w:rFonts w:ascii="Arial" w:eastAsia="MS Mincho" w:hAnsi="Arial" w:cs="Arial"/>
          <w:sz w:val="18"/>
          <w:szCs w:val="18"/>
        </w:rPr>
        <w:t xml:space="preserve">) </w:t>
      </w:r>
      <w:r w:rsidRPr="00903DAE">
        <w:rPr>
          <w:rFonts w:ascii="Arial" w:eastAsia="Arial Unicode MS" w:hAnsi="Arial" w:cs="Arial"/>
          <w:sz w:val="18"/>
          <w:szCs w:val="18"/>
          <w:lang w:val="en-GB"/>
        </w:rPr>
        <w:t xml:space="preserve">the percentage of direct cost incurred until the reporting date relative to total estimated direct cost, adjusted with uninstalled materials that the customer accepts and takes control but not yet installed or </w:t>
      </w:r>
      <w:r w:rsidR="00276665" w:rsidRPr="00903DAE">
        <w:rPr>
          <w:rFonts w:ascii="Arial" w:eastAsia="Arial Unicode MS" w:hAnsi="Arial" w:cs="Arial"/>
          <w:sz w:val="18"/>
          <w:szCs w:val="18"/>
          <w:lang w:val="en-GB"/>
        </w:rPr>
        <w:t>2</w:t>
      </w: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2</w:t>
      </w:r>
      <w:r w:rsidRPr="00903DAE">
        <w:rPr>
          <w:rFonts w:ascii="Arial" w:eastAsia="Arial Unicode MS" w:hAnsi="Arial" w:cs="Arial"/>
          <w:sz w:val="18"/>
          <w:szCs w:val="18"/>
          <w:lang w:val="en-GB"/>
        </w:rPr>
        <w:t>) the percentage of direct hour incurred until the reporting date relative to total estimated direct hour. Where the stage of completion is not reliably measured, revenue is only recognised up to the amount of contract costs expensed, provided it is recoverable.</w:t>
      </w:r>
    </w:p>
    <w:p w14:paraId="6018DDA4"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4FBD6A3" w14:textId="77777777" w:rsidR="00A24721" w:rsidRPr="00903DAE" w:rsidRDefault="00A24721" w:rsidP="000E5172">
      <w:pPr>
        <w:ind w:left="540"/>
        <w:contextualSpacing/>
        <w:jc w:val="both"/>
        <w:rPr>
          <w:rFonts w:ascii="Arial" w:eastAsia="MS Mincho" w:hAnsi="Arial" w:cs="Arial"/>
          <w:sz w:val="18"/>
          <w:szCs w:val="18"/>
        </w:rPr>
      </w:pPr>
      <w:bookmarkStart w:id="12" w:name="_Hlk35874727"/>
      <w:r w:rsidRPr="00903DAE">
        <w:rPr>
          <w:rFonts w:ascii="Arial" w:eastAsia="MS Mincho" w:hAnsi="Arial" w:cs="Arial"/>
          <w:sz w:val="18"/>
          <w:szCs w:val="18"/>
        </w:rPr>
        <w:t xml:space="preserve">Estimates of revenues, </w:t>
      </w:r>
      <w:proofErr w:type="gramStart"/>
      <w:r w:rsidRPr="00903DAE">
        <w:rPr>
          <w:rFonts w:ascii="Arial" w:eastAsia="MS Mincho" w:hAnsi="Arial" w:cs="Arial"/>
          <w:sz w:val="18"/>
          <w:szCs w:val="18"/>
        </w:rPr>
        <w:t>costs</w:t>
      </w:r>
      <w:proofErr w:type="gramEnd"/>
      <w:r w:rsidRPr="00903DAE">
        <w:rPr>
          <w:rFonts w:ascii="Arial" w:eastAsia="MS Mincho" w:hAnsi="Arial" w:cs="Arial"/>
          <w:sz w:val="18"/>
          <w:szCs w:val="18"/>
        </w:rPr>
        <w:t xml:space="preserve"> or extent of progress toward completion are revised if circumstances change. Any resulting increases or decreases in estimated revenues or costs are reflected in profit or loss in the year in which the circumstances that give rise to the revision become known by management. </w:t>
      </w:r>
      <w:bookmarkEnd w:id="12"/>
    </w:p>
    <w:p w14:paraId="3C6600EF"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03EA2DF" w14:textId="77777777" w:rsidR="00A24721" w:rsidRPr="00903DAE" w:rsidRDefault="00A24721" w:rsidP="000E5172">
      <w:pPr>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Services</w:t>
      </w:r>
    </w:p>
    <w:p w14:paraId="6DFB1AE1"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54309B8" w14:textId="011883BF" w:rsidR="00A24721" w:rsidRPr="00903DAE" w:rsidRDefault="00A24721" w:rsidP="000E5172">
      <w:pPr>
        <w:ind w:left="540"/>
        <w:contextualSpacing/>
        <w:jc w:val="both"/>
        <w:rPr>
          <w:rFonts w:ascii="Arial" w:eastAsia="Arial Unicode MS" w:hAnsi="Arial" w:cs="Arial"/>
          <w:sz w:val="18"/>
          <w:szCs w:val="18"/>
          <w:lang w:val="en-GB"/>
        </w:rPr>
      </w:pPr>
      <w:r w:rsidRPr="00903DAE">
        <w:rPr>
          <w:rFonts w:ascii="Arial" w:hAnsi="Arial" w:cs="Arial"/>
          <w:spacing w:val="-2"/>
          <w:sz w:val="18"/>
          <w:szCs w:val="18"/>
          <w:lang w:val="en-GB"/>
        </w:rPr>
        <w:t xml:space="preserve">The Group recognised service contracts with a fixed-price contract </w:t>
      </w:r>
      <w:proofErr w:type="gramStart"/>
      <w:r w:rsidRPr="00903DAE">
        <w:rPr>
          <w:rFonts w:ascii="Arial" w:hAnsi="Arial" w:cs="Arial"/>
          <w:spacing w:val="-2"/>
          <w:sz w:val="18"/>
          <w:szCs w:val="18"/>
          <w:lang w:val="en-GB"/>
        </w:rPr>
        <w:t>i.e.</w:t>
      </w:r>
      <w:proofErr w:type="gramEnd"/>
      <w:r w:rsidRPr="00903DAE">
        <w:rPr>
          <w:rFonts w:ascii="Arial" w:hAnsi="Arial" w:cs="Arial"/>
          <w:spacing w:val="-2"/>
          <w:sz w:val="18"/>
          <w:szCs w:val="18"/>
          <w:cs/>
          <w:lang w:val="en-GB"/>
        </w:rPr>
        <w:t xml:space="preserve"> </w:t>
      </w:r>
      <w:r w:rsidRPr="00903DAE">
        <w:rPr>
          <w:rFonts w:ascii="Arial" w:hAnsi="Arial" w:cs="Arial"/>
          <w:spacing w:val="-2"/>
          <w:sz w:val="18"/>
          <w:szCs w:val="18"/>
          <w:lang w:val="en-GB"/>
        </w:rPr>
        <w:t>signal testing services, installation services, consultation services</w:t>
      </w:r>
      <w:r w:rsidRPr="00903DAE">
        <w:rPr>
          <w:rFonts w:ascii="Arial" w:hAnsi="Arial" w:cs="Arial"/>
          <w:spacing w:val="-2"/>
          <w:sz w:val="18"/>
          <w:szCs w:val="22"/>
          <w:lang w:val="en-GB"/>
        </w:rPr>
        <w:t xml:space="preserve">, </w:t>
      </w:r>
      <w:r w:rsidRPr="00903DAE">
        <w:rPr>
          <w:rFonts w:ascii="Arial" w:hAnsi="Arial" w:cs="Arial"/>
          <w:spacing w:val="-2"/>
          <w:sz w:val="18"/>
          <w:szCs w:val="18"/>
          <w:lang w:val="en-GB"/>
        </w:rPr>
        <w:t xml:space="preserve">and others. The Group recognised revenue over time by reference to stage of completion as customer take benefits from services, immediately </w:t>
      </w:r>
      <w:r w:rsidRPr="00903DAE">
        <w:rPr>
          <w:rFonts w:ascii="Arial" w:eastAsia="MS Mincho" w:hAnsi="Arial" w:cs="Arial"/>
          <w:sz w:val="18"/>
          <w:szCs w:val="18"/>
        </w:rPr>
        <w:t xml:space="preserve">by apply method that more appropriate either </w:t>
      </w:r>
      <w:r w:rsidR="00276665" w:rsidRPr="00903DAE">
        <w:rPr>
          <w:rFonts w:ascii="Arial" w:eastAsia="MS Mincho" w:hAnsi="Arial" w:cs="Arial"/>
          <w:sz w:val="18"/>
          <w:szCs w:val="18"/>
          <w:lang w:val="en-GB"/>
        </w:rPr>
        <w:t>1</w:t>
      </w:r>
      <w:r w:rsidRPr="00903DAE">
        <w:rPr>
          <w:rFonts w:ascii="Arial" w:eastAsia="MS Mincho" w:hAnsi="Arial" w:cs="Arial"/>
          <w:sz w:val="18"/>
          <w:szCs w:val="18"/>
        </w:rPr>
        <w:t xml:space="preserve">) output method by reference to the physical stage of progress of project or </w:t>
      </w:r>
      <w:r w:rsidR="00276665" w:rsidRPr="00903DAE">
        <w:rPr>
          <w:rFonts w:ascii="Arial" w:eastAsia="MS Mincho" w:hAnsi="Arial" w:cs="Arial"/>
          <w:sz w:val="18"/>
          <w:szCs w:val="18"/>
          <w:lang w:val="en-GB"/>
        </w:rPr>
        <w:t>2</w:t>
      </w:r>
      <w:r w:rsidRPr="00903DAE">
        <w:rPr>
          <w:rFonts w:ascii="Arial" w:eastAsia="MS Mincho" w:hAnsi="Arial" w:cs="Arial"/>
          <w:sz w:val="18"/>
          <w:szCs w:val="18"/>
        </w:rPr>
        <w:t xml:space="preserve">) input method by reference to </w:t>
      </w:r>
      <w:r w:rsidR="00276665" w:rsidRPr="00903DAE">
        <w:rPr>
          <w:rFonts w:ascii="Arial" w:eastAsia="MS Mincho" w:hAnsi="Arial" w:cs="Arial"/>
          <w:sz w:val="18"/>
          <w:szCs w:val="18"/>
          <w:lang w:val="en-GB"/>
        </w:rPr>
        <w:t>2</w:t>
      </w:r>
      <w:r w:rsidRPr="00903DAE">
        <w:rPr>
          <w:rFonts w:ascii="Arial" w:eastAsia="MS Mincho" w:hAnsi="Arial" w:cs="Arial"/>
          <w:sz w:val="18"/>
          <w:szCs w:val="18"/>
        </w:rPr>
        <w:t>.</w:t>
      </w:r>
      <w:r w:rsidR="00276665" w:rsidRPr="00903DAE">
        <w:rPr>
          <w:rFonts w:ascii="Arial" w:eastAsia="MS Mincho" w:hAnsi="Arial" w:cs="Arial"/>
          <w:sz w:val="18"/>
          <w:szCs w:val="18"/>
          <w:lang w:val="en-GB"/>
        </w:rPr>
        <w:t>1</w:t>
      </w:r>
      <w:r w:rsidRPr="00903DAE">
        <w:rPr>
          <w:rFonts w:ascii="Arial" w:eastAsia="MS Mincho" w:hAnsi="Arial" w:cs="Arial"/>
          <w:sz w:val="18"/>
          <w:szCs w:val="18"/>
        </w:rPr>
        <w:t xml:space="preserve">) </w:t>
      </w:r>
      <w:r w:rsidRPr="00903DAE">
        <w:rPr>
          <w:rFonts w:ascii="Arial" w:eastAsia="Arial Unicode MS" w:hAnsi="Arial" w:cs="Arial"/>
          <w:sz w:val="18"/>
          <w:szCs w:val="18"/>
          <w:lang w:val="en-GB"/>
        </w:rPr>
        <w:t xml:space="preserve">the percentage of direct cost incurred until the reporting date relative to total estimated direct cost or </w:t>
      </w:r>
      <w:r w:rsidR="00276665" w:rsidRPr="00903DAE">
        <w:rPr>
          <w:rFonts w:ascii="Arial" w:eastAsia="Arial Unicode MS" w:hAnsi="Arial" w:cs="Arial"/>
          <w:sz w:val="18"/>
          <w:szCs w:val="18"/>
          <w:lang w:val="en-GB"/>
        </w:rPr>
        <w:t>2</w:t>
      </w: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2</w:t>
      </w:r>
      <w:r w:rsidRPr="00903DAE">
        <w:rPr>
          <w:rFonts w:ascii="Arial" w:eastAsia="Arial Unicode MS" w:hAnsi="Arial" w:cs="Arial"/>
          <w:sz w:val="18"/>
          <w:szCs w:val="18"/>
          <w:lang w:val="en-GB"/>
        </w:rPr>
        <w:t>) the percentage of direct hour incurred until the reporting date relative to total estimated direct hour.</w:t>
      </w:r>
    </w:p>
    <w:p w14:paraId="07D8CBE9"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3136AFC" w14:textId="77777777" w:rsidR="00A24721" w:rsidRPr="00903DAE" w:rsidRDefault="00A24721" w:rsidP="000E5172">
      <w:pPr>
        <w:ind w:left="540"/>
        <w:contextualSpacing/>
        <w:jc w:val="both"/>
        <w:rPr>
          <w:rFonts w:ascii="Arial" w:hAnsi="Arial" w:cs="Arial"/>
          <w:spacing w:val="-2"/>
          <w:sz w:val="18"/>
          <w:szCs w:val="18"/>
          <w:lang w:val="en-GB"/>
        </w:rPr>
      </w:pPr>
      <w:r w:rsidRPr="00903DAE">
        <w:rPr>
          <w:rFonts w:ascii="Arial" w:hAnsi="Arial" w:cs="Arial"/>
          <w:spacing w:val="-2"/>
          <w:sz w:val="18"/>
          <w:szCs w:val="18"/>
          <w:lang w:val="en-GB"/>
        </w:rPr>
        <w:t xml:space="preserve">Estimates of revenues, </w:t>
      </w:r>
      <w:proofErr w:type="gramStart"/>
      <w:r w:rsidRPr="00903DAE">
        <w:rPr>
          <w:rFonts w:ascii="Arial" w:hAnsi="Arial" w:cs="Arial"/>
          <w:spacing w:val="-2"/>
          <w:sz w:val="18"/>
          <w:szCs w:val="18"/>
          <w:lang w:val="en-GB"/>
        </w:rPr>
        <w:t>costs</w:t>
      </w:r>
      <w:proofErr w:type="gramEnd"/>
      <w:r w:rsidRPr="00903DAE">
        <w:rPr>
          <w:rFonts w:ascii="Arial" w:hAnsi="Arial" w:cs="Arial"/>
          <w:spacing w:val="-2"/>
          <w:sz w:val="18"/>
          <w:szCs w:val="18"/>
          <w:lang w:val="en-GB"/>
        </w:rPr>
        <w:t xml:space="preserve"> or extent of progress toward completion are revised if circumstances change. </w:t>
      </w:r>
      <w:r w:rsidRPr="00903DAE">
        <w:rPr>
          <w:rFonts w:ascii="Arial" w:hAnsi="Arial" w:cs="Arial"/>
          <w:spacing w:val="-2"/>
          <w:sz w:val="18"/>
          <w:szCs w:val="18"/>
          <w:lang w:val="en-GB"/>
        </w:rPr>
        <w:br/>
        <w:t>Any resulting increases or decreases in estimated revenues or costs are reflected in profit or loss in the year in which the circumstances that give rise to the revision become known by management. </w:t>
      </w:r>
    </w:p>
    <w:p w14:paraId="3AFC0802"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1CC12FC" w14:textId="77777777" w:rsidR="00A24721" w:rsidRPr="00903DAE" w:rsidRDefault="00A24721" w:rsidP="000E5172">
      <w:pPr>
        <w:ind w:left="540"/>
        <w:contextualSpacing/>
        <w:jc w:val="both"/>
        <w:rPr>
          <w:rFonts w:ascii="Arial" w:hAnsi="Arial" w:cs="Arial"/>
          <w:spacing w:val="-2"/>
          <w:sz w:val="18"/>
          <w:szCs w:val="18"/>
          <w:lang w:val="en-GB"/>
        </w:rPr>
      </w:pPr>
      <w:r w:rsidRPr="00903DAE">
        <w:rPr>
          <w:rFonts w:ascii="Arial" w:hAnsi="Arial" w:cs="Arial"/>
          <w:spacing w:val="-2"/>
          <w:sz w:val="18"/>
          <w:szCs w:val="18"/>
          <w:lang w:val="en-GB"/>
        </w:rPr>
        <w:t xml:space="preserve">The Group recognised service contracts with a continuous service provision </w:t>
      </w:r>
      <w:proofErr w:type="gramStart"/>
      <w:r w:rsidRPr="00903DAE">
        <w:rPr>
          <w:rFonts w:ascii="Arial" w:hAnsi="Arial" w:cs="Arial"/>
          <w:spacing w:val="-2"/>
          <w:sz w:val="18"/>
          <w:szCs w:val="18"/>
          <w:lang w:val="en-GB"/>
        </w:rPr>
        <w:t>i.e.</w:t>
      </w:r>
      <w:proofErr w:type="gramEnd"/>
      <w:r w:rsidRPr="00903DAE">
        <w:rPr>
          <w:rFonts w:ascii="Arial" w:hAnsi="Arial" w:cs="Arial"/>
          <w:spacing w:val="-2"/>
          <w:sz w:val="18"/>
          <w:szCs w:val="18"/>
          <w:lang w:val="en-GB"/>
        </w:rPr>
        <w:t xml:space="preserve"> maintenance services, providing internet signal services, and others as revenue on a straight-line basis over the contract term to reflect characteristic of the service, regardless of the payment pattern.</w:t>
      </w:r>
    </w:p>
    <w:p w14:paraId="3D013AB8" w14:textId="328612B3" w:rsidR="00E370B3" w:rsidRPr="00903DAE" w:rsidRDefault="00E370B3" w:rsidP="000E5172">
      <w:pPr>
        <w:pStyle w:val="ListParagraph"/>
        <w:spacing w:after="0" w:line="240" w:lineRule="auto"/>
        <w:ind w:left="540"/>
        <w:jc w:val="thaiDistribute"/>
        <w:rPr>
          <w:rFonts w:ascii="Arial" w:eastAsia="Arial Unicode MS" w:hAnsi="Arial" w:cs="Arial"/>
          <w:sz w:val="16"/>
          <w:szCs w:val="16"/>
          <w:lang w:val="en-GB"/>
        </w:rPr>
      </w:pPr>
      <w:r w:rsidRPr="00903DAE">
        <w:rPr>
          <w:rFonts w:ascii="Arial" w:eastAsia="Arial Unicode MS" w:hAnsi="Arial" w:cs="Arial"/>
          <w:sz w:val="16"/>
          <w:szCs w:val="16"/>
          <w:lang w:val="en-GB"/>
        </w:rPr>
        <w:br w:type="page"/>
      </w:r>
    </w:p>
    <w:p w14:paraId="349F7E0A"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24AB6C8B" w14:textId="77777777" w:rsidTr="00B96C78">
        <w:trPr>
          <w:trHeight w:val="380"/>
        </w:trPr>
        <w:tc>
          <w:tcPr>
            <w:tcW w:w="9461" w:type="dxa"/>
            <w:shd w:val="clear" w:color="auto" w:fill="FFA543"/>
            <w:vAlign w:val="center"/>
          </w:tcPr>
          <w:p w14:paraId="65B32550"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5C8833B8"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3367158" w14:textId="77777777" w:rsidR="00A24721" w:rsidRPr="00903DAE" w:rsidRDefault="00A24721" w:rsidP="000E5172">
      <w:pPr>
        <w:ind w:left="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Financing components</w:t>
      </w:r>
    </w:p>
    <w:p w14:paraId="0AA72845"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9C096BD" w14:textId="77777777" w:rsidR="00A24721" w:rsidRPr="00903DAE" w:rsidRDefault="00A24721" w:rsidP="000E5172">
      <w:pPr>
        <w:pStyle w:val="ListParagraph"/>
        <w:spacing w:after="0" w:line="240" w:lineRule="auto"/>
        <w:ind w:left="540"/>
        <w:jc w:val="both"/>
        <w:rPr>
          <w:rFonts w:ascii="Arial" w:hAnsi="Arial" w:cs="Arial"/>
          <w:color w:val="000000"/>
          <w:sz w:val="18"/>
          <w:szCs w:val="18"/>
        </w:rPr>
      </w:pPr>
      <w:r w:rsidRPr="00903DAE">
        <w:rPr>
          <w:rFonts w:ascii="Arial" w:hAnsi="Arial" w:cs="Arial"/>
          <w:color w:val="000000"/>
          <w:sz w:val="18"/>
          <w:szCs w:val="22"/>
          <w:lang w:val="en-GB"/>
        </w:rPr>
        <w:t>Customer c</w:t>
      </w:r>
      <w:proofErr w:type="spellStart"/>
      <w:r w:rsidRPr="00903DAE">
        <w:rPr>
          <w:rFonts w:ascii="Arial" w:hAnsi="Arial" w:cs="Arial"/>
          <w:color w:val="000000"/>
          <w:sz w:val="18"/>
          <w:szCs w:val="18"/>
        </w:rPr>
        <w:t>ontracts</w:t>
      </w:r>
      <w:proofErr w:type="spellEnd"/>
      <w:r w:rsidRPr="00903DAE">
        <w:rPr>
          <w:rFonts w:ascii="Arial" w:hAnsi="Arial" w:cs="Arial"/>
          <w:color w:val="000000"/>
          <w:sz w:val="18"/>
          <w:szCs w:val="18"/>
        </w:rPr>
        <w:t xml:space="preserve"> where the period between the transfer of the promised goods or services to the customer and payment by the customer does not exceed a year. </w:t>
      </w:r>
      <w:proofErr w:type="gramStart"/>
      <w:r w:rsidRPr="00903DAE">
        <w:rPr>
          <w:rFonts w:ascii="Arial" w:hAnsi="Arial" w:cs="Arial"/>
          <w:color w:val="000000"/>
          <w:sz w:val="18"/>
          <w:szCs w:val="18"/>
        </w:rPr>
        <w:t>As a consequence</w:t>
      </w:r>
      <w:proofErr w:type="gramEnd"/>
      <w:r w:rsidRPr="00903DAE">
        <w:rPr>
          <w:rFonts w:ascii="Arial" w:hAnsi="Arial" w:cs="Arial"/>
          <w:color w:val="000000"/>
          <w:sz w:val="18"/>
          <w:szCs w:val="18"/>
        </w:rPr>
        <w:t>, the Group does not adjust any of the transaction prices for the time value of money.</w:t>
      </w:r>
    </w:p>
    <w:p w14:paraId="4E83C2DF"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FD7BD6E" w14:textId="77777777" w:rsidR="00A24721" w:rsidRPr="00903DAE" w:rsidRDefault="00A24721" w:rsidP="000E5172">
      <w:pPr>
        <w:ind w:left="540"/>
        <w:rPr>
          <w:rFonts w:ascii="Arial" w:hAnsi="Arial" w:cs="Arial"/>
          <w:i/>
          <w:iCs/>
          <w:color w:val="D04A02"/>
          <w:spacing w:val="-2"/>
          <w:sz w:val="18"/>
          <w:szCs w:val="18"/>
        </w:rPr>
      </w:pPr>
      <w:r w:rsidRPr="00903DAE">
        <w:rPr>
          <w:rFonts w:ascii="Arial" w:hAnsi="Arial" w:cs="Arial"/>
          <w:i/>
          <w:iCs/>
          <w:color w:val="D04A02"/>
          <w:spacing w:val="-2"/>
          <w:sz w:val="18"/>
          <w:szCs w:val="18"/>
        </w:rPr>
        <w:t>Contract assets and contract liabilities</w:t>
      </w:r>
    </w:p>
    <w:p w14:paraId="028AE554"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58C7C1E" w14:textId="77777777" w:rsidR="00A24721" w:rsidRPr="00903DAE" w:rsidRDefault="00A24721" w:rsidP="000E5172">
      <w:pPr>
        <w:ind w:left="540"/>
        <w:contextualSpacing/>
        <w:jc w:val="both"/>
        <w:rPr>
          <w:rFonts w:ascii="Arial" w:hAnsi="Arial" w:cs="Arial"/>
          <w:spacing w:val="-4"/>
          <w:sz w:val="18"/>
          <w:szCs w:val="18"/>
        </w:rPr>
      </w:pPr>
      <w:r w:rsidRPr="00903DAE">
        <w:rPr>
          <w:rFonts w:ascii="Arial" w:hAnsi="Arial" w:cs="Arial"/>
          <w:spacing w:val="-2"/>
          <w:sz w:val="18"/>
          <w:szCs w:val="18"/>
        </w:rPr>
        <w:t xml:space="preserve">A contract asset is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where the Group recorded revenue for fulfillment of a contractual performance obligation before the customer paid consideration or before the requirements for billing. The Group recorded contract assets for fulfillment of a contractual performance obligation, but it is not yet required for payments. In case that, a </w:t>
      </w:r>
      <w:r w:rsidRPr="00903DAE">
        <w:rPr>
          <w:rFonts w:ascii="Arial" w:hAnsi="Arial" w:cs="Arial"/>
          <w:spacing w:val="-4"/>
          <w:sz w:val="18"/>
          <w:szCs w:val="18"/>
        </w:rPr>
        <w:t>contractual performance obligation is satisfied, the Group will present balance which not yet billed as accrued income.</w:t>
      </w:r>
    </w:p>
    <w:p w14:paraId="19825203"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790EFAB" w14:textId="77777777" w:rsidR="00A24721" w:rsidRPr="00903DAE" w:rsidRDefault="00A24721" w:rsidP="000E5172">
      <w:pPr>
        <w:ind w:left="540"/>
        <w:contextualSpacing/>
        <w:jc w:val="both"/>
        <w:rPr>
          <w:rFonts w:ascii="Arial" w:hAnsi="Arial" w:cs="Arial"/>
          <w:spacing w:val="-2"/>
          <w:sz w:val="18"/>
          <w:szCs w:val="18"/>
        </w:rPr>
      </w:pPr>
      <w:r w:rsidRPr="00903DAE">
        <w:rPr>
          <w:rFonts w:ascii="Arial" w:hAnsi="Arial" w:cs="Arial"/>
          <w:spacing w:val="-2"/>
          <w:sz w:val="18"/>
          <w:szCs w:val="18"/>
        </w:rPr>
        <w:t xml:space="preserve">A contract liability is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when the customer paid consideration or a receivable from the customer that is due before the Group fulfilled a contractual performance obligation.</w:t>
      </w:r>
    </w:p>
    <w:p w14:paraId="4E473DE6" w14:textId="77777777" w:rsidR="00A24721" w:rsidRPr="00903DAE"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E1E8509" w14:textId="608246DB" w:rsidR="00A24721" w:rsidRPr="00903DAE" w:rsidRDefault="00A24721" w:rsidP="000E5172">
      <w:pPr>
        <w:ind w:left="540"/>
        <w:contextualSpacing/>
        <w:jc w:val="both"/>
        <w:rPr>
          <w:rFonts w:ascii="Arial" w:hAnsi="Arial" w:cs="Arial"/>
          <w:spacing w:val="-2"/>
          <w:sz w:val="18"/>
          <w:szCs w:val="18"/>
          <w:lang w:val="en-GB"/>
        </w:rPr>
      </w:pPr>
      <w:r w:rsidRPr="00903DAE">
        <w:rPr>
          <w:rFonts w:ascii="Arial" w:hAnsi="Arial" w:cs="Arial"/>
          <w:spacing w:val="-2"/>
          <w:sz w:val="18"/>
          <w:szCs w:val="18"/>
          <w:lang w:val="en-GB"/>
        </w:rPr>
        <w:t>For each customer contract, contract liabilities are set off against contract assets.</w:t>
      </w:r>
    </w:p>
    <w:p w14:paraId="00E52551" w14:textId="77777777" w:rsidR="000E5172" w:rsidRPr="00903DAE" w:rsidRDefault="000E5172" w:rsidP="000E5172">
      <w:pPr>
        <w:pStyle w:val="ListParagraph"/>
        <w:spacing w:after="0" w:line="240" w:lineRule="auto"/>
        <w:ind w:left="540"/>
        <w:jc w:val="thaiDistribute"/>
        <w:rPr>
          <w:rFonts w:ascii="Arial" w:eastAsia="Arial Unicode MS" w:hAnsi="Arial" w:cs="Arial"/>
          <w:sz w:val="16"/>
          <w:szCs w:val="16"/>
          <w:lang w:val="en-GB"/>
        </w:rPr>
      </w:pPr>
    </w:p>
    <w:p w14:paraId="2DF8045E" w14:textId="33ECEBE2" w:rsidR="00A24721" w:rsidRPr="00903DAE" w:rsidRDefault="00A24721" w:rsidP="00A24721">
      <w:pPr>
        <w:ind w:firstLine="540"/>
        <w:rPr>
          <w:rFonts w:ascii="Arial" w:hAnsi="Arial" w:cs="Arial"/>
          <w:i/>
          <w:iCs/>
          <w:color w:val="D04A02"/>
          <w:spacing w:val="-2"/>
          <w:sz w:val="18"/>
          <w:szCs w:val="18"/>
          <w:lang w:val="en-GB"/>
        </w:rPr>
      </w:pPr>
      <w:r w:rsidRPr="00903DAE">
        <w:rPr>
          <w:rFonts w:ascii="Arial" w:hAnsi="Arial" w:cs="Arial"/>
          <w:i/>
          <w:iCs/>
          <w:color w:val="D04A02"/>
          <w:spacing w:val="-2"/>
          <w:sz w:val="18"/>
          <w:szCs w:val="18"/>
          <w:lang w:val="en-GB"/>
        </w:rPr>
        <w:t>Cost to fulfil a contract</w:t>
      </w:r>
    </w:p>
    <w:p w14:paraId="1ECC54B4"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FDA4CF7" w14:textId="77777777" w:rsidR="00A24721" w:rsidRPr="00903DAE" w:rsidRDefault="00A24721" w:rsidP="00A24721">
      <w:pPr>
        <w:ind w:left="540"/>
        <w:contextualSpacing/>
        <w:jc w:val="both"/>
        <w:rPr>
          <w:rFonts w:ascii="Arial" w:hAnsi="Arial" w:cs="Arial"/>
          <w:spacing w:val="-2"/>
          <w:sz w:val="18"/>
          <w:szCs w:val="18"/>
        </w:rPr>
      </w:pPr>
      <w:r w:rsidRPr="00903DAE">
        <w:rPr>
          <w:rFonts w:ascii="Arial" w:hAnsi="Arial" w:cs="Arial"/>
          <w:spacing w:val="-2"/>
          <w:sz w:val="18"/>
          <w:szCs w:val="18"/>
        </w:rPr>
        <w:t xml:space="preserve">The Group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cost to fulfill a contract if the costs incurred in fulfilling a contract with a customer are not within the scope of another Standard. An asset is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for the costs incurred to fulfill a contract only if those costs meet </w:t>
      </w:r>
      <w:proofErr w:type="gramStart"/>
      <w:r w:rsidRPr="00903DAE">
        <w:rPr>
          <w:rFonts w:ascii="Arial" w:hAnsi="Arial" w:cs="Arial"/>
          <w:spacing w:val="-2"/>
          <w:sz w:val="18"/>
          <w:szCs w:val="18"/>
        </w:rPr>
        <w:t>all of</w:t>
      </w:r>
      <w:proofErr w:type="gramEnd"/>
      <w:r w:rsidRPr="00903DAE">
        <w:rPr>
          <w:rFonts w:ascii="Arial" w:hAnsi="Arial" w:cs="Arial"/>
          <w:spacing w:val="-2"/>
          <w:sz w:val="18"/>
          <w:szCs w:val="18"/>
        </w:rPr>
        <w:t xml:space="preserve"> the following criteria:</w:t>
      </w:r>
    </w:p>
    <w:p w14:paraId="14C775D3"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FEE2D" w14:textId="7777777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z w:val="18"/>
          <w:szCs w:val="18"/>
        </w:rPr>
        <w:t>the costs relate directly to a contract or to an anticipated contract that the entity can specifically identify; and</w:t>
      </w:r>
    </w:p>
    <w:p w14:paraId="6F611BF9"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B7B014F" w14:textId="7777777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14:paraId="38EE3C98"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69767AA" w14:textId="7777777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z w:val="18"/>
          <w:szCs w:val="18"/>
        </w:rPr>
        <w:t>the costs are expected to be recovered.</w:t>
      </w:r>
    </w:p>
    <w:p w14:paraId="1970B36F"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3A07887" w14:textId="77777777" w:rsidR="00A24721" w:rsidRPr="00903DAE" w:rsidRDefault="00A24721" w:rsidP="00A24721">
      <w:pPr>
        <w:ind w:left="540"/>
        <w:contextualSpacing/>
        <w:jc w:val="both"/>
        <w:rPr>
          <w:rFonts w:ascii="Arial" w:hAnsi="Arial" w:cs="Arial"/>
          <w:spacing w:val="-2"/>
          <w:sz w:val="18"/>
          <w:szCs w:val="18"/>
        </w:rPr>
      </w:pPr>
      <w:r w:rsidRPr="00903DAE">
        <w:rPr>
          <w:rFonts w:ascii="Arial" w:hAnsi="Arial" w:cs="Arial"/>
          <w:spacing w:val="-2"/>
          <w:sz w:val="18"/>
          <w:szCs w:val="18"/>
        </w:rPr>
        <w:t>Cost to fulfill a contract are divided into two categories as follow:</w:t>
      </w:r>
    </w:p>
    <w:p w14:paraId="0E3C864C"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8CE60" w14:textId="633764C7" w:rsidR="00A24721" w:rsidRPr="00903DAE" w:rsidRDefault="00276665" w:rsidP="00A24721">
      <w:pPr>
        <w:ind w:left="540"/>
        <w:contextualSpacing/>
        <w:jc w:val="both"/>
        <w:rPr>
          <w:rFonts w:ascii="Arial" w:hAnsi="Arial" w:cs="Arial"/>
          <w:spacing w:val="-2"/>
          <w:sz w:val="18"/>
          <w:szCs w:val="18"/>
        </w:rPr>
      </w:pPr>
      <w:r w:rsidRPr="00903DAE">
        <w:rPr>
          <w:rFonts w:ascii="Arial" w:hAnsi="Arial" w:cs="Arial"/>
          <w:spacing w:val="-2"/>
          <w:sz w:val="18"/>
          <w:szCs w:val="18"/>
          <w:lang w:val="en-GB"/>
        </w:rPr>
        <w:t>1</w:t>
      </w:r>
      <w:r w:rsidR="00A24721" w:rsidRPr="00903DAE">
        <w:rPr>
          <w:rFonts w:ascii="Arial" w:hAnsi="Arial" w:cs="Arial"/>
          <w:spacing w:val="-2"/>
          <w:sz w:val="18"/>
          <w:szCs w:val="18"/>
        </w:rPr>
        <w:t xml:space="preserve">) Advance payments for materials and subcontractor, the Group will </w:t>
      </w:r>
      <w:proofErr w:type="spellStart"/>
      <w:r w:rsidR="00A24721" w:rsidRPr="00903DAE">
        <w:rPr>
          <w:rFonts w:ascii="Arial" w:hAnsi="Arial" w:cs="Arial"/>
          <w:spacing w:val="-2"/>
          <w:sz w:val="18"/>
          <w:szCs w:val="18"/>
        </w:rPr>
        <w:t>recognise</w:t>
      </w:r>
      <w:proofErr w:type="spellEnd"/>
      <w:r w:rsidR="00A24721" w:rsidRPr="00903DAE">
        <w:rPr>
          <w:rFonts w:ascii="Arial" w:hAnsi="Arial" w:cs="Arial"/>
          <w:spacing w:val="-2"/>
          <w:sz w:val="18"/>
          <w:szCs w:val="18"/>
        </w:rPr>
        <w:t xml:space="preserve"> this advance payment when the Group paid cash in advance but not yet received materials or service from seller. This advance payment will be </w:t>
      </w:r>
      <w:proofErr w:type="spellStart"/>
      <w:r w:rsidR="00A24721" w:rsidRPr="00903DAE">
        <w:rPr>
          <w:rFonts w:ascii="Arial" w:hAnsi="Arial" w:cs="Arial"/>
          <w:spacing w:val="-2"/>
          <w:sz w:val="18"/>
          <w:szCs w:val="18"/>
        </w:rPr>
        <w:t>amortised</w:t>
      </w:r>
      <w:proofErr w:type="spellEnd"/>
      <w:r w:rsidR="00A24721" w:rsidRPr="00903DAE">
        <w:rPr>
          <w:rFonts w:ascii="Arial" w:hAnsi="Arial" w:cs="Arial"/>
          <w:spacing w:val="-2"/>
          <w:sz w:val="18"/>
          <w:szCs w:val="18"/>
        </w:rPr>
        <w:t xml:space="preserve"> when the Group received materials or services from seller.</w:t>
      </w:r>
    </w:p>
    <w:p w14:paraId="5E121EA0"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82DD396" w14:textId="4BB1DEB5" w:rsidR="00A24721" w:rsidRPr="00903DAE" w:rsidRDefault="00276665" w:rsidP="00A24721">
      <w:pPr>
        <w:ind w:left="540"/>
        <w:contextualSpacing/>
        <w:jc w:val="both"/>
        <w:rPr>
          <w:rFonts w:ascii="Arial" w:hAnsi="Arial" w:cs="Arial"/>
          <w:spacing w:val="-2"/>
          <w:sz w:val="18"/>
          <w:szCs w:val="18"/>
        </w:rPr>
      </w:pPr>
      <w:r w:rsidRPr="00903DAE">
        <w:rPr>
          <w:rFonts w:ascii="Arial" w:hAnsi="Arial" w:cs="Arial"/>
          <w:spacing w:val="-2"/>
          <w:sz w:val="18"/>
          <w:szCs w:val="18"/>
          <w:lang w:val="en-GB"/>
        </w:rPr>
        <w:t>2</w:t>
      </w:r>
      <w:r w:rsidR="00A24721" w:rsidRPr="00903DAE">
        <w:rPr>
          <w:rFonts w:ascii="Arial" w:hAnsi="Arial" w:cs="Arial"/>
          <w:spacing w:val="-2"/>
          <w:sz w:val="18"/>
          <w:szCs w:val="18"/>
        </w:rPr>
        <w:t xml:space="preserve">) Prepayment project costs, the Group will </w:t>
      </w:r>
      <w:proofErr w:type="spellStart"/>
      <w:r w:rsidR="00A24721" w:rsidRPr="00903DAE">
        <w:rPr>
          <w:rFonts w:ascii="Arial" w:hAnsi="Arial" w:cs="Arial"/>
          <w:spacing w:val="-2"/>
          <w:sz w:val="18"/>
          <w:szCs w:val="18"/>
        </w:rPr>
        <w:t>recognise</w:t>
      </w:r>
      <w:proofErr w:type="spellEnd"/>
      <w:r w:rsidR="00A24721" w:rsidRPr="00903DAE">
        <w:rPr>
          <w:rFonts w:ascii="Arial" w:hAnsi="Arial" w:cs="Arial"/>
          <w:spacing w:val="-2"/>
          <w:sz w:val="18"/>
          <w:szCs w:val="18"/>
        </w:rPr>
        <w:t xml:space="preserve"> this prepayment when the Group paid cash in advance. This prepayment will be </w:t>
      </w:r>
      <w:proofErr w:type="spellStart"/>
      <w:r w:rsidR="00A24721" w:rsidRPr="00903DAE">
        <w:rPr>
          <w:rFonts w:ascii="Arial" w:hAnsi="Arial" w:cs="Arial"/>
          <w:spacing w:val="-2"/>
          <w:sz w:val="18"/>
          <w:szCs w:val="18"/>
        </w:rPr>
        <w:t>amortised</w:t>
      </w:r>
      <w:proofErr w:type="spellEnd"/>
      <w:r w:rsidR="00A24721" w:rsidRPr="00903DAE">
        <w:rPr>
          <w:rFonts w:ascii="Arial" w:hAnsi="Arial" w:cs="Arial"/>
          <w:spacing w:val="-2"/>
          <w:sz w:val="18"/>
          <w:szCs w:val="18"/>
        </w:rPr>
        <w:t>, systematically according to stage-of-completion of relevant project.</w:t>
      </w:r>
    </w:p>
    <w:p w14:paraId="111B1E2D"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5861616A" w14:textId="7D0B03D0" w:rsidR="00A24721" w:rsidRPr="00903DAE" w:rsidRDefault="00A24721" w:rsidP="00A24721">
      <w:pPr>
        <w:ind w:left="540"/>
        <w:contextualSpacing/>
        <w:jc w:val="both"/>
        <w:rPr>
          <w:rFonts w:ascii="Arial" w:hAnsi="Arial" w:cs="Arial"/>
          <w:spacing w:val="-2"/>
          <w:sz w:val="18"/>
          <w:szCs w:val="18"/>
        </w:rPr>
      </w:pPr>
      <w:r w:rsidRPr="00903DAE">
        <w:rPr>
          <w:rFonts w:ascii="Arial" w:hAnsi="Arial" w:cs="Arial"/>
          <w:spacing w:val="-2"/>
          <w:sz w:val="18"/>
          <w:szCs w:val="18"/>
        </w:rPr>
        <w:t xml:space="preserve">The Group also classified cost of fulfill contract to current portion for the portion which will be </w:t>
      </w:r>
      <w:proofErr w:type="spellStart"/>
      <w:r w:rsidRPr="00903DAE">
        <w:rPr>
          <w:rFonts w:ascii="Arial" w:hAnsi="Arial" w:cs="Arial"/>
          <w:spacing w:val="-2"/>
          <w:sz w:val="18"/>
          <w:szCs w:val="18"/>
        </w:rPr>
        <w:t>amortised</w:t>
      </w:r>
      <w:proofErr w:type="spellEnd"/>
      <w:r w:rsidRPr="00903DAE">
        <w:rPr>
          <w:rFonts w:ascii="Arial" w:hAnsi="Arial" w:cs="Arial"/>
          <w:spacing w:val="-2"/>
          <w:sz w:val="18"/>
          <w:szCs w:val="18"/>
        </w:rPr>
        <w:t xml:space="preserve"> within a year and non-current portion for the portion which will be </w:t>
      </w:r>
      <w:proofErr w:type="spellStart"/>
      <w:r w:rsidRPr="00903DAE">
        <w:rPr>
          <w:rFonts w:ascii="Arial" w:hAnsi="Arial" w:cs="Arial"/>
          <w:spacing w:val="-2"/>
          <w:sz w:val="18"/>
          <w:szCs w:val="18"/>
        </w:rPr>
        <w:t>amortised</w:t>
      </w:r>
      <w:proofErr w:type="spellEnd"/>
      <w:r w:rsidRPr="00903DAE">
        <w:rPr>
          <w:rFonts w:ascii="Arial" w:hAnsi="Arial" w:cs="Arial"/>
          <w:spacing w:val="-2"/>
          <w:sz w:val="18"/>
          <w:szCs w:val="18"/>
        </w:rPr>
        <w:t xml:space="preserve"> over a year.</w:t>
      </w:r>
    </w:p>
    <w:p w14:paraId="2AE2FAC6"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0BB3A8C" w14:textId="77777777" w:rsidR="00A24721" w:rsidRPr="00903DAE" w:rsidRDefault="00A24721" w:rsidP="00A24721">
      <w:pPr>
        <w:ind w:left="540"/>
        <w:contextualSpacing/>
        <w:jc w:val="both"/>
        <w:rPr>
          <w:rFonts w:ascii="Arial" w:hAnsi="Arial" w:cs="Arial"/>
          <w:i/>
          <w:iCs/>
          <w:color w:val="D04A02"/>
          <w:spacing w:val="-2"/>
          <w:sz w:val="18"/>
          <w:szCs w:val="18"/>
        </w:rPr>
      </w:pPr>
      <w:r w:rsidRPr="00903DAE">
        <w:rPr>
          <w:rFonts w:ascii="Arial" w:hAnsi="Arial" w:cs="Arial"/>
          <w:i/>
          <w:iCs/>
          <w:color w:val="D04A02"/>
          <w:spacing w:val="-2"/>
          <w:sz w:val="18"/>
          <w:szCs w:val="18"/>
        </w:rPr>
        <w:t>Other income</w:t>
      </w:r>
    </w:p>
    <w:p w14:paraId="09C1E4AE"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E6E9630" w14:textId="77777777" w:rsidR="00A24721" w:rsidRPr="00903DAE"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903DAE">
        <w:rPr>
          <w:rFonts w:ascii="Arial" w:hAnsi="Arial" w:cs="Arial"/>
          <w:sz w:val="18"/>
          <w:szCs w:val="18"/>
        </w:rPr>
        <w:t xml:space="preserve">Interest income is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using the effective interest method </w:t>
      </w:r>
      <w:r w:rsidRPr="00903DAE">
        <w:rPr>
          <w:rFonts w:ascii="Arial" w:hAnsi="Arial" w:cs="Arial"/>
          <w:spacing w:val="-2"/>
          <w:sz w:val="18"/>
          <w:szCs w:val="18"/>
        </w:rPr>
        <w:t xml:space="preserve">and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accrued interest income for balance which have not yet received at the end of the reporting period.</w:t>
      </w:r>
    </w:p>
    <w:p w14:paraId="2384AB5F"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33AF1FC6" w14:textId="77777777" w:rsidR="00A24721" w:rsidRPr="00903DAE"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903DAE">
        <w:rPr>
          <w:rFonts w:ascii="Arial" w:hAnsi="Arial" w:cs="Arial"/>
          <w:spacing w:val="-2"/>
          <w:sz w:val="18"/>
          <w:szCs w:val="18"/>
        </w:rPr>
        <w:t xml:space="preserve">Dividend income is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when the right to receive payment is established.</w:t>
      </w:r>
    </w:p>
    <w:p w14:paraId="6062B49D"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5B7C207" w14:textId="77777777" w:rsidR="00A24721" w:rsidRPr="00903DAE"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903DAE">
        <w:rPr>
          <w:rFonts w:ascii="Arial" w:hAnsi="Arial" w:cs="Arial"/>
          <w:spacing w:val="-2"/>
          <w:sz w:val="18"/>
          <w:szCs w:val="18"/>
        </w:rPr>
        <w:t xml:space="preserve">Other income is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on an accrual basis unless collectibles is in doubt.</w:t>
      </w:r>
    </w:p>
    <w:p w14:paraId="359B5BF6"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423C8E8" w14:textId="64989392"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276665" w:rsidRPr="00903DAE">
        <w:rPr>
          <w:rFonts w:ascii="Arial" w:eastAsia="Arial Unicode MS" w:hAnsi="Arial" w:cs="Arial"/>
          <w:b/>
          <w:bCs/>
          <w:color w:val="CF4A02"/>
          <w:sz w:val="18"/>
          <w:szCs w:val="18"/>
          <w:lang w:val="en-GB"/>
        </w:rPr>
        <w:t>1</w:t>
      </w:r>
      <w:r w:rsidR="00EC0A3C" w:rsidRPr="00903DAE">
        <w:rPr>
          <w:rFonts w:ascii="Arial" w:eastAsia="Arial Unicode MS" w:hAnsi="Arial" w:cs="Arial"/>
          <w:b/>
          <w:bCs/>
          <w:color w:val="CF4A02"/>
          <w:sz w:val="18"/>
          <w:szCs w:val="18"/>
          <w:lang w:val="en-GB"/>
        </w:rPr>
        <w:t>8</w:t>
      </w:r>
      <w:r w:rsidR="00A24721" w:rsidRPr="00903DAE">
        <w:rPr>
          <w:rFonts w:ascii="Arial" w:eastAsia="Arial Unicode MS" w:hAnsi="Arial" w:cs="Arial"/>
          <w:b/>
          <w:bCs/>
          <w:color w:val="CF4A02"/>
          <w:sz w:val="18"/>
          <w:szCs w:val="18"/>
        </w:rPr>
        <w:tab/>
        <w:t>Dividend distribution</w:t>
      </w:r>
    </w:p>
    <w:p w14:paraId="0BDF2C46"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BB2318E" w14:textId="71D53B29" w:rsidR="00A24721" w:rsidRPr="00903DAE"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903DAE">
        <w:rPr>
          <w:rFonts w:ascii="Arial" w:eastAsia="Cordia New" w:hAnsi="Arial" w:cs="Arial"/>
          <w:color w:val="auto"/>
          <w:sz w:val="18"/>
          <w:szCs w:val="18"/>
          <w:lang w:eastAsia="th-TH"/>
        </w:rPr>
        <w:t xml:space="preserve">Dividend distribution to the Group’s shareholders is </w:t>
      </w:r>
      <w:proofErr w:type="spellStart"/>
      <w:r w:rsidRPr="00903DAE">
        <w:rPr>
          <w:rFonts w:ascii="Arial" w:eastAsia="Cordia New" w:hAnsi="Arial" w:cs="Arial"/>
          <w:color w:val="auto"/>
          <w:sz w:val="18"/>
          <w:szCs w:val="18"/>
          <w:lang w:eastAsia="th-TH"/>
        </w:rPr>
        <w:t>recognised</w:t>
      </w:r>
      <w:proofErr w:type="spellEnd"/>
      <w:r w:rsidRPr="00903DAE">
        <w:rPr>
          <w:rFonts w:ascii="Arial" w:eastAsia="Cordia New" w:hAnsi="Arial" w:cs="Arial"/>
          <w:color w:val="auto"/>
          <w:sz w:val="18"/>
          <w:szCs w:val="18"/>
          <w:lang w:eastAsia="th-TH"/>
        </w:rPr>
        <w:t xml:space="preserve"> as a liability in the Group’s financial statements in the year in which the dividends are approved by the Group’s shareholders, and interim dividend</w:t>
      </w:r>
      <w:r w:rsidRPr="00903DAE">
        <w:rPr>
          <w:rFonts w:ascii="Arial" w:eastAsia="Cordia New" w:hAnsi="Arial" w:cs="Arial"/>
          <w:color w:val="auto"/>
          <w:sz w:val="18"/>
          <w:szCs w:val="18"/>
          <w:lang w:val="en-GB" w:eastAsia="th-TH"/>
        </w:rPr>
        <w:t>s</w:t>
      </w:r>
      <w:r w:rsidRPr="00903DAE">
        <w:rPr>
          <w:rFonts w:ascii="Arial" w:eastAsia="Cordia New" w:hAnsi="Arial" w:cs="Arial"/>
          <w:color w:val="auto"/>
          <w:sz w:val="18"/>
          <w:szCs w:val="18"/>
          <w:lang w:eastAsia="th-TH"/>
        </w:rPr>
        <w:t xml:space="preserve"> are approved by the Board of Directors of the Group.</w:t>
      </w:r>
    </w:p>
    <w:p w14:paraId="4E06BC40"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370C8B3" w14:textId="6C265198"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EC0A3C" w:rsidRPr="00903DAE">
        <w:rPr>
          <w:rFonts w:ascii="Arial" w:eastAsia="Arial Unicode MS" w:hAnsi="Arial" w:cs="Arial"/>
          <w:b/>
          <w:bCs/>
          <w:color w:val="CF4A02"/>
          <w:sz w:val="18"/>
          <w:szCs w:val="18"/>
          <w:lang w:val="en-GB"/>
        </w:rPr>
        <w:t>19</w:t>
      </w:r>
      <w:r w:rsidR="00A24721" w:rsidRPr="00903DAE">
        <w:rPr>
          <w:rFonts w:ascii="Arial" w:eastAsia="Arial Unicode MS" w:hAnsi="Arial" w:cs="Arial"/>
          <w:b/>
          <w:bCs/>
          <w:color w:val="CF4A02"/>
          <w:sz w:val="18"/>
          <w:szCs w:val="18"/>
        </w:rPr>
        <w:tab/>
        <w:t>Derivatives</w:t>
      </w:r>
    </w:p>
    <w:p w14:paraId="48D078FB"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0BE1C10" w14:textId="77777777" w:rsidR="00A24721" w:rsidRPr="00903DAE" w:rsidRDefault="00A24721" w:rsidP="00A24721">
      <w:pPr>
        <w:ind w:left="540"/>
        <w:contextualSpacing/>
        <w:jc w:val="both"/>
        <w:rPr>
          <w:rFonts w:ascii="Arial" w:hAnsi="Arial" w:cs="Arial"/>
          <w:i/>
          <w:iCs/>
          <w:color w:val="D04A02"/>
          <w:spacing w:val="-2"/>
          <w:sz w:val="18"/>
          <w:szCs w:val="18"/>
        </w:rPr>
      </w:pPr>
      <w:r w:rsidRPr="00903DAE">
        <w:rPr>
          <w:rFonts w:ascii="Arial" w:hAnsi="Arial" w:cs="Arial"/>
          <w:i/>
          <w:iCs/>
          <w:color w:val="D04A02"/>
          <w:spacing w:val="-2"/>
          <w:sz w:val="18"/>
          <w:szCs w:val="18"/>
        </w:rPr>
        <w:t>Derivatives that do not qualify for hedge accounting</w:t>
      </w:r>
    </w:p>
    <w:p w14:paraId="1847545A"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37BBF91"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903DAE">
        <w:rPr>
          <w:rFonts w:ascii="Arial" w:eastAsia="Cordia New" w:hAnsi="Arial" w:cs="Arial"/>
          <w:color w:val="auto"/>
          <w:sz w:val="18"/>
          <w:szCs w:val="18"/>
          <w:lang w:eastAsia="th-TH"/>
        </w:rPr>
        <w:t xml:space="preserve">Derivatives that do not qualify for hedge accounting is initially </w:t>
      </w:r>
      <w:proofErr w:type="spellStart"/>
      <w:r w:rsidRPr="00903DAE">
        <w:rPr>
          <w:rFonts w:ascii="Arial" w:eastAsia="Cordia New" w:hAnsi="Arial" w:cs="Arial"/>
          <w:color w:val="auto"/>
          <w:sz w:val="18"/>
          <w:szCs w:val="18"/>
          <w:lang w:eastAsia="th-TH"/>
        </w:rPr>
        <w:t>recognised</w:t>
      </w:r>
      <w:proofErr w:type="spellEnd"/>
      <w:r w:rsidRPr="00903DAE">
        <w:rPr>
          <w:rFonts w:ascii="Arial" w:eastAsia="Cordia New" w:hAnsi="Arial" w:cs="Arial"/>
          <w:color w:val="auto"/>
          <w:sz w:val="18"/>
          <w:szCs w:val="18"/>
          <w:lang w:eastAsia="th-TH"/>
        </w:rPr>
        <w:t xml:space="preserve"> at fair value. Changes in the fair value are included in gains(losses)</w:t>
      </w:r>
      <w:r w:rsidRPr="00903DAE">
        <w:rPr>
          <w:rFonts w:ascii="Arial" w:eastAsia="Cordia New" w:hAnsi="Arial" w:cs="Arial"/>
          <w:color w:val="auto"/>
          <w:sz w:val="18"/>
          <w:szCs w:val="18"/>
          <w:cs/>
          <w:lang w:eastAsia="th-TH"/>
        </w:rPr>
        <w:t xml:space="preserve"> </w:t>
      </w:r>
      <w:r w:rsidRPr="00903DAE">
        <w:rPr>
          <w:rFonts w:ascii="Arial" w:eastAsia="Cordia New" w:hAnsi="Arial" w:cs="Arial"/>
          <w:color w:val="auto"/>
          <w:sz w:val="18"/>
          <w:szCs w:val="18"/>
          <w:lang w:val="en-GB" w:eastAsia="th-TH"/>
        </w:rPr>
        <w:t>on exchange rate</w:t>
      </w:r>
      <w:r w:rsidRPr="00903DAE">
        <w:rPr>
          <w:rFonts w:ascii="Arial" w:eastAsia="Cordia New" w:hAnsi="Arial" w:cs="Arial"/>
          <w:color w:val="auto"/>
          <w:sz w:val="18"/>
          <w:szCs w:val="18"/>
          <w:lang w:eastAsia="th-TH"/>
        </w:rPr>
        <w:t>.</w:t>
      </w:r>
    </w:p>
    <w:p w14:paraId="3D70C580" w14:textId="77777777" w:rsidR="00A24721" w:rsidRPr="00903DAE"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AC47C8B" w14:textId="77777777" w:rsidR="00FC4AAD" w:rsidRPr="00903DAE" w:rsidRDefault="00A24721" w:rsidP="00C656DA">
      <w:pPr>
        <w:pStyle w:val="BlockText"/>
        <w:tabs>
          <w:tab w:val="left" w:pos="4050"/>
        </w:tabs>
        <w:ind w:left="540" w:right="0" w:firstLine="0"/>
        <w:jc w:val="thaiDistribute"/>
        <w:rPr>
          <w:rFonts w:ascii="Arial" w:eastAsia="Cordia New" w:hAnsi="Arial" w:cs="Arial"/>
          <w:color w:val="auto"/>
          <w:sz w:val="18"/>
          <w:szCs w:val="18"/>
          <w:lang w:eastAsia="th-TH"/>
        </w:rPr>
      </w:pPr>
      <w:r w:rsidRPr="00903DAE">
        <w:rPr>
          <w:rFonts w:ascii="Arial" w:eastAsia="Cordia New" w:hAnsi="Arial" w:cs="Arial"/>
          <w:color w:val="auto"/>
          <w:sz w:val="18"/>
          <w:szCs w:val="18"/>
          <w:lang w:eastAsia="th-TH"/>
        </w:rPr>
        <w:t xml:space="preserve">Fair value of derivatives is classified as a current or non-current following its remaining maturity. </w:t>
      </w:r>
    </w:p>
    <w:p w14:paraId="1F6D5475" w14:textId="1EAE2B6B" w:rsidR="0065164A" w:rsidRPr="00903DAE" w:rsidRDefault="0065164A" w:rsidP="00C656DA">
      <w:pPr>
        <w:pStyle w:val="BlockText"/>
        <w:tabs>
          <w:tab w:val="left" w:pos="4050"/>
        </w:tabs>
        <w:ind w:left="540" w:right="0" w:firstLine="0"/>
        <w:jc w:val="thaiDistribute"/>
        <w:rPr>
          <w:rFonts w:ascii="Arial" w:hAnsi="Arial" w:cs="Arial"/>
          <w:spacing w:val="-4"/>
          <w:sz w:val="18"/>
          <w:szCs w:val="18"/>
          <w:lang w:eastAsia="th-TH"/>
        </w:rPr>
      </w:pPr>
      <w:r w:rsidRPr="00903DAE">
        <w:rPr>
          <w:rFonts w:ascii="Arial" w:hAnsi="Arial" w:cs="Arial"/>
          <w:spacing w:val="-4"/>
          <w:sz w:val="18"/>
          <w:szCs w:val="18"/>
          <w:lang w:eastAsia="th-TH"/>
        </w:rPr>
        <w:br w:type="page"/>
      </w:r>
    </w:p>
    <w:p w14:paraId="7E775B3A" w14:textId="77777777" w:rsidR="00C656DA" w:rsidRPr="00903DAE"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903DAE" w14:paraId="7694ACA9" w14:textId="77777777" w:rsidTr="00B96C78">
        <w:trPr>
          <w:trHeight w:val="380"/>
        </w:trPr>
        <w:tc>
          <w:tcPr>
            <w:tcW w:w="9461" w:type="dxa"/>
            <w:shd w:val="clear" w:color="auto" w:fill="FFA543"/>
            <w:vAlign w:val="center"/>
          </w:tcPr>
          <w:p w14:paraId="43F3AF30" w14:textId="77777777" w:rsidR="00C656DA" w:rsidRPr="00903DAE" w:rsidRDefault="00C656DA" w:rsidP="00B96C78">
            <w:pPr>
              <w:tabs>
                <w:tab w:val="left" w:pos="432"/>
              </w:tabs>
              <w:ind w:left="432" w:hanging="432"/>
              <w:rPr>
                <w:rFonts w:ascii="Arial" w:eastAsia="Arial" w:hAnsi="Arial" w:cs="Arial"/>
                <w:b/>
                <w:color w:val="FFFFFF"/>
                <w:sz w:val="18"/>
                <w:szCs w:val="18"/>
                <w:lang w:val="en-GB"/>
              </w:rPr>
            </w:pPr>
            <w:r w:rsidRPr="00903DAE">
              <w:rPr>
                <w:rFonts w:ascii="Arial" w:eastAsia="Arial" w:hAnsi="Arial" w:cs="Arial"/>
                <w:b/>
                <w:color w:val="FFFFFF"/>
                <w:sz w:val="18"/>
                <w:szCs w:val="18"/>
                <w:lang w:val="en-GB"/>
              </w:rPr>
              <w:t>4</w:t>
            </w:r>
            <w:r w:rsidRPr="00903DAE">
              <w:rPr>
                <w:rFonts w:ascii="Arial" w:eastAsia="Arial" w:hAnsi="Arial" w:cs="Arial"/>
                <w:b/>
                <w:color w:val="FFFFFF"/>
                <w:sz w:val="18"/>
                <w:szCs w:val="18"/>
                <w:lang w:val="en-GB"/>
              </w:rPr>
              <w:tab/>
              <w:t xml:space="preserve"> Accounting policies</w:t>
            </w:r>
            <w:r w:rsidRPr="00903DAE">
              <w:rPr>
                <w:rFonts w:ascii="Arial" w:eastAsia="Arial" w:hAnsi="Arial" w:cs="Arial"/>
                <w:b/>
                <w:color w:val="FFFFFF"/>
                <w:sz w:val="18"/>
                <w:szCs w:val="18"/>
                <w:cs/>
                <w:lang w:val="en-GB"/>
              </w:rPr>
              <w:t xml:space="preserve"> </w:t>
            </w:r>
            <w:r w:rsidRPr="00903DAE">
              <w:rPr>
                <w:rFonts w:ascii="Arial" w:eastAsia="Arial Unicode MS" w:hAnsi="Arial" w:cs="Arial"/>
                <w:color w:val="FFFFFF"/>
                <w:sz w:val="18"/>
                <w:szCs w:val="18"/>
              </w:rPr>
              <w:t>(Cont’d)</w:t>
            </w:r>
          </w:p>
        </w:tc>
      </w:tr>
    </w:tbl>
    <w:p w14:paraId="3ABD6E5D" w14:textId="77777777" w:rsidR="000E5172" w:rsidRPr="00903DAE" w:rsidRDefault="000E5172" w:rsidP="0065164A">
      <w:pPr>
        <w:pStyle w:val="BlockText"/>
        <w:tabs>
          <w:tab w:val="left" w:pos="4050"/>
        </w:tabs>
        <w:ind w:left="0" w:right="0" w:firstLine="0"/>
        <w:jc w:val="thaiDistribute"/>
        <w:rPr>
          <w:rFonts w:ascii="Arial" w:eastAsia="Cordia New" w:hAnsi="Arial" w:cs="Arial"/>
          <w:color w:val="auto"/>
          <w:spacing w:val="-4"/>
          <w:sz w:val="18"/>
          <w:szCs w:val="18"/>
          <w:lang w:eastAsia="th-TH"/>
        </w:rPr>
      </w:pPr>
    </w:p>
    <w:p w14:paraId="231381C5" w14:textId="69D3A19E" w:rsidR="00A24721" w:rsidRPr="00903DAE" w:rsidRDefault="002B6D0F" w:rsidP="00A24721">
      <w:pPr>
        <w:pStyle w:val="ListParagraph"/>
        <w:spacing w:after="0" w:line="240" w:lineRule="auto"/>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w:t>
      </w:r>
      <w:r w:rsidR="00276665" w:rsidRPr="00903DAE">
        <w:rPr>
          <w:rFonts w:ascii="Arial" w:eastAsia="Arial Unicode MS" w:hAnsi="Arial" w:cs="Arial"/>
          <w:b/>
          <w:bCs/>
          <w:color w:val="CF4A02"/>
          <w:sz w:val="18"/>
          <w:szCs w:val="18"/>
          <w:lang w:val="en-GB"/>
        </w:rPr>
        <w:t>2</w:t>
      </w:r>
      <w:r w:rsidR="00EC0A3C" w:rsidRPr="00903DAE">
        <w:rPr>
          <w:rFonts w:ascii="Arial" w:eastAsia="Arial Unicode MS" w:hAnsi="Arial" w:cs="Arial"/>
          <w:b/>
          <w:bCs/>
          <w:color w:val="CF4A02"/>
          <w:sz w:val="18"/>
          <w:szCs w:val="18"/>
          <w:lang w:val="en-GB"/>
        </w:rPr>
        <w:t>0</w:t>
      </w:r>
      <w:r w:rsidR="00A24721" w:rsidRPr="00903DAE">
        <w:rPr>
          <w:rFonts w:ascii="Arial" w:eastAsia="Arial Unicode MS" w:hAnsi="Arial" w:cs="Arial"/>
          <w:b/>
          <w:bCs/>
          <w:color w:val="CF4A02"/>
          <w:sz w:val="18"/>
          <w:szCs w:val="18"/>
        </w:rPr>
        <w:tab/>
        <w:t>Financial guarantee contracts</w:t>
      </w:r>
    </w:p>
    <w:p w14:paraId="3E66239B" w14:textId="77777777" w:rsidR="00A24721" w:rsidRPr="00903DAE" w:rsidRDefault="00A24721" w:rsidP="00A24721">
      <w:pPr>
        <w:suppressAutoHyphens/>
        <w:ind w:left="540"/>
        <w:jc w:val="both"/>
        <w:rPr>
          <w:rFonts w:ascii="Arial" w:hAnsi="Arial" w:cs="Arial"/>
          <w:sz w:val="18"/>
          <w:szCs w:val="18"/>
        </w:rPr>
      </w:pPr>
    </w:p>
    <w:p w14:paraId="6F70BE42"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903DAE">
        <w:rPr>
          <w:rFonts w:ascii="Arial" w:eastAsia="Cordia New" w:hAnsi="Arial" w:cs="Arial"/>
          <w:color w:val="auto"/>
          <w:sz w:val="18"/>
          <w:szCs w:val="18"/>
          <w:lang w:eastAsia="th-TH"/>
        </w:rPr>
        <w:t xml:space="preserve">Financial guarantee contracts are </w:t>
      </w:r>
      <w:proofErr w:type="spellStart"/>
      <w:r w:rsidRPr="00903DAE">
        <w:rPr>
          <w:rFonts w:ascii="Arial" w:eastAsia="Cordia New" w:hAnsi="Arial" w:cs="Arial"/>
          <w:color w:val="auto"/>
          <w:sz w:val="18"/>
          <w:szCs w:val="18"/>
          <w:lang w:eastAsia="th-TH"/>
        </w:rPr>
        <w:t>recognised</w:t>
      </w:r>
      <w:proofErr w:type="spellEnd"/>
      <w:r w:rsidRPr="00903DAE">
        <w:rPr>
          <w:rFonts w:ascii="Arial" w:eastAsia="Cordia New" w:hAnsi="Arial" w:cs="Arial"/>
          <w:color w:val="auto"/>
          <w:sz w:val="18"/>
          <w:szCs w:val="18"/>
          <w:lang w:eastAsia="th-TH"/>
        </w:rPr>
        <w:t xml:space="preserve"> as a financial liability at the time the guarantee is issued. The liability is initially measured at fair value and subsequently at the higher of:</w:t>
      </w:r>
    </w:p>
    <w:p w14:paraId="533FD8B8"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5369F6AA" w14:textId="0CEDEFD6"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z w:val="18"/>
          <w:szCs w:val="18"/>
        </w:rPr>
        <w:t xml:space="preserve">the amount determined in accordance with the expected credit loss model under TFRS </w:t>
      </w:r>
      <w:r w:rsidR="00276665" w:rsidRPr="00903DAE">
        <w:rPr>
          <w:rFonts w:ascii="Arial" w:eastAsia="Arial Unicode MS" w:hAnsi="Arial" w:cs="Arial"/>
          <w:sz w:val="18"/>
          <w:szCs w:val="18"/>
          <w:lang w:val="en-GB"/>
        </w:rPr>
        <w:t>9</w:t>
      </w:r>
      <w:r w:rsidRPr="00903DAE">
        <w:rPr>
          <w:rFonts w:ascii="Arial" w:eastAsia="Arial Unicode MS" w:hAnsi="Arial" w:cs="Arial"/>
          <w:sz w:val="18"/>
          <w:szCs w:val="18"/>
        </w:rPr>
        <w:t xml:space="preserve">; and  </w:t>
      </w:r>
    </w:p>
    <w:p w14:paraId="2328C036" w14:textId="4C5A0E87" w:rsidR="00A24721" w:rsidRPr="00903DAE"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903DAE">
        <w:rPr>
          <w:rFonts w:ascii="Arial" w:eastAsia="Arial Unicode MS" w:hAnsi="Arial" w:cs="Arial"/>
          <w:sz w:val="18"/>
          <w:szCs w:val="18"/>
        </w:rPr>
        <w:t xml:space="preserve">the amount initially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less the cumulative amount of income </w:t>
      </w:r>
      <w:proofErr w:type="spellStart"/>
      <w:r w:rsidRPr="00903DAE">
        <w:rPr>
          <w:rFonts w:ascii="Arial" w:eastAsia="Arial Unicode MS" w:hAnsi="Arial" w:cs="Arial"/>
          <w:sz w:val="18"/>
          <w:szCs w:val="18"/>
        </w:rPr>
        <w:t>recognised</w:t>
      </w:r>
      <w:proofErr w:type="spellEnd"/>
      <w:r w:rsidRPr="00903DAE">
        <w:rPr>
          <w:rFonts w:ascii="Arial" w:eastAsia="Arial Unicode MS" w:hAnsi="Arial" w:cs="Arial"/>
          <w:sz w:val="18"/>
          <w:szCs w:val="18"/>
        </w:rPr>
        <w:t xml:space="preserve"> in accordance with the principles of TFRS </w:t>
      </w:r>
      <w:r w:rsidR="00276665" w:rsidRPr="00903DAE">
        <w:rPr>
          <w:rFonts w:ascii="Arial" w:eastAsia="Arial Unicode MS" w:hAnsi="Arial" w:cs="Arial"/>
          <w:sz w:val="18"/>
          <w:szCs w:val="18"/>
          <w:lang w:val="en-GB"/>
        </w:rPr>
        <w:t>15</w:t>
      </w:r>
      <w:r w:rsidRPr="00903DAE">
        <w:rPr>
          <w:rFonts w:ascii="Arial" w:eastAsia="Arial Unicode MS" w:hAnsi="Arial" w:cs="Arial"/>
          <w:sz w:val="18"/>
          <w:szCs w:val="18"/>
        </w:rPr>
        <w:t xml:space="preserve">. </w:t>
      </w:r>
    </w:p>
    <w:p w14:paraId="6D629308"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79AF9BAE"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903DAE">
        <w:rPr>
          <w:rFonts w:ascii="Arial" w:eastAsia="Cordia New" w:hAnsi="Arial" w:cs="Arial"/>
          <w:color w:val="auto"/>
          <w:spacing w:val="-4"/>
          <w:sz w:val="18"/>
          <w:szCs w:val="18"/>
          <w:lang w:eastAsia="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0F45320"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1825E8A4" w14:textId="77777777" w:rsidR="00A24721" w:rsidRPr="00903DAE"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903DAE">
        <w:rPr>
          <w:rFonts w:ascii="Arial" w:eastAsia="Cordia New" w:hAnsi="Arial" w:cs="Arial"/>
          <w:color w:val="auto"/>
          <w:spacing w:val="-4"/>
          <w:sz w:val="18"/>
          <w:szCs w:val="18"/>
          <w:lang w:eastAsia="th-TH"/>
        </w:rPr>
        <w:t xml:space="preserve">Where guarantees in relation to loans or other payables of associates are provided for no compensation, the fair values are accounted for as contributions and </w:t>
      </w:r>
      <w:proofErr w:type="spellStart"/>
      <w:r w:rsidRPr="00903DAE">
        <w:rPr>
          <w:rFonts w:ascii="Arial" w:eastAsia="Cordia New" w:hAnsi="Arial" w:cs="Arial"/>
          <w:color w:val="auto"/>
          <w:spacing w:val="-4"/>
          <w:sz w:val="18"/>
          <w:szCs w:val="18"/>
          <w:lang w:eastAsia="th-TH"/>
        </w:rPr>
        <w:t>recognised</w:t>
      </w:r>
      <w:proofErr w:type="spellEnd"/>
      <w:r w:rsidRPr="00903DAE">
        <w:rPr>
          <w:rFonts w:ascii="Arial" w:eastAsia="Cordia New" w:hAnsi="Arial" w:cs="Arial"/>
          <w:color w:val="auto"/>
          <w:spacing w:val="-4"/>
          <w:sz w:val="18"/>
          <w:szCs w:val="18"/>
          <w:lang w:eastAsia="th-TH"/>
        </w:rPr>
        <w:t xml:space="preserve"> as part of the cost of the investment.</w:t>
      </w:r>
    </w:p>
    <w:p w14:paraId="45AA6FED" w14:textId="4DAA8F1A" w:rsidR="00E370B3" w:rsidRPr="00903DAE" w:rsidRDefault="00E370B3" w:rsidP="0065164A">
      <w:pPr>
        <w:rPr>
          <w:rFonts w:ascii="Arial" w:eastAsia="Arial Unicode MS" w:hAnsi="Arial" w:cs="Arial"/>
          <w:sz w:val="18"/>
          <w:szCs w:val="18"/>
        </w:rPr>
      </w:pPr>
    </w:p>
    <w:p w14:paraId="2340B01D" w14:textId="77777777" w:rsidR="0065164A" w:rsidRPr="00903DAE" w:rsidRDefault="0065164A" w:rsidP="0065164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B107B18" w14:textId="77777777" w:rsidTr="00930AA6">
        <w:trPr>
          <w:trHeight w:val="386"/>
        </w:trPr>
        <w:tc>
          <w:tcPr>
            <w:tcW w:w="9461" w:type="dxa"/>
            <w:shd w:val="clear" w:color="auto" w:fill="FFA543"/>
            <w:vAlign w:val="center"/>
          </w:tcPr>
          <w:p w14:paraId="48D1FE2A" w14:textId="4FEFBA85" w:rsidR="00A24721" w:rsidRPr="00903DAE" w:rsidRDefault="00A2472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002B6D0F"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p>
        </w:tc>
      </w:tr>
    </w:tbl>
    <w:p w14:paraId="024F242F" w14:textId="77777777" w:rsidR="00A24721" w:rsidRPr="00903DAE" w:rsidRDefault="00A24721" w:rsidP="00A24721">
      <w:pPr>
        <w:pStyle w:val="BlockText"/>
        <w:ind w:left="0" w:right="0" w:firstLine="0"/>
        <w:rPr>
          <w:rFonts w:ascii="Arial" w:hAnsi="Arial" w:cs="Arial"/>
          <w:color w:val="auto"/>
          <w:sz w:val="18"/>
          <w:szCs w:val="18"/>
          <w:lang w:val="en-GB"/>
        </w:rPr>
      </w:pPr>
    </w:p>
    <w:p w14:paraId="312BD819" w14:textId="0A6D00FB" w:rsidR="00A24721" w:rsidRPr="00903DAE" w:rsidRDefault="002B6D0F" w:rsidP="00A24721">
      <w:pPr>
        <w:pStyle w:val="Heading2"/>
        <w:tabs>
          <w:tab w:val="left" w:pos="567"/>
        </w:tabs>
        <w:spacing w:line="240" w:lineRule="auto"/>
        <w:rPr>
          <w:rFonts w:ascii="Arial" w:eastAsia="Arial Unicode MS" w:hAnsi="Arial" w:cs="Arial"/>
          <w:color w:val="CF4A02"/>
          <w:sz w:val="18"/>
          <w:szCs w:val="18"/>
          <w:lang w:val="en-US"/>
        </w:rPr>
      </w:pPr>
      <w:bookmarkStart w:id="13" w:name="_Toc48736044"/>
      <w:r w:rsidRPr="00903DAE">
        <w:rPr>
          <w:rFonts w:ascii="Arial" w:eastAsia="Arial Unicode MS" w:hAnsi="Arial" w:cs="Arial"/>
          <w:color w:val="CF4A02"/>
          <w:sz w:val="18"/>
          <w:szCs w:val="18"/>
          <w:lang w:val="en-US"/>
        </w:rPr>
        <w:t>5</w:t>
      </w:r>
      <w:r w:rsidR="00A24721" w:rsidRPr="00903DAE">
        <w:rPr>
          <w:rFonts w:ascii="Arial" w:eastAsia="Arial Unicode MS" w:hAnsi="Arial" w:cs="Arial"/>
          <w:color w:val="CF4A02"/>
          <w:sz w:val="18"/>
          <w:szCs w:val="18"/>
          <w:lang w:val="en-US"/>
        </w:rPr>
        <w:t>.</w:t>
      </w:r>
      <w:r w:rsidR="00276665" w:rsidRPr="00903DAE">
        <w:rPr>
          <w:rFonts w:ascii="Arial" w:eastAsia="Arial Unicode MS" w:hAnsi="Arial" w:cs="Arial"/>
          <w:color w:val="CF4A02"/>
          <w:sz w:val="18"/>
          <w:szCs w:val="18"/>
        </w:rPr>
        <w:t>1</w:t>
      </w:r>
      <w:r w:rsidR="00A24721" w:rsidRPr="00903DAE">
        <w:rPr>
          <w:rFonts w:ascii="Arial" w:eastAsia="Arial Unicode MS" w:hAnsi="Arial" w:cs="Arial"/>
          <w:color w:val="CF4A02"/>
          <w:sz w:val="18"/>
          <w:szCs w:val="18"/>
          <w:cs/>
          <w:lang w:val="en-US"/>
        </w:rPr>
        <w:tab/>
      </w:r>
      <w:r w:rsidR="00A24721" w:rsidRPr="00903DAE">
        <w:rPr>
          <w:rFonts w:ascii="Arial" w:eastAsia="Arial Unicode MS" w:hAnsi="Arial" w:cs="Arial"/>
          <w:color w:val="CF4A02"/>
          <w:sz w:val="18"/>
          <w:szCs w:val="18"/>
          <w:lang w:val="en-US"/>
        </w:rPr>
        <w:t>Financial risk</w:t>
      </w:r>
      <w:bookmarkEnd w:id="13"/>
      <w:r w:rsidR="00A24721" w:rsidRPr="00903DAE">
        <w:rPr>
          <w:rFonts w:ascii="Arial" w:eastAsia="Arial Unicode MS" w:hAnsi="Arial" w:cs="Arial"/>
          <w:color w:val="CF4A02"/>
          <w:sz w:val="18"/>
          <w:szCs w:val="18"/>
          <w:lang w:val="en-US"/>
        </w:rPr>
        <w:t xml:space="preserve"> </w:t>
      </w:r>
    </w:p>
    <w:p w14:paraId="7A0DF353" w14:textId="77777777" w:rsidR="00A24721" w:rsidRPr="00903DAE" w:rsidRDefault="00A24721" w:rsidP="00A24721">
      <w:pPr>
        <w:ind w:left="567"/>
        <w:jc w:val="both"/>
        <w:rPr>
          <w:rFonts w:ascii="Arial" w:hAnsi="Arial" w:cs="Arial"/>
          <w:sz w:val="18"/>
          <w:szCs w:val="18"/>
        </w:rPr>
      </w:pPr>
    </w:p>
    <w:p w14:paraId="28DD2966" w14:textId="315313EA" w:rsidR="00A24721" w:rsidRPr="00903DAE" w:rsidRDefault="00666DAB" w:rsidP="00A24721">
      <w:pPr>
        <w:suppressAutoHyphens/>
        <w:ind w:left="540"/>
        <w:jc w:val="both"/>
        <w:rPr>
          <w:rFonts w:ascii="Arial" w:hAnsi="Arial" w:cs="Arial"/>
          <w:sz w:val="18"/>
          <w:szCs w:val="18"/>
        </w:rPr>
      </w:pPr>
      <w:r w:rsidRPr="00903DAE">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903DAE">
        <w:rPr>
          <w:rFonts w:ascii="Arial" w:hAnsi="Arial" w:cs="Arial"/>
          <w:sz w:val="18"/>
          <w:szCs w:val="18"/>
        </w:rPr>
        <w:t>programme</w:t>
      </w:r>
      <w:proofErr w:type="spellEnd"/>
      <w:r w:rsidRPr="00903DAE">
        <w:rPr>
          <w:rFonts w:ascii="Arial" w:hAnsi="Arial" w:cs="Arial"/>
          <w:sz w:val="18"/>
          <w:szCs w:val="18"/>
        </w:rPr>
        <w:t xml:space="preserve"> focuses on the unpredictability of financial markets and seeks to </w:t>
      </w:r>
      <w:proofErr w:type="spellStart"/>
      <w:r w:rsidRPr="00903DAE">
        <w:rPr>
          <w:rFonts w:ascii="Arial" w:hAnsi="Arial" w:cs="Arial"/>
          <w:sz w:val="18"/>
          <w:szCs w:val="18"/>
        </w:rPr>
        <w:t>minimise</w:t>
      </w:r>
      <w:proofErr w:type="spellEnd"/>
      <w:r w:rsidRPr="00903DAE">
        <w:rPr>
          <w:rFonts w:ascii="Arial" w:hAnsi="Arial" w:cs="Arial"/>
          <w:sz w:val="18"/>
          <w:szCs w:val="18"/>
        </w:rPr>
        <w:t xml:space="preserve"> potential adverse effects on the Group’s financial performance. The Group uses derivative financial instruments to hedge certain exposures.</w:t>
      </w:r>
    </w:p>
    <w:p w14:paraId="5B2FBA2B" w14:textId="77777777" w:rsidR="00666DAB" w:rsidRPr="00903DAE" w:rsidRDefault="00666DAB" w:rsidP="00A24721">
      <w:pPr>
        <w:suppressAutoHyphens/>
        <w:ind w:left="540"/>
        <w:jc w:val="both"/>
        <w:rPr>
          <w:rFonts w:ascii="Arial" w:hAnsi="Arial" w:cs="Arial"/>
          <w:sz w:val="18"/>
          <w:szCs w:val="18"/>
        </w:rPr>
      </w:pPr>
    </w:p>
    <w:p w14:paraId="4789FE61" w14:textId="724F2F67" w:rsidR="00A24721" w:rsidRPr="00903DAE" w:rsidRDefault="00A24721" w:rsidP="00A24721">
      <w:pPr>
        <w:pStyle w:val="BlockText"/>
        <w:ind w:left="540" w:right="0" w:firstLine="0"/>
        <w:rPr>
          <w:rFonts w:ascii="Arial" w:hAnsi="Arial" w:cs="Arial"/>
          <w:color w:val="auto"/>
          <w:sz w:val="18"/>
          <w:szCs w:val="18"/>
          <w:lang w:val="en-GB"/>
        </w:rPr>
      </w:pPr>
      <w:r w:rsidRPr="00903DAE">
        <w:rPr>
          <w:rFonts w:ascii="Arial" w:hAnsi="Arial" w:cs="Arial"/>
          <w:color w:val="auto"/>
          <w:sz w:val="18"/>
          <w:szCs w:val="18"/>
          <w:lang w:val="en-GB"/>
        </w:rPr>
        <w:t xml:space="preserve">The Group’s risk management is controlled by a central treasury department under policies approved by the board </w:t>
      </w:r>
      <w:r w:rsidRPr="00903DAE">
        <w:rPr>
          <w:rFonts w:ascii="Arial" w:hAnsi="Arial" w:cs="Arial"/>
          <w:color w:val="auto"/>
          <w:spacing w:val="-4"/>
          <w:sz w:val="18"/>
          <w:szCs w:val="18"/>
          <w:lang w:val="en-GB"/>
        </w:rPr>
        <w:t xml:space="preserve">of directors. Group treasury identifies, </w:t>
      </w:r>
      <w:proofErr w:type="gramStart"/>
      <w:r w:rsidRPr="00903DAE">
        <w:rPr>
          <w:rFonts w:ascii="Arial" w:hAnsi="Arial" w:cs="Arial"/>
          <w:color w:val="auto"/>
          <w:spacing w:val="-4"/>
          <w:sz w:val="18"/>
          <w:szCs w:val="18"/>
          <w:lang w:val="en-GB"/>
        </w:rPr>
        <w:t>evaluates</w:t>
      </w:r>
      <w:proofErr w:type="gramEnd"/>
      <w:r w:rsidRPr="00903DAE">
        <w:rPr>
          <w:rFonts w:ascii="Arial" w:hAnsi="Arial" w:cs="Arial"/>
          <w:color w:val="auto"/>
          <w:spacing w:val="-4"/>
          <w:sz w:val="18"/>
          <w:szCs w:val="18"/>
          <w:lang w:val="en-GB"/>
        </w:rPr>
        <w:t xml:space="preserve"> and manages financial risks in close co-operation with the Group’s</w:t>
      </w:r>
      <w:r w:rsidRPr="00903DAE">
        <w:rPr>
          <w:rFonts w:ascii="Arial" w:hAnsi="Arial" w:cs="Arial"/>
          <w:color w:val="auto"/>
          <w:sz w:val="18"/>
          <w:szCs w:val="18"/>
          <w:lang w:val="en-GB"/>
        </w:rPr>
        <w:t xml:space="preserve">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2E6C3B3B" w14:textId="77777777" w:rsidR="00A24721" w:rsidRPr="00903DAE" w:rsidRDefault="00A24721" w:rsidP="00A24721">
      <w:pPr>
        <w:suppressAutoHyphens/>
        <w:ind w:left="540"/>
        <w:jc w:val="both"/>
        <w:rPr>
          <w:rFonts w:ascii="Arial" w:hAnsi="Arial" w:cs="Arial"/>
          <w:sz w:val="18"/>
          <w:szCs w:val="18"/>
        </w:rPr>
      </w:pPr>
    </w:p>
    <w:p w14:paraId="10F54890" w14:textId="031DA095" w:rsidR="00A24721" w:rsidRPr="00903DAE" w:rsidRDefault="002B6D0F" w:rsidP="00A24721">
      <w:pPr>
        <w:pStyle w:val="Heading2"/>
        <w:spacing w:line="240" w:lineRule="auto"/>
        <w:ind w:left="1080" w:hanging="540"/>
        <w:rPr>
          <w:rFonts w:ascii="Arial" w:eastAsia="Arial Unicode MS" w:hAnsi="Arial" w:cs="Arial"/>
          <w:color w:val="CF4A02"/>
          <w:sz w:val="18"/>
          <w:szCs w:val="18"/>
          <w:lang w:val="en-US"/>
        </w:rPr>
      </w:pPr>
      <w:bookmarkStart w:id="14" w:name="_Toc48736045"/>
      <w:r w:rsidRPr="00903DAE">
        <w:rPr>
          <w:rFonts w:ascii="Arial" w:eastAsia="Arial Unicode MS" w:hAnsi="Arial" w:cs="Arial"/>
          <w:color w:val="CF4A02"/>
          <w:sz w:val="18"/>
          <w:szCs w:val="22"/>
        </w:rPr>
        <w:t>5</w:t>
      </w:r>
      <w:r w:rsidR="00A24721" w:rsidRPr="00903DAE">
        <w:rPr>
          <w:rFonts w:ascii="Arial" w:eastAsia="Arial Unicode MS" w:hAnsi="Arial" w:cs="Arial"/>
          <w:color w:val="CF4A02"/>
          <w:sz w:val="18"/>
          <w:szCs w:val="18"/>
          <w:lang w:val="en-US"/>
        </w:rPr>
        <w:t>.</w:t>
      </w:r>
      <w:r w:rsidR="00276665" w:rsidRPr="00903DAE">
        <w:rPr>
          <w:rFonts w:ascii="Arial" w:eastAsia="Arial Unicode MS" w:hAnsi="Arial" w:cs="Arial"/>
          <w:color w:val="CF4A02"/>
          <w:sz w:val="18"/>
          <w:szCs w:val="18"/>
        </w:rPr>
        <w:t>1</w:t>
      </w:r>
      <w:r w:rsidR="00A24721" w:rsidRPr="00903DAE">
        <w:rPr>
          <w:rFonts w:ascii="Arial" w:eastAsia="Arial Unicode MS" w:hAnsi="Arial" w:cs="Arial"/>
          <w:color w:val="CF4A02"/>
          <w:sz w:val="18"/>
          <w:szCs w:val="18"/>
          <w:lang w:val="en-US"/>
        </w:rPr>
        <w:t>.</w:t>
      </w:r>
      <w:r w:rsidR="00276665" w:rsidRPr="00903DAE">
        <w:rPr>
          <w:rFonts w:ascii="Arial" w:eastAsia="Arial Unicode MS" w:hAnsi="Arial" w:cs="Arial"/>
          <w:color w:val="CF4A02"/>
          <w:sz w:val="18"/>
          <w:szCs w:val="18"/>
        </w:rPr>
        <w:t>1</w:t>
      </w:r>
      <w:r w:rsidR="00A24721" w:rsidRPr="00903DAE">
        <w:rPr>
          <w:rFonts w:ascii="Arial" w:eastAsia="Arial Unicode MS" w:hAnsi="Arial" w:cs="Arial"/>
          <w:color w:val="CF4A02"/>
          <w:sz w:val="18"/>
          <w:szCs w:val="18"/>
          <w:lang w:val="en-US"/>
        </w:rPr>
        <w:t xml:space="preserve"> </w:t>
      </w:r>
      <w:r w:rsidR="00A24721" w:rsidRPr="00903DAE">
        <w:rPr>
          <w:rFonts w:ascii="Arial" w:eastAsia="Arial Unicode MS" w:hAnsi="Arial" w:cs="Arial"/>
          <w:color w:val="CF4A02"/>
          <w:sz w:val="18"/>
          <w:szCs w:val="18"/>
          <w:lang w:val="en-US"/>
        </w:rPr>
        <w:tab/>
        <w:t>Market risk</w:t>
      </w:r>
      <w:bookmarkEnd w:id="14"/>
    </w:p>
    <w:p w14:paraId="2CED8153" w14:textId="77777777" w:rsidR="00A24721" w:rsidRPr="00903DAE" w:rsidRDefault="00A24721" w:rsidP="00A24721">
      <w:pPr>
        <w:suppressAutoHyphens/>
        <w:ind w:left="540"/>
        <w:jc w:val="both"/>
        <w:rPr>
          <w:rFonts w:ascii="Arial" w:hAnsi="Arial" w:cs="Arial"/>
          <w:sz w:val="18"/>
          <w:szCs w:val="18"/>
          <w:lang w:val="en-GB"/>
        </w:rPr>
      </w:pPr>
    </w:p>
    <w:p w14:paraId="2E870BCB" w14:textId="77777777" w:rsidR="00A24721" w:rsidRPr="00903DAE" w:rsidRDefault="00A24721" w:rsidP="00A24721">
      <w:pPr>
        <w:ind w:left="1080" w:hanging="540"/>
        <w:rPr>
          <w:rFonts w:ascii="Arial" w:hAnsi="Arial" w:cs="Arial"/>
          <w:b/>
          <w:bCs/>
          <w:color w:val="CF4A02"/>
          <w:sz w:val="18"/>
          <w:szCs w:val="18"/>
        </w:rPr>
      </w:pPr>
      <w:r w:rsidRPr="00903DAE">
        <w:rPr>
          <w:rFonts w:ascii="Arial" w:hAnsi="Arial" w:cs="Arial"/>
          <w:b/>
          <w:bCs/>
          <w:color w:val="CF4A02"/>
          <w:sz w:val="18"/>
          <w:szCs w:val="18"/>
        </w:rPr>
        <w:t>a)</w:t>
      </w:r>
      <w:r w:rsidRPr="00903DAE">
        <w:rPr>
          <w:rFonts w:ascii="Arial" w:hAnsi="Arial" w:cs="Arial"/>
          <w:b/>
          <w:bCs/>
          <w:color w:val="CF4A02"/>
          <w:sz w:val="18"/>
          <w:szCs w:val="18"/>
        </w:rPr>
        <w:tab/>
      </w:r>
      <w:proofErr w:type="gramStart"/>
      <w:r w:rsidRPr="00903DAE">
        <w:rPr>
          <w:rFonts w:ascii="Arial" w:hAnsi="Arial" w:cs="Arial"/>
          <w:b/>
          <w:bCs/>
          <w:color w:val="CF4A02"/>
          <w:sz w:val="18"/>
          <w:szCs w:val="18"/>
        </w:rPr>
        <w:t>Foreign</w:t>
      </w:r>
      <w:proofErr w:type="gramEnd"/>
      <w:r w:rsidRPr="00903DAE">
        <w:rPr>
          <w:rFonts w:ascii="Arial" w:hAnsi="Arial" w:cs="Arial"/>
          <w:b/>
          <w:bCs/>
          <w:color w:val="CF4A02"/>
          <w:sz w:val="18"/>
          <w:szCs w:val="18"/>
        </w:rPr>
        <w:t xml:space="preserve"> exchange risk</w:t>
      </w:r>
    </w:p>
    <w:p w14:paraId="0DDC3EE5" w14:textId="77777777" w:rsidR="00A24721" w:rsidRPr="00903DAE" w:rsidRDefault="00A24721" w:rsidP="00A24721">
      <w:pPr>
        <w:suppressAutoHyphens/>
        <w:ind w:left="1080" w:right="11"/>
        <w:jc w:val="both"/>
        <w:rPr>
          <w:rFonts w:ascii="Arial" w:hAnsi="Arial" w:cs="Arial"/>
          <w:sz w:val="18"/>
          <w:szCs w:val="18"/>
          <w:lang w:val="en-GB"/>
        </w:rPr>
      </w:pPr>
    </w:p>
    <w:p w14:paraId="556589FE" w14:textId="77777777" w:rsidR="00A24721" w:rsidRPr="00903DAE" w:rsidRDefault="00A24721" w:rsidP="00A24721">
      <w:pPr>
        <w:pStyle w:val="BlockText"/>
        <w:ind w:left="1080" w:right="11" w:firstLine="0"/>
        <w:rPr>
          <w:rFonts w:ascii="Arial" w:hAnsi="Arial" w:cs="Arial"/>
          <w:color w:val="auto"/>
          <w:sz w:val="18"/>
          <w:szCs w:val="18"/>
          <w:lang w:val="en-GB"/>
        </w:rPr>
      </w:pPr>
      <w:r w:rsidRPr="00903DAE">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w:t>
      </w:r>
      <w:proofErr w:type="gramStart"/>
      <w:r w:rsidRPr="00903DAE">
        <w:rPr>
          <w:rFonts w:ascii="Arial" w:hAnsi="Arial" w:cs="Arial"/>
          <w:color w:val="auto"/>
          <w:sz w:val="18"/>
          <w:szCs w:val="18"/>
          <w:lang w:val="en-GB"/>
        </w:rPr>
        <w:t>entering into</w:t>
      </w:r>
      <w:proofErr w:type="gramEnd"/>
      <w:r w:rsidRPr="00903DAE">
        <w:rPr>
          <w:rFonts w:ascii="Arial" w:hAnsi="Arial" w:cs="Arial"/>
          <w:color w:val="auto"/>
          <w:sz w:val="18"/>
          <w:szCs w:val="18"/>
          <w:lang w:val="en-GB"/>
        </w:rPr>
        <w:t xml:space="preserve"> forward exchange contracts when it considers appropriate. </w:t>
      </w:r>
    </w:p>
    <w:p w14:paraId="336BB4F5" w14:textId="77777777" w:rsidR="00A24721" w:rsidRPr="00903DAE" w:rsidRDefault="00A24721" w:rsidP="00A24721">
      <w:pPr>
        <w:suppressAutoHyphens/>
        <w:ind w:left="1080" w:right="11"/>
        <w:jc w:val="both"/>
        <w:rPr>
          <w:rFonts w:ascii="Arial" w:hAnsi="Arial" w:cs="Arial"/>
          <w:sz w:val="18"/>
          <w:szCs w:val="18"/>
          <w:lang w:val="en-GB"/>
        </w:rPr>
      </w:pPr>
    </w:p>
    <w:p w14:paraId="4609F31F" w14:textId="21D246FF" w:rsidR="00A24721" w:rsidRPr="00903DAE" w:rsidRDefault="00A24721" w:rsidP="00A24721">
      <w:pPr>
        <w:pStyle w:val="BlockText"/>
        <w:ind w:left="1080" w:right="11" w:firstLine="0"/>
        <w:rPr>
          <w:rFonts w:ascii="Arial" w:hAnsi="Arial" w:cs="Arial"/>
          <w:color w:val="auto"/>
          <w:sz w:val="18"/>
          <w:szCs w:val="18"/>
          <w:lang w:val="en-GB"/>
        </w:rPr>
      </w:pPr>
      <w:r w:rsidRPr="00903DAE">
        <w:rPr>
          <w:rFonts w:ascii="Arial" w:hAnsi="Arial" w:cs="Arial"/>
          <w:color w:val="auto"/>
          <w:sz w:val="18"/>
          <w:szCs w:val="18"/>
          <w:lang w:val="en-GB"/>
        </w:rPr>
        <w:t>Entities in the Group use forward foreign exchange contracts in a consistent manner to manage their foreign exchange risk arising from future commercial transactions.</w:t>
      </w:r>
    </w:p>
    <w:p w14:paraId="1AFA6381" w14:textId="77777777" w:rsidR="00186993" w:rsidRPr="00903DAE" w:rsidRDefault="00186993" w:rsidP="00A24721">
      <w:pPr>
        <w:pStyle w:val="BlockText"/>
        <w:ind w:left="1080" w:right="11" w:firstLine="0"/>
        <w:rPr>
          <w:rFonts w:ascii="Arial" w:hAnsi="Arial" w:cs="Arial"/>
          <w:color w:val="auto"/>
          <w:sz w:val="18"/>
          <w:szCs w:val="18"/>
          <w:lang w:val="en-GB"/>
        </w:rPr>
      </w:pPr>
    </w:p>
    <w:p w14:paraId="1DD48F28" w14:textId="77777777" w:rsidR="00A24721" w:rsidRPr="00903DAE" w:rsidRDefault="00A24721" w:rsidP="00A24721">
      <w:pPr>
        <w:ind w:left="1080"/>
        <w:rPr>
          <w:rFonts w:ascii="Arial" w:hAnsi="Arial" w:cs="Arial"/>
          <w:i/>
          <w:iCs/>
          <w:color w:val="CF4A02"/>
          <w:sz w:val="18"/>
          <w:szCs w:val="18"/>
        </w:rPr>
      </w:pPr>
      <w:r w:rsidRPr="00903DAE">
        <w:rPr>
          <w:rFonts w:ascii="Arial" w:hAnsi="Arial" w:cs="Arial"/>
          <w:i/>
          <w:iCs/>
          <w:color w:val="CF4A02"/>
          <w:sz w:val="18"/>
          <w:szCs w:val="18"/>
        </w:rPr>
        <w:t>Exposure</w:t>
      </w:r>
    </w:p>
    <w:p w14:paraId="7E84C18D" w14:textId="77777777" w:rsidR="00A24721" w:rsidRPr="00903DAE" w:rsidRDefault="00A24721" w:rsidP="00A24721">
      <w:pPr>
        <w:pStyle w:val="BlockText"/>
        <w:ind w:left="1080" w:right="0" w:firstLine="0"/>
        <w:rPr>
          <w:rFonts w:ascii="Arial" w:hAnsi="Arial" w:cs="Arial"/>
          <w:color w:val="auto"/>
          <w:spacing w:val="-2"/>
          <w:sz w:val="18"/>
          <w:szCs w:val="18"/>
          <w:lang w:val="en-GB"/>
        </w:rPr>
      </w:pPr>
    </w:p>
    <w:p w14:paraId="46023E20" w14:textId="647F5140" w:rsidR="00A24721" w:rsidRPr="00903DAE" w:rsidRDefault="00A24721" w:rsidP="00A24721">
      <w:pPr>
        <w:pStyle w:val="BlockText"/>
        <w:ind w:left="1080" w:right="0" w:firstLine="0"/>
        <w:rPr>
          <w:rFonts w:ascii="Arial" w:hAnsi="Arial" w:cs="Arial"/>
          <w:color w:val="auto"/>
          <w:spacing w:val="-4"/>
          <w:sz w:val="18"/>
          <w:szCs w:val="18"/>
          <w:lang w:val="en-GB"/>
        </w:rPr>
      </w:pPr>
      <w:r w:rsidRPr="00903DAE">
        <w:rPr>
          <w:rFonts w:ascii="Arial" w:hAnsi="Arial" w:cs="Arial"/>
          <w:color w:val="auto"/>
          <w:spacing w:val="-4"/>
          <w:sz w:val="18"/>
          <w:szCs w:val="18"/>
          <w:lang w:val="en-GB"/>
        </w:rPr>
        <w:t>The Group’s exposure</w:t>
      </w:r>
      <w:r w:rsidR="00C97D2A" w:rsidRPr="00903DAE">
        <w:rPr>
          <w:rFonts w:ascii="Arial" w:hAnsi="Arial" w:cs="Arial"/>
          <w:color w:val="auto"/>
          <w:spacing w:val="-4"/>
          <w:sz w:val="18"/>
          <w:szCs w:val="18"/>
          <w:lang w:val="en-GB"/>
        </w:rPr>
        <w:t>s</w:t>
      </w:r>
      <w:r w:rsidRPr="00903DAE">
        <w:rPr>
          <w:rFonts w:ascii="Arial" w:hAnsi="Arial" w:cs="Arial"/>
          <w:color w:val="auto"/>
          <w:spacing w:val="-4"/>
          <w:sz w:val="18"/>
          <w:szCs w:val="18"/>
          <w:lang w:val="en-GB"/>
        </w:rPr>
        <w:t xml:space="preserve"> to foreign currency risk at the end of the reporting period, expressed in Baht are as follows:</w:t>
      </w:r>
    </w:p>
    <w:p w14:paraId="2FA4586C" w14:textId="4EE0E919" w:rsidR="00B02594" w:rsidRPr="00903DAE" w:rsidRDefault="00B02594" w:rsidP="00A24721">
      <w:pPr>
        <w:pStyle w:val="BlockText"/>
        <w:ind w:left="1080" w:right="0" w:firstLine="0"/>
        <w:rPr>
          <w:rFonts w:ascii="Arial" w:hAnsi="Arial" w:cs="Arial"/>
          <w:color w:val="auto"/>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02594" w:rsidRPr="00903DAE" w14:paraId="0A325303" w14:textId="77777777" w:rsidTr="009408E0">
        <w:trPr>
          <w:trHeight w:val="20"/>
        </w:trPr>
        <w:tc>
          <w:tcPr>
            <w:tcW w:w="3989" w:type="dxa"/>
            <w:vAlign w:val="center"/>
          </w:tcPr>
          <w:p w14:paraId="0CF08AD4" w14:textId="77777777" w:rsidR="00B02594" w:rsidRPr="00903DAE" w:rsidRDefault="00B02594" w:rsidP="00676452">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7C9B405F" w14:textId="31BE79F4" w:rsidR="00B02594" w:rsidRPr="00903DAE" w:rsidRDefault="00B02594" w:rsidP="00B02594">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Consolidated </w:t>
            </w:r>
          </w:p>
          <w:p w14:paraId="030A99AC" w14:textId="6B0173A5" w:rsidR="00B02594" w:rsidRPr="00903DAE" w:rsidRDefault="00B02594" w:rsidP="00B02594">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4CB9CF1F" w14:textId="2546DF86" w:rsidR="00B02594" w:rsidRPr="00903DAE" w:rsidRDefault="00B02594" w:rsidP="00B02594">
            <w:pPr>
              <w:autoSpaceDE w:val="0"/>
              <w:autoSpaceDN w:val="0"/>
              <w:ind w:right="-72"/>
              <w:jc w:val="center"/>
              <w:rPr>
                <w:rFonts w:ascii="Arial" w:hAnsi="Arial" w:cs="Arial"/>
                <w:b/>
                <w:bCs/>
                <w:sz w:val="18"/>
                <w:szCs w:val="18"/>
              </w:rPr>
            </w:pPr>
            <w:r w:rsidRPr="00903DAE">
              <w:rPr>
                <w:rFonts w:ascii="Arial" w:hAnsi="Arial" w:cs="Arial"/>
                <w:b/>
                <w:bCs/>
                <w:sz w:val="18"/>
                <w:szCs w:val="18"/>
              </w:rPr>
              <w:t>Separate</w:t>
            </w:r>
          </w:p>
          <w:p w14:paraId="48B606DE" w14:textId="0F4BA42B" w:rsidR="00B02594" w:rsidRPr="00903DAE" w:rsidRDefault="00B02594" w:rsidP="00B02594">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r>
      <w:tr w:rsidR="00AA19C3" w:rsidRPr="00903DAE" w14:paraId="650F6E19" w14:textId="77777777" w:rsidTr="009408E0">
        <w:trPr>
          <w:trHeight w:val="20"/>
        </w:trPr>
        <w:tc>
          <w:tcPr>
            <w:tcW w:w="3989" w:type="dxa"/>
            <w:vAlign w:val="center"/>
          </w:tcPr>
          <w:p w14:paraId="47A754D5"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796E58CD" w14:textId="2EF17903"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1951A01E" w14:textId="508AC105"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c>
          <w:tcPr>
            <w:tcW w:w="1368" w:type="dxa"/>
            <w:tcBorders>
              <w:top w:val="single" w:sz="4" w:space="0" w:color="auto"/>
            </w:tcBorders>
            <w:vAlign w:val="center"/>
          </w:tcPr>
          <w:p w14:paraId="6B786B3F" w14:textId="457740DC"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05B7539D" w14:textId="1E5424E4"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r>
      <w:tr w:rsidR="00AA19C3" w:rsidRPr="00903DAE" w14:paraId="19FFC703" w14:textId="77777777" w:rsidTr="009408E0">
        <w:trPr>
          <w:trHeight w:val="20"/>
        </w:trPr>
        <w:tc>
          <w:tcPr>
            <w:tcW w:w="3989" w:type="dxa"/>
            <w:vAlign w:val="center"/>
          </w:tcPr>
          <w:p w14:paraId="612306DD"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17CB4479" w14:textId="09DCD07D" w:rsidR="00AA19C3" w:rsidRPr="00903DAE" w:rsidRDefault="00AA19C3" w:rsidP="00AA19C3">
            <w:pPr>
              <w:pStyle w:val="BlockText"/>
              <w:ind w:left="0" w:right="-72" w:firstLine="0"/>
              <w:jc w:val="right"/>
              <w:rPr>
                <w:rFonts w:ascii="Arial" w:hAnsi="Arial" w:cs="Arial"/>
                <w:b/>
                <w:bCs/>
                <w:color w:val="auto"/>
                <w:sz w:val="18"/>
                <w:szCs w:val="18"/>
              </w:rPr>
            </w:pPr>
            <w:r w:rsidRPr="00903DAE">
              <w:rPr>
                <w:rFonts w:ascii="Arial" w:hAnsi="Arial" w:cs="Arial"/>
                <w:b/>
                <w:bCs/>
                <w:color w:val="auto"/>
                <w:sz w:val="18"/>
                <w:szCs w:val="18"/>
              </w:rPr>
              <w:t>US Dollar</w:t>
            </w:r>
          </w:p>
        </w:tc>
        <w:tc>
          <w:tcPr>
            <w:tcW w:w="1368" w:type="dxa"/>
            <w:tcBorders>
              <w:top w:val="single" w:sz="4" w:space="0" w:color="auto"/>
            </w:tcBorders>
            <w:vAlign w:val="center"/>
          </w:tcPr>
          <w:p w14:paraId="6C0E96EB" w14:textId="68EFA921" w:rsidR="00AA19C3" w:rsidRPr="00903DAE" w:rsidRDefault="00AA19C3" w:rsidP="00AA19C3">
            <w:pPr>
              <w:autoSpaceDE w:val="0"/>
              <w:autoSpaceDN w:val="0"/>
              <w:ind w:right="-72"/>
              <w:jc w:val="right"/>
              <w:rPr>
                <w:rFonts w:ascii="Arial" w:hAnsi="Arial" w:cs="Arial"/>
                <w:b/>
                <w:bCs/>
                <w:sz w:val="18"/>
                <w:szCs w:val="18"/>
                <w:lang w:val="en-GB"/>
              </w:rPr>
            </w:pPr>
            <w:r w:rsidRPr="00903DAE">
              <w:rPr>
                <w:rFonts w:ascii="Arial" w:hAnsi="Arial" w:cs="Arial"/>
                <w:b/>
                <w:bCs/>
                <w:sz w:val="18"/>
                <w:szCs w:val="18"/>
              </w:rPr>
              <w:t>US Dollar</w:t>
            </w:r>
          </w:p>
        </w:tc>
        <w:tc>
          <w:tcPr>
            <w:tcW w:w="1368" w:type="dxa"/>
            <w:tcBorders>
              <w:top w:val="single" w:sz="4" w:space="0" w:color="auto"/>
            </w:tcBorders>
            <w:vAlign w:val="center"/>
          </w:tcPr>
          <w:p w14:paraId="06C0A1B9" w14:textId="7F5130EB" w:rsidR="00AA19C3" w:rsidRPr="00903DAE" w:rsidRDefault="00AA19C3" w:rsidP="00AA19C3">
            <w:pPr>
              <w:autoSpaceDE w:val="0"/>
              <w:autoSpaceDN w:val="0"/>
              <w:ind w:right="-72"/>
              <w:jc w:val="right"/>
              <w:rPr>
                <w:rFonts w:ascii="Arial" w:hAnsi="Arial" w:cs="Arial"/>
                <w:b/>
                <w:bCs/>
                <w:sz w:val="18"/>
                <w:szCs w:val="18"/>
                <w:lang w:val="en-GB"/>
              </w:rPr>
            </w:pPr>
            <w:r w:rsidRPr="00903DAE">
              <w:rPr>
                <w:rFonts w:ascii="Arial" w:hAnsi="Arial" w:cs="Arial"/>
                <w:b/>
                <w:bCs/>
                <w:sz w:val="18"/>
                <w:szCs w:val="18"/>
              </w:rPr>
              <w:t>US Dollar</w:t>
            </w:r>
          </w:p>
        </w:tc>
        <w:tc>
          <w:tcPr>
            <w:tcW w:w="1368" w:type="dxa"/>
            <w:tcBorders>
              <w:top w:val="single" w:sz="4" w:space="0" w:color="auto"/>
            </w:tcBorders>
            <w:vAlign w:val="center"/>
          </w:tcPr>
          <w:p w14:paraId="2708DC7F" w14:textId="42D834EE" w:rsidR="00AA19C3" w:rsidRPr="00903DAE" w:rsidRDefault="00AA19C3" w:rsidP="00AA19C3">
            <w:pPr>
              <w:autoSpaceDE w:val="0"/>
              <w:autoSpaceDN w:val="0"/>
              <w:ind w:right="-72"/>
              <w:jc w:val="right"/>
              <w:rPr>
                <w:rFonts w:ascii="Arial" w:hAnsi="Arial" w:cs="Arial"/>
                <w:b/>
                <w:bCs/>
                <w:sz w:val="18"/>
                <w:szCs w:val="18"/>
                <w:lang w:val="en-GB"/>
              </w:rPr>
            </w:pPr>
            <w:r w:rsidRPr="00903DAE">
              <w:rPr>
                <w:rFonts w:ascii="Arial" w:hAnsi="Arial" w:cs="Arial"/>
                <w:b/>
                <w:bCs/>
                <w:sz w:val="18"/>
                <w:szCs w:val="18"/>
              </w:rPr>
              <w:t>US Dollar</w:t>
            </w:r>
          </w:p>
        </w:tc>
      </w:tr>
      <w:tr w:rsidR="00AA19C3" w:rsidRPr="00903DAE" w14:paraId="5C3B2373" w14:textId="77777777" w:rsidTr="009408E0">
        <w:trPr>
          <w:trHeight w:val="20"/>
        </w:trPr>
        <w:tc>
          <w:tcPr>
            <w:tcW w:w="3989" w:type="dxa"/>
            <w:vAlign w:val="bottom"/>
          </w:tcPr>
          <w:p w14:paraId="1BFF9A8A"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7D8515D"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00B61D3A" w14:textId="0295E596"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658BF5A3" w14:textId="5D106C5A"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455B5791" w14:textId="125BC75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r>
      <w:tr w:rsidR="00AA19C3" w:rsidRPr="00903DAE" w14:paraId="3BBD1345" w14:textId="77777777" w:rsidTr="009408E0">
        <w:trPr>
          <w:trHeight w:val="20"/>
        </w:trPr>
        <w:tc>
          <w:tcPr>
            <w:tcW w:w="3989" w:type="dxa"/>
            <w:vAlign w:val="center"/>
          </w:tcPr>
          <w:p w14:paraId="63CBE172" w14:textId="2AF9CF0E" w:rsidR="00AA19C3" w:rsidRPr="00903DAE" w:rsidRDefault="00AA19C3" w:rsidP="00AA19C3">
            <w:pPr>
              <w:autoSpaceDE w:val="0"/>
              <w:autoSpaceDN w:val="0"/>
              <w:ind w:left="970"/>
              <w:rPr>
                <w:rFonts w:ascii="Arial" w:hAnsi="Arial" w:cs="Arial"/>
                <w:sz w:val="18"/>
                <w:szCs w:val="18"/>
              </w:rPr>
            </w:pPr>
          </w:p>
        </w:tc>
        <w:tc>
          <w:tcPr>
            <w:tcW w:w="1368" w:type="dxa"/>
            <w:shd w:val="clear" w:color="auto" w:fill="FAFAFA"/>
            <w:vAlign w:val="bottom"/>
          </w:tcPr>
          <w:p w14:paraId="1F94B71F"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2741D889"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241CC30F"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7E73CE44"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61CD0E63" w14:textId="77777777" w:rsidTr="009408E0">
        <w:trPr>
          <w:trHeight w:val="20"/>
        </w:trPr>
        <w:tc>
          <w:tcPr>
            <w:tcW w:w="3989" w:type="dxa"/>
            <w:vAlign w:val="bottom"/>
          </w:tcPr>
          <w:p w14:paraId="5F990E9D" w14:textId="22077560" w:rsidR="00AA19C3" w:rsidRPr="00903DAE" w:rsidRDefault="00AA19C3" w:rsidP="00AA19C3">
            <w:pPr>
              <w:autoSpaceDE w:val="0"/>
              <w:autoSpaceDN w:val="0"/>
              <w:ind w:left="970"/>
              <w:rPr>
                <w:rFonts w:ascii="Arial" w:hAnsi="Arial" w:cs="Arial"/>
                <w:sz w:val="18"/>
                <w:szCs w:val="18"/>
              </w:rPr>
            </w:pPr>
            <w:r w:rsidRPr="00903DAE">
              <w:rPr>
                <w:rFonts w:ascii="Arial" w:hAnsi="Arial" w:cs="Arial"/>
                <w:spacing w:val="-4"/>
                <w:sz w:val="18"/>
                <w:szCs w:val="18"/>
              </w:rPr>
              <w:t>Foreign currency forwards</w:t>
            </w:r>
          </w:p>
        </w:tc>
        <w:tc>
          <w:tcPr>
            <w:tcW w:w="1368" w:type="dxa"/>
            <w:shd w:val="clear" w:color="auto" w:fill="FAFAFA"/>
            <w:vAlign w:val="bottom"/>
          </w:tcPr>
          <w:p w14:paraId="0DD280FE" w14:textId="77777777" w:rsidR="00AA19C3" w:rsidRPr="00903DAE" w:rsidRDefault="00AA19C3" w:rsidP="00AA19C3">
            <w:pPr>
              <w:autoSpaceDE w:val="0"/>
              <w:autoSpaceDN w:val="0"/>
              <w:ind w:right="-72"/>
              <w:jc w:val="right"/>
              <w:rPr>
                <w:rFonts w:ascii="Arial" w:hAnsi="Arial" w:cs="Arial"/>
                <w:sz w:val="18"/>
                <w:szCs w:val="18"/>
              </w:rPr>
            </w:pPr>
          </w:p>
        </w:tc>
        <w:tc>
          <w:tcPr>
            <w:tcW w:w="1368" w:type="dxa"/>
            <w:vAlign w:val="bottom"/>
          </w:tcPr>
          <w:p w14:paraId="5FAB4F96"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tcPr>
          <w:p w14:paraId="4A1919FD" w14:textId="77777777" w:rsidR="00AA19C3" w:rsidRPr="00903DAE" w:rsidRDefault="00AA19C3" w:rsidP="00AA19C3">
            <w:pPr>
              <w:autoSpaceDE w:val="0"/>
              <w:autoSpaceDN w:val="0"/>
              <w:ind w:right="-72"/>
              <w:jc w:val="right"/>
              <w:rPr>
                <w:rFonts w:ascii="Arial" w:hAnsi="Arial" w:cs="Arial"/>
                <w:sz w:val="18"/>
                <w:szCs w:val="18"/>
              </w:rPr>
            </w:pPr>
          </w:p>
        </w:tc>
        <w:tc>
          <w:tcPr>
            <w:tcW w:w="1368" w:type="dxa"/>
            <w:vAlign w:val="bottom"/>
          </w:tcPr>
          <w:p w14:paraId="4006D959" w14:textId="77777777" w:rsidR="00AA19C3" w:rsidRPr="00903DAE" w:rsidRDefault="00AA19C3" w:rsidP="00AA19C3">
            <w:pPr>
              <w:autoSpaceDE w:val="0"/>
              <w:autoSpaceDN w:val="0"/>
              <w:ind w:right="-72"/>
              <w:jc w:val="right"/>
              <w:rPr>
                <w:rFonts w:ascii="Arial" w:hAnsi="Arial" w:cs="Arial"/>
                <w:sz w:val="18"/>
                <w:szCs w:val="18"/>
              </w:rPr>
            </w:pPr>
          </w:p>
        </w:tc>
      </w:tr>
      <w:tr w:rsidR="00EA1279" w:rsidRPr="00903DAE" w14:paraId="2FE09C8B" w14:textId="77777777" w:rsidTr="009408E0">
        <w:trPr>
          <w:trHeight w:val="20"/>
        </w:trPr>
        <w:tc>
          <w:tcPr>
            <w:tcW w:w="3989" w:type="dxa"/>
            <w:vAlign w:val="bottom"/>
          </w:tcPr>
          <w:p w14:paraId="12ADCAC1" w14:textId="1ABA9FD4" w:rsidR="00EA1279" w:rsidRPr="00903DAE" w:rsidRDefault="00EA1279" w:rsidP="00EA1279">
            <w:pPr>
              <w:autoSpaceDE w:val="0"/>
              <w:autoSpaceDN w:val="0"/>
              <w:ind w:left="970"/>
              <w:rPr>
                <w:rFonts w:ascii="Arial" w:hAnsi="Arial" w:cs="Arial"/>
                <w:sz w:val="18"/>
                <w:szCs w:val="18"/>
              </w:rPr>
            </w:pPr>
            <w:r w:rsidRPr="00903DAE">
              <w:rPr>
                <w:rFonts w:ascii="Arial" w:hAnsi="Arial" w:cs="Arial"/>
                <w:sz w:val="18"/>
                <w:szCs w:val="18"/>
              </w:rPr>
              <w:t xml:space="preserve">  Purchase of foreign currency </w:t>
            </w:r>
            <w:r w:rsidRPr="00903DAE">
              <w:rPr>
                <w:rFonts w:ascii="Arial" w:hAnsi="Arial" w:cs="Arial"/>
                <w:sz w:val="18"/>
                <w:szCs w:val="18"/>
              </w:rPr>
              <w:br/>
              <w:t xml:space="preserve">     - trade</w:t>
            </w:r>
          </w:p>
        </w:tc>
        <w:tc>
          <w:tcPr>
            <w:tcW w:w="1368" w:type="dxa"/>
            <w:shd w:val="clear" w:color="auto" w:fill="FAFAFA"/>
          </w:tcPr>
          <w:p w14:paraId="5E64892A" w14:textId="77777777" w:rsidR="00EA1279" w:rsidRPr="00903DAE" w:rsidRDefault="00EA1279" w:rsidP="00EA1279">
            <w:pPr>
              <w:autoSpaceDE w:val="0"/>
              <w:autoSpaceDN w:val="0"/>
              <w:ind w:right="-72"/>
              <w:jc w:val="right"/>
              <w:rPr>
                <w:rFonts w:ascii="Arial" w:hAnsi="Arial" w:cs="Arial"/>
                <w:sz w:val="18"/>
                <w:szCs w:val="18"/>
              </w:rPr>
            </w:pPr>
          </w:p>
          <w:p w14:paraId="3047F8F9" w14:textId="365F7073" w:rsidR="00EA1279" w:rsidRPr="00903DAE" w:rsidRDefault="00813666" w:rsidP="00EA1279">
            <w:pPr>
              <w:autoSpaceDE w:val="0"/>
              <w:autoSpaceDN w:val="0"/>
              <w:ind w:right="-72"/>
              <w:jc w:val="right"/>
              <w:rPr>
                <w:rFonts w:ascii="Arial" w:hAnsi="Arial" w:cs="Arial"/>
                <w:sz w:val="18"/>
                <w:szCs w:val="22"/>
                <w:lang w:val="en-GB"/>
              </w:rPr>
            </w:pPr>
            <w:r w:rsidRPr="00903DAE">
              <w:rPr>
                <w:rFonts w:ascii="Arial" w:hAnsi="Arial" w:cs="Arial"/>
                <w:sz w:val="18"/>
                <w:szCs w:val="22"/>
                <w:lang w:val="en-GB"/>
              </w:rPr>
              <w:t>7,392,000</w:t>
            </w:r>
          </w:p>
        </w:tc>
        <w:tc>
          <w:tcPr>
            <w:tcW w:w="1368" w:type="dxa"/>
            <w:vAlign w:val="bottom"/>
          </w:tcPr>
          <w:p w14:paraId="54273E66" w14:textId="72C14614"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shd w:val="clear" w:color="auto" w:fill="FAFAFA"/>
          </w:tcPr>
          <w:p w14:paraId="7D53060F" w14:textId="77777777" w:rsidR="00EA1279" w:rsidRPr="00903DAE" w:rsidRDefault="00EA1279" w:rsidP="00EA1279">
            <w:pPr>
              <w:autoSpaceDE w:val="0"/>
              <w:autoSpaceDN w:val="0"/>
              <w:ind w:right="-72"/>
              <w:jc w:val="right"/>
              <w:rPr>
                <w:rFonts w:ascii="Arial" w:hAnsi="Arial" w:cs="Arial"/>
                <w:sz w:val="18"/>
                <w:szCs w:val="18"/>
              </w:rPr>
            </w:pPr>
          </w:p>
          <w:p w14:paraId="0091B603" w14:textId="1A283D83" w:rsidR="00EA1279" w:rsidRPr="00903DAE" w:rsidRDefault="00813666" w:rsidP="00EA1279">
            <w:pPr>
              <w:autoSpaceDE w:val="0"/>
              <w:autoSpaceDN w:val="0"/>
              <w:ind w:right="-72"/>
              <w:jc w:val="right"/>
              <w:rPr>
                <w:rFonts w:ascii="Arial" w:hAnsi="Arial" w:cs="Arial"/>
                <w:sz w:val="18"/>
                <w:szCs w:val="18"/>
              </w:rPr>
            </w:pPr>
            <w:r w:rsidRPr="00903DAE">
              <w:rPr>
                <w:rFonts w:ascii="Arial" w:hAnsi="Arial" w:cs="Arial"/>
                <w:sz w:val="18"/>
                <w:szCs w:val="22"/>
                <w:lang w:val="en-GB"/>
              </w:rPr>
              <w:t>7,392,000</w:t>
            </w:r>
          </w:p>
        </w:tc>
        <w:tc>
          <w:tcPr>
            <w:tcW w:w="1368" w:type="dxa"/>
          </w:tcPr>
          <w:p w14:paraId="3C0C04D0" w14:textId="77777777" w:rsidR="00EA1279" w:rsidRPr="00903DAE" w:rsidRDefault="00EA1279" w:rsidP="00EA1279">
            <w:pPr>
              <w:autoSpaceDE w:val="0"/>
              <w:autoSpaceDN w:val="0"/>
              <w:ind w:right="-72"/>
              <w:jc w:val="right"/>
              <w:rPr>
                <w:rFonts w:ascii="Arial" w:hAnsi="Arial" w:cs="Arial"/>
                <w:sz w:val="18"/>
                <w:szCs w:val="18"/>
              </w:rPr>
            </w:pPr>
          </w:p>
          <w:p w14:paraId="7100343B" w14:textId="34216C71"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w:t>
            </w:r>
          </w:p>
        </w:tc>
      </w:tr>
      <w:tr w:rsidR="00EA1279" w:rsidRPr="00903DAE" w14:paraId="1E2552C8" w14:textId="77777777" w:rsidTr="009408E0">
        <w:trPr>
          <w:trHeight w:val="20"/>
        </w:trPr>
        <w:tc>
          <w:tcPr>
            <w:tcW w:w="3989" w:type="dxa"/>
            <w:vAlign w:val="center"/>
          </w:tcPr>
          <w:p w14:paraId="1051D7D4" w14:textId="17AE596A" w:rsidR="00EA1279" w:rsidRPr="00903DAE" w:rsidRDefault="00EA1279" w:rsidP="00EA1279">
            <w:pPr>
              <w:autoSpaceDE w:val="0"/>
              <w:autoSpaceDN w:val="0"/>
              <w:ind w:left="970"/>
              <w:rPr>
                <w:rFonts w:ascii="Arial" w:hAnsi="Arial" w:cs="Arial"/>
                <w:sz w:val="18"/>
                <w:szCs w:val="18"/>
              </w:rPr>
            </w:pPr>
            <w:r w:rsidRPr="00903DAE">
              <w:rPr>
                <w:rFonts w:ascii="Arial" w:hAnsi="Arial" w:cs="Arial"/>
                <w:sz w:val="18"/>
                <w:szCs w:val="18"/>
              </w:rPr>
              <w:t>Trade payables</w:t>
            </w:r>
          </w:p>
        </w:tc>
        <w:tc>
          <w:tcPr>
            <w:tcW w:w="1368" w:type="dxa"/>
            <w:shd w:val="clear" w:color="auto" w:fill="FAFAFA"/>
          </w:tcPr>
          <w:p w14:paraId="2ED19C09" w14:textId="572FC063"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675,825</w:t>
            </w:r>
          </w:p>
        </w:tc>
        <w:tc>
          <w:tcPr>
            <w:tcW w:w="1368" w:type="dxa"/>
            <w:vAlign w:val="bottom"/>
          </w:tcPr>
          <w:p w14:paraId="3A5BCBB4" w14:textId="54AC40F6"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355,191</w:t>
            </w:r>
          </w:p>
        </w:tc>
        <w:tc>
          <w:tcPr>
            <w:tcW w:w="1368" w:type="dxa"/>
            <w:shd w:val="clear" w:color="auto" w:fill="FAFAFA"/>
          </w:tcPr>
          <w:p w14:paraId="6EA28856" w14:textId="286F0082"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675,825</w:t>
            </w:r>
          </w:p>
        </w:tc>
        <w:tc>
          <w:tcPr>
            <w:tcW w:w="1368" w:type="dxa"/>
          </w:tcPr>
          <w:p w14:paraId="6C55442D" w14:textId="0C015AAA"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355,191</w:t>
            </w:r>
          </w:p>
        </w:tc>
      </w:tr>
      <w:tr w:rsidR="00EA1279" w:rsidRPr="00903DAE" w14:paraId="57D6C96E" w14:textId="77777777" w:rsidTr="009408E0">
        <w:trPr>
          <w:trHeight w:val="20"/>
        </w:trPr>
        <w:tc>
          <w:tcPr>
            <w:tcW w:w="3989" w:type="dxa"/>
            <w:vAlign w:val="center"/>
          </w:tcPr>
          <w:p w14:paraId="18E593CE" w14:textId="77777777" w:rsidR="00EA1279" w:rsidRPr="00903DAE" w:rsidRDefault="00EA1279" w:rsidP="00EA1279">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A6414D0" w14:textId="77777777" w:rsidR="00EA1279" w:rsidRPr="00903DAE" w:rsidRDefault="00EA1279" w:rsidP="00EA1279">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C7F3446" w14:textId="77777777" w:rsidR="00EA1279" w:rsidRPr="00903DAE" w:rsidRDefault="00EA1279" w:rsidP="00EA1279">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7052A90" w14:textId="77777777" w:rsidR="00EA1279" w:rsidRPr="00903DAE" w:rsidRDefault="00EA1279" w:rsidP="00EA1279">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C3E9495" w14:textId="77777777" w:rsidR="00EA1279" w:rsidRPr="00903DAE" w:rsidRDefault="00EA1279" w:rsidP="00EA1279">
            <w:pPr>
              <w:autoSpaceDE w:val="0"/>
              <w:autoSpaceDN w:val="0"/>
              <w:ind w:right="-72"/>
              <w:jc w:val="right"/>
              <w:rPr>
                <w:rFonts w:ascii="Arial" w:hAnsi="Arial" w:cs="Arial"/>
                <w:sz w:val="18"/>
                <w:szCs w:val="18"/>
              </w:rPr>
            </w:pPr>
          </w:p>
        </w:tc>
      </w:tr>
      <w:tr w:rsidR="00EA1279" w:rsidRPr="00903DAE" w14:paraId="1F6815E8" w14:textId="77777777" w:rsidTr="009408E0">
        <w:trPr>
          <w:trHeight w:val="20"/>
        </w:trPr>
        <w:tc>
          <w:tcPr>
            <w:tcW w:w="3989" w:type="dxa"/>
            <w:vAlign w:val="center"/>
          </w:tcPr>
          <w:p w14:paraId="65FA6EBB" w14:textId="77777777" w:rsidR="00EA1279" w:rsidRPr="00903DAE" w:rsidRDefault="00EA1279" w:rsidP="00EA1279">
            <w:pPr>
              <w:tabs>
                <w:tab w:val="right" w:pos="9990"/>
                <w:tab w:val="right" w:pos="10890"/>
              </w:tabs>
              <w:autoSpaceDE w:val="0"/>
              <w:autoSpaceDN w:val="0"/>
              <w:ind w:left="970"/>
              <w:rPr>
                <w:rFonts w:ascii="Arial" w:hAnsi="Arial" w:cs="Arial"/>
                <w:sz w:val="18"/>
                <w:szCs w:val="18"/>
              </w:rPr>
            </w:pPr>
            <w:r w:rsidRPr="00903DAE">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376D9BE" w14:textId="5C03141C" w:rsidR="00EA1279" w:rsidRPr="00903DAE" w:rsidRDefault="007C480F" w:rsidP="00EA1279">
            <w:pPr>
              <w:autoSpaceDE w:val="0"/>
              <w:autoSpaceDN w:val="0"/>
              <w:ind w:right="-72"/>
              <w:jc w:val="right"/>
              <w:rPr>
                <w:rFonts w:ascii="Arial" w:hAnsi="Arial" w:cs="Arial"/>
                <w:sz w:val="18"/>
                <w:szCs w:val="18"/>
              </w:rPr>
            </w:pPr>
            <w:r w:rsidRPr="00903DAE">
              <w:rPr>
                <w:rFonts w:ascii="Arial" w:hAnsi="Arial" w:cs="Arial"/>
                <w:sz w:val="18"/>
                <w:szCs w:val="18"/>
              </w:rPr>
              <w:t>1,236,044</w:t>
            </w:r>
          </w:p>
        </w:tc>
        <w:tc>
          <w:tcPr>
            <w:tcW w:w="1368" w:type="dxa"/>
            <w:tcBorders>
              <w:left w:val="nil"/>
              <w:bottom w:val="single" w:sz="4" w:space="0" w:color="auto"/>
              <w:right w:val="nil"/>
            </w:tcBorders>
            <w:vAlign w:val="bottom"/>
          </w:tcPr>
          <w:p w14:paraId="118C37C0" w14:textId="472AD721"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355,191</w:t>
            </w:r>
          </w:p>
        </w:tc>
        <w:tc>
          <w:tcPr>
            <w:tcW w:w="1368" w:type="dxa"/>
            <w:tcBorders>
              <w:left w:val="nil"/>
              <w:bottom w:val="single" w:sz="4" w:space="0" w:color="auto"/>
              <w:right w:val="nil"/>
            </w:tcBorders>
            <w:shd w:val="clear" w:color="auto" w:fill="FAFAFA"/>
            <w:vAlign w:val="bottom"/>
          </w:tcPr>
          <w:p w14:paraId="4B437F8A" w14:textId="19366AE4" w:rsidR="00EA1279" w:rsidRPr="00903DAE" w:rsidRDefault="006F7704" w:rsidP="00EA1279">
            <w:pPr>
              <w:autoSpaceDE w:val="0"/>
              <w:autoSpaceDN w:val="0"/>
              <w:ind w:right="-72"/>
              <w:jc w:val="right"/>
              <w:rPr>
                <w:rFonts w:ascii="Arial" w:hAnsi="Arial" w:cs="Arial"/>
                <w:sz w:val="18"/>
                <w:szCs w:val="18"/>
              </w:rPr>
            </w:pPr>
            <w:r w:rsidRPr="00903DAE">
              <w:rPr>
                <w:rFonts w:ascii="Arial" w:hAnsi="Arial" w:cs="Arial"/>
                <w:sz w:val="18"/>
                <w:szCs w:val="18"/>
              </w:rPr>
              <w:t>1,236,044</w:t>
            </w:r>
          </w:p>
        </w:tc>
        <w:tc>
          <w:tcPr>
            <w:tcW w:w="1368" w:type="dxa"/>
            <w:tcBorders>
              <w:left w:val="nil"/>
              <w:bottom w:val="single" w:sz="4" w:space="0" w:color="auto"/>
              <w:right w:val="nil"/>
            </w:tcBorders>
            <w:vAlign w:val="bottom"/>
          </w:tcPr>
          <w:p w14:paraId="7780B336" w14:textId="352F5D74" w:rsidR="00EA1279" w:rsidRPr="00903DAE" w:rsidRDefault="00EA1279" w:rsidP="00EA1279">
            <w:pPr>
              <w:autoSpaceDE w:val="0"/>
              <w:autoSpaceDN w:val="0"/>
              <w:ind w:right="-72"/>
              <w:jc w:val="right"/>
              <w:rPr>
                <w:rFonts w:ascii="Arial" w:hAnsi="Arial" w:cs="Arial"/>
                <w:sz w:val="18"/>
                <w:szCs w:val="18"/>
              </w:rPr>
            </w:pPr>
            <w:r w:rsidRPr="00903DAE">
              <w:rPr>
                <w:rFonts w:ascii="Arial" w:hAnsi="Arial" w:cs="Arial"/>
                <w:sz w:val="18"/>
                <w:szCs w:val="18"/>
              </w:rPr>
              <w:t>355,191</w:t>
            </w:r>
          </w:p>
        </w:tc>
      </w:tr>
    </w:tbl>
    <w:p w14:paraId="70BB62FF" w14:textId="3FB98242" w:rsidR="0065164A" w:rsidRPr="00903DAE" w:rsidRDefault="0065164A" w:rsidP="00A24721">
      <w:pPr>
        <w:ind w:left="1080"/>
        <w:rPr>
          <w:rFonts w:ascii="Arial" w:hAnsi="Arial" w:cs="Arial"/>
          <w:i/>
          <w:iCs/>
          <w:color w:val="CF4A02"/>
          <w:sz w:val="18"/>
          <w:szCs w:val="18"/>
        </w:rPr>
      </w:pPr>
    </w:p>
    <w:p w14:paraId="4AC6E5FB" w14:textId="77777777" w:rsidR="0065164A" w:rsidRPr="00903DAE" w:rsidRDefault="0065164A">
      <w:pPr>
        <w:spacing w:after="160" w:line="259" w:lineRule="auto"/>
        <w:rPr>
          <w:rFonts w:ascii="Arial" w:hAnsi="Arial" w:cs="Arial"/>
          <w:i/>
          <w:iCs/>
          <w:color w:val="CF4A02"/>
          <w:sz w:val="18"/>
          <w:szCs w:val="18"/>
        </w:rPr>
      </w:pPr>
      <w:r w:rsidRPr="00903DAE">
        <w:rPr>
          <w:rFonts w:ascii="Arial" w:hAnsi="Arial" w:cs="Arial"/>
          <w:i/>
          <w:iCs/>
          <w:color w:val="CF4A02"/>
          <w:sz w:val="18"/>
          <w:szCs w:val="18"/>
        </w:rPr>
        <w:br w:type="page"/>
      </w:r>
    </w:p>
    <w:p w14:paraId="3AD367A5" w14:textId="77777777" w:rsidR="00C656DA" w:rsidRPr="00903DAE"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24B0529A" w14:textId="77777777" w:rsidTr="00B96C78">
        <w:trPr>
          <w:trHeight w:val="386"/>
        </w:trPr>
        <w:tc>
          <w:tcPr>
            <w:tcW w:w="9461" w:type="dxa"/>
            <w:shd w:val="clear" w:color="auto" w:fill="FFA543"/>
            <w:vAlign w:val="center"/>
          </w:tcPr>
          <w:p w14:paraId="5B3BEAEC"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1B5DA2E2" w14:textId="77777777" w:rsidR="00C656DA" w:rsidRPr="00903DAE" w:rsidRDefault="00C656DA" w:rsidP="00C656DA">
      <w:pPr>
        <w:pStyle w:val="BlockText"/>
        <w:ind w:left="0" w:right="0" w:firstLine="0"/>
        <w:rPr>
          <w:rFonts w:ascii="Arial" w:hAnsi="Arial" w:cs="Arial"/>
          <w:color w:val="auto"/>
          <w:sz w:val="18"/>
          <w:szCs w:val="18"/>
          <w:lang w:val="en-GB"/>
        </w:rPr>
      </w:pPr>
    </w:p>
    <w:p w14:paraId="2CE6E6F1" w14:textId="62DA6E03" w:rsidR="00A24721" w:rsidRPr="00903DAE" w:rsidRDefault="00A24721" w:rsidP="00A24721">
      <w:pPr>
        <w:ind w:left="1080"/>
        <w:rPr>
          <w:rFonts w:ascii="Arial" w:hAnsi="Arial" w:cs="Arial"/>
          <w:i/>
          <w:iCs/>
          <w:color w:val="CF4A02"/>
          <w:sz w:val="18"/>
          <w:szCs w:val="18"/>
        </w:rPr>
      </w:pPr>
      <w:r w:rsidRPr="00903DAE">
        <w:rPr>
          <w:rFonts w:ascii="Arial" w:hAnsi="Arial" w:cs="Arial"/>
          <w:i/>
          <w:iCs/>
          <w:color w:val="CF4A02"/>
          <w:sz w:val="18"/>
          <w:szCs w:val="18"/>
        </w:rPr>
        <w:t>Sensitivity</w:t>
      </w:r>
      <w:r w:rsidRPr="00903DAE">
        <w:rPr>
          <w:rFonts w:ascii="Arial" w:hAnsi="Arial" w:cs="Arial"/>
          <w:i/>
          <w:iCs/>
          <w:color w:val="CF4A02"/>
          <w:sz w:val="18"/>
          <w:szCs w:val="18"/>
          <w:cs/>
        </w:rPr>
        <w:t xml:space="preserve"> </w:t>
      </w:r>
      <w:r w:rsidRPr="00903DAE">
        <w:rPr>
          <w:rFonts w:ascii="Arial" w:hAnsi="Arial" w:cs="Arial"/>
          <w:i/>
          <w:iCs/>
          <w:color w:val="CF4A02"/>
          <w:sz w:val="18"/>
          <w:szCs w:val="18"/>
        </w:rPr>
        <w:t>analysis</w:t>
      </w:r>
    </w:p>
    <w:p w14:paraId="3136798D" w14:textId="77777777" w:rsidR="00A24721" w:rsidRPr="00903DAE" w:rsidRDefault="00A24721" w:rsidP="00A24721">
      <w:pPr>
        <w:pStyle w:val="BlockText"/>
        <w:ind w:left="1080" w:right="0" w:firstLine="0"/>
        <w:rPr>
          <w:rFonts w:ascii="Arial" w:hAnsi="Arial" w:cs="Arial"/>
          <w:i/>
          <w:iCs/>
          <w:color w:val="auto"/>
          <w:spacing w:val="-2"/>
          <w:sz w:val="18"/>
          <w:szCs w:val="18"/>
          <w:lang w:val="en-GB"/>
        </w:rPr>
      </w:pPr>
    </w:p>
    <w:p w14:paraId="6CB65E34" w14:textId="77777777" w:rsidR="000E5172" w:rsidRPr="00903DAE" w:rsidRDefault="00A24721" w:rsidP="000E5172">
      <w:pPr>
        <w:pStyle w:val="BlockText"/>
        <w:ind w:left="1080" w:right="0" w:firstLine="0"/>
        <w:rPr>
          <w:rFonts w:ascii="Arial" w:hAnsi="Arial" w:cs="Arial"/>
          <w:color w:val="auto"/>
          <w:spacing w:val="-2"/>
          <w:sz w:val="18"/>
          <w:szCs w:val="18"/>
          <w:lang w:val="en-GB"/>
        </w:rPr>
      </w:pPr>
      <w:r w:rsidRPr="00903DAE">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14:paraId="0C90D919" w14:textId="77777777" w:rsidR="00A24721" w:rsidRPr="00903DAE" w:rsidRDefault="00A24721" w:rsidP="00A24721">
      <w:pPr>
        <w:pStyle w:val="BlockText"/>
        <w:ind w:left="1080" w:right="0" w:firstLine="0"/>
        <w:rPr>
          <w:rFonts w:ascii="Arial" w:hAnsi="Arial" w:cs="Arial"/>
          <w:color w:val="auto"/>
          <w:spacing w:val="-2"/>
          <w:sz w:val="18"/>
          <w:szCs w:val="18"/>
          <w:lang w:val="en-GB"/>
        </w:rPr>
      </w:pPr>
    </w:p>
    <w:p w14:paraId="7CC67683" w14:textId="77777777" w:rsidR="00A24721" w:rsidRPr="00903DAE" w:rsidRDefault="00A24721" w:rsidP="00A24721">
      <w:pPr>
        <w:ind w:left="1080" w:hanging="540"/>
        <w:rPr>
          <w:rFonts w:ascii="Arial" w:hAnsi="Arial" w:cs="Arial"/>
          <w:b/>
          <w:bCs/>
          <w:color w:val="CF4A02"/>
          <w:sz w:val="18"/>
          <w:szCs w:val="18"/>
        </w:rPr>
      </w:pPr>
      <w:r w:rsidRPr="00903DAE">
        <w:rPr>
          <w:rFonts w:ascii="Arial" w:hAnsi="Arial" w:cs="Arial"/>
          <w:b/>
          <w:bCs/>
          <w:color w:val="CF4A02"/>
          <w:sz w:val="18"/>
          <w:szCs w:val="18"/>
        </w:rPr>
        <w:t>b)</w:t>
      </w:r>
      <w:r w:rsidRPr="00903DAE">
        <w:rPr>
          <w:rFonts w:ascii="Arial" w:hAnsi="Arial" w:cs="Arial"/>
          <w:b/>
          <w:bCs/>
          <w:color w:val="CF4A02"/>
          <w:sz w:val="18"/>
          <w:szCs w:val="18"/>
        </w:rPr>
        <w:tab/>
        <w:t>Cash flow and fair value interest rate risk</w:t>
      </w:r>
    </w:p>
    <w:p w14:paraId="64BD8509" w14:textId="77777777" w:rsidR="00A24721" w:rsidRPr="00903DAE" w:rsidRDefault="00A24721" w:rsidP="00A24721">
      <w:pPr>
        <w:suppressAutoHyphens/>
        <w:ind w:left="1080"/>
        <w:jc w:val="both"/>
        <w:rPr>
          <w:rFonts w:ascii="Arial" w:hAnsi="Arial" w:cs="Arial"/>
          <w:sz w:val="18"/>
          <w:szCs w:val="18"/>
          <w:lang w:val="en-GB"/>
        </w:rPr>
      </w:pPr>
    </w:p>
    <w:p w14:paraId="55A59770" w14:textId="52D0464C" w:rsidR="00A24721" w:rsidRPr="00903DAE" w:rsidRDefault="00A24721" w:rsidP="00A24721">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w:t>
      </w:r>
      <w:r w:rsidR="008D5E6A" w:rsidRPr="00903DAE">
        <w:rPr>
          <w:rFonts w:ascii="Arial" w:hAnsi="Arial" w:cs="Arial"/>
          <w:color w:val="auto"/>
          <w:sz w:val="18"/>
          <w:szCs w:val="18"/>
          <w:cs/>
          <w:lang w:val="en-GB"/>
        </w:rPr>
        <w:t xml:space="preserve"> </w:t>
      </w:r>
      <w:r w:rsidR="008D5E6A" w:rsidRPr="00903DAE">
        <w:rPr>
          <w:rFonts w:ascii="Arial" w:hAnsi="Arial" w:cs="Arial"/>
          <w:color w:val="auto"/>
          <w:sz w:val="18"/>
          <w:szCs w:val="18"/>
          <w:lang w:val="en-GB"/>
        </w:rPr>
        <w:t xml:space="preserve">short-term loans to a subsidiary, </w:t>
      </w:r>
      <w:r w:rsidRPr="00903DAE">
        <w:rPr>
          <w:rFonts w:ascii="Arial" w:hAnsi="Arial" w:cs="Arial"/>
          <w:color w:val="auto"/>
          <w:sz w:val="18"/>
          <w:szCs w:val="18"/>
          <w:lang w:val="en-GB"/>
        </w:rPr>
        <w:t>bank overdrafts and short-term borrowings from financial institutions,</w:t>
      </w:r>
      <w:r w:rsidRPr="00903DAE">
        <w:rPr>
          <w:rFonts w:ascii="Arial" w:hAnsi="Arial" w:cs="Arial"/>
          <w:color w:val="auto"/>
          <w:sz w:val="18"/>
          <w:szCs w:val="18"/>
          <w:cs/>
          <w:lang w:val="en-GB"/>
        </w:rPr>
        <w:t xml:space="preserve"> </w:t>
      </w:r>
      <w:r w:rsidR="008D5E6A" w:rsidRPr="00903DAE">
        <w:rPr>
          <w:rFonts w:ascii="Arial" w:hAnsi="Arial" w:cs="Arial"/>
          <w:color w:val="auto"/>
          <w:sz w:val="18"/>
          <w:szCs w:val="18"/>
          <w:cs/>
          <w:lang w:val="en-GB"/>
        </w:rPr>
        <w:br/>
      </w:r>
      <w:r w:rsidR="00186993" w:rsidRPr="00903DAE">
        <w:rPr>
          <w:rFonts w:ascii="Arial" w:hAnsi="Arial" w:cs="Arial"/>
          <w:color w:val="auto"/>
          <w:sz w:val="18"/>
          <w:szCs w:val="18"/>
          <w:lang w:val="en-GB"/>
        </w:rPr>
        <w:t xml:space="preserve">long-term borrowings from financial institutions, </w:t>
      </w:r>
      <w:r w:rsidRPr="00903DAE">
        <w:rPr>
          <w:rFonts w:ascii="Arial" w:hAnsi="Arial" w:cs="Arial"/>
          <w:color w:val="auto"/>
          <w:sz w:val="18"/>
          <w:szCs w:val="18"/>
          <w:lang w:val="en-GB"/>
        </w:rPr>
        <w:t xml:space="preserve">and lease liabilities. Most of the Group’s financial assets </w:t>
      </w:r>
      <w:r w:rsidRPr="00903DAE">
        <w:rPr>
          <w:rFonts w:ascii="Arial" w:hAnsi="Arial" w:cs="Arial"/>
          <w:color w:val="auto"/>
          <w:spacing w:val="-2"/>
          <w:sz w:val="18"/>
          <w:szCs w:val="18"/>
          <w:lang w:val="en-GB"/>
        </w:rPr>
        <w:t>and liabilities bear floating interest rates or fixed interest rates which are close to the market rate. The Group</w:t>
      </w:r>
      <w:r w:rsidRPr="00903DAE">
        <w:rPr>
          <w:rFonts w:ascii="Arial" w:hAnsi="Arial" w:cs="Arial"/>
          <w:color w:val="auto"/>
          <w:sz w:val="18"/>
          <w:szCs w:val="18"/>
          <w:lang w:val="en-GB"/>
        </w:rPr>
        <w:t xml:space="preserve"> assesses that </w:t>
      </w:r>
      <w:r w:rsidR="002B4C06" w:rsidRPr="00903DAE">
        <w:rPr>
          <w:rFonts w:ascii="Arial" w:hAnsi="Arial" w:cs="Arial"/>
          <w:color w:val="auto"/>
          <w:sz w:val="18"/>
          <w:szCs w:val="18"/>
          <w:lang w:val="en-GB"/>
        </w:rPr>
        <w:t>the main interest rate risk arises from long-term borrowings with variable rates, which expose the Group to cash flow risk.</w:t>
      </w:r>
    </w:p>
    <w:p w14:paraId="4CAF967A" w14:textId="0D04EFBE" w:rsidR="00A24721" w:rsidRPr="00903DAE" w:rsidRDefault="00A24721" w:rsidP="00A24721">
      <w:pPr>
        <w:pStyle w:val="BlockText"/>
        <w:ind w:left="1080" w:right="0" w:firstLine="0"/>
        <w:rPr>
          <w:rFonts w:ascii="Arial" w:hAnsi="Arial" w:cs="Arial"/>
          <w:color w:val="auto"/>
          <w:spacing w:val="-2"/>
          <w:sz w:val="18"/>
          <w:szCs w:val="18"/>
          <w:lang w:val="en-GB"/>
        </w:rPr>
      </w:pPr>
    </w:p>
    <w:p w14:paraId="116E0D84" w14:textId="5FD68465" w:rsidR="00BB3DDF" w:rsidRPr="00903DAE" w:rsidRDefault="00BB3DDF" w:rsidP="00A24721">
      <w:pPr>
        <w:pStyle w:val="BlockText"/>
        <w:ind w:left="1080" w:right="0" w:firstLine="0"/>
        <w:rPr>
          <w:rFonts w:ascii="Arial" w:hAnsi="Arial" w:cs="Arial"/>
          <w:i/>
          <w:iCs/>
          <w:color w:val="CF4A02"/>
          <w:spacing w:val="-2"/>
          <w:sz w:val="18"/>
          <w:szCs w:val="18"/>
          <w:lang w:val="en-GB"/>
        </w:rPr>
      </w:pPr>
      <w:r w:rsidRPr="00903DAE">
        <w:rPr>
          <w:rFonts w:ascii="Arial" w:hAnsi="Arial" w:cs="Arial"/>
          <w:i/>
          <w:iCs/>
          <w:color w:val="CF4A02"/>
          <w:spacing w:val="-2"/>
          <w:sz w:val="18"/>
          <w:szCs w:val="18"/>
          <w:lang w:val="en-GB"/>
        </w:rPr>
        <w:t>Sensitivity</w:t>
      </w:r>
    </w:p>
    <w:p w14:paraId="43A20177" w14:textId="77777777" w:rsidR="001034B0" w:rsidRPr="00903DAE" w:rsidRDefault="001034B0" w:rsidP="00A24721">
      <w:pPr>
        <w:pStyle w:val="BlockText"/>
        <w:ind w:left="1080" w:right="0" w:firstLine="0"/>
        <w:rPr>
          <w:rFonts w:ascii="Arial" w:hAnsi="Arial" w:cs="Arial"/>
          <w:i/>
          <w:iCs/>
          <w:color w:val="CF4A02"/>
          <w:spacing w:val="-2"/>
          <w:sz w:val="18"/>
          <w:szCs w:val="18"/>
          <w:lang w:val="en-GB"/>
        </w:rPr>
      </w:pPr>
    </w:p>
    <w:p w14:paraId="75CE362A" w14:textId="21663223" w:rsidR="00314C1C" w:rsidRPr="00903DAE" w:rsidRDefault="00314C1C" w:rsidP="00A24721">
      <w:pPr>
        <w:pStyle w:val="BlockText"/>
        <w:ind w:left="1080" w:right="0" w:firstLine="0"/>
        <w:rPr>
          <w:rFonts w:ascii="Arial" w:hAnsi="Arial" w:cs="Arial"/>
          <w:color w:val="auto"/>
          <w:spacing w:val="-2"/>
          <w:sz w:val="18"/>
          <w:szCs w:val="18"/>
          <w:lang w:val="en-GB"/>
        </w:rPr>
      </w:pPr>
      <w:r w:rsidRPr="00903DAE">
        <w:rPr>
          <w:rFonts w:ascii="Arial" w:hAnsi="Arial" w:cs="Arial"/>
          <w:color w:val="auto"/>
          <w:spacing w:val="-2"/>
          <w:sz w:val="18"/>
          <w:szCs w:val="18"/>
          <w:lang w:val="en-GB"/>
        </w:rPr>
        <w:t>Profit or loss is sensitive to higher or lower</w:t>
      </w:r>
      <w:r w:rsidR="002B4C06" w:rsidRPr="00903DAE">
        <w:rPr>
          <w:rFonts w:ascii="Arial" w:hAnsi="Arial" w:cs="Arial"/>
          <w:color w:val="auto"/>
          <w:spacing w:val="-2"/>
          <w:sz w:val="18"/>
          <w:szCs w:val="18"/>
          <w:lang w:val="en-GB"/>
        </w:rPr>
        <w:t xml:space="preserve"> i</w:t>
      </w:r>
      <w:r w:rsidRPr="00903DAE">
        <w:rPr>
          <w:rFonts w:ascii="Arial" w:hAnsi="Arial" w:cs="Arial"/>
          <w:color w:val="auto"/>
          <w:spacing w:val="-2"/>
          <w:sz w:val="18"/>
          <w:szCs w:val="18"/>
          <w:lang w:val="en-GB"/>
        </w:rPr>
        <w:t xml:space="preserve">nterest expenses from </w:t>
      </w:r>
      <w:r w:rsidR="001034B0" w:rsidRPr="00903DAE">
        <w:rPr>
          <w:rFonts w:ascii="Arial" w:hAnsi="Arial" w:cs="Arial"/>
          <w:color w:val="auto"/>
          <w:spacing w:val="-2"/>
          <w:sz w:val="18"/>
          <w:szCs w:val="18"/>
          <w:lang w:val="en-GB"/>
        </w:rPr>
        <w:t xml:space="preserve">long-term borrowings with variable rates </w:t>
      </w:r>
      <w:proofErr w:type="gramStart"/>
      <w:r w:rsidRPr="00903DAE">
        <w:rPr>
          <w:rFonts w:ascii="Arial" w:hAnsi="Arial" w:cs="Arial"/>
          <w:color w:val="auto"/>
          <w:spacing w:val="-2"/>
          <w:sz w:val="18"/>
          <w:szCs w:val="18"/>
          <w:lang w:val="en-GB"/>
        </w:rPr>
        <w:t>as a result of</w:t>
      </w:r>
      <w:proofErr w:type="gramEnd"/>
      <w:r w:rsidRPr="00903DAE">
        <w:rPr>
          <w:rFonts w:ascii="Arial" w:hAnsi="Arial" w:cs="Arial"/>
          <w:color w:val="auto"/>
          <w:spacing w:val="-2"/>
          <w:sz w:val="18"/>
          <w:szCs w:val="18"/>
          <w:lang w:val="en-GB"/>
        </w:rPr>
        <w:t xml:space="preserve"> changes in interest rates.</w:t>
      </w:r>
    </w:p>
    <w:p w14:paraId="6C17F4EB" w14:textId="6E1BC910" w:rsidR="00BB3DDF" w:rsidRPr="00903DAE" w:rsidRDefault="00BB3DDF" w:rsidP="00A24721">
      <w:pPr>
        <w:pStyle w:val="BlockText"/>
        <w:ind w:left="1080" w:right="0" w:firstLine="0"/>
        <w:rPr>
          <w:rFonts w:ascii="Arial" w:hAnsi="Arial" w:cs="Arial"/>
          <w:color w:val="auto"/>
          <w:spacing w:val="-2"/>
          <w:sz w:val="18"/>
          <w:szCs w:val="18"/>
          <w:lang w:val="en-GB"/>
        </w:rPr>
      </w:pPr>
    </w:p>
    <w:tbl>
      <w:tblPr>
        <w:tblW w:w="8476" w:type="dxa"/>
        <w:tblInd w:w="993" w:type="dxa"/>
        <w:tblLayout w:type="fixed"/>
        <w:tblLook w:val="0000" w:firstRow="0" w:lastRow="0" w:firstColumn="0" w:lastColumn="0" w:noHBand="0" w:noVBand="0"/>
      </w:tblPr>
      <w:tblGrid>
        <w:gridCol w:w="5370"/>
        <w:gridCol w:w="1559"/>
        <w:gridCol w:w="1547"/>
      </w:tblGrid>
      <w:tr w:rsidR="00BB3DDF" w:rsidRPr="00903DAE" w14:paraId="12AF3312" w14:textId="77777777" w:rsidTr="007F2E99">
        <w:trPr>
          <w:trHeight w:val="20"/>
        </w:trPr>
        <w:tc>
          <w:tcPr>
            <w:tcW w:w="5370" w:type="dxa"/>
            <w:shd w:val="clear" w:color="auto" w:fill="auto"/>
            <w:vAlign w:val="bottom"/>
          </w:tcPr>
          <w:p w14:paraId="1CEA56EF" w14:textId="77777777" w:rsidR="00BB3DDF" w:rsidRPr="00903DAE" w:rsidRDefault="00BB3DDF" w:rsidP="003626E8">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1371E01B" w14:textId="5B41A592" w:rsidR="00BB3DDF" w:rsidRPr="00903DAE" w:rsidRDefault="00BB3DDF" w:rsidP="00BB3DDF">
            <w:pPr>
              <w:ind w:left="-83" w:right="-72"/>
              <w:jc w:val="center"/>
              <w:rPr>
                <w:rFonts w:ascii="Arial" w:eastAsia="Arial Unicode MS" w:hAnsi="Arial" w:cs="Arial"/>
                <w:b/>
                <w:bCs/>
                <w:snapToGrid w:val="0"/>
                <w:sz w:val="18"/>
                <w:szCs w:val="22"/>
                <w:lang w:val="en-GB" w:eastAsia="th-TH"/>
              </w:rPr>
            </w:pPr>
            <w:r w:rsidRPr="00903DAE">
              <w:rPr>
                <w:rFonts w:ascii="Arial" w:eastAsia="Arial Unicode MS" w:hAnsi="Arial" w:cs="Arial"/>
                <w:b/>
                <w:bCs/>
                <w:snapToGrid w:val="0"/>
                <w:sz w:val="18"/>
                <w:szCs w:val="18"/>
                <w:lang w:eastAsia="th-TH"/>
              </w:rPr>
              <w:t xml:space="preserve">Consolidated </w:t>
            </w:r>
            <w:r w:rsidRPr="00903DAE">
              <w:rPr>
                <w:rFonts w:ascii="Arial" w:eastAsia="Arial Unicode MS" w:hAnsi="Arial" w:cs="Arial"/>
                <w:b/>
                <w:bCs/>
                <w:snapToGrid w:val="0"/>
                <w:sz w:val="18"/>
                <w:szCs w:val="22"/>
                <w:lang w:val="en-GB" w:eastAsia="th-TH"/>
              </w:rPr>
              <w:br/>
            </w:r>
            <w:r w:rsidRPr="00903DAE">
              <w:rPr>
                <w:rFonts w:ascii="Arial" w:eastAsia="Arial Unicode MS" w:hAnsi="Arial" w:cs="Arial"/>
                <w:b/>
                <w:bCs/>
                <w:snapToGrid w:val="0"/>
                <w:sz w:val="18"/>
                <w:szCs w:val="18"/>
                <w:lang w:eastAsia="th-TH"/>
              </w:rPr>
              <w:t>financial statement</w:t>
            </w:r>
            <w:r w:rsidRPr="00903DAE">
              <w:rPr>
                <w:rFonts w:ascii="Arial" w:eastAsia="Arial Unicode MS" w:hAnsi="Arial" w:cs="Arial"/>
                <w:b/>
                <w:bCs/>
                <w:snapToGrid w:val="0"/>
                <w:sz w:val="18"/>
                <w:szCs w:val="22"/>
                <w:lang w:val="en-GB" w:eastAsia="th-TH"/>
              </w:rPr>
              <w:t>s</w:t>
            </w:r>
          </w:p>
        </w:tc>
      </w:tr>
      <w:tr w:rsidR="002B4C06" w:rsidRPr="00903DAE" w14:paraId="262B6986" w14:textId="77777777" w:rsidTr="007F2E99">
        <w:trPr>
          <w:trHeight w:val="20"/>
        </w:trPr>
        <w:tc>
          <w:tcPr>
            <w:tcW w:w="5370" w:type="dxa"/>
            <w:shd w:val="clear" w:color="auto" w:fill="auto"/>
            <w:vAlign w:val="bottom"/>
          </w:tcPr>
          <w:p w14:paraId="0BC5013E" w14:textId="77777777" w:rsidR="002B4C06" w:rsidRPr="00903DAE" w:rsidRDefault="002B4C06" w:rsidP="003626E8">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1FCD686A" w14:textId="39291233" w:rsidR="002B4C06" w:rsidRPr="00903DAE" w:rsidRDefault="002B4C06" w:rsidP="00BB3DDF">
            <w:pPr>
              <w:ind w:left="-83" w:right="-72"/>
              <w:jc w:val="center"/>
              <w:rPr>
                <w:rFonts w:ascii="Arial" w:eastAsia="Arial Unicode MS" w:hAnsi="Arial" w:cs="Arial"/>
                <w:b/>
                <w:bCs/>
                <w:snapToGrid w:val="0"/>
                <w:sz w:val="18"/>
                <w:szCs w:val="18"/>
                <w:cs/>
                <w:lang w:eastAsia="th-TH"/>
              </w:rPr>
            </w:pPr>
            <w:r w:rsidRPr="00903DAE">
              <w:rPr>
                <w:rFonts w:ascii="Arial" w:eastAsia="Arial Unicode MS" w:hAnsi="Arial" w:cs="Arial"/>
                <w:b/>
                <w:bCs/>
                <w:snapToGrid w:val="0"/>
                <w:sz w:val="18"/>
                <w:szCs w:val="18"/>
                <w:lang w:eastAsia="th-TH"/>
              </w:rPr>
              <w:t>Impact to net profit</w:t>
            </w:r>
          </w:p>
        </w:tc>
      </w:tr>
      <w:tr w:rsidR="00BB3DDF" w:rsidRPr="00903DAE" w14:paraId="126151B7" w14:textId="77777777" w:rsidTr="007F2E99">
        <w:trPr>
          <w:trHeight w:val="20"/>
        </w:trPr>
        <w:tc>
          <w:tcPr>
            <w:tcW w:w="5370" w:type="dxa"/>
            <w:shd w:val="clear" w:color="auto" w:fill="auto"/>
            <w:vAlign w:val="bottom"/>
          </w:tcPr>
          <w:p w14:paraId="6646E30C" w14:textId="77777777" w:rsidR="00BB3DDF" w:rsidRPr="00903DAE" w:rsidRDefault="00BB3DDF" w:rsidP="003626E8">
            <w:pPr>
              <w:ind w:left="168"/>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bottom"/>
          </w:tcPr>
          <w:p w14:paraId="48813553" w14:textId="0E7136CE" w:rsidR="00BB3DDF" w:rsidRPr="00903DAE" w:rsidRDefault="00BB3DDF" w:rsidP="003626E8">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202</w:t>
            </w:r>
            <w:r w:rsidR="00AA19C3" w:rsidRPr="00903DAE">
              <w:rPr>
                <w:rFonts w:ascii="Arial" w:eastAsia="Arial Unicode MS" w:hAnsi="Arial" w:cs="Arial"/>
                <w:b/>
                <w:bCs/>
                <w:snapToGrid w:val="0"/>
                <w:sz w:val="18"/>
                <w:szCs w:val="18"/>
                <w:lang w:eastAsia="th-TH"/>
              </w:rPr>
              <w:t>2</w:t>
            </w:r>
          </w:p>
        </w:tc>
        <w:tc>
          <w:tcPr>
            <w:tcW w:w="1547" w:type="dxa"/>
            <w:tcBorders>
              <w:top w:val="single" w:sz="4" w:space="0" w:color="auto"/>
            </w:tcBorders>
            <w:shd w:val="clear" w:color="auto" w:fill="auto"/>
            <w:vAlign w:val="bottom"/>
          </w:tcPr>
          <w:p w14:paraId="1FE7958F" w14:textId="26014E41" w:rsidR="00BB3DDF" w:rsidRPr="00903DAE" w:rsidRDefault="00BB3DDF" w:rsidP="003626E8">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202</w:t>
            </w:r>
            <w:r w:rsidR="00AA19C3" w:rsidRPr="00903DAE">
              <w:rPr>
                <w:rFonts w:ascii="Arial" w:eastAsia="Arial Unicode MS" w:hAnsi="Arial" w:cs="Arial"/>
                <w:b/>
                <w:bCs/>
                <w:snapToGrid w:val="0"/>
                <w:sz w:val="18"/>
                <w:szCs w:val="18"/>
                <w:lang w:eastAsia="th-TH"/>
              </w:rPr>
              <w:t>1</w:t>
            </w:r>
          </w:p>
        </w:tc>
      </w:tr>
      <w:tr w:rsidR="00BB3DDF" w:rsidRPr="00903DAE" w14:paraId="47C103F6" w14:textId="77777777" w:rsidTr="007F2E99">
        <w:trPr>
          <w:trHeight w:val="20"/>
        </w:trPr>
        <w:tc>
          <w:tcPr>
            <w:tcW w:w="5370" w:type="dxa"/>
            <w:shd w:val="clear" w:color="auto" w:fill="auto"/>
            <w:vAlign w:val="bottom"/>
          </w:tcPr>
          <w:p w14:paraId="3A8886E3" w14:textId="77777777" w:rsidR="00BB3DDF" w:rsidRPr="00903DAE" w:rsidRDefault="00BB3DDF" w:rsidP="003626E8">
            <w:pPr>
              <w:ind w:left="168"/>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22AB8F27" w14:textId="77777777" w:rsidR="00BB3DDF" w:rsidRPr="00903DAE" w:rsidRDefault="00BB3DDF" w:rsidP="003626E8">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Baht</w:t>
            </w:r>
          </w:p>
        </w:tc>
        <w:tc>
          <w:tcPr>
            <w:tcW w:w="1547" w:type="dxa"/>
            <w:tcBorders>
              <w:bottom w:val="single" w:sz="4" w:space="0" w:color="auto"/>
            </w:tcBorders>
            <w:shd w:val="clear" w:color="auto" w:fill="auto"/>
            <w:vAlign w:val="bottom"/>
          </w:tcPr>
          <w:p w14:paraId="2A9F9918" w14:textId="77777777" w:rsidR="00BB3DDF" w:rsidRPr="00903DAE" w:rsidRDefault="00BB3DDF" w:rsidP="003626E8">
            <w:pPr>
              <w:ind w:right="-72"/>
              <w:jc w:val="right"/>
              <w:rPr>
                <w:rFonts w:ascii="Arial" w:eastAsia="Arial Unicode MS" w:hAnsi="Arial" w:cs="Arial"/>
                <w:b/>
                <w:bCs/>
                <w:snapToGrid w:val="0"/>
                <w:sz w:val="18"/>
                <w:szCs w:val="18"/>
                <w:cs/>
                <w:lang w:eastAsia="th-TH"/>
              </w:rPr>
            </w:pPr>
            <w:r w:rsidRPr="00903DAE">
              <w:rPr>
                <w:rFonts w:ascii="Arial" w:eastAsia="Arial Unicode MS" w:hAnsi="Arial" w:cs="Arial"/>
                <w:b/>
                <w:bCs/>
                <w:snapToGrid w:val="0"/>
                <w:sz w:val="18"/>
                <w:szCs w:val="18"/>
                <w:lang w:eastAsia="th-TH"/>
              </w:rPr>
              <w:t>Baht</w:t>
            </w:r>
          </w:p>
        </w:tc>
      </w:tr>
      <w:tr w:rsidR="00BB3DDF" w:rsidRPr="00903DAE" w14:paraId="422DA1BB" w14:textId="77777777" w:rsidTr="007F2E99">
        <w:trPr>
          <w:trHeight w:val="20"/>
        </w:trPr>
        <w:tc>
          <w:tcPr>
            <w:tcW w:w="5370" w:type="dxa"/>
            <w:vAlign w:val="bottom"/>
          </w:tcPr>
          <w:p w14:paraId="52C1D0D4" w14:textId="77777777" w:rsidR="00BB3DDF" w:rsidRPr="00903DAE" w:rsidRDefault="00BB3DDF" w:rsidP="003626E8">
            <w:pPr>
              <w:ind w:left="168"/>
              <w:rPr>
                <w:rFonts w:ascii="Arial" w:hAnsi="Arial" w:cs="Arial"/>
                <w:b/>
                <w:bCs/>
                <w:sz w:val="18"/>
                <w:szCs w:val="18"/>
                <w:cs/>
              </w:rPr>
            </w:pPr>
          </w:p>
        </w:tc>
        <w:tc>
          <w:tcPr>
            <w:tcW w:w="1559" w:type="dxa"/>
            <w:tcBorders>
              <w:top w:val="single" w:sz="4" w:space="0" w:color="auto"/>
            </w:tcBorders>
            <w:shd w:val="clear" w:color="auto" w:fill="FAFAFA"/>
            <w:vAlign w:val="bottom"/>
          </w:tcPr>
          <w:p w14:paraId="70753466" w14:textId="77777777" w:rsidR="00BB3DDF" w:rsidRPr="00903DAE" w:rsidRDefault="00BB3DDF" w:rsidP="003626E8">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5B680FA9" w14:textId="77777777" w:rsidR="00BB3DDF" w:rsidRPr="00903DAE" w:rsidRDefault="00BB3DDF" w:rsidP="003626E8">
            <w:pPr>
              <w:ind w:right="-72"/>
              <w:jc w:val="right"/>
              <w:rPr>
                <w:rFonts w:ascii="Arial" w:eastAsia="Arial Unicode MS" w:hAnsi="Arial" w:cs="Arial"/>
                <w:snapToGrid w:val="0"/>
                <w:sz w:val="18"/>
                <w:szCs w:val="18"/>
                <w:lang w:eastAsia="th-TH"/>
              </w:rPr>
            </w:pPr>
          </w:p>
        </w:tc>
      </w:tr>
      <w:tr w:rsidR="00AA19C3" w:rsidRPr="00903DAE" w14:paraId="495DEBA3" w14:textId="77777777" w:rsidTr="007F2E99">
        <w:trPr>
          <w:trHeight w:val="20"/>
        </w:trPr>
        <w:tc>
          <w:tcPr>
            <w:tcW w:w="5370" w:type="dxa"/>
            <w:vAlign w:val="bottom"/>
          </w:tcPr>
          <w:p w14:paraId="648FC165" w14:textId="4BABA948" w:rsidR="00AA19C3" w:rsidRPr="00903DAE" w:rsidRDefault="00AA19C3" w:rsidP="00AA19C3">
            <w:pPr>
              <w:rPr>
                <w:rFonts w:ascii="Arial" w:eastAsia="Arial Unicode MS" w:hAnsi="Arial" w:cs="Arial"/>
                <w:snapToGrid w:val="0"/>
                <w:sz w:val="18"/>
                <w:szCs w:val="18"/>
                <w:cs/>
                <w:lang w:eastAsia="th-TH"/>
              </w:rPr>
            </w:pPr>
            <w:r w:rsidRPr="00903DAE">
              <w:rPr>
                <w:rFonts w:ascii="Arial" w:hAnsi="Arial" w:cs="Arial"/>
                <w:sz w:val="18"/>
                <w:szCs w:val="18"/>
              </w:rPr>
              <w:t>Interest rate - increase 1.0%*</w:t>
            </w:r>
          </w:p>
        </w:tc>
        <w:tc>
          <w:tcPr>
            <w:tcW w:w="1559" w:type="dxa"/>
            <w:shd w:val="clear" w:color="auto" w:fill="FAFAFA"/>
            <w:vAlign w:val="bottom"/>
          </w:tcPr>
          <w:p w14:paraId="79FB3028" w14:textId="55A661A9" w:rsidR="00AA19C3" w:rsidRPr="00903DAE" w:rsidRDefault="00A207BC"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w:t>
            </w:r>
          </w:p>
        </w:tc>
        <w:tc>
          <w:tcPr>
            <w:tcW w:w="1547" w:type="dxa"/>
            <w:shd w:val="clear" w:color="auto" w:fill="auto"/>
            <w:vAlign w:val="bottom"/>
          </w:tcPr>
          <w:p w14:paraId="34736106" w14:textId="035810D0" w:rsidR="00AA19C3" w:rsidRPr="00903DAE" w:rsidRDefault="00AA19C3"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2,621,932</w:t>
            </w:r>
          </w:p>
        </w:tc>
      </w:tr>
      <w:tr w:rsidR="00AA19C3" w:rsidRPr="00903DAE" w14:paraId="7039B52C" w14:textId="77777777" w:rsidTr="007F2E99">
        <w:trPr>
          <w:trHeight w:val="20"/>
        </w:trPr>
        <w:tc>
          <w:tcPr>
            <w:tcW w:w="5370" w:type="dxa"/>
            <w:vAlign w:val="bottom"/>
          </w:tcPr>
          <w:p w14:paraId="3325987E" w14:textId="0AFADB89" w:rsidR="00AA19C3" w:rsidRPr="00903DAE" w:rsidRDefault="00AA19C3" w:rsidP="00AA19C3">
            <w:pPr>
              <w:rPr>
                <w:rFonts w:ascii="Arial" w:eastAsia="Arial Unicode MS" w:hAnsi="Arial" w:cs="Arial"/>
                <w:snapToGrid w:val="0"/>
                <w:sz w:val="18"/>
                <w:szCs w:val="18"/>
                <w:lang w:eastAsia="th-TH"/>
              </w:rPr>
            </w:pPr>
            <w:r w:rsidRPr="00903DAE">
              <w:rPr>
                <w:rFonts w:ascii="Arial" w:hAnsi="Arial" w:cs="Arial"/>
                <w:sz w:val="18"/>
                <w:szCs w:val="18"/>
              </w:rPr>
              <w:t>Interest rate - decrease 1.0%*</w:t>
            </w:r>
          </w:p>
        </w:tc>
        <w:tc>
          <w:tcPr>
            <w:tcW w:w="1559" w:type="dxa"/>
            <w:tcBorders>
              <w:top w:val="nil"/>
              <w:left w:val="nil"/>
              <w:right w:val="nil"/>
            </w:tcBorders>
            <w:shd w:val="clear" w:color="auto" w:fill="FAFAFA"/>
            <w:vAlign w:val="bottom"/>
          </w:tcPr>
          <w:p w14:paraId="4457F02A" w14:textId="6AFD7D0A" w:rsidR="00AA19C3" w:rsidRPr="00903DAE" w:rsidRDefault="00A207BC"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w:t>
            </w:r>
          </w:p>
        </w:tc>
        <w:tc>
          <w:tcPr>
            <w:tcW w:w="1547" w:type="dxa"/>
            <w:tcBorders>
              <w:top w:val="nil"/>
              <w:left w:val="nil"/>
              <w:right w:val="nil"/>
            </w:tcBorders>
            <w:shd w:val="clear" w:color="auto" w:fill="auto"/>
            <w:vAlign w:val="bottom"/>
          </w:tcPr>
          <w:p w14:paraId="7CA565A7" w14:textId="1057CC75" w:rsidR="00AA19C3" w:rsidRPr="00903DAE" w:rsidRDefault="00AA19C3"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(2,621,932)</w:t>
            </w:r>
          </w:p>
        </w:tc>
      </w:tr>
    </w:tbl>
    <w:p w14:paraId="274CE9E8" w14:textId="77777777" w:rsidR="007F2E99" w:rsidRPr="00903DAE" w:rsidRDefault="007F2E99" w:rsidP="007F2E99">
      <w:pPr>
        <w:pStyle w:val="BlockText"/>
        <w:ind w:left="1080" w:right="0" w:firstLine="0"/>
        <w:jc w:val="thaiDistribute"/>
        <w:rPr>
          <w:rFonts w:ascii="Arial" w:hAnsi="Arial" w:cs="Arial"/>
          <w:color w:val="auto"/>
          <w:spacing w:val="-4"/>
          <w:sz w:val="18"/>
          <w:szCs w:val="18"/>
          <w:lang w:val="en-GB"/>
        </w:rPr>
      </w:pPr>
    </w:p>
    <w:p w14:paraId="3AFD6805" w14:textId="51A42462" w:rsidR="00BB3DDF" w:rsidRPr="00903DAE" w:rsidRDefault="00BB3DDF" w:rsidP="007F2E99">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pacing w:val="-4"/>
          <w:sz w:val="18"/>
          <w:szCs w:val="18"/>
          <w:lang w:val="en-GB"/>
        </w:rPr>
        <w:t>*</w:t>
      </w:r>
      <w:r w:rsidR="007F2E99" w:rsidRPr="00903DAE">
        <w:rPr>
          <w:rFonts w:ascii="Arial" w:hAnsi="Arial" w:cs="Arial"/>
          <w:color w:val="auto"/>
          <w:spacing w:val="-4"/>
          <w:sz w:val="18"/>
          <w:szCs w:val="18"/>
          <w:lang w:val="en-GB"/>
        </w:rPr>
        <w:t xml:space="preserve"> </w:t>
      </w:r>
      <w:r w:rsidR="002B4C06" w:rsidRPr="00903DAE">
        <w:rPr>
          <w:rFonts w:ascii="Arial" w:hAnsi="Arial" w:cs="Arial"/>
          <w:color w:val="auto"/>
          <w:spacing w:val="-4"/>
          <w:sz w:val="18"/>
          <w:szCs w:val="18"/>
          <w:lang w:val="en-GB"/>
        </w:rPr>
        <w:t xml:space="preserve"> </w:t>
      </w:r>
      <w:r w:rsidRPr="00903DAE">
        <w:rPr>
          <w:rFonts w:ascii="Arial" w:hAnsi="Arial" w:cs="Arial"/>
          <w:color w:val="auto"/>
          <w:spacing w:val="-4"/>
          <w:sz w:val="18"/>
          <w:szCs w:val="18"/>
          <w:lang w:val="en-GB"/>
        </w:rPr>
        <w:t>Holding all other variables constant</w:t>
      </w:r>
    </w:p>
    <w:p w14:paraId="101B98D9" w14:textId="77777777" w:rsidR="004E2CCB" w:rsidRPr="00903DAE" w:rsidRDefault="004E2CCB" w:rsidP="004E2CCB">
      <w:pPr>
        <w:pStyle w:val="BlockText"/>
        <w:ind w:left="360" w:right="0" w:firstLine="360"/>
        <w:rPr>
          <w:rFonts w:ascii="Arial" w:hAnsi="Arial" w:cs="Arial"/>
          <w:color w:val="auto"/>
          <w:spacing w:val="-2"/>
          <w:sz w:val="18"/>
          <w:szCs w:val="18"/>
          <w:lang w:val="en-GB"/>
        </w:rPr>
      </w:pPr>
    </w:p>
    <w:p w14:paraId="28B34CB7" w14:textId="77777777" w:rsidR="004E2CCB" w:rsidRPr="00903DAE" w:rsidRDefault="004E2CCB" w:rsidP="004E2CCB">
      <w:pPr>
        <w:ind w:left="1080" w:hanging="540"/>
        <w:rPr>
          <w:rFonts w:ascii="Arial" w:hAnsi="Arial" w:cs="Arial"/>
          <w:b/>
          <w:bCs/>
          <w:color w:val="CF4A02"/>
          <w:sz w:val="18"/>
          <w:szCs w:val="18"/>
        </w:rPr>
      </w:pPr>
      <w:r w:rsidRPr="00903DAE">
        <w:rPr>
          <w:rFonts w:ascii="Arial" w:hAnsi="Arial" w:cs="Arial"/>
          <w:b/>
          <w:bCs/>
          <w:color w:val="CF4A02"/>
          <w:sz w:val="18"/>
          <w:szCs w:val="18"/>
        </w:rPr>
        <w:t>c)</w:t>
      </w:r>
      <w:r w:rsidRPr="00903DAE">
        <w:rPr>
          <w:rFonts w:ascii="Arial" w:hAnsi="Arial" w:cs="Arial"/>
          <w:b/>
          <w:bCs/>
          <w:color w:val="CF4A02"/>
          <w:sz w:val="18"/>
          <w:szCs w:val="18"/>
        </w:rPr>
        <w:tab/>
        <w:t>Price risk</w:t>
      </w:r>
    </w:p>
    <w:p w14:paraId="0192E3E6" w14:textId="77777777" w:rsidR="004E2CCB" w:rsidRPr="00903DAE" w:rsidRDefault="004E2CCB" w:rsidP="004E2CCB">
      <w:pPr>
        <w:pStyle w:val="BlockText"/>
        <w:ind w:left="1080" w:right="0" w:firstLine="0"/>
        <w:jc w:val="thaiDistribute"/>
        <w:rPr>
          <w:rFonts w:ascii="Arial" w:hAnsi="Arial" w:cs="Arial"/>
          <w:color w:val="auto"/>
          <w:sz w:val="18"/>
          <w:szCs w:val="18"/>
          <w:lang w:val="en-GB"/>
        </w:rPr>
      </w:pPr>
    </w:p>
    <w:p w14:paraId="7B3D92BE" w14:textId="77777777" w:rsidR="004E2CCB" w:rsidRPr="00903DAE" w:rsidRDefault="004E2CCB" w:rsidP="004E2CCB">
      <w:pPr>
        <w:pStyle w:val="BlockText"/>
        <w:ind w:left="1080" w:right="0" w:firstLine="0"/>
        <w:jc w:val="thaiDistribute"/>
        <w:rPr>
          <w:rFonts w:ascii="Arial" w:hAnsi="Arial" w:cs="Arial"/>
          <w:i/>
          <w:iCs/>
          <w:color w:val="CF4A02"/>
          <w:spacing w:val="-4"/>
          <w:sz w:val="18"/>
          <w:szCs w:val="18"/>
          <w:lang w:val="en-GB"/>
        </w:rPr>
      </w:pPr>
      <w:r w:rsidRPr="00903DAE">
        <w:rPr>
          <w:rFonts w:ascii="Arial" w:hAnsi="Arial" w:cs="Arial"/>
          <w:i/>
          <w:iCs/>
          <w:color w:val="CF4A02"/>
          <w:spacing w:val="-4"/>
          <w:sz w:val="18"/>
          <w:szCs w:val="18"/>
          <w:lang w:val="en-GB"/>
        </w:rPr>
        <w:t>Exposure</w:t>
      </w:r>
    </w:p>
    <w:p w14:paraId="043378F7" w14:textId="77777777" w:rsidR="004E2CCB" w:rsidRPr="00903DAE" w:rsidRDefault="004E2CCB" w:rsidP="004E2CCB">
      <w:pPr>
        <w:pStyle w:val="BlockText"/>
        <w:ind w:left="1080" w:right="0" w:firstLine="0"/>
        <w:jc w:val="thaiDistribute"/>
        <w:rPr>
          <w:rFonts w:ascii="Arial" w:hAnsi="Arial" w:cs="Arial"/>
          <w:color w:val="auto"/>
          <w:sz w:val="18"/>
          <w:szCs w:val="18"/>
          <w:lang w:val="en-GB"/>
        </w:rPr>
      </w:pPr>
    </w:p>
    <w:p w14:paraId="45B45700" w14:textId="35E6C388" w:rsidR="004E2CCB" w:rsidRPr="00903DAE" w:rsidRDefault="004E2CCB" w:rsidP="004E2CCB">
      <w:pPr>
        <w:pStyle w:val="BlockText"/>
        <w:ind w:left="1080" w:right="0" w:firstLine="0"/>
        <w:jc w:val="thaiDistribute"/>
        <w:rPr>
          <w:rFonts w:ascii="Arial" w:hAnsi="Arial" w:cs="Arial"/>
          <w:color w:val="auto"/>
          <w:sz w:val="18"/>
          <w:szCs w:val="18"/>
          <w:lang w:val="en-GB"/>
        </w:rPr>
      </w:pPr>
      <w:r w:rsidRPr="00903DAE">
        <w:rPr>
          <w:rFonts w:ascii="Arial" w:hAnsi="Arial" w:cs="Arial"/>
          <w:color w:val="auto"/>
          <w:sz w:val="18"/>
          <w:szCs w:val="18"/>
          <w:lang w:val="en-GB"/>
        </w:rPr>
        <w:t>The exposure to equity securities price risk arises from investments in equity securities which are classified either as at fair value through</w:t>
      </w:r>
      <w:r w:rsidR="009850BB" w:rsidRPr="00903DAE">
        <w:rPr>
          <w:rFonts w:ascii="Arial" w:hAnsi="Arial" w:cs="Arial"/>
          <w:color w:val="auto"/>
          <w:sz w:val="18"/>
          <w:szCs w:val="18"/>
          <w:lang w:val="en-GB"/>
        </w:rPr>
        <w:t xml:space="preserve"> profit or loss </w:t>
      </w:r>
      <w:r w:rsidRPr="00903DAE">
        <w:rPr>
          <w:rFonts w:ascii="Arial" w:hAnsi="Arial" w:cs="Arial"/>
          <w:color w:val="auto"/>
          <w:sz w:val="18"/>
          <w:szCs w:val="18"/>
          <w:lang w:val="en-GB"/>
        </w:rPr>
        <w:t>(FV</w:t>
      </w:r>
      <w:r w:rsidR="0024500E" w:rsidRPr="00903DAE">
        <w:rPr>
          <w:rFonts w:ascii="Arial" w:hAnsi="Arial" w:cs="Arial"/>
          <w:color w:val="auto"/>
          <w:sz w:val="18"/>
          <w:szCs w:val="18"/>
          <w:lang w:val="en-GB"/>
        </w:rPr>
        <w:t>PL</w:t>
      </w:r>
      <w:r w:rsidRPr="00903DAE">
        <w:rPr>
          <w:rFonts w:ascii="Arial" w:hAnsi="Arial" w:cs="Arial"/>
          <w:color w:val="auto"/>
          <w:sz w:val="18"/>
          <w:szCs w:val="18"/>
          <w:lang w:val="en-GB"/>
        </w:rPr>
        <w:t>).</w:t>
      </w:r>
    </w:p>
    <w:p w14:paraId="327A687A" w14:textId="77777777" w:rsidR="004E2CCB" w:rsidRPr="00903DAE" w:rsidRDefault="004E2CCB" w:rsidP="004E2CCB">
      <w:pPr>
        <w:pStyle w:val="BlockText"/>
        <w:ind w:left="1080" w:right="0" w:firstLine="0"/>
        <w:jc w:val="thaiDistribute"/>
        <w:rPr>
          <w:rFonts w:ascii="Arial" w:hAnsi="Arial" w:cs="Arial"/>
          <w:color w:val="auto"/>
          <w:sz w:val="18"/>
          <w:szCs w:val="18"/>
          <w:lang w:val="en-GB"/>
        </w:rPr>
      </w:pPr>
    </w:p>
    <w:p w14:paraId="1D06E31E" w14:textId="0650D7C0" w:rsidR="004E2CCB" w:rsidRPr="00903DAE" w:rsidRDefault="004E2CCB" w:rsidP="004E2CCB">
      <w:pPr>
        <w:pStyle w:val="BlockText"/>
        <w:ind w:left="1080" w:right="0" w:firstLine="0"/>
        <w:jc w:val="thaiDistribute"/>
        <w:rPr>
          <w:rFonts w:ascii="Arial" w:hAnsi="Arial" w:cs="Arial"/>
          <w:color w:val="auto"/>
          <w:sz w:val="18"/>
          <w:szCs w:val="18"/>
          <w:lang w:val="en-GB"/>
        </w:rPr>
      </w:pPr>
      <w:r w:rsidRPr="00903DAE">
        <w:rPr>
          <w:rFonts w:ascii="Arial" w:hAnsi="Arial" w:cs="Arial"/>
          <w:color w:val="auto"/>
          <w:spacing w:val="-2"/>
          <w:sz w:val="18"/>
          <w:szCs w:val="18"/>
          <w:lang w:val="en-GB"/>
        </w:rPr>
        <w:t xml:space="preserve">The Group invests in equity securities traded on </w:t>
      </w:r>
      <w:r w:rsidR="00F922D6" w:rsidRPr="00903DAE">
        <w:rPr>
          <w:rFonts w:ascii="Arial" w:hAnsi="Arial" w:cs="Arial"/>
          <w:color w:val="auto"/>
          <w:spacing w:val="-2"/>
          <w:sz w:val="18"/>
          <w:szCs w:val="18"/>
          <w:lang w:val="en-GB"/>
        </w:rPr>
        <w:t>Stock Exchange of Thailand (SET)</w:t>
      </w:r>
      <w:r w:rsidRPr="00903DAE">
        <w:rPr>
          <w:rFonts w:ascii="Arial" w:hAnsi="Arial" w:cs="Arial"/>
          <w:color w:val="auto"/>
          <w:sz w:val="18"/>
          <w:szCs w:val="18"/>
          <w:lang w:val="en-GB"/>
        </w:rPr>
        <w:t xml:space="preserve"> in the</w:t>
      </w:r>
      <w:r w:rsidR="00AD3AB9" w:rsidRPr="00903DAE">
        <w:rPr>
          <w:rFonts w:ascii="Arial" w:hAnsi="Arial" w:cs="Arial"/>
          <w:color w:val="auto"/>
          <w:sz w:val="18"/>
          <w:szCs w:val="18"/>
          <w:lang w:val="en-GB"/>
        </w:rPr>
        <w:t xml:space="preserve"> resources </w:t>
      </w:r>
      <w:r w:rsidRPr="00903DAE">
        <w:rPr>
          <w:rFonts w:ascii="Arial" w:hAnsi="Arial" w:cs="Arial"/>
          <w:color w:val="auto"/>
          <w:sz w:val="18"/>
          <w:szCs w:val="18"/>
          <w:lang w:val="en-GB"/>
        </w:rPr>
        <w:t>sector.</w:t>
      </w:r>
    </w:p>
    <w:p w14:paraId="2C43C4B9" w14:textId="77777777" w:rsidR="004E2CCB" w:rsidRPr="00903DAE" w:rsidRDefault="004E2CCB" w:rsidP="004E2CCB">
      <w:pPr>
        <w:pStyle w:val="BlockText"/>
        <w:ind w:left="1080" w:right="0" w:firstLine="0"/>
        <w:jc w:val="thaiDistribute"/>
        <w:rPr>
          <w:rFonts w:ascii="Arial" w:hAnsi="Arial" w:cs="Arial"/>
          <w:color w:val="auto"/>
          <w:sz w:val="18"/>
          <w:szCs w:val="18"/>
          <w:lang w:val="en-GB"/>
        </w:rPr>
      </w:pPr>
    </w:p>
    <w:p w14:paraId="3EDECA58" w14:textId="77777777" w:rsidR="004E2CCB" w:rsidRPr="00903DAE" w:rsidRDefault="004E2CCB" w:rsidP="004E2CCB">
      <w:pPr>
        <w:pStyle w:val="BlockText"/>
        <w:ind w:left="1080" w:right="0" w:firstLine="0"/>
        <w:jc w:val="thaiDistribute"/>
        <w:rPr>
          <w:rFonts w:ascii="Arial" w:hAnsi="Arial" w:cs="Arial"/>
          <w:i/>
          <w:iCs/>
          <w:color w:val="CF4A02"/>
          <w:spacing w:val="-4"/>
          <w:sz w:val="18"/>
          <w:szCs w:val="18"/>
          <w:lang w:val="en-GB"/>
        </w:rPr>
      </w:pPr>
      <w:r w:rsidRPr="00903DAE">
        <w:rPr>
          <w:rFonts w:ascii="Arial" w:hAnsi="Arial" w:cs="Arial"/>
          <w:i/>
          <w:iCs/>
          <w:color w:val="CF4A02"/>
          <w:spacing w:val="-4"/>
          <w:sz w:val="18"/>
          <w:szCs w:val="18"/>
          <w:lang w:val="en-GB"/>
        </w:rPr>
        <w:t>Sensitivity</w:t>
      </w:r>
    </w:p>
    <w:p w14:paraId="04056358" w14:textId="77777777" w:rsidR="004E2CCB" w:rsidRPr="00903DAE" w:rsidRDefault="004E2CCB" w:rsidP="004E2CCB">
      <w:pPr>
        <w:pStyle w:val="BlockText"/>
        <w:ind w:left="1080" w:right="0" w:firstLine="0"/>
        <w:jc w:val="thaiDistribute"/>
        <w:rPr>
          <w:rFonts w:ascii="Arial" w:hAnsi="Arial" w:cs="Arial"/>
          <w:color w:val="auto"/>
          <w:spacing w:val="-4"/>
          <w:sz w:val="18"/>
          <w:szCs w:val="18"/>
          <w:lang w:val="en-GB"/>
        </w:rPr>
      </w:pPr>
    </w:p>
    <w:p w14:paraId="5DC0E47C" w14:textId="0B9A6F21" w:rsidR="004E2CCB" w:rsidRPr="00903DAE" w:rsidRDefault="004E2CCB" w:rsidP="004E2CCB">
      <w:pPr>
        <w:pStyle w:val="BlockText"/>
        <w:ind w:left="1080" w:right="0" w:firstLine="0"/>
        <w:jc w:val="thaiDistribute"/>
        <w:rPr>
          <w:rFonts w:ascii="Arial" w:hAnsi="Arial" w:cs="Arial"/>
          <w:color w:val="auto"/>
          <w:sz w:val="18"/>
          <w:szCs w:val="18"/>
          <w:lang w:val="en-GB"/>
        </w:rPr>
      </w:pPr>
      <w:r w:rsidRPr="00903DAE">
        <w:rPr>
          <w:rFonts w:ascii="Arial" w:hAnsi="Arial" w:cs="Arial"/>
          <w:color w:val="auto"/>
          <w:sz w:val="18"/>
          <w:szCs w:val="18"/>
          <w:lang w:val="en-GB"/>
        </w:rPr>
        <w:t>The table below summarises the impact of increases/decreases of the index on</w:t>
      </w:r>
      <w:r w:rsidR="00C51F7B" w:rsidRPr="00903DAE">
        <w:rPr>
          <w:rFonts w:ascii="Arial" w:hAnsi="Arial" w:cs="Arial"/>
          <w:color w:val="auto"/>
          <w:sz w:val="18"/>
          <w:szCs w:val="18"/>
          <w:lang w:val="en-GB"/>
        </w:rPr>
        <w:t xml:space="preserve"> profit or loss</w:t>
      </w:r>
      <w:r w:rsidRPr="00903DAE">
        <w:rPr>
          <w:rFonts w:ascii="Arial" w:hAnsi="Arial" w:cs="Arial"/>
          <w:color w:val="auto"/>
          <w:sz w:val="18"/>
          <w:szCs w:val="18"/>
          <w:lang w:val="en-GB"/>
        </w:rPr>
        <w:t>.</w:t>
      </w:r>
    </w:p>
    <w:p w14:paraId="4C0A47C1" w14:textId="77777777" w:rsidR="004E2CCB" w:rsidRPr="00903DAE" w:rsidRDefault="004E2CCB" w:rsidP="004E2CCB">
      <w:pPr>
        <w:pStyle w:val="BlockText"/>
        <w:ind w:left="1080" w:right="0" w:firstLine="0"/>
        <w:jc w:val="thaiDistribute"/>
        <w:rPr>
          <w:rFonts w:ascii="Arial" w:hAnsi="Arial" w:cs="Arial"/>
          <w:color w:val="auto"/>
          <w:spacing w:val="-4"/>
          <w:sz w:val="18"/>
          <w:szCs w:val="18"/>
          <w:lang w:val="en-GB"/>
        </w:rPr>
      </w:pPr>
    </w:p>
    <w:tbl>
      <w:tblPr>
        <w:tblW w:w="8473" w:type="dxa"/>
        <w:tblInd w:w="993" w:type="dxa"/>
        <w:tblLayout w:type="fixed"/>
        <w:tblLook w:val="0000" w:firstRow="0" w:lastRow="0" w:firstColumn="0" w:lastColumn="0" w:noHBand="0" w:noVBand="0"/>
      </w:tblPr>
      <w:tblGrid>
        <w:gridCol w:w="6063"/>
        <w:gridCol w:w="2410"/>
      </w:tblGrid>
      <w:tr w:rsidR="004E2CCB" w:rsidRPr="00903DAE" w14:paraId="1A54EE16" w14:textId="77777777" w:rsidTr="007F2E99">
        <w:trPr>
          <w:trHeight w:val="20"/>
        </w:trPr>
        <w:tc>
          <w:tcPr>
            <w:tcW w:w="6063" w:type="dxa"/>
            <w:shd w:val="clear" w:color="auto" w:fill="auto"/>
            <w:vAlign w:val="bottom"/>
          </w:tcPr>
          <w:p w14:paraId="416FA7BB" w14:textId="77777777" w:rsidR="004E2CCB" w:rsidRPr="00903DAE" w:rsidRDefault="004E2CCB" w:rsidP="0076778D">
            <w:pPr>
              <w:ind w:left="168"/>
              <w:rPr>
                <w:rFonts w:ascii="Arial" w:eastAsia="Arial Unicode MS" w:hAnsi="Arial" w:cs="Arial"/>
                <w:b/>
                <w:bCs/>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73828AFF" w14:textId="77777777" w:rsidR="004E2CCB" w:rsidRPr="00903DAE" w:rsidRDefault="004E2CCB" w:rsidP="0076778D">
            <w:pPr>
              <w:ind w:left="-83" w:right="-72"/>
              <w:jc w:val="center"/>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Consolidated and Separate</w:t>
            </w:r>
          </w:p>
          <w:p w14:paraId="721B3F36" w14:textId="77777777" w:rsidR="004E2CCB" w:rsidRPr="00903DAE" w:rsidRDefault="004E2CCB" w:rsidP="0076778D">
            <w:pPr>
              <w:ind w:left="-83" w:right="-72"/>
              <w:jc w:val="center"/>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financial statements</w:t>
            </w:r>
          </w:p>
        </w:tc>
      </w:tr>
      <w:tr w:rsidR="004E2CCB" w:rsidRPr="00903DAE" w14:paraId="605CDD9D" w14:textId="77777777" w:rsidTr="007F2E99">
        <w:trPr>
          <w:trHeight w:val="20"/>
        </w:trPr>
        <w:tc>
          <w:tcPr>
            <w:tcW w:w="6063" w:type="dxa"/>
            <w:shd w:val="clear" w:color="auto" w:fill="auto"/>
            <w:vAlign w:val="bottom"/>
          </w:tcPr>
          <w:p w14:paraId="473E7205" w14:textId="77777777" w:rsidR="004E2CCB" w:rsidRPr="00903DAE" w:rsidRDefault="004E2CCB" w:rsidP="0076778D">
            <w:pPr>
              <w:ind w:left="168"/>
              <w:rPr>
                <w:rFonts w:ascii="Arial" w:eastAsia="Arial Unicode MS" w:hAnsi="Arial" w:cs="Arial"/>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6E11407D" w14:textId="3687309A" w:rsidR="00BE4EC4" w:rsidRPr="00903DAE" w:rsidRDefault="00BE4EC4" w:rsidP="0076778D">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Profit or loss</w:t>
            </w:r>
          </w:p>
          <w:p w14:paraId="0E795920" w14:textId="69B8B554" w:rsidR="004E2CCB" w:rsidRPr="00903DAE" w:rsidRDefault="004E2CCB" w:rsidP="0076778D">
            <w:pPr>
              <w:ind w:right="-72"/>
              <w:jc w:val="right"/>
              <w:rPr>
                <w:rFonts w:ascii="Arial" w:eastAsia="Arial Unicode MS" w:hAnsi="Arial" w:cs="Arial"/>
                <w:b/>
                <w:bCs/>
                <w:snapToGrid w:val="0"/>
                <w:sz w:val="18"/>
                <w:szCs w:val="18"/>
                <w:cs/>
                <w:lang w:eastAsia="th-TH"/>
              </w:rPr>
            </w:pPr>
            <w:r w:rsidRPr="00903DAE">
              <w:rPr>
                <w:rFonts w:ascii="Arial" w:eastAsia="Arial Unicode MS" w:hAnsi="Arial" w:cs="Arial"/>
                <w:b/>
                <w:bCs/>
                <w:snapToGrid w:val="0"/>
                <w:sz w:val="18"/>
                <w:szCs w:val="18"/>
                <w:lang w:eastAsia="th-TH"/>
              </w:rPr>
              <w:t>Baht</w:t>
            </w:r>
          </w:p>
        </w:tc>
      </w:tr>
      <w:tr w:rsidR="004E2CCB" w:rsidRPr="00903DAE" w14:paraId="69FB79DB" w14:textId="77777777" w:rsidTr="007F2E99">
        <w:trPr>
          <w:trHeight w:val="20"/>
        </w:trPr>
        <w:tc>
          <w:tcPr>
            <w:tcW w:w="6063" w:type="dxa"/>
            <w:vAlign w:val="bottom"/>
          </w:tcPr>
          <w:p w14:paraId="65AECAB1" w14:textId="77777777" w:rsidR="004E2CCB" w:rsidRPr="00903DAE" w:rsidRDefault="004E2CCB" w:rsidP="0076778D">
            <w:pPr>
              <w:ind w:left="168"/>
              <w:rPr>
                <w:rFonts w:ascii="Arial" w:hAnsi="Arial" w:cs="Arial"/>
                <w:b/>
                <w:bCs/>
                <w:sz w:val="18"/>
                <w:szCs w:val="18"/>
                <w:cs/>
              </w:rPr>
            </w:pPr>
          </w:p>
        </w:tc>
        <w:tc>
          <w:tcPr>
            <w:tcW w:w="2410" w:type="dxa"/>
            <w:tcBorders>
              <w:top w:val="single" w:sz="4" w:space="0" w:color="auto"/>
            </w:tcBorders>
            <w:shd w:val="clear" w:color="auto" w:fill="FAFAFA"/>
            <w:vAlign w:val="bottom"/>
          </w:tcPr>
          <w:p w14:paraId="7DA2CF66" w14:textId="77777777" w:rsidR="004E2CCB" w:rsidRPr="00903DAE" w:rsidRDefault="004E2CCB" w:rsidP="0076778D">
            <w:pPr>
              <w:ind w:right="-72"/>
              <w:jc w:val="right"/>
              <w:rPr>
                <w:rFonts w:ascii="Arial" w:eastAsia="Arial Unicode MS" w:hAnsi="Arial" w:cs="Arial"/>
                <w:snapToGrid w:val="0"/>
                <w:sz w:val="18"/>
                <w:szCs w:val="18"/>
                <w:lang w:eastAsia="th-TH"/>
              </w:rPr>
            </w:pPr>
          </w:p>
        </w:tc>
      </w:tr>
      <w:tr w:rsidR="004E2CCB" w:rsidRPr="00903DAE" w14:paraId="684C9C70" w14:textId="77777777" w:rsidTr="007F2E99">
        <w:trPr>
          <w:trHeight w:val="20"/>
        </w:trPr>
        <w:tc>
          <w:tcPr>
            <w:tcW w:w="6063" w:type="dxa"/>
            <w:vAlign w:val="bottom"/>
          </w:tcPr>
          <w:p w14:paraId="6F7EC5DC" w14:textId="51E0AAAD" w:rsidR="004E2CCB" w:rsidRPr="00903DAE" w:rsidRDefault="004E2CCB" w:rsidP="0076778D">
            <w:pPr>
              <w:rPr>
                <w:rFonts w:ascii="Arial" w:eastAsia="Arial Unicode MS" w:hAnsi="Arial" w:cs="Arial"/>
                <w:snapToGrid w:val="0"/>
                <w:sz w:val="18"/>
                <w:szCs w:val="18"/>
                <w:lang w:val="en-GB" w:eastAsia="th-TH"/>
              </w:rPr>
            </w:pPr>
            <w:r w:rsidRPr="00903DAE">
              <w:rPr>
                <w:rFonts w:ascii="Arial" w:hAnsi="Arial" w:cs="Arial"/>
                <w:b/>
                <w:bCs/>
                <w:sz w:val="18"/>
                <w:szCs w:val="18"/>
                <w:lang w:val="en-GB"/>
              </w:rPr>
              <w:t>202</w:t>
            </w:r>
            <w:r w:rsidR="005116A1" w:rsidRPr="00903DAE">
              <w:rPr>
                <w:rFonts w:ascii="Arial" w:hAnsi="Arial" w:cs="Arial"/>
                <w:b/>
                <w:bCs/>
                <w:sz w:val="18"/>
                <w:szCs w:val="18"/>
                <w:lang w:val="en-GB"/>
              </w:rPr>
              <w:t>2</w:t>
            </w:r>
          </w:p>
        </w:tc>
        <w:tc>
          <w:tcPr>
            <w:tcW w:w="2410" w:type="dxa"/>
            <w:shd w:val="clear" w:color="auto" w:fill="FAFAFA"/>
            <w:vAlign w:val="bottom"/>
          </w:tcPr>
          <w:p w14:paraId="6D797A10" w14:textId="77777777" w:rsidR="004E2CCB" w:rsidRPr="00903DAE" w:rsidRDefault="004E2CCB" w:rsidP="0076778D">
            <w:pPr>
              <w:ind w:right="-72"/>
              <w:jc w:val="right"/>
              <w:rPr>
                <w:rFonts w:ascii="Arial" w:eastAsia="Arial Unicode MS" w:hAnsi="Arial" w:cs="Arial"/>
                <w:b/>
                <w:snapToGrid w:val="0"/>
                <w:sz w:val="18"/>
                <w:szCs w:val="18"/>
                <w:lang w:eastAsia="th-TH"/>
              </w:rPr>
            </w:pPr>
          </w:p>
        </w:tc>
      </w:tr>
      <w:tr w:rsidR="004E2CCB" w:rsidRPr="00903DAE" w14:paraId="5B4F12F3" w14:textId="77777777" w:rsidTr="007F2E99">
        <w:trPr>
          <w:trHeight w:val="20"/>
        </w:trPr>
        <w:tc>
          <w:tcPr>
            <w:tcW w:w="6063" w:type="dxa"/>
            <w:vAlign w:val="bottom"/>
          </w:tcPr>
          <w:p w14:paraId="5E1A72CA" w14:textId="6FAB35AD" w:rsidR="004E2CCB" w:rsidRPr="00903DAE" w:rsidRDefault="00185FC1" w:rsidP="0076778D">
            <w:pPr>
              <w:rPr>
                <w:rFonts w:ascii="Arial" w:eastAsia="Arial Unicode MS" w:hAnsi="Arial" w:cs="Arial"/>
                <w:snapToGrid w:val="0"/>
                <w:sz w:val="18"/>
                <w:szCs w:val="18"/>
                <w:cs/>
                <w:lang w:eastAsia="th-TH"/>
              </w:rPr>
            </w:pPr>
            <w:r w:rsidRPr="00903DAE">
              <w:rPr>
                <w:rFonts w:ascii="Arial" w:eastAsia="Arial Unicode MS" w:hAnsi="Arial" w:cs="Arial"/>
                <w:snapToGrid w:val="0"/>
                <w:sz w:val="18"/>
                <w:szCs w:val="22"/>
                <w:lang w:val="en-GB" w:eastAsia="th-TH"/>
              </w:rPr>
              <w:t>SET</w:t>
            </w:r>
            <w:r w:rsidR="004E2CCB" w:rsidRPr="00903DAE">
              <w:rPr>
                <w:rFonts w:ascii="Arial" w:eastAsia="Arial Unicode MS" w:hAnsi="Arial" w:cs="Arial"/>
                <w:snapToGrid w:val="0"/>
                <w:sz w:val="18"/>
                <w:szCs w:val="18"/>
                <w:lang w:eastAsia="th-TH"/>
              </w:rPr>
              <w:t xml:space="preserve"> Index</w:t>
            </w:r>
          </w:p>
        </w:tc>
        <w:tc>
          <w:tcPr>
            <w:tcW w:w="2410" w:type="dxa"/>
            <w:shd w:val="clear" w:color="auto" w:fill="FAFAFA"/>
            <w:vAlign w:val="bottom"/>
          </w:tcPr>
          <w:p w14:paraId="37B2A41F" w14:textId="77777777" w:rsidR="004E2CCB" w:rsidRPr="00903DAE" w:rsidRDefault="004E2CCB" w:rsidP="0076778D">
            <w:pPr>
              <w:ind w:right="-72"/>
              <w:jc w:val="right"/>
              <w:rPr>
                <w:rFonts w:ascii="Arial" w:eastAsia="Arial Unicode MS" w:hAnsi="Arial" w:cs="Arial"/>
                <w:snapToGrid w:val="0"/>
                <w:sz w:val="18"/>
                <w:szCs w:val="18"/>
                <w:lang w:eastAsia="th-TH"/>
              </w:rPr>
            </w:pPr>
          </w:p>
        </w:tc>
      </w:tr>
      <w:tr w:rsidR="004E2CCB" w:rsidRPr="00903DAE" w14:paraId="557A4AB4" w14:textId="77777777" w:rsidTr="007F2E99">
        <w:trPr>
          <w:trHeight w:val="20"/>
        </w:trPr>
        <w:tc>
          <w:tcPr>
            <w:tcW w:w="6063" w:type="dxa"/>
            <w:vAlign w:val="bottom"/>
          </w:tcPr>
          <w:p w14:paraId="0396DE61" w14:textId="77777777" w:rsidR="004E2CCB" w:rsidRPr="00903DAE" w:rsidRDefault="004E2CCB" w:rsidP="0076778D">
            <w:pPr>
              <w:rPr>
                <w:rFonts w:ascii="Arial" w:eastAsia="Arial Unicode MS" w:hAnsi="Arial" w:cs="Arial"/>
                <w:snapToGrid w:val="0"/>
                <w:sz w:val="18"/>
                <w:szCs w:val="18"/>
                <w:lang w:eastAsia="th-TH"/>
              </w:rPr>
            </w:pPr>
            <w:r w:rsidRPr="00903DAE">
              <w:rPr>
                <w:rFonts w:ascii="Arial" w:hAnsi="Arial" w:cs="Arial"/>
                <w:spacing w:val="-4"/>
                <w:sz w:val="18"/>
                <w:szCs w:val="18"/>
                <w:lang w:val="en-GB"/>
              </w:rPr>
              <w:t xml:space="preserve">   - Increase 1%</w:t>
            </w:r>
          </w:p>
        </w:tc>
        <w:tc>
          <w:tcPr>
            <w:tcW w:w="2410" w:type="dxa"/>
            <w:shd w:val="clear" w:color="auto" w:fill="FAFAFA"/>
            <w:vAlign w:val="bottom"/>
          </w:tcPr>
          <w:p w14:paraId="4DDDEA82" w14:textId="1F2D4FC3" w:rsidR="004E2CCB" w:rsidRPr="00903DAE" w:rsidRDefault="00B25C37" w:rsidP="0076778D">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332</w:t>
            </w:r>
          </w:p>
        </w:tc>
      </w:tr>
      <w:tr w:rsidR="004E2CCB" w:rsidRPr="00903DAE" w14:paraId="0469857B" w14:textId="77777777" w:rsidTr="007F2E99">
        <w:trPr>
          <w:trHeight w:val="20"/>
        </w:trPr>
        <w:tc>
          <w:tcPr>
            <w:tcW w:w="6063" w:type="dxa"/>
            <w:vAlign w:val="bottom"/>
          </w:tcPr>
          <w:p w14:paraId="4F90AE30" w14:textId="77777777" w:rsidR="004E2CCB" w:rsidRPr="00903DAE" w:rsidRDefault="004E2CCB" w:rsidP="0076778D">
            <w:pPr>
              <w:rPr>
                <w:rFonts w:ascii="Arial" w:eastAsia="Arial Unicode MS" w:hAnsi="Arial" w:cs="Arial"/>
                <w:snapToGrid w:val="0"/>
                <w:sz w:val="18"/>
                <w:szCs w:val="18"/>
                <w:lang w:eastAsia="th-TH"/>
              </w:rPr>
            </w:pPr>
            <w:r w:rsidRPr="00903DAE">
              <w:rPr>
                <w:rFonts w:ascii="Arial" w:hAnsi="Arial" w:cs="Arial"/>
                <w:spacing w:val="-4"/>
                <w:sz w:val="18"/>
                <w:szCs w:val="18"/>
                <w:lang w:val="en-GB"/>
              </w:rPr>
              <w:t xml:space="preserve">   - Decrease 1%</w:t>
            </w:r>
          </w:p>
        </w:tc>
        <w:tc>
          <w:tcPr>
            <w:tcW w:w="2410" w:type="dxa"/>
            <w:tcBorders>
              <w:top w:val="nil"/>
              <w:left w:val="nil"/>
              <w:right w:val="nil"/>
            </w:tcBorders>
            <w:shd w:val="clear" w:color="auto" w:fill="FAFAFA"/>
            <w:vAlign w:val="bottom"/>
          </w:tcPr>
          <w:p w14:paraId="7C773642" w14:textId="141EBB56" w:rsidR="004E2CCB" w:rsidRPr="00903DAE" w:rsidRDefault="004E2CCB" w:rsidP="0076778D">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w:t>
            </w:r>
            <w:r w:rsidR="00B25C37" w:rsidRPr="00903DAE">
              <w:rPr>
                <w:rFonts w:ascii="Arial" w:eastAsia="Arial Unicode MS" w:hAnsi="Arial" w:cs="Arial"/>
                <w:snapToGrid w:val="0"/>
                <w:sz w:val="18"/>
                <w:szCs w:val="18"/>
                <w:lang w:eastAsia="th-TH"/>
              </w:rPr>
              <w:t>332</w:t>
            </w:r>
            <w:r w:rsidRPr="00903DAE">
              <w:rPr>
                <w:rFonts w:ascii="Arial" w:eastAsia="Arial Unicode MS" w:hAnsi="Arial" w:cs="Arial"/>
                <w:snapToGrid w:val="0"/>
                <w:sz w:val="18"/>
                <w:szCs w:val="18"/>
                <w:lang w:eastAsia="th-TH"/>
              </w:rPr>
              <w:t>)</w:t>
            </w:r>
          </w:p>
        </w:tc>
      </w:tr>
    </w:tbl>
    <w:p w14:paraId="06E671B0" w14:textId="77777777" w:rsidR="007F2E99" w:rsidRPr="00903DAE" w:rsidRDefault="007F2E99" w:rsidP="004E2CCB">
      <w:pPr>
        <w:pStyle w:val="BlockText"/>
        <w:ind w:left="1080" w:right="0" w:firstLine="0"/>
        <w:jc w:val="thaiDistribute"/>
        <w:rPr>
          <w:rFonts w:ascii="Arial" w:hAnsi="Arial" w:cs="Arial"/>
          <w:color w:val="auto"/>
          <w:spacing w:val="-4"/>
          <w:sz w:val="18"/>
          <w:szCs w:val="18"/>
          <w:lang w:val="en-GB"/>
        </w:rPr>
      </w:pPr>
    </w:p>
    <w:p w14:paraId="5F326AC4" w14:textId="4CB640F2" w:rsidR="004E2CCB" w:rsidRPr="00903DAE" w:rsidRDefault="004E2CCB" w:rsidP="004E2CCB">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pacing w:val="-4"/>
          <w:sz w:val="18"/>
          <w:szCs w:val="18"/>
          <w:lang w:val="en-GB"/>
        </w:rPr>
        <w:t>*  With all other variables held constant, and all the Group’s equity instruments moved in line with the index</w:t>
      </w:r>
    </w:p>
    <w:p w14:paraId="2C36CC0D" w14:textId="77777777" w:rsidR="004E2CCB" w:rsidRPr="00903DAE" w:rsidRDefault="004E2CCB" w:rsidP="004E2CCB">
      <w:pPr>
        <w:pStyle w:val="BlockText"/>
        <w:ind w:left="1080" w:right="0" w:firstLine="0"/>
        <w:jc w:val="thaiDistribute"/>
        <w:rPr>
          <w:rFonts w:ascii="Arial" w:hAnsi="Arial" w:cs="Arial"/>
          <w:color w:val="auto"/>
          <w:spacing w:val="-4"/>
          <w:sz w:val="18"/>
          <w:szCs w:val="18"/>
          <w:lang w:val="en-GB"/>
        </w:rPr>
      </w:pPr>
    </w:p>
    <w:p w14:paraId="7FAF5AD2" w14:textId="54DFD3CA" w:rsidR="004E2CCB" w:rsidRPr="00903DAE" w:rsidRDefault="009B3581" w:rsidP="004E2CCB">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pacing w:val="-4"/>
          <w:sz w:val="18"/>
          <w:szCs w:val="18"/>
          <w:lang w:val="en-GB"/>
        </w:rPr>
        <w:t>Profit or loss</w:t>
      </w:r>
      <w:r w:rsidR="004E2CCB" w:rsidRPr="00903DAE">
        <w:rPr>
          <w:rFonts w:ascii="Arial" w:hAnsi="Arial" w:cs="Arial"/>
          <w:color w:val="auto"/>
          <w:spacing w:val="-4"/>
          <w:sz w:val="18"/>
          <w:szCs w:val="18"/>
          <w:lang w:val="en-GB"/>
        </w:rPr>
        <w:t xml:space="preserve"> would increase or decrease </w:t>
      </w:r>
      <w:proofErr w:type="gramStart"/>
      <w:r w:rsidR="004E2CCB" w:rsidRPr="00903DAE">
        <w:rPr>
          <w:rFonts w:ascii="Arial" w:hAnsi="Arial" w:cs="Arial"/>
          <w:color w:val="auto"/>
          <w:spacing w:val="-4"/>
          <w:sz w:val="18"/>
          <w:szCs w:val="18"/>
          <w:lang w:val="en-GB"/>
        </w:rPr>
        <w:t>as a result of</w:t>
      </w:r>
      <w:proofErr w:type="gramEnd"/>
      <w:r w:rsidR="004E2CCB" w:rsidRPr="00903DAE">
        <w:rPr>
          <w:rFonts w:ascii="Arial" w:hAnsi="Arial" w:cs="Arial"/>
          <w:color w:val="auto"/>
          <w:spacing w:val="-4"/>
          <w:sz w:val="18"/>
          <w:szCs w:val="18"/>
          <w:lang w:val="en-GB"/>
        </w:rPr>
        <w:t xml:space="preserve"> gains/losses on equity securities classified as FV</w:t>
      </w:r>
      <w:r w:rsidR="00712245" w:rsidRPr="00903DAE">
        <w:rPr>
          <w:rFonts w:ascii="Arial" w:hAnsi="Arial" w:cs="Arial"/>
          <w:color w:val="auto"/>
          <w:spacing w:val="-4"/>
          <w:sz w:val="18"/>
          <w:szCs w:val="18"/>
          <w:lang w:val="en-GB"/>
        </w:rPr>
        <w:t>PL</w:t>
      </w:r>
      <w:r w:rsidR="004E2CCB" w:rsidRPr="00903DAE">
        <w:rPr>
          <w:rFonts w:ascii="Arial" w:hAnsi="Arial" w:cs="Arial"/>
          <w:color w:val="auto"/>
          <w:spacing w:val="-4"/>
          <w:sz w:val="18"/>
          <w:szCs w:val="18"/>
          <w:lang w:val="en-GB"/>
        </w:rPr>
        <w:t>.</w:t>
      </w:r>
    </w:p>
    <w:p w14:paraId="035D5366" w14:textId="77777777" w:rsidR="004E2CCB" w:rsidRPr="00903DAE" w:rsidRDefault="004E2CCB" w:rsidP="004E2CCB">
      <w:pPr>
        <w:tabs>
          <w:tab w:val="left" w:pos="1302"/>
        </w:tabs>
        <w:rPr>
          <w:rFonts w:ascii="Arial" w:hAnsi="Arial" w:cs="Arial"/>
          <w:sz w:val="18"/>
          <w:szCs w:val="18"/>
          <w:lang w:val="en-GB"/>
        </w:rPr>
      </w:pPr>
    </w:p>
    <w:p w14:paraId="525883D6" w14:textId="390EAF06" w:rsidR="00AA19C3" w:rsidRPr="00903DAE" w:rsidRDefault="00AA19C3" w:rsidP="004E2CCB">
      <w:pPr>
        <w:tabs>
          <w:tab w:val="left" w:pos="1302"/>
        </w:tabs>
        <w:rPr>
          <w:rFonts w:ascii="Arial" w:hAnsi="Arial" w:cs="Arial"/>
          <w:sz w:val="18"/>
          <w:szCs w:val="18"/>
          <w:lang w:val="en-GB"/>
        </w:rPr>
        <w:sectPr w:rsidR="00AA19C3" w:rsidRPr="00903DAE" w:rsidSect="00903DAE">
          <w:headerReference w:type="default" r:id="rId8"/>
          <w:footerReference w:type="default" r:id="rId9"/>
          <w:pgSz w:w="11909" w:h="16834" w:code="9"/>
          <w:pgMar w:top="1440" w:right="720" w:bottom="720" w:left="1728" w:header="706" w:footer="706" w:gutter="0"/>
          <w:pgNumType w:start="16"/>
          <w:cols w:space="720"/>
          <w:docGrid w:linePitch="381"/>
        </w:sectPr>
      </w:pPr>
    </w:p>
    <w:p w14:paraId="59038116" w14:textId="77777777" w:rsidR="00C656DA" w:rsidRPr="00903DAE" w:rsidRDefault="00C656DA" w:rsidP="00C656DA">
      <w:pPr>
        <w:rPr>
          <w:rFonts w:ascii="Arial" w:eastAsia="Arial Unicode MS" w:hAnsi="Arial" w:cs="Arial"/>
          <w:sz w:val="18"/>
          <w:szCs w:val="18"/>
        </w:rPr>
      </w:pPr>
      <w:bookmarkStart w:id="15" w:name="_Toc48736046"/>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0F01117E" w14:textId="77777777" w:rsidTr="00B96C78">
        <w:trPr>
          <w:trHeight w:val="386"/>
        </w:trPr>
        <w:tc>
          <w:tcPr>
            <w:tcW w:w="9461" w:type="dxa"/>
            <w:shd w:val="clear" w:color="auto" w:fill="FFA543"/>
            <w:vAlign w:val="center"/>
          </w:tcPr>
          <w:p w14:paraId="767C060D"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474A885B" w14:textId="77777777" w:rsidR="00A91FC3" w:rsidRPr="00903DAE" w:rsidRDefault="00A91FC3" w:rsidP="00367151">
      <w:pPr>
        <w:pStyle w:val="BlockText"/>
        <w:ind w:left="1080" w:right="0" w:firstLine="0"/>
        <w:jc w:val="thaiDistribute"/>
        <w:rPr>
          <w:rFonts w:ascii="Arial" w:hAnsi="Arial" w:cs="Arial"/>
          <w:color w:val="auto"/>
          <w:spacing w:val="-4"/>
          <w:sz w:val="18"/>
          <w:szCs w:val="18"/>
          <w:lang w:val="en-GB"/>
        </w:rPr>
      </w:pPr>
    </w:p>
    <w:p w14:paraId="61BA893D" w14:textId="5B305825" w:rsidR="00A24721" w:rsidRPr="00903DAE" w:rsidRDefault="002B6D0F" w:rsidP="00A24721">
      <w:pPr>
        <w:pStyle w:val="Heading3"/>
        <w:spacing w:before="0" w:after="0" w:line="240" w:lineRule="auto"/>
        <w:ind w:left="1080" w:hanging="540"/>
        <w:rPr>
          <w:rFonts w:eastAsia="Arial Unicode MS" w:cs="Arial"/>
          <w:b/>
          <w:bCs/>
          <w:color w:val="CF4A02"/>
          <w:sz w:val="18"/>
          <w:szCs w:val="18"/>
          <w:lang w:val="en-US"/>
        </w:rPr>
      </w:pPr>
      <w:r w:rsidRPr="00903DAE">
        <w:rPr>
          <w:rFonts w:eastAsia="Arial Unicode MS" w:cs="Arial"/>
          <w:b/>
          <w:bCs/>
          <w:color w:val="CF4A02"/>
          <w:sz w:val="18"/>
          <w:szCs w:val="18"/>
          <w:lang w:val="en-US"/>
        </w:rPr>
        <w:t>5</w:t>
      </w:r>
      <w:r w:rsidR="00A24721" w:rsidRPr="00903DAE">
        <w:rPr>
          <w:rFonts w:eastAsia="Arial Unicode MS" w:cs="Arial"/>
          <w:b/>
          <w:bCs/>
          <w:color w:val="CF4A02"/>
          <w:sz w:val="18"/>
          <w:szCs w:val="18"/>
          <w:lang w:val="en-US"/>
        </w:rPr>
        <w:t>.</w:t>
      </w:r>
      <w:r w:rsidR="00276665" w:rsidRPr="00903DAE">
        <w:rPr>
          <w:rFonts w:eastAsia="Arial Unicode MS" w:cs="Arial"/>
          <w:b/>
          <w:bCs/>
          <w:color w:val="CF4A02"/>
          <w:sz w:val="18"/>
          <w:szCs w:val="18"/>
        </w:rPr>
        <w:t>1</w:t>
      </w:r>
      <w:r w:rsidR="00A24721" w:rsidRPr="00903DAE">
        <w:rPr>
          <w:rFonts w:eastAsia="Arial Unicode MS" w:cs="Arial"/>
          <w:b/>
          <w:bCs/>
          <w:color w:val="CF4A02"/>
          <w:sz w:val="18"/>
          <w:szCs w:val="18"/>
          <w:lang w:val="en-US"/>
        </w:rPr>
        <w:t>.</w:t>
      </w:r>
      <w:r w:rsidR="00276665" w:rsidRPr="00903DAE">
        <w:rPr>
          <w:rFonts w:eastAsia="Arial Unicode MS" w:cs="Arial"/>
          <w:b/>
          <w:bCs/>
          <w:color w:val="CF4A02"/>
          <w:sz w:val="18"/>
          <w:szCs w:val="18"/>
        </w:rPr>
        <w:t>2</w:t>
      </w:r>
      <w:r w:rsidR="00A24721" w:rsidRPr="00903DAE">
        <w:rPr>
          <w:rFonts w:eastAsia="Arial Unicode MS" w:cs="Arial"/>
          <w:b/>
          <w:bCs/>
          <w:color w:val="CF4A02"/>
          <w:sz w:val="18"/>
          <w:szCs w:val="18"/>
          <w:cs/>
          <w:lang w:val="en-US"/>
        </w:rPr>
        <w:tab/>
      </w:r>
      <w:r w:rsidR="00A24721" w:rsidRPr="00903DAE">
        <w:rPr>
          <w:rFonts w:eastAsia="Arial Unicode MS" w:cs="Arial"/>
          <w:b/>
          <w:bCs/>
          <w:color w:val="CF4A02"/>
          <w:sz w:val="18"/>
          <w:szCs w:val="18"/>
          <w:lang w:val="en-US"/>
        </w:rPr>
        <w:t>Credit risk</w:t>
      </w:r>
      <w:bookmarkEnd w:id="15"/>
      <w:r w:rsidR="00A24721" w:rsidRPr="00903DAE">
        <w:rPr>
          <w:rFonts w:eastAsia="Arial Unicode MS" w:cs="Arial"/>
          <w:b/>
          <w:bCs/>
          <w:color w:val="CF4A02"/>
          <w:sz w:val="18"/>
          <w:szCs w:val="18"/>
          <w:cs/>
          <w:lang w:val="en-US"/>
        </w:rPr>
        <w:t xml:space="preserve"> </w:t>
      </w:r>
    </w:p>
    <w:p w14:paraId="4C2FE2D8" w14:textId="77777777" w:rsidR="00A24721" w:rsidRPr="00903DAE" w:rsidRDefault="00A24721" w:rsidP="00A24721">
      <w:pPr>
        <w:pStyle w:val="BlockText"/>
        <w:ind w:left="1080" w:right="0" w:firstLine="0"/>
        <w:jc w:val="thaiDistribute"/>
        <w:rPr>
          <w:rFonts w:ascii="Arial" w:hAnsi="Arial" w:cs="Arial"/>
          <w:color w:val="auto"/>
          <w:sz w:val="18"/>
          <w:szCs w:val="18"/>
          <w:lang w:val="en-GB"/>
        </w:rPr>
      </w:pPr>
    </w:p>
    <w:p w14:paraId="641E51B5" w14:textId="2A4E80DD" w:rsidR="00A24721" w:rsidRPr="00903DAE" w:rsidRDefault="00A24721" w:rsidP="00A24721">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pacing w:val="-4"/>
          <w:sz w:val="18"/>
          <w:szCs w:val="18"/>
          <w:lang w:val="en-GB"/>
        </w:rPr>
        <w:t>Credit risk arises from cash and cash equivalents, fixed accounts deposits, fixed deposits pledged as collateral</w:t>
      </w:r>
      <w:r w:rsidR="00D02C77" w:rsidRPr="00903DAE">
        <w:rPr>
          <w:rFonts w:ascii="Arial" w:hAnsi="Arial" w:cs="Arial"/>
          <w:color w:val="auto"/>
          <w:spacing w:val="-4"/>
          <w:sz w:val="18"/>
          <w:szCs w:val="18"/>
          <w:lang w:val="en-GB"/>
        </w:rPr>
        <w:t>, contractual cash flows of debt instruments</w:t>
      </w:r>
      <w:r w:rsidRPr="00903DAE">
        <w:rPr>
          <w:rFonts w:ascii="Arial" w:hAnsi="Arial" w:cs="Arial"/>
          <w:color w:val="auto"/>
          <w:spacing w:val="-4"/>
          <w:sz w:val="18"/>
          <w:szCs w:val="18"/>
          <w:lang w:val="en-GB"/>
        </w:rPr>
        <w:t xml:space="preserve"> carried at amortised cost, </w:t>
      </w:r>
      <w:r w:rsidR="00D02C77" w:rsidRPr="00903DAE">
        <w:rPr>
          <w:rFonts w:ascii="Arial" w:hAnsi="Arial" w:cs="Arial"/>
          <w:color w:val="auto"/>
          <w:spacing w:val="-4"/>
          <w:sz w:val="18"/>
          <w:szCs w:val="18"/>
          <w:lang w:val="en-GB"/>
        </w:rPr>
        <w:t xml:space="preserve">favourable </w:t>
      </w:r>
      <w:r w:rsidRPr="00903DAE">
        <w:rPr>
          <w:rFonts w:ascii="Arial" w:hAnsi="Arial" w:cs="Arial"/>
          <w:color w:val="auto"/>
          <w:spacing w:val="-4"/>
          <w:sz w:val="18"/>
          <w:szCs w:val="18"/>
          <w:lang w:val="en-GB"/>
        </w:rPr>
        <w:t xml:space="preserve">derivative </w:t>
      </w:r>
      <w:r w:rsidR="00D02C77" w:rsidRPr="00903DAE">
        <w:rPr>
          <w:rFonts w:ascii="Arial" w:hAnsi="Arial" w:cs="Arial"/>
          <w:color w:val="auto"/>
          <w:spacing w:val="-4"/>
          <w:sz w:val="18"/>
          <w:szCs w:val="18"/>
          <w:lang w:val="en-GB"/>
        </w:rPr>
        <w:t>instruments</w:t>
      </w:r>
      <w:r w:rsidRPr="00903DAE">
        <w:rPr>
          <w:rFonts w:ascii="Arial" w:hAnsi="Arial" w:cs="Arial"/>
          <w:color w:val="auto"/>
          <w:spacing w:val="-4"/>
          <w:sz w:val="18"/>
          <w:szCs w:val="18"/>
          <w:lang w:val="en-GB"/>
        </w:rPr>
        <w:t xml:space="preserve"> as well as credit exposures to customers, including outstanding receivables.</w:t>
      </w:r>
    </w:p>
    <w:p w14:paraId="3C91A51B" w14:textId="77777777" w:rsidR="002A1022" w:rsidRPr="00903DAE" w:rsidRDefault="002A1022" w:rsidP="002A1022">
      <w:pPr>
        <w:suppressAutoHyphens/>
        <w:ind w:left="540"/>
        <w:jc w:val="both"/>
        <w:rPr>
          <w:rFonts w:ascii="Arial" w:hAnsi="Arial" w:cs="Arial"/>
          <w:sz w:val="18"/>
          <w:szCs w:val="18"/>
        </w:rPr>
      </w:pPr>
    </w:p>
    <w:p w14:paraId="3A77E449" w14:textId="6C3C19E8" w:rsidR="002A1022" w:rsidRPr="00903DAE" w:rsidRDefault="002A1022" w:rsidP="002A1022">
      <w:pPr>
        <w:ind w:left="1080" w:hanging="540"/>
        <w:rPr>
          <w:rFonts w:ascii="Arial" w:hAnsi="Arial" w:cs="Arial"/>
          <w:b/>
          <w:bCs/>
          <w:color w:val="CF4A02"/>
          <w:sz w:val="18"/>
          <w:szCs w:val="18"/>
        </w:rPr>
      </w:pPr>
      <w:r w:rsidRPr="00903DAE">
        <w:rPr>
          <w:rFonts w:ascii="Arial" w:hAnsi="Arial" w:cs="Arial"/>
          <w:b/>
          <w:bCs/>
          <w:color w:val="CF4A02"/>
          <w:sz w:val="18"/>
          <w:szCs w:val="18"/>
          <w:lang w:val="en-GB"/>
        </w:rPr>
        <w:t>a</w:t>
      </w:r>
      <w:r w:rsidRPr="00903DAE">
        <w:rPr>
          <w:rFonts w:ascii="Arial" w:hAnsi="Arial" w:cs="Arial"/>
          <w:b/>
          <w:bCs/>
          <w:color w:val="CF4A02"/>
          <w:sz w:val="18"/>
          <w:szCs w:val="18"/>
        </w:rPr>
        <w:t>)</w:t>
      </w:r>
      <w:r w:rsidRPr="00903DAE">
        <w:rPr>
          <w:rFonts w:ascii="Arial" w:hAnsi="Arial" w:cs="Arial"/>
          <w:b/>
          <w:bCs/>
          <w:color w:val="CF4A02"/>
          <w:sz w:val="18"/>
          <w:szCs w:val="18"/>
        </w:rPr>
        <w:tab/>
        <w:t>Risk management</w:t>
      </w:r>
    </w:p>
    <w:p w14:paraId="192F9660" w14:textId="77777777" w:rsidR="002A1022" w:rsidRPr="00903DAE" w:rsidRDefault="002A1022" w:rsidP="002A1022">
      <w:pPr>
        <w:pStyle w:val="BlockText"/>
        <w:ind w:left="1080" w:right="0" w:firstLine="0"/>
        <w:jc w:val="thaiDistribute"/>
        <w:rPr>
          <w:rFonts w:ascii="Arial" w:hAnsi="Arial" w:cs="Arial"/>
          <w:color w:val="auto"/>
          <w:sz w:val="18"/>
          <w:szCs w:val="18"/>
          <w:lang w:val="en-GB"/>
        </w:rPr>
      </w:pPr>
    </w:p>
    <w:p w14:paraId="2AD3770A" w14:textId="77777777" w:rsidR="002A1022" w:rsidRPr="00903DAE" w:rsidRDefault="00A24721" w:rsidP="002A1022">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z w:val="18"/>
          <w:szCs w:val="18"/>
          <w:lang w:val="en-GB"/>
        </w:rPr>
        <w:t>Credit risk is managed on a group basis. For banks and financial institutions, only independently rated parties with a minimum rating of ‘BBB’ are accepted.</w:t>
      </w:r>
    </w:p>
    <w:p w14:paraId="17B99FC7" w14:textId="77777777" w:rsidR="002A1022" w:rsidRPr="00903DAE" w:rsidRDefault="002A1022" w:rsidP="002A1022">
      <w:pPr>
        <w:pStyle w:val="BlockText"/>
        <w:ind w:left="1080" w:right="0" w:firstLine="0"/>
        <w:jc w:val="thaiDistribute"/>
        <w:rPr>
          <w:rFonts w:ascii="Arial" w:hAnsi="Arial" w:cs="Arial"/>
          <w:color w:val="auto"/>
          <w:spacing w:val="-4"/>
          <w:sz w:val="18"/>
          <w:szCs w:val="18"/>
          <w:lang w:val="en-GB"/>
        </w:rPr>
      </w:pPr>
    </w:p>
    <w:p w14:paraId="723F343C" w14:textId="1E88D46B" w:rsidR="002A1022" w:rsidRPr="00903DAE" w:rsidRDefault="00A24721" w:rsidP="002A1022">
      <w:pPr>
        <w:pStyle w:val="BlockText"/>
        <w:ind w:left="1080" w:right="0" w:firstLine="0"/>
        <w:jc w:val="thaiDistribute"/>
        <w:rPr>
          <w:rFonts w:ascii="Arial" w:hAnsi="Arial" w:cs="Arial"/>
          <w:color w:val="auto"/>
          <w:spacing w:val="-4"/>
          <w:sz w:val="18"/>
          <w:szCs w:val="18"/>
          <w:cs/>
          <w:lang w:val="en-GB"/>
        </w:rPr>
      </w:pPr>
      <w:r w:rsidRPr="00903DAE">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w:t>
      </w:r>
      <w:proofErr w:type="gramStart"/>
      <w:r w:rsidRPr="00903DAE">
        <w:rPr>
          <w:rFonts w:ascii="Arial" w:hAnsi="Arial" w:cs="Arial"/>
          <w:color w:val="auto"/>
          <w:sz w:val="18"/>
          <w:szCs w:val="18"/>
          <w:lang w:val="en-GB"/>
        </w:rPr>
        <w:t>taking into account</w:t>
      </w:r>
      <w:proofErr w:type="gramEnd"/>
      <w:r w:rsidRPr="00903DAE">
        <w:rPr>
          <w:rFonts w:ascii="Arial" w:hAnsi="Arial" w:cs="Arial"/>
          <w:color w:val="auto"/>
          <w:sz w:val="18"/>
          <w:szCs w:val="18"/>
          <w:lang w:val="en-GB"/>
        </w:rPr>
        <w:t xml:space="preserve"> its financial position, past </w:t>
      </w:r>
      <w:r w:rsidRPr="00903DAE">
        <w:rPr>
          <w:rFonts w:ascii="Arial" w:hAnsi="Arial" w:cs="Arial"/>
          <w:color w:val="auto"/>
          <w:spacing w:val="-2"/>
          <w:sz w:val="18"/>
          <w:szCs w:val="18"/>
          <w:lang w:val="en-GB"/>
        </w:rPr>
        <w:t xml:space="preserve">experience and other factors. </w:t>
      </w:r>
      <w:r w:rsidR="00D02C77" w:rsidRPr="00903DAE">
        <w:rPr>
          <w:rFonts w:ascii="Arial" w:hAnsi="Arial" w:cs="Arial"/>
          <w:color w:val="auto"/>
          <w:spacing w:val="-2"/>
          <w:sz w:val="18"/>
          <w:szCs w:val="18"/>
          <w:lang w:val="en-GB"/>
        </w:rPr>
        <w:t>Individual risk limits are set based on internal or external ratings in accordance</w:t>
      </w:r>
      <w:r w:rsidR="00D02C77" w:rsidRPr="00903DAE">
        <w:rPr>
          <w:rFonts w:ascii="Arial" w:hAnsi="Arial" w:cs="Arial"/>
          <w:color w:val="auto"/>
          <w:sz w:val="18"/>
          <w:szCs w:val="18"/>
          <w:lang w:val="en-GB"/>
        </w:rPr>
        <w:t xml:space="preserve"> with limits set by the board. </w:t>
      </w:r>
      <w:r w:rsidRPr="00903DAE">
        <w:rPr>
          <w:rFonts w:ascii="Arial" w:hAnsi="Arial" w:cs="Arial"/>
          <w:color w:val="auto"/>
          <w:sz w:val="18"/>
          <w:szCs w:val="18"/>
          <w:lang w:val="en-GB"/>
        </w:rPr>
        <w:t>The compliance with credit limits by customers is regularly monitored by line management.</w:t>
      </w:r>
    </w:p>
    <w:p w14:paraId="5BBF8E68" w14:textId="77777777" w:rsidR="002A1022" w:rsidRPr="00903DAE" w:rsidRDefault="002A1022" w:rsidP="002A1022">
      <w:pPr>
        <w:pStyle w:val="BlockText"/>
        <w:ind w:left="1080" w:right="0" w:firstLine="0"/>
        <w:jc w:val="thaiDistribute"/>
        <w:rPr>
          <w:rFonts w:ascii="Arial" w:hAnsi="Arial" w:cs="Arial"/>
          <w:color w:val="auto"/>
          <w:spacing w:val="-4"/>
          <w:sz w:val="18"/>
          <w:szCs w:val="18"/>
          <w:lang w:val="en-GB"/>
        </w:rPr>
      </w:pPr>
    </w:p>
    <w:p w14:paraId="5E5F13E6" w14:textId="77777777" w:rsidR="002A1022" w:rsidRPr="00903DAE" w:rsidRDefault="00A24721" w:rsidP="002A1022">
      <w:pPr>
        <w:pStyle w:val="BlockText"/>
        <w:ind w:left="1080" w:right="0" w:firstLine="0"/>
        <w:jc w:val="thaiDistribute"/>
        <w:rPr>
          <w:rFonts w:ascii="Arial" w:hAnsi="Arial" w:cs="Arial"/>
          <w:color w:val="auto"/>
          <w:spacing w:val="-4"/>
          <w:sz w:val="18"/>
          <w:szCs w:val="18"/>
          <w:lang w:val="en-GB"/>
        </w:rPr>
      </w:pPr>
      <w:r w:rsidRPr="00903DAE">
        <w:rPr>
          <w:rFonts w:ascii="Arial" w:hAnsi="Arial" w:cs="Arial"/>
          <w:color w:val="auto"/>
          <w:sz w:val="18"/>
          <w:szCs w:val="18"/>
          <w:lang w:val="en-GB"/>
        </w:rPr>
        <w:t>In some cases, the Group collect advance receipts from customers before delivered goods or provide services and slightly cash collection according to stage of completion to mitigate credit risk.</w:t>
      </w:r>
    </w:p>
    <w:p w14:paraId="7AE20B20" w14:textId="77777777" w:rsidR="002A1022" w:rsidRPr="00903DAE" w:rsidRDefault="002A1022" w:rsidP="002A1022">
      <w:pPr>
        <w:pStyle w:val="BlockText"/>
        <w:ind w:left="1080" w:right="0" w:firstLine="0"/>
        <w:jc w:val="thaiDistribute"/>
        <w:rPr>
          <w:rFonts w:ascii="Arial" w:hAnsi="Arial" w:cs="Arial"/>
          <w:color w:val="auto"/>
          <w:spacing w:val="-4"/>
          <w:sz w:val="18"/>
          <w:szCs w:val="18"/>
          <w:lang w:val="en-GB"/>
        </w:rPr>
      </w:pPr>
    </w:p>
    <w:p w14:paraId="136FF969" w14:textId="6A6A110F" w:rsidR="00A24721" w:rsidRPr="00903DAE" w:rsidRDefault="00A24721" w:rsidP="002A1022">
      <w:pPr>
        <w:pStyle w:val="BlockText"/>
        <w:ind w:left="1080" w:right="0" w:firstLine="0"/>
        <w:jc w:val="thaiDistribute"/>
        <w:rPr>
          <w:rFonts w:ascii="Arial" w:hAnsi="Arial" w:cs="Arial"/>
          <w:color w:val="auto"/>
          <w:sz w:val="18"/>
          <w:szCs w:val="18"/>
          <w:lang w:val="en-GB"/>
        </w:rPr>
      </w:pPr>
      <w:r w:rsidRPr="00903DAE">
        <w:rPr>
          <w:rFonts w:ascii="Arial" w:hAnsi="Arial" w:cs="Arial"/>
          <w:color w:val="auto"/>
          <w:spacing w:val="-4"/>
          <w:sz w:val="18"/>
          <w:szCs w:val="18"/>
          <w:lang w:val="en-GB"/>
        </w:rPr>
        <w:t>The Group managed credit risk by diversification of customer categories among government, state enterprise</w:t>
      </w:r>
      <w:r w:rsidRPr="00903DAE">
        <w:rPr>
          <w:rFonts w:ascii="Arial" w:hAnsi="Arial" w:cs="Arial"/>
          <w:color w:val="auto"/>
          <w:sz w:val="18"/>
          <w:szCs w:val="18"/>
          <w:lang w:val="en-GB"/>
        </w:rPr>
        <w:t xml:space="preserve"> and private company including be subcontractors of private companies in projects of government or state enterprise </w:t>
      </w:r>
      <w:proofErr w:type="gramStart"/>
      <w:r w:rsidRPr="00903DAE">
        <w:rPr>
          <w:rFonts w:ascii="Arial" w:hAnsi="Arial" w:cs="Arial"/>
          <w:color w:val="auto"/>
          <w:sz w:val="18"/>
          <w:szCs w:val="18"/>
          <w:lang w:val="en-GB"/>
        </w:rPr>
        <w:t>in order to</w:t>
      </w:r>
      <w:proofErr w:type="gramEnd"/>
      <w:r w:rsidRPr="00903DAE">
        <w:rPr>
          <w:rFonts w:ascii="Arial" w:hAnsi="Arial" w:cs="Arial"/>
          <w:color w:val="auto"/>
          <w:sz w:val="18"/>
          <w:szCs w:val="18"/>
          <w:lang w:val="en-GB"/>
        </w:rPr>
        <w:t xml:space="preserve"> reduce credit risk.</w:t>
      </w:r>
    </w:p>
    <w:p w14:paraId="021D537B" w14:textId="77777777" w:rsidR="000442C9" w:rsidRPr="00903DAE" w:rsidRDefault="000442C9" w:rsidP="002A1022">
      <w:pPr>
        <w:pStyle w:val="BlockText"/>
        <w:ind w:left="1080" w:right="0" w:firstLine="0"/>
        <w:jc w:val="thaiDistribute"/>
        <w:rPr>
          <w:rFonts w:ascii="Arial" w:hAnsi="Arial" w:cs="Arial"/>
          <w:color w:val="auto"/>
          <w:sz w:val="18"/>
          <w:szCs w:val="18"/>
          <w:lang w:val="en-GB"/>
        </w:rPr>
      </w:pPr>
    </w:p>
    <w:p w14:paraId="65CBAA3A" w14:textId="4272D2B8" w:rsidR="00A24721" w:rsidRPr="00903DAE" w:rsidRDefault="002A1022" w:rsidP="002A1022">
      <w:pPr>
        <w:ind w:left="1080" w:hanging="540"/>
        <w:rPr>
          <w:rFonts w:ascii="Arial" w:hAnsi="Arial" w:cs="Arial"/>
          <w:b/>
          <w:bCs/>
          <w:color w:val="CF4A02"/>
          <w:sz w:val="18"/>
          <w:szCs w:val="18"/>
        </w:rPr>
      </w:pPr>
      <w:r w:rsidRPr="00903DAE">
        <w:rPr>
          <w:rFonts w:ascii="Arial" w:hAnsi="Arial" w:cs="Arial"/>
          <w:b/>
          <w:bCs/>
          <w:color w:val="CF4A02"/>
          <w:sz w:val="18"/>
          <w:szCs w:val="18"/>
        </w:rPr>
        <w:t>b)</w:t>
      </w:r>
      <w:r w:rsidRPr="00903DAE">
        <w:rPr>
          <w:rFonts w:ascii="Arial" w:hAnsi="Arial" w:cs="Arial"/>
          <w:b/>
          <w:bCs/>
          <w:color w:val="CF4A02"/>
          <w:sz w:val="18"/>
          <w:szCs w:val="18"/>
        </w:rPr>
        <w:tab/>
      </w:r>
      <w:r w:rsidR="00A24721" w:rsidRPr="00903DAE">
        <w:rPr>
          <w:rFonts w:ascii="Arial" w:hAnsi="Arial" w:cs="Arial"/>
          <w:b/>
          <w:bCs/>
          <w:color w:val="CF4A02"/>
          <w:sz w:val="18"/>
          <w:szCs w:val="18"/>
        </w:rPr>
        <w:t>Security</w:t>
      </w:r>
    </w:p>
    <w:p w14:paraId="4F542BBC" w14:textId="77777777" w:rsidR="000442C9" w:rsidRPr="00903DAE" w:rsidRDefault="000442C9" w:rsidP="002A1022">
      <w:pPr>
        <w:pStyle w:val="BlockText"/>
        <w:ind w:left="1080" w:right="0" w:firstLine="0"/>
        <w:rPr>
          <w:rFonts w:ascii="Arial" w:hAnsi="Arial" w:cs="Arial"/>
          <w:color w:val="auto"/>
          <w:sz w:val="18"/>
          <w:szCs w:val="18"/>
          <w:lang w:val="en-GB"/>
        </w:rPr>
      </w:pPr>
    </w:p>
    <w:p w14:paraId="486444B7" w14:textId="401902C2" w:rsidR="00A24721" w:rsidRPr="00903DAE" w:rsidRDefault="00A24721" w:rsidP="002A1022">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For some trade receivables the Group may obtain security in the form of letters of credit which can be called upon if the counterparty is in default under the terms of the agreement.</w:t>
      </w:r>
    </w:p>
    <w:p w14:paraId="1A8BA784" w14:textId="77777777" w:rsidR="00471053" w:rsidRPr="00903DAE" w:rsidRDefault="00471053" w:rsidP="002A1022">
      <w:pPr>
        <w:pStyle w:val="BlockText"/>
        <w:ind w:left="1080" w:right="0" w:firstLine="0"/>
        <w:rPr>
          <w:rFonts w:ascii="Arial" w:hAnsi="Arial" w:cs="Arial"/>
          <w:color w:val="auto"/>
          <w:sz w:val="18"/>
          <w:szCs w:val="18"/>
          <w:lang w:val="en-GB"/>
        </w:rPr>
      </w:pPr>
    </w:p>
    <w:p w14:paraId="4EDC6E26" w14:textId="0E003A85" w:rsidR="002A1022" w:rsidRPr="00903DAE" w:rsidRDefault="002A1022" w:rsidP="002A1022">
      <w:pPr>
        <w:ind w:left="1080" w:hanging="540"/>
        <w:rPr>
          <w:rFonts w:ascii="Arial" w:hAnsi="Arial" w:cs="Arial"/>
          <w:b/>
          <w:bCs/>
          <w:color w:val="CF4A02"/>
          <w:sz w:val="18"/>
          <w:szCs w:val="18"/>
        </w:rPr>
      </w:pPr>
      <w:r w:rsidRPr="00903DAE">
        <w:rPr>
          <w:rFonts w:ascii="Arial" w:hAnsi="Arial" w:cs="Arial"/>
          <w:b/>
          <w:bCs/>
          <w:color w:val="CF4A02"/>
          <w:sz w:val="18"/>
          <w:szCs w:val="18"/>
        </w:rPr>
        <w:t>c)</w:t>
      </w:r>
      <w:r w:rsidRPr="00903DAE">
        <w:rPr>
          <w:rFonts w:ascii="Arial" w:hAnsi="Arial" w:cs="Arial"/>
          <w:b/>
          <w:bCs/>
          <w:color w:val="CF4A02"/>
          <w:sz w:val="18"/>
          <w:szCs w:val="18"/>
        </w:rPr>
        <w:tab/>
        <w:t>Impairment of financial assets</w:t>
      </w:r>
    </w:p>
    <w:p w14:paraId="11C9005B" w14:textId="77777777" w:rsidR="000442C9" w:rsidRPr="00903DAE" w:rsidRDefault="000442C9" w:rsidP="00D41312">
      <w:pPr>
        <w:pStyle w:val="BlockText"/>
        <w:ind w:left="1080" w:right="0" w:firstLine="0"/>
        <w:rPr>
          <w:rFonts w:ascii="Arial" w:hAnsi="Arial" w:cs="Arial"/>
          <w:color w:val="auto"/>
          <w:sz w:val="18"/>
          <w:szCs w:val="18"/>
          <w:lang w:val="en-GB"/>
        </w:rPr>
      </w:pPr>
    </w:p>
    <w:p w14:paraId="103C1464" w14:textId="33073A70" w:rsidR="00D41312" w:rsidRPr="00903DAE" w:rsidRDefault="00A24721" w:rsidP="00D41312">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 xml:space="preserve">The Group has </w:t>
      </w:r>
      <w:r w:rsidR="004516DC" w:rsidRPr="00903DAE">
        <w:rPr>
          <w:rFonts w:ascii="Arial" w:hAnsi="Arial" w:cs="Arial"/>
          <w:color w:val="auto"/>
          <w:sz w:val="18"/>
          <w:szCs w:val="18"/>
          <w:lang w:val="en-GB"/>
        </w:rPr>
        <w:t>4</w:t>
      </w:r>
      <w:r w:rsidRPr="00903DAE">
        <w:rPr>
          <w:rFonts w:ascii="Arial" w:hAnsi="Arial" w:cs="Arial"/>
          <w:color w:val="auto"/>
          <w:sz w:val="18"/>
          <w:szCs w:val="18"/>
          <w:lang w:val="en-GB"/>
        </w:rPr>
        <w:t xml:space="preserve"> types of financial assets that are subject to the expected credit loss model:</w:t>
      </w:r>
    </w:p>
    <w:p w14:paraId="179C8692" w14:textId="77777777" w:rsidR="00D41312" w:rsidRPr="00903DAE" w:rsidRDefault="00D41312" w:rsidP="00D41312">
      <w:pPr>
        <w:pStyle w:val="BlockText"/>
        <w:ind w:left="1080" w:right="0" w:firstLine="0"/>
        <w:rPr>
          <w:rFonts w:ascii="Arial" w:hAnsi="Arial" w:cs="Arial"/>
          <w:color w:val="auto"/>
          <w:sz w:val="18"/>
          <w:szCs w:val="18"/>
          <w:lang w:val="en-GB"/>
        </w:rPr>
      </w:pPr>
    </w:p>
    <w:p w14:paraId="490435EA" w14:textId="77777777" w:rsidR="00D41312" w:rsidRPr="00903DAE" w:rsidRDefault="00A24721" w:rsidP="00D41312">
      <w:pPr>
        <w:pStyle w:val="BlockText"/>
        <w:numPr>
          <w:ilvl w:val="0"/>
          <w:numId w:val="15"/>
        </w:numPr>
        <w:ind w:right="0"/>
        <w:rPr>
          <w:rFonts w:ascii="Arial" w:hAnsi="Arial" w:cs="Arial"/>
          <w:color w:val="auto"/>
          <w:sz w:val="18"/>
          <w:szCs w:val="18"/>
          <w:lang w:val="en-GB"/>
        </w:rPr>
      </w:pPr>
      <w:r w:rsidRPr="00903DAE">
        <w:rPr>
          <w:rFonts w:ascii="Arial" w:hAnsi="Arial" w:cs="Arial"/>
          <w:color w:val="auto"/>
          <w:sz w:val="18"/>
          <w:szCs w:val="18"/>
          <w:lang w:val="en-GB"/>
        </w:rPr>
        <w:t xml:space="preserve">trade and other receivables </w:t>
      </w:r>
    </w:p>
    <w:p w14:paraId="65AE9BD5" w14:textId="77777777" w:rsidR="00A91FC3" w:rsidRPr="00903DAE" w:rsidRDefault="00A24721" w:rsidP="00A91FC3">
      <w:pPr>
        <w:pStyle w:val="BlockText"/>
        <w:numPr>
          <w:ilvl w:val="0"/>
          <w:numId w:val="15"/>
        </w:numPr>
        <w:ind w:right="0"/>
        <w:rPr>
          <w:rFonts w:ascii="Arial" w:hAnsi="Arial" w:cs="Arial"/>
          <w:color w:val="auto"/>
          <w:sz w:val="18"/>
          <w:szCs w:val="18"/>
          <w:lang w:val="en-GB"/>
        </w:rPr>
      </w:pPr>
      <w:r w:rsidRPr="00903DAE">
        <w:rPr>
          <w:rFonts w:ascii="Arial" w:hAnsi="Arial" w:cs="Arial"/>
          <w:color w:val="auto"/>
          <w:sz w:val="18"/>
          <w:szCs w:val="18"/>
          <w:lang w:val="en-GB"/>
        </w:rPr>
        <w:t>contract assets</w:t>
      </w:r>
    </w:p>
    <w:p w14:paraId="0625F7DE" w14:textId="04A9F2E0" w:rsidR="00E06627" w:rsidRPr="00903DAE" w:rsidRDefault="00E06627" w:rsidP="00E06627">
      <w:pPr>
        <w:pStyle w:val="BlockText"/>
        <w:numPr>
          <w:ilvl w:val="0"/>
          <w:numId w:val="15"/>
        </w:numPr>
        <w:ind w:right="0"/>
        <w:rPr>
          <w:rFonts w:ascii="Arial" w:hAnsi="Arial" w:cs="Arial"/>
          <w:color w:val="auto"/>
          <w:sz w:val="18"/>
          <w:szCs w:val="18"/>
          <w:lang w:val="en-GB"/>
        </w:rPr>
      </w:pPr>
      <w:r w:rsidRPr="00903DAE">
        <w:rPr>
          <w:rFonts w:ascii="Arial" w:hAnsi="Arial" w:cs="Arial"/>
          <w:color w:val="auto"/>
          <w:sz w:val="18"/>
          <w:szCs w:val="18"/>
        </w:rPr>
        <w:t>short-term loans to a subsidiary</w:t>
      </w:r>
    </w:p>
    <w:p w14:paraId="06D73A9E" w14:textId="6E686686" w:rsidR="001E5390" w:rsidRPr="00903DAE" w:rsidRDefault="001E5390" w:rsidP="001E5390">
      <w:pPr>
        <w:pStyle w:val="BlockText"/>
        <w:numPr>
          <w:ilvl w:val="0"/>
          <w:numId w:val="15"/>
        </w:numPr>
        <w:ind w:right="0"/>
        <w:rPr>
          <w:rFonts w:ascii="Arial" w:hAnsi="Arial" w:cs="Arial"/>
          <w:color w:val="auto"/>
          <w:sz w:val="18"/>
          <w:szCs w:val="18"/>
          <w:lang w:val="en-GB"/>
        </w:rPr>
      </w:pPr>
      <w:r w:rsidRPr="00903DAE">
        <w:rPr>
          <w:rFonts w:ascii="Arial" w:hAnsi="Arial" w:cs="Arial"/>
          <w:color w:val="auto"/>
          <w:sz w:val="18"/>
          <w:szCs w:val="18"/>
        </w:rPr>
        <w:t>long-term loans to a subsidiary</w:t>
      </w:r>
    </w:p>
    <w:p w14:paraId="7F840645" w14:textId="77777777" w:rsidR="00A24721" w:rsidRPr="00903DAE" w:rsidRDefault="00A24721" w:rsidP="00471053">
      <w:pPr>
        <w:pStyle w:val="BlockText"/>
        <w:ind w:left="1080" w:right="0" w:firstLine="0"/>
        <w:rPr>
          <w:rFonts w:ascii="Arial" w:hAnsi="Arial" w:cs="Arial"/>
          <w:color w:val="auto"/>
          <w:sz w:val="18"/>
          <w:szCs w:val="18"/>
        </w:rPr>
      </w:pPr>
    </w:p>
    <w:p w14:paraId="06F18B91" w14:textId="3BFF1EAE" w:rsidR="00A24721" w:rsidRPr="00903DAE" w:rsidRDefault="00A24721" w:rsidP="00471053">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While cash and cash equivalents, fixed accounts deposits,</w:t>
      </w:r>
      <w:r w:rsidR="00436D64" w:rsidRPr="00903DAE">
        <w:rPr>
          <w:rFonts w:ascii="Arial" w:hAnsi="Arial" w:cs="Arial"/>
          <w:color w:val="auto"/>
          <w:spacing w:val="-4"/>
          <w:sz w:val="18"/>
          <w:szCs w:val="18"/>
          <w:cs/>
          <w:lang w:val="en-GB"/>
        </w:rPr>
        <w:t xml:space="preserve"> </w:t>
      </w:r>
      <w:r w:rsidR="00436D64" w:rsidRPr="00903DAE">
        <w:rPr>
          <w:rFonts w:ascii="Arial" w:hAnsi="Arial" w:cs="Arial"/>
          <w:color w:val="auto"/>
          <w:spacing w:val="-4"/>
          <w:sz w:val="18"/>
          <w:szCs w:val="18"/>
        </w:rPr>
        <w:t xml:space="preserve">and </w:t>
      </w:r>
      <w:r w:rsidRPr="00903DAE">
        <w:rPr>
          <w:rFonts w:ascii="Arial" w:hAnsi="Arial" w:cs="Arial"/>
          <w:color w:val="auto"/>
          <w:spacing w:val="-4"/>
          <w:sz w:val="18"/>
          <w:szCs w:val="18"/>
          <w:lang w:val="en-GB"/>
        </w:rPr>
        <w:t>deposits pledged as collateral</w:t>
      </w:r>
      <w:r w:rsidR="00D10F32" w:rsidRPr="00903DAE">
        <w:rPr>
          <w:rFonts w:ascii="Arial" w:hAnsi="Arial" w:cs="Arial"/>
          <w:color w:val="auto"/>
          <w:sz w:val="18"/>
          <w:szCs w:val="18"/>
          <w:lang w:val="en-GB"/>
        </w:rPr>
        <w:t xml:space="preserve"> </w:t>
      </w:r>
      <w:r w:rsidRPr="00903DAE">
        <w:rPr>
          <w:rFonts w:ascii="Arial" w:hAnsi="Arial" w:cs="Arial"/>
          <w:color w:val="auto"/>
          <w:sz w:val="18"/>
          <w:szCs w:val="18"/>
          <w:lang w:val="en-GB"/>
        </w:rPr>
        <w:t xml:space="preserve">from financial institutions are also subject to the impairment requirements of TFRS </w:t>
      </w:r>
      <w:r w:rsidR="00276665" w:rsidRPr="00903DAE">
        <w:rPr>
          <w:rFonts w:ascii="Arial" w:hAnsi="Arial" w:cs="Arial"/>
          <w:color w:val="auto"/>
          <w:sz w:val="18"/>
          <w:szCs w:val="18"/>
          <w:lang w:val="en-GB"/>
        </w:rPr>
        <w:t>9</w:t>
      </w:r>
      <w:r w:rsidRPr="00903DAE">
        <w:rPr>
          <w:rFonts w:ascii="Arial" w:hAnsi="Arial" w:cs="Arial"/>
          <w:color w:val="auto"/>
          <w:sz w:val="18"/>
          <w:szCs w:val="18"/>
          <w:lang w:val="en-GB"/>
        </w:rPr>
        <w:t>, the identified impairment loss was immaterial.</w:t>
      </w:r>
    </w:p>
    <w:p w14:paraId="7B83EEF2" w14:textId="77777777" w:rsidR="00A24721" w:rsidRPr="00903DAE" w:rsidRDefault="00A24721" w:rsidP="00471053">
      <w:pPr>
        <w:pStyle w:val="BlockText"/>
        <w:ind w:left="1080" w:right="0" w:firstLine="0"/>
        <w:rPr>
          <w:rFonts w:ascii="Arial" w:hAnsi="Arial" w:cs="Arial"/>
          <w:color w:val="auto"/>
          <w:sz w:val="18"/>
          <w:szCs w:val="18"/>
        </w:rPr>
      </w:pPr>
    </w:p>
    <w:p w14:paraId="0F72BFBD" w14:textId="209E2731" w:rsidR="00A24721" w:rsidRPr="00903DAE" w:rsidRDefault="00A24721" w:rsidP="00471053">
      <w:pPr>
        <w:ind w:left="1080"/>
        <w:rPr>
          <w:rFonts w:ascii="Arial" w:hAnsi="Arial" w:cs="Arial"/>
          <w:i/>
          <w:iCs/>
          <w:color w:val="CF4A02"/>
          <w:sz w:val="18"/>
          <w:szCs w:val="18"/>
        </w:rPr>
      </w:pPr>
      <w:r w:rsidRPr="00903DAE">
        <w:rPr>
          <w:rFonts w:ascii="Arial" w:hAnsi="Arial" w:cs="Arial"/>
          <w:i/>
          <w:iCs/>
          <w:color w:val="CF4A02"/>
          <w:sz w:val="18"/>
          <w:szCs w:val="18"/>
        </w:rPr>
        <w:t>Trade receivables</w:t>
      </w:r>
      <w:r w:rsidR="00D15B8F" w:rsidRPr="00903DAE">
        <w:rPr>
          <w:rFonts w:ascii="Arial" w:hAnsi="Arial" w:cs="Arial"/>
          <w:i/>
          <w:iCs/>
          <w:color w:val="CF4A02"/>
          <w:sz w:val="18"/>
          <w:szCs w:val="18"/>
        </w:rPr>
        <w:t xml:space="preserve"> </w:t>
      </w:r>
      <w:r w:rsidRPr="00903DAE">
        <w:rPr>
          <w:rFonts w:ascii="Arial" w:hAnsi="Arial" w:cs="Arial"/>
          <w:i/>
          <w:iCs/>
          <w:color w:val="CF4A02"/>
          <w:sz w:val="18"/>
          <w:szCs w:val="18"/>
        </w:rPr>
        <w:t xml:space="preserve">and contract assets </w:t>
      </w:r>
    </w:p>
    <w:p w14:paraId="40327905" w14:textId="77777777" w:rsidR="00A24721" w:rsidRPr="00903DAE" w:rsidRDefault="00A24721" w:rsidP="00471053">
      <w:pPr>
        <w:pStyle w:val="BlockText"/>
        <w:ind w:left="1080" w:right="0" w:firstLine="0"/>
        <w:rPr>
          <w:rFonts w:ascii="Arial" w:hAnsi="Arial" w:cs="Arial"/>
          <w:color w:val="auto"/>
          <w:sz w:val="18"/>
          <w:szCs w:val="18"/>
          <w:lang w:val="en-GB"/>
        </w:rPr>
      </w:pPr>
    </w:p>
    <w:p w14:paraId="6B5999F8" w14:textId="31DA9965" w:rsidR="00A24721" w:rsidRPr="00903DAE" w:rsidRDefault="00A24721" w:rsidP="00471053">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 xml:space="preserve">The Group applies the TFRS </w:t>
      </w:r>
      <w:r w:rsidR="00276665" w:rsidRPr="00903DAE">
        <w:rPr>
          <w:rFonts w:ascii="Arial" w:hAnsi="Arial" w:cs="Arial"/>
          <w:color w:val="auto"/>
          <w:sz w:val="18"/>
          <w:szCs w:val="18"/>
          <w:lang w:val="en-GB"/>
        </w:rPr>
        <w:t>9</w:t>
      </w:r>
      <w:r w:rsidRPr="00903DAE">
        <w:rPr>
          <w:rFonts w:ascii="Arial" w:hAnsi="Arial" w:cs="Arial"/>
          <w:color w:val="auto"/>
          <w:sz w:val="18"/>
          <w:szCs w:val="18"/>
          <w:lang w:val="en-GB"/>
        </w:rPr>
        <w:t xml:space="preserve"> simplified approach to measure expected credit losses which uses a lifetime expected loss allowance for all trade receivables</w:t>
      </w:r>
      <w:r w:rsidR="00D15B8F" w:rsidRPr="00903DAE">
        <w:rPr>
          <w:rFonts w:ascii="Arial" w:hAnsi="Arial" w:cs="Arial"/>
          <w:color w:val="auto"/>
          <w:sz w:val="18"/>
          <w:szCs w:val="18"/>
          <w:lang w:val="en-GB"/>
        </w:rPr>
        <w:t xml:space="preserve"> </w:t>
      </w:r>
      <w:r w:rsidRPr="00903DAE">
        <w:rPr>
          <w:rFonts w:ascii="Arial" w:hAnsi="Arial" w:cs="Arial"/>
          <w:color w:val="auto"/>
          <w:sz w:val="18"/>
          <w:szCs w:val="18"/>
          <w:lang w:val="en-GB"/>
        </w:rPr>
        <w:t>and contract assets.</w:t>
      </w:r>
    </w:p>
    <w:p w14:paraId="6774A12C" w14:textId="77777777" w:rsidR="00A24721" w:rsidRPr="00903DAE" w:rsidRDefault="00A24721" w:rsidP="00471053">
      <w:pPr>
        <w:pStyle w:val="BlockText"/>
        <w:ind w:left="1080" w:right="0" w:firstLine="0"/>
        <w:rPr>
          <w:rFonts w:ascii="Arial" w:hAnsi="Arial" w:cs="Arial"/>
          <w:color w:val="auto"/>
          <w:sz w:val="18"/>
          <w:szCs w:val="18"/>
          <w:lang w:val="en-GB"/>
        </w:rPr>
      </w:pPr>
    </w:p>
    <w:p w14:paraId="00580C59" w14:textId="2F169619" w:rsidR="00A24721" w:rsidRPr="00903DAE" w:rsidRDefault="00A24721" w:rsidP="00471053">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w:t>
      </w:r>
      <w:r w:rsidRPr="00903DAE">
        <w:rPr>
          <w:rFonts w:ascii="Arial" w:hAnsi="Arial" w:cs="Arial"/>
          <w:color w:val="auto"/>
          <w:spacing w:val="-4"/>
          <w:sz w:val="18"/>
          <w:szCs w:val="18"/>
          <w:lang w:val="en-GB"/>
        </w:rPr>
        <w:t>loss rates for receivables are a reasonable approximation of the loss rates for the contract assets.</w:t>
      </w:r>
    </w:p>
    <w:p w14:paraId="4CDE735F" w14:textId="68B53B97" w:rsidR="00F60A00" w:rsidRPr="00903DAE" w:rsidRDefault="00F60A00" w:rsidP="00A24721">
      <w:pPr>
        <w:pStyle w:val="BlockText"/>
        <w:ind w:left="1620" w:right="0" w:firstLine="0"/>
        <w:rPr>
          <w:rFonts w:ascii="Arial" w:hAnsi="Arial" w:cs="Arial"/>
          <w:color w:val="auto"/>
          <w:sz w:val="18"/>
          <w:szCs w:val="18"/>
          <w:lang w:val="en-GB"/>
        </w:rPr>
      </w:pPr>
      <w:r w:rsidRPr="00903DAE">
        <w:rPr>
          <w:rFonts w:ascii="Arial" w:hAnsi="Arial" w:cs="Arial"/>
          <w:color w:val="auto"/>
          <w:sz w:val="18"/>
          <w:szCs w:val="18"/>
          <w:lang w:val="en-GB"/>
        </w:rPr>
        <w:br w:type="page"/>
      </w:r>
    </w:p>
    <w:p w14:paraId="68027D0E" w14:textId="77777777" w:rsidR="00C656DA" w:rsidRPr="00903DAE"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6E289DD7" w14:textId="77777777" w:rsidTr="00B96C78">
        <w:trPr>
          <w:trHeight w:val="386"/>
        </w:trPr>
        <w:tc>
          <w:tcPr>
            <w:tcW w:w="9461" w:type="dxa"/>
            <w:shd w:val="clear" w:color="auto" w:fill="FFA543"/>
            <w:vAlign w:val="center"/>
          </w:tcPr>
          <w:p w14:paraId="4284727B"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4A967A8A" w14:textId="77777777" w:rsidR="00C656DA" w:rsidRPr="00903DAE" w:rsidRDefault="00C656DA" w:rsidP="00D41312">
      <w:pPr>
        <w:pStyle w:val="BlockText"/>
        <w:ind w:left="1080" w:right="0" w:firstLine="0"/>
        <w:rPr>
          <w:rFonts w:ascii="Arial" w:hAnsi="Arial" w:cs="Arial"/>
          <w:color w:val="auto"/>
          <w:sz w:val="18"/>
          <w:szCs w:val="18"/>
          <w:lang w:val="en-GB"/>
        </w:rPr>
      </w:pPr>
    </w:p>
    <w:p w14:paraId="0CFCD078" w14:textId="09E7EAE9" w:rsidR="00A24721" w:rsidRPr="00903DAE" w:rsidRDefault="00A24721" w:rsidP="00D41312">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On that basis, the loss allowance was determined as follows for trade receivables and contract assets:</w:t>
      </w:r>
    </w:p>
    <w:p w14:paraId="212B99E7" w14:textId="77777777" w:rsidR="00C656DA" w:rsidRPr="00903DAE" w:rsidRDefault="00C656DA" w:rsidP="00D41312">
      <w:pPr>
        <w:pStyle w:val="BlockText"/>
        <w:ind w:left="1080" w:right="0" w:firstLine="0"/>
        <w:rPr>
          <w:rFonts w:ascii="Arial" w:hAnsi="Arial" w:cs="Arial"/>
          <w:color w:val="auto"/>
          <w:sz w:val="18"/>
          <w:szCs w:val="18"/>
          <w:lang w:val="en-GB"/>
        </w:rPr>
      </w:pPr>
    </w:p>
    <w:p w14:paraId="453FAEA3" w14:textId="39D53247" w:rsidR="00A24721" w:rsidRPr="00903DAE" w:rsidRDefault="00A24721" w:rsidP="00D41312">
      <w:pPr>
        <w:pStyle w:val="ListParagraph"/>
        <w:numPr>
          <w:ilvl w:val="0"/>
          <w:numId w:val="16"/>
        </w:numPr>
        <w:spacing w:after="0"/>
        <w:rPr>
          <w:rFonts w:ascii="Arial" w:hAnsi="Arial" w:cs="Arial"/>
          <w:spacing w:val="-4"/>
          <w:sz w:val="18"/>
          <w:szCs w:val="18"/>
          <w:lang w:val="en-GB"/>
        </w:rPr>
      </w:pPr>
      <w:r w:rsidRPr="00903DAE">
        <w:rPr>
          <w:rFonts w:ascii="Arial" w:hAnsi="Arial" w:cs="Arial"/>
          <w:i/>
          <w:iCs/>
          <w:color w:val="CF4A02"/>
          <w:sz w:val="18"/>
          <w:szCs w:val="18"/>
        </w:rPr>
        <w:t xml:space="preserve">Trade receivables </w:t>
      </w:r>
    </w:p>
    <w:p w14:paraId="66EE37F0" w14:textId="128EC3A0" w:rsidR="00861752" w:rsidRPr="00903DAE" w:rsidRDefault="00861752" w:rsidP="00861752">
      <w:pPr>
        <w:ind w:left="1080"/>
        <w:rPr>
          <w:rFonts w:ascii="Arial" w:hAnsi="Arial" w:cs="Arial"/>
          <w:spacing w:val="-4"/>
          <w:sz w:val="18"/>
          <w:szCs w:val="18"/>
          <w:lang w:val="en-GB"/>
        </w:rPr>
      </w:pPr>
    </w:p>
    <w:tbl>
      <w:tblPr>
        <w:tblW w:w="8439" w:type="dxa"/>
        <w:tblInd w:w="993" w:type="dxa"/>
        <w:tblLayout w:type="fixed"/>
        <w:tblLook w:val="0000" w:firstRow="0" w:lastRow="0" w:firstColumn="0" w:lastColumn="0" w:noHBand="0" w:noVBand="0"/>
      </w:tblPr>
      <w:tblGrid>
        <w:gridCol w:w="2967"/>
        <w:gridCol w:w="1368"/>
        <w:gridCol w:w="1368"/>
        <w:gridCol w:w="1368"/>
        <w:gridCol w:w="1368"/>
      </w:tblGrid>
      <w:tr w:rsidR="00D15B8F" w:rsidRPr="00903DAE" w14:paraId="2BF6CA26" w14:textId="77777777" w:rsidTr="00D15B8F">
        <w:trPr>
          <w:trHeight w:val="20"/>
        </w:trPr>
        <w:tc>
          <w:tcPr>
            <w:tcW w:w="2967" w:type="dxa"/>
            <w:vAlign w:val="center"/>
          </w:tcPr>
          <w:p w14:paraId="361B2E8C" w14:textId="77777777" w:rsidR="00D15B8F" w:rsidRPr="00903DAE" w:rsidRDefault="00D15B8F" w:rsidP="00D15B8F">
            <w:pPr>
              <w:tabs>
                <w:tab w:val="right" w:pos="10890"/>
              </w:tabs>
              <w:autoSpaceDE w:val="0"/>
              <w:autoSpaceDN w:val="0"/>
              <w:ind w:left="1335"/>
              <w:rPr>
                <w:rFonts w:ascii="Arial" w:hAnsi="Arial" w:cs="Arial"/>
                <w:sz w:val="18"/>
                <w:szCs w:val="18"/>
              </w:rPr>
            </w:pPr>
          </w:p>
        </w:tc>
        <w:tc>
          <w:tcPr>
            <w:tcW w:w="2736" w:type="dxa"/>
            <w:gridSpan w:val="2"/>
            <w:tcBorders>
              <w:top w:val="single" w:sz="4" w:space="0" w:color="auto"/>
              <w:bottom w:val="single" w:sz="4" w:space="0" w:color="auto"/>
            </w:tcBorders>
            <w:vAlign w:val="center"/>
          </w:tcPr>
          <w:p w14:paraId="4BD58408" w14:textId="77777777" w:rsidR="00D15B8F" w:rsidRPr="00903DAE" w:rsidRDefault="00D15B8F" w:rsidP="00D15B8F">
            <w:pPr>
              <w:autoSpaceDE w:val="0"/>
              <w:autoSpaceDN w:val="0"/>
              <w:ind w:right="-72"/>
              <w:jc w:val="center"/>
              <w:rPr>
                <w:rFonts w:ascii="Arial" w:hAnsi="Arial" w:cs="Arial"/>
                <w:b/>
                <w:bCs/>
                <w:sz w:val="18"/>
                <w:szCs w:val="18"/>
              </w:rPr>
            </w:pPr>
            <w:r w:rsidRPr="00903DAE">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5936F235" w14:textId="23468904" w:rsidR="00D15B8F" w:rsidRPr="00903DAE" w:rsidRDefault="00D15B8F" w:rsidP="00D15B8F">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Separate </w:t>
            </w:r>
            <w:r w:rsidR="00242C99" w:rsidRPr="00903DAE">
              <w:rPr>
                <w:rFonts w:ascii="Arial" w:hAnsi="Arial" w:cs="Arial"/>
                <w:b/>
                <w:bCs/>
                <w:sz w:val="18"/>
                <w:szCs w:val="18"/>
              </w:rPr>
              <w:br/>
            </w:r>
            <w:r w:rsidRPr="00903DAE">
              <w:rPr>
                <w:rFonts w:ascii="Arial" w:hAnsi="Arial" w:cs="Arial"/>
                <w:b/>
                <w:bCs/>
                <w:sz w:val="18"/>
                <w:szCs w:val="18"/>
              </w:rPr>
              <w:t>financial statements</w:t>
            </w:r>
          </w:p>
        </w:tc>
      </w:tr>
      <w:tr w:rsidR="00AA19C3" w:rsidRPr="00903DAE" w14:paraId="394D2311" w14:textId="77777777" w:rsidTr="00D15B8F">
        <w:trPr>
          <w:trHeight w:val="20"/>
        </w:trPr>
        <w:tc>
          <w:tcPr>
            <w:tcW w:w="2967" w:type="dxa"/>
            <w:vAlign w:val="center"/>
          </w:tcPr>
          <w:p w14:paraId="35B5E70D" w14:textId="77777777" w:rsidR="00AA19C3" w:rsidRPr="00903DAE" w:rsidRDefault="00AA19C3" w:rsidP="00AA19C3">
            <w:pPr>
              <w:tabs>
                <w:tab w:val="right" w:pos="10890"/>
              </w:tabs>
              <w:autoSpaceDE w:val="0"/>
              <w:autoSpaceDN w:val="0"/>
              <w:ind w:left="1335"/>
              <w:rPr>
                <w:rFonts w:ascii="Arial" w:hAnsi="Arial" w:cs="Arial"/>
                <w:sz w:val="18"/>
                <w:szCs w:val="18"/>
              </w:rPr>
            </w:pPr>
          </w:p>
        </w:tc>
        <w:tc>
          <w:tcPr>
            <w:tcW w:w="1368" w:type="dxa"/>
            <w:tcBorders>
              <w:top w:val="single" w:sz="4" w:space="0" w:color="auto"/>
            </w:tcBorders>
            <w:vAlign w:val="center"/>
          </w:tcPr>
          <w:p w14:paraId="1E6DAFFF" w14:textId="3404E86F"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71058E0B" w14:textId="613CD47E"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c>
          <w:tcPr>
            <w:tcW w:w="1368" w:type="dxa"/>
            <w:tcBorders>
              <w:top w:val="single" w:sz="4" w:space="0" w:color="auto"/>
            </w:tcBorders>
            <w:vAlign w:val="center"/>
          </w:tcPr>
          <w:p w14:paraId="7D2735FA" w14:textId="37092D1F"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644EACEE" w14:textId="14F5FA30"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r>
      <w:tr w:rsidR="00AA19C3" w:rsidRPr="00903DAE" w14:paraId="6E36C74D" w14:textId="77777777" w:rsidTr="00D15B8F">
        <w:trPr>
          <w:trHeight w:val="20"/>
        </w:trPr>
        <w:tc>
          <w:tcPr>
            <w:tcW w:w="2967" w:type="dxa"/>
            <w:vAlign w:val="bottom"/>
          </w:tcPr>
          <w:p w14:paraId="5F471FA3" w14:textId="77777777" w:rsidR="00AA19C3" w:rsidRPr="00903DAE" w:rsidRDefault="00AA19C3" w:rsidP="00AA19C3">
            <w:pPr>
              <w:tabs>
                <w:tab w:val="right" w:pos="10890"/>
              </w:tabs>
              <w:autoSpaceDE w:val="0"/>
              <w:autoSpaceDN w:val="0"/>
              <w:ind w:left="1335"/>
              <w:rPr>
                <w:rFonts w:ascii="Arial" w:hAnsi="Arial" w:cs="Arial"/>
                <w:sz w:val="18"/>
                <w:szCs w:val="18"/>
              </w:rPr>
            </w:pPr>
          </w:p>
        </w:tc>
        <w:tc>
          <w:tcPr>
            <w:tcW w:w="1368" w:type="dxa"/>
            <w:tcBorders>
              <w:bottom w:val="single" w:sz="4" w:space="0" w:color="auto"/>
            </w:tcBorders>
            <w:vAlign w:val="bottom"/>
          </w:tcPr>
          <w:p w14:paraId="46958F99"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72B2C32F"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4EF6E3C6"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708D0CF3"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r>
      <w:tr w:rsidR="00AA19C3" w:rsidRPr="00903DAE" w14:paraId="73A8F923" w14:textId="77777777" w:rsidTr="00D15B8F">
        <w:trPr>
          <w:trHeight w:val="20"/>
        </w:trPr>
        <w:tc>
          <w:tcPr>
            <w:tcW w:w="2967" w:type="dxa"/>
            <w:vAlign w:val="center"/>
          </w:tcPr>
          <w:p w14:paraId="4688CD15" w14:textId="77777777" w:rsidR="00AA19C3" w:rsidRPr="00903DAE" w:rsidRDefault="00AA19C3" w:rsidP="00AA19C3">
            <w:pPr>
              <w:autoSpaceDE w:val="0"/>
              <w:autoSpaceDN w:val="0"/>
              <w:ind w:left="1335"/>
              <w:rPr>
                <w:rFonts w:ascii="Arial" w:hAnsi="Arial" w:cs="Arial"/>
                <w:sz w:val="18"/>
                <w:szCs w:val="18"/>
              </w:rPr>
            </w:pPr>
          </w:p>
        </w:tc>
        <w:tc>
          <w:tcPr>
            <w:tcW w:w="1368" w:type="dxa"/>
            <w:shd w:val="clear" w:color="auto" w:fill="FAFAFA"/>
            <w:vAlign w:val="bottom"/>
          </w:tcPr>
          <w:p w14:paraId="09307F11"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248759E3"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77902178"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6F60E7C9"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185922A8" w14:textId="77777777" w:rsidTr="008C3CEA">
        <w:trPr>
          <w:trHeight w:val="20"/>
        </w:trPr>
        <w:tc>
          <w:tcPr>
            <w:tcW w:w="2967" w:type="dxa"/>
            <w:vAlign w:val="center"/>
          </w:tcPr>
          <w:p w14:paraId="346A9BF1"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Not yet due</w:t>
            </w:r>
          </w:p>
        </w:tc>
        <w:tc>
          <w:tcPr>
            <w:tcW w:w="1368" w:type="dxa"/>
            <w:shd w:val="clear" w:color="auto" w:fill="FAFAFA"/>
            <w:vAlign w:val="bottom"/>
          </w:tcPr>
          <w:p w14:paraId="78ED3980" w14:textId="7B574496"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519,498,197</w:t>
            </w:r>
          </w:p>
        </w:tc>
        <w:tc>
          <w:tcPr>
            <w:tcW w:w="1368" w:type="dxa"/>
            <w:vAlign w:val="bottom"/>
          </w:tcPr>
          <w:p w14:paraId="3FC3D23F" w14:textId="1946F700"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164,281,460</w:t>
            </w:r>
          </w:p>
        </w:tc>
        <w:tc>
          <w:tcPr>
            <w:tcW w:w="1368" w:type="dxa"/>
            <w:shd w:val="clear" w:color="auto" w:fill="FAFAFA"/>
            <w:vAlign w:val="bottom"/>
          </w:tcPr>
          <w:p w14:paraId="56658058" w14:textId="786E5D79" w:rsidR="00AA19C3" w:rsidRPr="00903DAE" w:rsidRDefault="00D455D1" w:rsidP="00AA19C3">
            <w:pPr>
              <w:autoSpaceDE w:val="0"/>
              <w:autoSpaceDN w:val="0"/>
              <w:ind w:right="-72"/>
              <w:jc w:val="right"/>
              <w:rPr>
                <w:rFonts w:ascii="Arial" w:hAnsi="Arial" w:cs="Arial"/>
                <w:sz w:val="18"/>
                <w:szCs w:val="18"/>
              </w:rPr>
            </w:pPr>
            <w:r w:rsidRPr="00903DAE">
              <w:rPr>
                <w:rFonts w:ascii="Arial" w:hAnsi="Arial" w:cs="Arial"/>
                <w:sz w:val="18"/>
                <w:szCs w:val="18"/>
              </w:rPr>
              <w:t>512,307,220</w:t>
            </w:r>
          </w:p>
        </w:tc>
        <w:tc>
          <w:tcPr>
            <w:tcW w:w="1368" w:type="dxa"/>
            <w:vAlign w:val="bottom"/>
          </w:tcPr>
          <w:p w14:paraId="0EF9986C" w14:textId="7E87E1B5"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134,723,656</w:t>
            </w:r>
          </w:p>
        </w:tc>
      </w:tr>
      <w:tr w:rsidR="00AA19C3" w:rsidRPr="00903DAE" w14:paraId="51601464" w14:textId="77777777" w:rsidTr="00D15B8F">
        <w:trPr>
          <w:trHeight w:val="20"/>
        </w:trPr>
        <w:tc>
          <w:tcPr>
            <w:tcW w:w="2967" w:type="dxa"/>
            <w:vAlign w:val="center"/>
          </w:tcPr>
          <w:p w14:paraId="2E933C15"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Up to 3 months</w:t>
            </w:r>
          </w:p>
        </w:tc>
        <w:tc>
          <w:tcPr>
            <w:tcW w:w="1368" w:type="dxa"/>
            <w:shd w:val="clear" w:color="auto" w:fill="FAFAFA"/>
            <w:vAlign w:val="bottom"/>
          </w:tcPr>
          <w:p w14:paraId="6174BC2E" w14:textId="0D4D892E"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123,376,384</w:t>
            </w:r>
          </w:p>
        </w:tc>
        <w:tc>
          <w:tcPr>
            <w:tcW w:w="1368" w:type="dxa"/>
            <w:vAlign w:val="bottom"/>
          </w:tcPr>
          <w:p w14:paraId="566426A6" w14:textId="597D77AD"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126,306,809</w:t>
            </w:r>
          </w:p>
        </w:tc>
        <w:tc>
          <w:tcPr>
            <w:tcW w:w="1368" w:type="dxa"/>
            <w:shd w:val="clear" w:color="auto" w:fill="FAFAFA"/>
            <w:vAlign w:val="bottom"/>
          </w:tcPr>
          <w:p w14:paraId="5B2B8465" w14:textId="64722D7C" w:rsidR="00AA19C3" w:rsidRPr="00903DAE" w:rsidRDefault="00D455D1" w:rsidP="00AA19C3">
            <w:pPr>
              <w:autoSpaceDE w:val="0"/>
              <w:autoSpaceDN w:val="0"/>
              <w:ind w:right="-72"/>
              <w:jc w:val="right"/>
              <w:rPr>
                <w:rFonts w:ascii="Arial" w:hAnsi="Arial" w:cs="Arial"/>
                <w:sz w:val="18"/>
                <w:szCs w:val="18"/>
              </w:rPr>
            </w:pPr>
            <w:r w:rsidRPr="00903DAE">
              <w:rPr>
                <w:rFonts w:ascii="Arial" w:hAnsi="Arial" w:cs="Arial"/>
                <w:sz w:val="18"/>
                <w:szCs w:val="18"/>
              </w:rPr>
              <w:t>117,836,591</w:t>
            </w:r>
          </w:p>
        </w:tc>
        <w:tc>
          <w:tcPr>
            <w:tcW w:w="1368" w:type="dxa"/>
            <w:vAlign w:val="bottom"/>
          </w:tcPr>
          <w:p w14:paraId="2F830B95" w14:textId="745F8971"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119,956,797</w:t>
            </w:r>
          </w:p>
        </w:tc>
      </w:tr>
      <w:tr w:rsidR="00AA19C3" w:rsidRPr="00903DAE" w14:paraId="104F0A02" w14:textId="77777777" w:rsidTr="00D15B8F">
        <w:trPr>
          <w:trHeight w:val="20"/>
        </w:trPr>
        <w:tc>
          <w:tcPr>
            <w:tcW w:w="2967" w:type="dxa"/>
            <w:vAlign w:val="center"/>
          </w:tcPr>
          <w:p w14:paraId="6DFB222F"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 xml:space="preserve">3 </w:t>
            </w:r>
            <w:r w:rsidRPr="00903DAE">
              <w:rPr>
                <w:rFonts w:ascii="Arial" w:hAnsi="Arial" w:cs="Arial"/>
                <w:sz w:val="18"/>
                <w:szCs w:val="18"/>
                <w:lang w:val="en-GB"/>
              </w:rPr>
              <w:t>-</w:t>
            </w:r>
            <w:r w:rsidRPr="00903DAE">
              <w:rPr>
                <w:rFonts w:ascii="Arial" w:hAnsi="Arial" w:cs="Arial"/>
                <w:sz w:val="18"/>
                <w:szCs w:val="18"/>
              </w:rPr>
              <w:t xml:space="preserve"> 6 months</w:t>
            </w:r>
          </w:p>
        </w:tc>
        <w:tc>
          <w:tcPr>
            <w:tcW w:w="1368" w:type="dxa"/>
            <w:shd w:val="clear" w:color="auto" w:fill="FAFAFA"/>
            <w:vAlign w:val="bottom"/>
          </w:tcPr>
          <w:p w14:paraId="565B4774" w14:textId="151903C0"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23,820,440</w:t>
            </w:r>
          </w:p>
        </w:tc>
        <w:tc>
          <w:tcPr>
            <w:tcW w:w="1368" w:type="dxa"/>
            <w:vAlign w:val="bottom"/>
          </w:tcPr>
          <w:p w14:paraId="06D11A04" w14:textId="6B8D9A1A"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888,466</w:t>
            </w:r>
          </w:p>
        </w:tc>
        <w:tc>
          <w:tcPr>
            <w:tcW w:w="1368" w:type="dxa"/>
            <w:shd w:val="clear" w:color="auto" w:fill="FAFAFA"/>
            <w:vAlign w:val="bottom"/>
          </w:tcPr>
          <w:p w14:paraId="1EDFBC02" w14:textId="70C689D0" w:rsidR="00AA19C3" w:rsidRPr="00903DAE" w:rsidRDefault="00D56C0D" w:rsidP="00AA19C3">
            <w:pPr>
              <w:autoSpaceDE w:val="0"/>
              <w:autoSpaceDN w:val="0"/>
              <w:ind w:right="-72"/>
              <w:jc w:val="right"/>
              <w:rPr>
                <w:rFonts w:ascii="Arial" w:hAnsi="Arial" w:cs="Arial"/>
                <w:sz w:val="18"/>
                <w:szCs w:val="18"/>
              </w:rPr>
            </w:pPr>
            <w:r w:rsidRPr="00903DAE">
              <w:rPr>
                <w:rFonts w:ascii="Arial" w:hAnsi="Arial" w:cs="Arial"/>
                <w:sz w:val="18"/>
                <w:szCs w:val="18"/>
              </w:rPr>
              <w:t>23,820,440</w:t>
            </w:r>
          </w:p>
        </w:tc>
        <w:tc>
          <w:tcPr>
            <w:tcW w:w="1368" w:type="dxa"/>
            <w:vAlign w:val="bottom"/>
          </w:tcPr>
          <w:p w14:paraId="083C672E" w14:textId="00E63DFD"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674,466</w:t>
            </w:r>
          </w:p>
        </w:tc>
      </w:tr>
      <w:tr w:rsidR="00AA19C3" w:rsidRPr="00903DAE" w14:paraId="0CBAEFC1" w14:textId="77777777" w:rsidTr="00D15B8F">
        <w:trPr>
          <w:trHeight w:val="20"/>
        </w:trPr>
        <w:tc>
          <w:tcPr>
            <w:tcW w:w="2967" w:type="dxa"/>
            <w:vAlign w:val="center"/>
          </w:tcPr>
          <w:p w14:paraId="433FAE57"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6 - 12 months</w:t>
            </w:r>
          </w:p>
        </w:tc>
        <w:tc>
          <w:tcPr>
            <w:tcW w:w="1368" w:type="dxa"/>
            <w:shd w:val="clear" w:color="auto" w:fill="FAFAFA"/>
            <w:vAlign w:val="bottom"/>
          </w:tcPr>
          <w:p w14:paraId="7D10219C" w14:textId="2E7AA8FB"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32,469,226</w:t>
            </w:r>
          </w:p>
        </w:tc>
        <w:tc>
          <w:tcPr>
            <w:tcW w:w="1368" w:type="dxa"/>
            <w:vAlign w:val="bottom"/>
          </w:tcPr>
          <w:p w14:paraId="6EE64DFD" w14:textId="518EF66F"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14,813,936</w:t>
            </w:r>
          </w:p>
        </w:tc>
        <w:tc>
          <w:tcPr>
            <w:tcW w:w="1368" w:type="dxa"/>
            <w:shd w:val="clear" w:color="auto" w:fill="FAFAFA"/>
            <w:vAlign w:val="bottom"/>
          </w:tcPr>
          <w:p w14:paraId="144AC78B" w14:textId="47FC0751" w:rsidR="00AA19C3" w:rsidRPr="00903DAE" w:rsidRDefault="00E85837" w:rsidP="00AA19C3">
            <w:pPr>
              <w:autoSpaceDE w:val="0"/>
              <w:autoSpaceDN w:val="0"/>
              <w:ind w:right="-72"/>
              <w:jc w:val="right"/>
              <w:rPr>
                <w:rFonts w:ascii="Arial" w:hAnsi="Arial" w:cs="Arial"/>
                <w:sz w:val="18"/>
                <w:szCs w:val="18"/>
              </w:rPr>
            </w:pPr>
            <w:r w:rsidRPr="00903DAE">
              <w:rPr>
                <w:rFonts w:ascii="Arial" w:hAnsi="Arial" w:cs="Arial"/>
                <w:sz w:val="18"/>
                <w:szCs w:val="18"/>
              </w:rPr>
              <w:t>32,469,226</w:t>
            </w:r>
          </w:p>
        </w:tc>
        <w:tc>
          <w:tcPr>
            <w:tcW w:w="1368" w:type="dxa"/>
            <w:vAlign w:val="bottom"/>
          </w:tcPr>
          <w:p w14:paraId="13D5D0E0" w14:textId="30D849F1"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14,813,936</w:t>
            </w:r>
          </w:p>
        </w:tc>
      </w:tr>
      <w:tr w:rsidR="00AA19C3" w:rsidRPr="00903DAE" w14:paraId="0CA4D307" w14:textId="77777777" w:rsidTr="00D15B8F">
        <w:trPr>
          <w:trHeight w:val="20"/>
        </w:trPr>
        <w:tc>
          <w:tcPr>
            <w:tcW w:w="2967" w:type="dxa"/>
            <w:vAlign w:val="center"/>
          </w:tcPr>
          <w:p w14:paraId="7A8C7270"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Over 12 months</w:t>
            </w:r>
          </w:p>
        </w:tc>
        <w:tc>
          <w:tcPr>
            <w:tcW w:w="1368" w:type="dxa"/>
            <w:shd w:val="clear" w:color="auto" w:fill="FAFAFA"/>
            <w:vAlign w:val="bottom"/>
          </w:tcPr>
          <w:p w14:paraId="790F1CC8" w14:textId="101C5D3B"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9,322,349</w:t>
            </w:r>
          </w:p>
        </w:tc>
        <w:tc>
          <w:tcPr>
            <w:tcW w:w="1368" w:type="dxa"/>
            <w:vAlign w:val="bottom"/>
          </w:tcPr>
          <w:p w14:paraId="53D02CA6" w14:textId="77304AD8"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c>
          <w:tcPr>
            <w:tcW w:w="1368" w:type="dxa"/>
            <w:shd w:val="clear" w:color="auto" w:fill="FAFAFA"/>
            <w:vAlign w:val="bottom"/>
          </w:tcPr>
          <w:p w14:paraId="744DD037" w14:textId="74CA69EF" w:rsidR="00AA19C3" w:rsidRPr="00903DAE" w:rsidRDefault="00111DC9" w:rsidP="00AA19C3">
            <w:pPr>
              <w:autoSpaceDE w:val="0"/>
              <w:autoSpaceDN w:val="0"/>
              <w:ind w:right="-72"/>
              <w:jc w:val="right"/>
              <w:rPr>
                <w:rFonts w:ascii="Arial" w:hAnsi="Arial" w:cs="Arial"/>
                <w:sz w:val="18"/>
                <w:szCs w:val="18"/>
              </w:rPr>
            </w:pPr>
            <w:r w:rsidRPr="00903DAE">
              <w:rPr>
                <w:rFonts w:ascii="Arial" w:hAnsi="Arial" w:cs="Arial"/>
                <w:sz w:val="18"/>
                <w:szCs w:val="18"/>
              </w:rPr>
              <w:t>9,322,349</w:t>
            </w:r>
          </w:p>
        </w:tc>
        <w:tc>
          <w:tcPr>
            <w:tcW w:w="1368" w:type="dxa"/>
            <w:vAlign w:val="bottom"/>
          </w:tcPr>
          <w:p w14:paraId="6839CE1B" w14:textId="40277FD9"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r>
      <w:tr w:rsidR="00AA19C3" w:rsidRPr="00903DAE" w14:paraId="06E86BA7" w14:textId="77777777" w:rsidTr="00D15B8F">
        <w:trPr>
          <w:trHeight w:val="20"/>
        </w:trPr>
        <w:tc>
          <w:tcPr>
            <w:tcW w:w="2967" w:type="dxa"/>
            <w:vAlign w:val="center"/>
          </w:tcPr>
          <w:p w14:paraId="2A4078A1" w14:textId="7BA93CD9" w:rsidR="00AA19C3" w:rsidRPr="00903DAE" w:rsidRDefault="00AA19C3" w:rsidP="00AA19C3">
            <w:pPr>
              <w:autoSpaceDE w:val="0"/>
              <w:autoSpaceDN w:val="0"/>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loss</w:t>
            </w:r>
            <w:proofErr w:type="gramEnd"/>
            <w:r w:rsidRPr="00903DAE">
              <w:rPr>
                <w:rFonts w:ascii="Arial" w:hAnsi="Arial" w:cs="Arial"/>
                <w:sz w:val="18"/>
                <w:szCs w:val="18"/>
              </w:rPr>
              <w:t xml:space="preserve"> allowance</w:t>
            </w:r>
          </w:p>
        </w:tc>
        <w:tc>
          <w:tcPr>
            <w:tcW w:w="1368" w:type="dxa"/>
            <w:shd w:val="clear" w:color="auto" w:fill="FAFAFA"/>
            <w:vAlign w:val="bottom"/>
          </w:tcPr>
          <w:p w14:paraId="06607E1A" w14:textId="1E881A6D"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c>
          <w:tcPr>
            <w:tcW w:w="1368" w:type="dxa"/>
            <w:vAlign w:val="bottom"/>
          </w:tcPr>
          <w:p w14:paraId="3ED2551B" w14:textId="283E96F1"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c>
          <w:tcPr>
            <w:tcW w:w="1368" w:type="dxa"/>
            <w:shd w:val="clear" w:color="auto" w:fill="FAFAFA"/>
            <w:vAlign w:val="bottom"/>
          </w:tcPr>
          <w:p w14:paraId="2617C65A" w14:textId="7597135D" w:rsidR="00AA19C3" w:rsidRPr="00903DAE" w:rsidRDefault="00111DC9"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c>
          <w:tcPr>
            <w:tcW w:w="1368" w:type="dxa"/>
            <w:vAlign w:val="bottom"/>
          </w:tcPr>
          <w:p w14:paraId="7921207E" w14:textId="7FB1B146"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(9,268,849)</w:t>
            </w:r>
          </w:p>
        </w:tc>
      </w:tr>
      <w:tr w:rsidR="00AA19C3" w:rsidRPr="00903DAE" w14:paraId="03436E8B" w14:textId="77777777" w:rsidTr="00D15B8F">
        <w:trPr>
          <w:trHeight w:val="20"/>
        </w:trPr>
        <w:tc>
          <w:tcPr>
            <w:tcW w:w="2967" w:type="dxa"/>
            <w:vAlign w:val="center"/>
          </w:tcPr>
          <w:p w14:paraId="1D768C1C" w14:textId="77777777" w:rsidR="00AA19C3" w:rsidRPr="00903DAE" w:rsidRDefault="00AA19C3" w:rsidP="00AA19C3">
            <w:pPr>
              <w:tabs>
                <w:tab w:val="right" w:pos="9990"/>
                <w:tab w:val="right" w:pos="10890"/>
              </w:tabs>
              <w:autoSpaceDE w:val="0"/>
              <w:autoSpaceDN w:val="0"/>
              <w:ind w:left="133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7E9C89D"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EC222F4"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8C39E0B"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392D6B4"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350FCDBE" w14:textId="77777777" w:rsidTr="00D15B8F">
        <w:trPr>
          <w:trHeight w:val="20"/>
        </w:trPr>
        <w:tc>
          <w:tcPr>
            <w:tcW w:w="2967" w:type="dxa"/>
            <w:vAlign w:val="center"/>
          </w:tcPr>
          <w:p w14:paraId="4CF471FC" w14:textId="77777777" w:rsidR="00AA19C3" w:rsidRPr="00903DAE" w:rsidRDefault="00AA19C3" w:rsidP="00AA19C3">
            <w:pPr>
              <w:tabs>
                <w:tab w:val="right" w:pos="9990"/>
                <w:tab w:val="right" w:pos="10890"/>
              </w:tabs>
              <w:autoSpaceDE w:val="0"/>
              <w:autoSpaceDN w:val="0"/>
              <w:rPr>
                <w:rFonts w:ascii="Arial" w:hAnsi="Arial" w:cs="Arial"/>
                <w:sz w:val="18"/>
                <w:szCs w:val="18"/>
              </w:rPr>
            </w:pPr>
            <w:r w:rsidRPr="00903DAE">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8C59FD2" w14:textId="518CC60B" w:rsidR="00AA19C3" w:rsidRPr="00903DAE" w:rsidRDefault="00A62370" w:rsidP="00AA19C3">
            <w:pPr>
              <w:autoSpaceDE w:val="0"/>
              <w:autoSpaceDN w:val="0"/>
              <w:ind w:right="-72"/>
              <w:jc w:val="right"/>
              <w:rPr>
                <w:rFonts w:ascii="Arial" w:hAnsi="Arial" w:cs="Arial"/>
                <w:sz w:val="18"/>
                <w:szCs w:val="18"/>
              </w:rPr>
            </w:pPr>
            <w:r w:rsidRPr="00903DAE">
              <w:rPr>
                <w:rFonts w:ascii="Arial" w:hAnsi="Arial" w:cs="Arial"/>
                <w:sz w:val="18"/>
                <w:szCs w:val="18"/>
              </w:rPr>
              <w:t>699,217,747</w:t>
            </w:r>
          </w:p>
        </w:tc>
        <w:tc>
          <w:tcPr>
            <w:tcW w:w="1368" w:type="dxa"/>
            <w:tcBorders>
              <w:left w:val="nil"/>
              <w:bottom w:val="single" w:sz="4" w:space="0" w:color="auto"/>
              <w:right w:val="nil"/>
            </w:tcBorders>
            <w:vAlign w:val="bottom"/>
          </w:tcPr>
          <w:p w14:paraId="309132E0" w14:textId="733E6AE0"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306,290,671</w:t>
            </w:r>
          </w:p>
        </w:tc>
        <w:tc>
          <w:tcPr>
            <w:tcW w:w="1368" w:type="dxa"/>
            <w:tcBorders>
              <w:left w:val="nil"/>
              <w:bottom w:val="single" w:sz="4" w:space="0" w:color="auto"/>
              <w:right w:val="nil"/>
            </w:tcBorders>
            <w:shd w:val="clear" w:color="auto" w:fill="FAFAFA"/>
            <w:vAlign w:val="bottom"/>
          </w:tcPr>
          <w:p w14:paraId="4D599151" w14:textId="702CB1D1" w:rsidR="00AA19C3" w:rsidRPr="00903DAE" w:rsidRDefault="00111DC9" w:rsidP="00AA19C3">
            <w:pPr>
              <w:autoSpaceDE w:val="0"/>
              <w:autoSpaceDN w:val="0"/>
              <w:ind w:right="-72"/>
              <w:jc w:val="right"/>
              <w:rPr>
                <w:rFonts w:ascii="Arial" w:hAnsi="Arial" w:cs="Arial"/>
                <w:sz w:val="18"/>
                <w:szCs w:val="18"/>
              </w:rPr>
            </w:pPr>
            <w:r w:rsidRPr="00903DAE">
              <w:rPr>
                <w:rFonts w:ascii="Arial" w:hAnsi="Arial" w:cs="Arial"/>
                <w:sz w:val="18"/>
                <w:szCs w:val="18"/>
              </w:rPr>
              <w:t>686,486,977</w:t>
            </w:r>
          </w:p>
        </w:tc>
        <w:tc>
          <w:tcPr>
            <w:tcW w:w="1368" w:type="dxa"/>
            <w:tcBorders>
              <w:left w:val="nil"/>
              <w:bottom w:val="single" w:sz="4" w:space="0" w:color="auto"/>
              <w:right w:val="nil"/>
            </w:tcBorders>
            <w:vAlign w:val="bottom"/>
          </w:tcPr>
          <w:p w14:paraId="0028B762" w14:textId="6F138A1D"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270,168,855</w:t>
            </w:r>
          </w:p>
        </w:tc>
      </w:tr>
    </w:tbl>
    <w:p w14:paraId="4835548B" w14:textId="40F931BC" w:rsidR="00861752" w:rsidRPr="00903DAE" w:rsidRDefault="00861752" w:rsidP="00E9724B">
      <w:pPr>
        <w:rPr>
          <w:rFonts w:ascii="Arial" w:hAnsi="Arial" w:cs="Arial"/>
          <w:spacing w:val="-4"/>
          <w:sz w:val="18"/>
          <w:szCs w:val="18"/>
          <w:lang w:val="en-GB"/>
        </w:rPr>
      </w:pPr>
    </w:p>
    <w:p w14:paraId="7886D381" w14:textId="0C03B1E6" w:rsidR="00DB562B" w:rsidRPr="00903DAE" w:rsidRDefault="00D15B8F" w:rsidP="00C656DA">
      <w:pPr>
        <w:pStyle w:val="ListParagraph"/>
        <w:numPr>
          <w:ilvl w:val="0"/>
          <w:numId w:val="16"/>
        </w:numPr>
        <w:spacing w:after="0"/>
        <w:rPr>
          <w:rFonts w:ascii="Arial" w:hAnsi="Arial" w:cs="Arial"/>
          <w:i/>
          <w:iCs/>
          <w:color w:val="CF4A02"/>
          <w:sz w:val="18"/>
          <w:szCs w:val="18"/>
        </w:rPr>
      </w:pPr>
      <w:r w:rsidRPr="00903DAE">
        <w:rPr>
          <w:rFonts w:ascii="Arial" w:hAnsi="Arial" w:cs="Arial"/>
          <w:i/>
          <w:iCs/>
          <w:color w:val="CF4A02"/>
          <w:sz w:val="18"/>
          <w:szCs w:val="18"/>
        </w:rPr>
        <w:t>C</w:t>
      </w:r>
      <w:r w:rsidR="00DB562B" w:rsidRPr="00903DAE">
        <w:rPr>
          <w:rFonts w:ascii="Arial" w:hAnsi="Arial" w:cs="Arial"/>
          <w:i/>
          <w:iCs/>
          <w:color w:val="CF4A02"/>
          <w:sz w:val="18"/>
          <w:szCs w:val="18"/>
        </w:rPr>
        <w:t>ontract assets</w:t>
      </w:r>
    </w:p>
    <w:tbl>
      <w:tblPr>
        <w:tblW w:w="8439" w:type="dxa"/>
        <w:tblInd w:w="993" w:type="dxa"/>
        <w:tblLayout w:type="fixed"/>
        <w:tblLook w:val="0000" w:firstRow="0" w:lastRow="0" w:firstColumn="0" w:lastColumn="0" w:noHBand="0" w:noVBand="0"/>
      </w:tblPr>
      <w:tblGrid>
        <w:gridCol w:w="2967"/>
        <w:gridCol w:w="1368"/>
        <w:gridCol w:w="1368"/>
        <w:gridCol w:w="1368"/>
        <w:gridCol w:w="1368"/>
      </w:tblGrid>
      <w:tr w:rsidR="00E9724B" w:rsidRPr="00903DAE" w14:paraId="2AAFB9D1" w14:textId="77777777" w:rsidTr="00E9724B">
        <w:trPr>
          <w:trHeight w:val="20"/>
        </w:trPr>
        <w:tc>
          <w:tcPr>
            <w:tcW w:w="2967" w:type="dxa"/>
            <w:vAlign w:val="center"/>
          </w:tcPr>
          <w:p w14:paraId="6032B55E" w14:textId="77777777" w:rsidR="00E9724B" w:rsidRPr="00903DAE" w:rsidRDefault="00E9724B" w:rsidP="004C4438">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1464CB84" w14:textId="77777777" w:rsidR="00E9724B" w:rsidRPr="00903DAE" w:rsidRDefault="00E9724B" w:rsidP="004C4438">
            <w:pPr>
              <w:autoSpaceDE w:val="0"/>
              <w:autoSpaceDN w:val="0"/>
              <w:ind w:right="-72"/>
              <w:jc w:val="center"/>
              <w:rPr>
                <w:rFonts w:ascii="Arial" w:hAnsi="Arial" w:cs="Arial"/>
                <w:b/>
                <w:bCs/>
                <w:sz w:val="18"/>
                <w:szCs w:val="18"/>
              </w:rPr>
            </w:pPr>
            <w:r w:rsidRPr="00903DAE">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79E03DCC" w14:textId="77777777" w:rsidR="00E9724B" w:rsidRPr="00903DAE" w:rsidRDefault="00E9724B" w:rsidP="004C4438">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Separate </w:t>
            </w:r>
            <w:r w:rsidRPr="00903DAE">
              <w:rPr>
                <w:rFonts w:ascii="Arial" w:hAnsi="Arial" w:cs="Arial"/>
                <w:b/>
                <w:bCs/>
                <w:sz w:val="18"/>
                <w:szCs w:val="18"/>
              </w:rPr>
              <w:br/>
              <w:t>financial statements</w:t>
            </w:r>
          </w:p>
        </w:tc>
      </w:tr>
      <w:tr w:rsidR="00AA19C3" w:rsidRPr="00903DAE" w14:paraId="5A8492E0" w14:textId="77777777" w:rsidTr="00E9724B">
        <w:trPr>
          <w:trHeight w:val="20"/>
        </w:trPr>
        <w:tc>
          <w:tcPr>
            <w:tcW w:w="2967" w:type="dxa"/>
            <w:vAlign w:val="center"/>
          </w:tcPr>
          <w:p w14:paraId="32784066"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4A4B48BE" w14:textId="429EAAF1"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453289FF" w14:textId="0A00D35B"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c>
          <w:tcPr>
            <w:tcW w:w="1368" w:type="dxa"/>
            <w:tcBorders>
              <w:top w:val="single" w:sz="4" w:space="0" w:color="auto"/>
            </w:tcBorders>
            <w:vAlign w:val="center"/>
          </w:tcPr>
          <w:p w14:paraId="3EE4E7D5" w14:textId="3FD4E31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6E9EBB4E" w14:textId="7F4AA642"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r>
      <w:tr w:rsidR="00E9724B" w:rsidRPr="00903DAE" w14:paraId="6F32686E" w14:textId="77777777" w:rsidTr="00E9724B">
        <w:trPr>
          <w:trHeight w:val="20"/>
        </w:trPr>
        <w:tc>
          <w:tcPr>
            <w:tcW w:w="2967" w:type="dxa"/>
            <w:vAlign w:val="bottom"/>
          </w:tcPr>
          <w:p w14:paraId="2B0378D0" w14:textId="77777777" w:rsidR="00E9724B" w:rsidRPr="00903DAE" w:rsidRDefault="00E9724B" w:rsidP="004C4438">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F3E8A72" w14:textId="77777777" w:rsidR="00E9724B" w:rsidRPr="00903DAE" w:rsidRDefault="00E9724B" w:rsidP="004C4438">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5D520ACF" w14:textId="77777777" w:rsidR="00E9724B" w:rsidRPr="00903DAE" w:rsidRDefault="00E9724B" w:rsidP="004C4438">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2F758769" w14:textId="77777777" w:rsidR="00E9724B" w:rsidRPr="00903DAE" w:rsidRDefault="00E9724B" w:rsidP="004C4438">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4AD88350" w14:textId="77777777" w:rsidR="00E9724B" w:rsidRPr="00903DAE" w:rsidRDefault="00E9724B" w:rsidP="004C4438">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r>
      <w:tr w:rsidR="00E9724B" w:rsidRPr="00903DAE" w14:paraId="0D5739FF" w14:textId="77777777" w:rsidTr="00AA19C3">
        <w:trPr>
          <w:trHeight w:val="70"/>
        </w:trPr>
        <w:tc>
          <w:tcPr>
            <w:tcW w:w="2967" w:type="dxa"/>
            <w:vAlign w:val="center"/>
          </w:tcPr>
          <w:p w14:paraId="7BDD3207" w14:textId="77777777" w:rsidR="00E9724B" w:rsidRPr="00903DAE" w:rsidRDefault="00E9724B" w:rsidP="004C4438">
            <w:pPr>
              <w:autoSpaceDE w:val="0"/>
              <w:autoSpaceDN w:val="0"/>
              <w:ind w:left="970"/>
              <w:rPr>
                <w:rFonts w:ascii="Arial" w:hAnsi="Arial" w:cs="Arial"/>
                <w:sz w:val="18"/>
                <w:szCs w:val="18"/>
              </w:rPr>
            </w:pPr>
          </w:p>
        </w:tc>
        <w:tc>
          <w:tcPr>
            <w:tcW w:w="1368" w:type="dxa"/>
            <w:shd w:val="clear" w:color="auto" w:fill="FAFAFA"/>
            <w:vAlign w:val="bottom"/>
          </w:tcPr>
          <w:p w14:paraId="6FD5304D" w14:textId="77777777" w:rsidR="00E9724B" w:rsidRPr="00903DAE" w:rsidRDefault="00E9724B" w:rsidP="004C4438">
            <w:pPr>
              <w:autoSpaceDE w:val="0"/>
              <w:autoSpaceDN w:val="0"/>
              <w:ind w:right="-72"/>
              <w:jc w:val="right"/>
              <w:rPr>
                <w:rFonts w:ascii="Arial" w:hAnsi="Arial" w:cs="Arial"/>
                <w:sz w:val="18"/>
                <w:szCs w:val="18"/>
              </w:rPr>
            </w:pPr>
          </w:p>
        </w:tc>
        <w:tc>
          <w:tcPr>
            <w:tcW w:w="1368" w:type="dxa"/>
          </w:tcPr>
          <w:p w14:paraId="60AADA41" w14:textId="77777777" w:rsidR="00E9724B" w:rsidRPr="00903DAE" w:rsidRDefault="00E9724B" w:rsidP="004C4438">
            <w:pPr>
              <w:autoSpaceDE w:val="0"/>
              <w:autoSpaceDN w:val="0"/>
              <w:ind w:right="-72"/>
              <w:jc w:val="right"/>
              <w:rPr>
                <w:rFonts w:ascii="Arial" w:hAnsi="Arial" w:cs="Arial"/>
                <w:sz w:val="18"/>
                <w:szCs w:val="18"/>
              </w:rPr>
            </w:pPr>
          </w:p>
        </w:tc>
        <w:tc>
          <w:tcPr>
            <w:tcW w:w="1368" w:type="dxa"/>
            <w:shd w:val="clear" w:color="auto" w:fill="FAFAFA"/>
            <w:vAlign w:val="bottom"/>
          </w:tcPr>
          <w:p w14:paraId="1583D931" w14:textId="77777777" w:rsidR="00E9724B" w:rsidRPr="00903DAE" w:rsidRDefault="00E9724B" w:rsidP="004C4438">
            <w:pPr>
              <w:autoSpaceDE w:val="0"/>
              <w:autoSpaceDN w:val="0"/>
              <w:ind w:right="-72"/>
              <w:jc w:val="right"/>
              <w:rPr>
                <w:rFonts w:ascii="Arial" w:hAnsi="Arial" w:cs="Arial"/>
                <w:sz w:val="18"/>
                <w:szCs w:val="18"/>
              </w:rPr>
            </w:pPr>
          </w:p>
        </w:tc>
        <w:tc>
          <w:tcPr>
            <w:tcW w:w="1368" w:type="dxa"/>
          </w:tcPr>
          <w:p w14:paraId="7E2FDDA7" w14:textId="77777777" w:rsidR="00E9724B" w:rsidRPr="00903DAE" w:rsidRDefault="00E9724B" w:rsidP="004C4438">
            <w:pPr>
              <w:autoSpaceDE w:val="0"/>
              <w:autoSpaceDN w:val="0"/>
              <w:ind w:right="-72"/>
              <w:jc w:val="right"/>
              <w:rPr>
                <w:rFonts w:ascii="Arial" w:hAnsi="Arial" w:cs="Arial"/>
                <w:sz w:val="18"/>
                <w:szCs w:val="18"/>
              </w:rPr>
            </w:pPr>
          </w:p>
        </w:tc>
      </w:tr>
      <w:tr w:rsidR="00AA19C3" w:rsidRPr="00903DAE" w14:paraId="701B84B7" w14:textId="77777777" w:rsidTr="008C3CEA">
        <w:trPr>
          <w:trHeight w:val="20"/>
        </w:trPr>
        <w:tc>
          <w:tcPr>
            <w:tcW w:w="2967" w:type="dxa"/>
            <w:vAlign w:val="center"/>
          </w:tcPr>
          <w:p w14:paraId="66589585"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Up to 3 months</w:t>
            </w:r>
          </w:p>
        </w:tc>
        <w:tc>
          <w:tcPr>
            <w:tcW w:w="1368" w:type="dxa"/>
            <w:shd w:val="clear" w:color="auto" w:fill="FAFAFA"/>
          </w:tcPr>
          <w:p w14:paraId="6F6CFDC2" w14:textId="3DEC03F4" w:rsidR="00AA19C3" w:rsidRPr="00903DAE" w:rsidRDefault="00ED1FBB" w:rsidP="00AA19C3">
            <w:pPr>
              <w:autoSpaceDE w:val="0"/>
              <w:autoSpaceDN w:val="0"/>
              <w:ind w:right="-72"/>
              <w:jc w:val="right"/>
              <w:rPr>
                <w:rFonts w:ascii="Arial" w:hAnsi="Arial" w:cs="Arial"/>
                <w:sz w:val="18"/>
                <w:szCs w:val="18"/>
              </w:rPr>
            </w:pPr>
            <w:r w:rsidRPr="00903DAE">
              <w:rPr>
                <w:rFonts w:ascii="Arial" w:hAnsi="Arial" w:cs="Arial"/>
                <w:sz w:val="18"/>
                <w:szCs w:val="18"/>
              </w:rPr>
              <w:t>119,948,698</w:t>
            </w:r>
          </w:p>
        </w:tc>
        <w:tc>
          <w:tcPr>
            <w:tcW w:w="1368" w:type="dxa"/>
          </w:tcPr>
          <w:p w14:paraId="434FF1A3" w14:textId="6F9F87A1"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113,425,732</w:t>
            </w:r>
          </w:p>
        </w:tc>
        <w:tc>
          <w:tcPr>
            <w:tcW w:w="1368" w:type="dxa"/>
            <w:shd w:val="clear" w:color="auto" w:fill="FAFAFA"/>
          </w:tcPr>
          <w:p w14:paraId="6CF5E549" w14:textId="18B3988F" w:rsidR="00AA19C3" w:rsidRPr="00903DAE" w:rsidRDefault="002F6FFF" w:rsidP="00AA19C3">
            <w:pPr>
              <w:autoSpaceDE w:val="0"/>
              <w:autoSpaceDN w:val="0"/>
              <w:ind w:right="-72"/>
              <w:jc w:val="right"/>
              <w:rPr>
                <w:rFonts w:ascii="Arial" w:hAnsi="Arial" w:cs="Arial"/>
                <w:sz w:val="18"/>
                <w:szCs w:val="18"/>
              </w:rPr>
            </w:pPr>
            <w:r w:rsidRPr="00903DAE">
              <w:rPr>
                <w:rFonts w:ascii="Arial" w:hAnsi="Arial" w:cs="Arial"/>
                <w:sz w:val="18"/>
                <w:szCs w:val="18"/>
              </w:rPr>
              <w:t>105,487,975</w:t>
            </w:r>
          </w:p>
        </w:tc>
        <w:tc>
          <w:tcPr>
            <w:tcW w:w="1368" w:type="dxa"/>
          </w:tcPr>
          <w:p w14:paraId="306A1104" w14:textId="24A2C2D6"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101,029,143</w:t>
            </w:r>
          </w:p>
        </w:tc>
      </w:tr>
      <w:tr w:rsidR="00AA19C3" w:rsidRPr="00903DAE" w14:paraId="3B27231B" w14:textId="77777777" w:rsidTr="008C3CEA">
        <w:trPr>
          <w:trHeight w:val="20"/>
        </w:trPr>
        <w:tc>
          <w:tcPr>
            <w:tcW w:w="2967" w:type="dxa"/>
            <w:vAlign w:val="center"/>
          </w:tcPr>
          <w:p w14:paraId="6ABF5E82"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3 - 6 months</w:t>
            </w:r>
          </w:p>
        </w:tc>
        <w:tc>
          <w:tcPr>
            <w:tcW w:w="1368" w:type="dxa"/>
            <w:shd w:val="clear" w:color="auto" w:fill="FAFAFA"/>
          </w:tcPr>
          <w:p w14:paraId="4A998F25" w14:textId="13E53863" w:rsidR="00AA19C3" w:rsidRPr="00903DAE" w:rsidRDefault="00ED1FBB" w:rsidP="00AA19C3">
            <w:pPr>
              <w:autoSpaceDE w:val="0"/>
              <w:autoSpaceDN w:val="0"/>
              <w:ind w:right="-72"/>
              <w:jc w:val="right"/>
              <w:rPr>
                <w:rFonts w:ascii="Arial" w:hAnsi="Arial" w:cs="Arial"/>
                <w:sz w:val="18"/>
                <w:szCs w:val="18"/>
              </w:rPr>
            </w:pPr>
            <w:r w:rsidRPr="00903DAE">
              <w:rPr>
                <w:rFonts w:ascii="Arial" w:hAnsi="Arial" w:cs="Arial"/>
                <w:sz w:val="18"/>
                <w:szCs w:val="18"/>
              </w:rPr>
              <w:t>24,899,574</w:t>
            </w:r>
          </w:p>
        </w:tc>
        <w:tc>
          <w:tcPr>
            <w:tcW w:w="1368" w:type="dxa"/>
          </w:tcPr>
          <w:p w14:paraId="00156A31" w14:textId="1BFCF1BF"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52,311,944</w:t>
            </w:r>
          </w:p>
        </w:tc>
        <w:tc>
          <w:tcPr>
            <w:tcW w:w="1368" w:type="dxa"/>
            <w:shd w:val="clear" w:color="auto" w:fill="FAFAFA"/>
          </w:tcPr>
          <w:p w14:paraId="509794EB" w14:textId="79ECA290" w:rsidR="00AA19C3" w:rsidRPr="00903DAE" w:rsidRDefault="002F6FFF" w:rsidP="00AA19C3">
            <w:pPr>
              <w:autoSpaceDE w:val="0"/>
              <w:autoSpaceDN w:val="0"/>
              <w:ind w:right="-72"/>
              <w:jc w:val="right"/>
              <w:rPr>
                <w:rFonts w:ascii="Arial" w:hAnsi="Arial" w:cs="Arial"/>
                <w:sz w:val="18"/>
                <w:szCs w:val="18"/>
              </w:rPr>
            </w:pPr>
            <w:r w:rsidRPr="00903DAE">
              <w:rPr>
                <w:rFonts w:ascii="Arial" w:hAnsi="Arial" w:cs="Arial"/>
                <w:sz w:val="18"/>
                <w:szCs w:val="18"/>
              </w:rPr>
              <w:t>14,509,209</w:t>
            </w:r>
          </w:p>
        </w:tc>
        <w:tc>
          <w:tcPr>
            <w:tcW w:w="1368" w:type="dxa"/>
          </w:tcPr>
          <w:p w14:paraId="6238E146" w14:textId="4AE015E9"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46,785,397</w:t>
            </w:r>
          </w:p>
        </w:tc>
      </w:tr>
      <w:tr w:rsidR="00AA19C3" w:rsidRPr="00903DAE" w14:paraId="6901B190" w14:textId="77777777" w:rsidTr="008C3CEA">
        <w:trPr>
          <w:trHeight w:val="20"/>
        </w:trPr>
        <w:tc>
          <w:tcPr>
            <w:tcW w:w="2967" w:type="dxa"/>
            <w:vAlign w:val="center"/>
          </w:tcPr>
          <w:p w14:paraId="677A9321"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6 - 12 months</w:t>
            </w:r>
          </w:p>
        </w:tc>
        <w:tc>
          <w:tcPr>
            <w:tcW w:w="1368" w:type="dxa"/>
            <w:shd w:val="clear" w:color="auto" w:fill="FAFAFA"/>
          </w:tcPr>
          <w:p w14:paraId="646B4E66" w14:textId="04422D34" w:rsidR="00AA19C3" w:rsidRPr="00903DAE" w:rsidRDefault="00A83875" w:rsidP="00AA19C3">
            <w:pPr>
              <w:autoSpaceDE w:val="0"/>
              <w:autoSpaceDN w:val="0"/>
              <w:ind w:right="-72"/>
              <w:jc w:val="right"/>
              <w:rPr>
                <w:rFonts w:ascii="Arial" w:hAnsi="Arial" w:cs="Arial"/>
                <w:sz w:val="18"/>
                <w:szCs w:val="18"/>
              </w:rPr>
            </w:pPr>
            <w:r w:rsidRPr="00903DAE">
              <w:rPr>
                <w:rFonts w:ascii="Arial" w:hAnsi="Arial" w:cs="Arial"/>
                <w:sz w:val="18"/>
                <w:szCs w:val="18"/>
              </w:rPr>
              <w:t>3</w:t>
            </w:r>
            <w:r w:rsidR="00ED1FBB" w:rsidRPr="00903DAE">
              <w:rPr>
                <w:rFonts w:ascii="Arial" w:hAnsi="Arial" w:cs="Arial"/>
                <w:sz w:val="18"/>
                <w:szCs w:val="18"/>
              </w:rPr>
              <w:t>3,217,154</w:t>
            </w:r>
          </w:p>
        </w:tc>
        <w:tc>
          <w:tcPr>
            <w:tcW w:w="1368" w:type="dxa"/>
          </w:tcPr>
          <w:p w14:paraId="03AB9119" w14:textId="232D8416"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73,959,175</w:t>
            </w:r>
          </w:p>
        </w:tc>
        <w:tc>
          <w:tcPr>
            <w:tcW w:w="1368" w:type="dxa"/>
            <w:shd w:val="clear" w:color="auto" w:fill="FAFAFA"/>
          </w:tcPr>
          <w:p w14:paraId="67EA3117" w14:textId="1CBED518" w:rsidR="00AA19C3" w:rsidRPr="00903DAE" w:rsidRDefault="002F6FFF" w:rsidP="00AA19C3">
            <w:pPr>
              <w:autoSpaceDE w:val="0"/>
              <w:autoSpaceDN w:val="0"/>
              <w:ind w:right="-72"/>
              <w:jc w:val="right"/>
              <w:rPr>
                <w:rFonts w:ascii="Arial" w:hAnsi="Arial" w:cs="Arial"/>
                <w:sz w:val="18"/>
                <w:szCs w:val="18"/>
              </w:rPr>
            </w:pPr>
            <w:r w:rsidRPr="00903DAE">
              <w:rPr>
                <w:rFonts w:ascii="Arial" w:hAnsi="Arial" w:cs="Arial"/>
                <w:sz w:val="18"/>
                <w:szCs w:val="18"/>
              </w:rPr>
              <w:t>31,667,826</w:t>
            </w:r>
          </w:p>
        </w:tc>
        <w:tc>
          <w:tcPr>
            <w:tcW w:w="1368" w:type="dxa"/>
          </w:tcPr>
          <w:p w14:paraId="1E6A245C" w14:textId="795EBC8F"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72,643,577</w:t>
            </w:r>
          </w:p>
        </w:tc>
      </w:tr>
      <w:tr w:rsidR="00AA19C3" w:rsidRPr="00903DAE" w14:paraId="499F9B52" w14:textId="77777777" w:rsidTr="008C3CEA">
        <w:trPr>
          <w:trHeight w:val="20"/>
        </w:trPr>
        <w:tc>
          <w:tcPr>
            <w:tcW w:w="2967" w:type="dxa"/>
            <w:vAlign w:val="center"/>
          </w:tcPr>
          <w:p w14:paraId="0105E0D8" w14:textId="77777777" w:rsidR="00AA19C3" w:rsidRPr="00903DAE" w:rsidRDefault="00AA19C3" w:rsidP="00AA19C3">
            <w:pPr>
              <w:autoSpaceDE w:val="0"/>
              <w:autoSpaceDN w:val="0"/>
              <w:rPr>
                <w:rFonts w:ascii="Arial" w:hAnsi="Arial" w:cs="Arial"/>
                <w:sz w:val="18"/>
                <w:szCs w:val="18"/>
              </w:rPr>
            </w:pPr>
            <w:r w:rsidRPr="00903DAE">
              <w:rPr>
                <w:rFonts w:ascii="Arial" w:hAnsi="Arial" w:cs="Arial"/>
                <w:sz w:val="18"/>
                <w:szCs w:val="18"/>
              </w:rPr>
              <w:t>Over 12 months</w:t>
            </w:r>
          </w:p>
        </w:tc>
        <w:tc>
          <w:tcPr>
            <w:tcW w:w="1368" w:type="dxa"/>
            <w:shd w:val="clear" w:color="auto" w:fill="FAFAFA"/>
          </w:tcPr>
          <w:p w14:paraId="598F77CA" w14:textId="7E78118A" w:rsidR="00AA19C3" w:rsidRPr="00903DAE" w:rsidRDefault="00E65F46" w:rsidP="00AA19C3">
            <w:pPr>
              <w:autoSpaceDE w:val="0"/>
              <w:autoSpaceDN w:val="0"/>
              <w:ind w:right="-72"/>
              <w:jc w:val="right"/>
              <w:rPr>
                <w:rFonts w:ascii="Arial" w:hAnsi="Arial" w:cs="Arial"/>
                <w:sz w:val="18"/>
                <w:szCs w:val="18"/>
              </w:rPr>
            </w:pPr>
            <w:r w:rsidRPr="00903DAE">
              <w:rPr>
                <w:rFonts w:ascii="Arial" w:hAnsi="Arial" w:cs="Arial"/>
                <w:sz w:val="18"/>
                <w:szCs w:val="18"/>
              </w:rPr>
              <w:t>94,013,742</w:t>
            </w:r>
          </w:p>
        </w:tc>
        <w:tc>
          <w:tcPr>
            <w:tcW w:w="1368" w:type="dxa"/>
          </w:tcPr>
          <w:p w14:paraId="6FF3587F" w14:textId="089F4A3D"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41,943,998</w:t>
            </w:r>
          </w:p>
        </w:tc>
        <w:tc>
          <w:tcPr>
            <w:tcW w:w="1368" w:type="dxa"/>
            <w:shd w:val="clear" w:color="auto" w:fill="FAFAFA"/>
          </w:tcPr>
          <w:p w14:paraId="6596FCD1" w14:textId="0D47BE2D" w:rsidR="00AA19C3" w:rsidRPr="00903DAE" w:rsidRDefault="002F6FFF" w:rsidP="00AA19C3">
            <w:pPr>
              <w:autoSpaceDE w:val="0"/>
              <w:autoSpaceDN w:val="0"/>
              <w:ind w:right="-72"/>
              <w:jc w:val="right"/>
              <w:rPr>
                <w:rFonts w:ascii="Arial" w:hAnsi="Arial" w:cs="Arial"/>
                <w:sz w:val="18"/>
                <w:szCs w:val="18"/>
              </w:rPr>
            </w:pPr>
            <w:r w:rsidRPr="00903DAE">
              <w:rPr>
                <w:rFonts w:ascii="Arial" w:hAnsi="Arial" w:cs="Arial"/>
                <w:sz w:val="18"/>
                <w:szCs w:val="18"/>
              </w:rPr>
              <w:t>94,013,742</w:t>
            </w:r>
          </w:p>
        </w:tc>
        <w:tc>
          <w:tcPr>
            <w:tcW w:w="1368" w:type="dxa"/>
          </w:tcPr>
          <w:p w14:paraId="6C6DC15A" w14:textId="0FCEE1AE"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41,943,998</w:t>
            </w:r>
          </w:p>
        </w:tc>
      </w:tr>
      <w:tr w:rsidR="00AA19C3" w:rsidRPr="00903DAE" w14:paraId="678F2258" w14:textId="77777777" w:rsidTr="008C3CEA">
        <w:trPr>
          <w:trHeight w:val="20"/>
        </w:trPr>
        <w:tc>
          <w:tcPr>
            <w:tcW w:w="2967" w:type="dxa"/>
            <w:vAlign w:val="center"/>
          </w:tcPr>
          <w:p w14:paraId="0B167BEC" w14:textId="269052FC" w:rsidR="00AA19C3" w:rsidRPr="00903DAE" w:rsidRDefault="00AA19C3" w:rsidP="00AA19C3">
            <w:pPr>
              <w:autoSpaceDE w:val="0"/>
              <w:autoSpaceDN w:val="0"/>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loss</w:t>
            </w:r>
            <w:proofErr w:type="gramEnd"/>
            <w:r w:rsidRPr="00903DAE">
              <w:rPr>
                <w:rFonts w:ascii="Arial" w:hAnsi="Arial" w:cs="Arial"/>
                <w:sz w:val="18"/>
                <w:szCs w:val="18"/>
              </w:rPr>
              <w:t xml:space="preserve"> allowance</w:t>
            </w:r>
          </w:p>
        </w:tc>
        <w:tc>
          <w:tcPr>
            <w:tcW w:w="1368" w:type="dxa"/>
            <w:shd w:val="clear" w:color="auto" w:fill="FAFAFA"/>
          </w:tcPr>
          <w:p w14:paraId="789CCC1F" w14:textId="2A35EB37" w:rsidR="00AA19C3" w:rsidRPr="00903DAE" w:rsidRDefault="00A83875" w:rsidP="00AA19C3">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tcPr>
          <w:p w14:paraId="324FB4BA" w14:textId="45218ED8"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shd w:val="clear" w:color="auto" w:fill="FAFAFA"/>
          </w:tcPr>
          <w:p w14:paraId="36D519F7" w14:textId="145789CF" w:rsidR="00AA19C3" w:rsidRPr="00903DAE" w:rsidRDefault="002F6FFF" w:rsidP="00AA19C3">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tcPr>
          <w:p w14:paraId="2851DCC4" w14:textId="4143450C"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w:t>
            </w:r>
          </w:p>
        </w:tc>
      </w:tr>
      <w:tr w:rsidR="00AA19C3" w:rsidRPr="00903DAE" w14:paraId="4DFEE0F6" w14:textId="77777777" w:rsidTr="00E9724B">
        <w:trPr>
          <w:trHeight w:val="20"/>
        </w:trPr>
        <w:tc>
          <w:tcPr>
            <w:tcW w:w="2967" w:type="dxa"/>
            <w:vAlign w:val="center"/>
          </w:tcPr>
          <w:p w14:paraId="79256D52" w14:textId="77777777" w:rsidR="00AA19C3" w:rsidRPr="00903DAE" w:rsidRDefault="00AA19C3" w:rsidP="00AA19C3">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BDFDD73"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63F4597"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45D9045"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4745573"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07C850C8" w14:textId="77777777" w:rsidTr="00E9724B">
        <w:trPr>
          <w:trHeight w:val="20"/>
        </w:trPr>
        <w:tc>
          <w:tcPr>
            <w:tcW w:w="2967" w:type="dxa"/>
            <w:vAlign w:val="center"/>
          </w:tcPr>
          <w:p w14:paraId="46092272" w14:textId="77777777" w:rsidR="00AA19C3" w:rsidRPr="00903DAE" w:rsidRDefault="00AA19C3" w:rsidP="00AA19C3">
            <w:pPr>
              <w:tabs>
                <w:tab w:val="right" w:pos="9990"/>
                <w:tab w:val="right" w:pos="10890"/>
              </w:tabs>
              <w:autoSpaceDE w:val="0"/>
              <w:autoSpaceDN w:val="0"/>
              <w:rPr>
                <w:rFonts w:ascii="Arial" w:hAnsi="Arial" w:cs="Arial"/>
                <w:sz w:val="18"/>
                <w:szCs w:val="18"/>
              </w:rPr>
            </w:pPr>
            <w:r w:rsidRPr="00903DAE">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677B4A86" w14:textId="4D17E7EB" w:rsidR="00AA19C3" w:rsidRPr="00903DAE" w:rsidRDefault="00A83875" w:rsidP="00AA19C3">
            <w:pPr>
              <w:autoSpaceDE w:val="0"/>
              <w:autoSpaceDN w:val="0"/>
              <w:ind w:right="-72"/>
              <w:jc w:val="right"/>
              <w:rPr>
                <w:rFonts w:ascii="Arial" w:hAnsi="Arial" w:cs="Arial"/>
                <w:sz w:val="18"/>
                <w:szCs w:val="18"/>
              </w:rPr>
            </w:pPr>
            <w:r w:rsidRPr="00903DAE">
              <w:rPr>
                <w:rFonts w:ascii="Arial" w:hAnsi="Arial" w:cs="Arial"/>
                <w:sz w:val="18"/>
                <w:szCs w:val="18"/>
              </w:rPr>
              <w:t>2</w:t>
            </w:r>
            <w:r w:rsidR="00E65F46" w:rsidRPr="00903DAE">
              <w:rPr>
                <w:rFonts w:ascii="Arial" w:hAnsi="Arial" w:cs="Arial"/>
                <w:sz w:val="18"/>
                <w:szCs w:val="18"/>
              </w:rPr>
              <w:t>72,079,168</w:t>
            </w:r>
          </w:p>
        </w:tc>
        <w:tc>
          <w:tcPr>
            <w:tcW w:w="1368" w:type="dxa"/>
            <w:tcBorders>
              <w:left w:val="nil"/>
              <w:bottom w:val="single" w:sz="4" w:space="0" w:color="auto"/>
              <w:right w:val="nil"/>
            </w:tcBorders>
            <w:vAlign w:val="bottom"/>
          </w:tcPr>
          <w:p w14:paraId="7FE6F215" w14:textId="2EDC6BB1"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281,640,849</w:t>
            </w:r>
          </w:p>
        </w:tc>
        <w:tc>
          <w:tcPr>
            <w:tcW w:w="1368" w:type="dxa"/>
            <w:tcBorders>
              <w:left w:val="nil"/>
              <w:bottom w:val="single" w:sz="4" w:space="0" w:color="auto"/>
              <w:right w:val="nil"/>
            </w:tcBorders>
            <w:shd w:val="clear" w:color="auto" w:fill="FAFAFA"/>
            <w:vAlign w:val="bottom"/>
          </w:tcPr>
          <w:p w14:paraId="59E2160D" w14:textId="63556D63" w:rsidR="00AA19C3" w:rsidRPr="00903DAE" w:rsidRDefault="0027389B" w:rsidP="00AA19C3">
            <w:pPr>
              <w:autoSpaceDE w:val="0"/>
              <w:autoSpaceDN w:val="0"/>
              <w:ind w:right="-72"/>
              <w:jc w:val="right"/>
              <w:rPr>
                <w:rFonts w:ascii="Arial" w:hAnsi="Arial" w:cs="Arial"/>
                <w:sz w:val="18"/>
                <w:szCs w:val="18"/>
              </w:rPr>
            </w:pPr>
            <w:r w:rsidRPr="00903DAE">
              <w:rPr>
                <w:rFonts w:ascii="Arial" w:hAnsi="Arial" w:cs="Arial"/>
                <w:sz w:val="18"/>
                <w:szCs w:val="18"/>
              </w:rPr>
              <w:t>245,678,752</w:t>
            </w:r>
          </w:p>
        </w:tc>
        <w:tc>
          <w:tcPr>
            <w:tcW w:w="1368" w:type="dxa"/>
            <w:tcBorders>
              <w:left w:val="nil"/>
              <w:bottom w:val="single" w:sz="4" w:space="0" w:color="auto"/>
              <w:right w:val="nil"/>
            </w:tcBorders>
            <w:vAlign w:val="bottom"/>
          </w:tcPr>
          <w:p w14:paraId="5174C577" w14:textId="7B9F75CC" w:rsidR="00AA19C3" w:rsidRPr="00903DAE" w:rsidRDefault="00AA19C3" w:rsidP="00AA19C3">
            <w:pPr>
              <w:autoSpaceDE w:val="0"/>
              <w:autoSpaceDN w:val="0"/>
              <w:ind w:right="-72"/>
              <w:jc w:val="right"/>
              <w:rPr>
                <w:rFonts w:ascii="Arial" w:hAnsi="Arial" w:cs="Arial"/>
                <w:sz w:val="18"/>
                <w:szCs w:val="18"/>
              </w:rPr>
            </w:pPr>
            <w:r w:rsidRPr="00903DAE">
              <w:rPr>
                <w:rFonts w:ascii="Arial" w:hAnsi="Arial" w:cs="Arial"/>
                <w:sz w:val="18"/>
                <w:szCs w:val="18"/>
              </w:rPr>
              <w:t>262,402,115</w:t>
            </w:r>
          </w:p>
        </w:tc>
      </w:tr>
    </w:tbl>
    <w:p w14:paraId="3CBA5FCD" w14:textId="77777777" w:rsidR="00C656DA" w:rsidRPr="00903DAE" w:rsidRDefault="00C656DA" w:rsidP="00430C57">
      <w:pPr>
        <w:pStyle w:val="BlockText"/>
        <w:ind w:left="1080" w:right="0" w:firstLine="0"/>
        <w:rPr>
          <w:rFonts w:ascii="Arial" w:hAnsi="Arial" w:cs="Arial"/>
          <w:color w:val="auto"/>
          <w:sz w:val="18"/>
          <w:szCs w:val="18"/>
        </w:rPr>
      </w:pPr>
    </w:p>
    <w:p w14:paraId="34DDE5A9" w14:textId="02958274" w:rsidR="00861752" w:rsidRPr="00903DAE" w:rsidRDefault="00FF7F9F" w:rsidP="00430C57">
      <w:pPr>
        <w:pStyle w:val="BlockText"/>
        <w:ind w:left="1080" w:right="0" w:firstLine="0"/>
        <w:rPr>
          <w:rFonts w:ascii="Arial" w:hAnsi="Arial" w:cs="Arial"/>
          <w:color w:val="auto"/>
          <w:sz w:val="18"/>
          <w:szCs w:val="18"/>
        </w:rPr>
      </w:pPr>
      <w:r w:rsidRPr="00903DAE">
        <w:rPr>
          <w:rFonts w:ascii="Arial" w:hAnsi="Arial" w:cs="Arial"/>
          <w:color w:val="auto"/>
          <w:sz w:val="18"/>
          <w:szCs w:val="18"/>
        </w:rPr>
        <w:t xml:space="preserve">Contract assets are </w:t>
      </w:r>
      <w:proofErr w:type="spellStart"/>
      <w:r w:rsidRPr="00903DAE">
        <w:rPr>
          <w:rFonts w:ascii="Arial" w:hAnsi="Arial" w:cs="Arial"/>
          <w:color w:val="auto"/>
          <w:sz w:val="18"/>
          <w:szCs w:val="18"/>
        </w:rPr>
        <w:t>recognised</w:t>
      </w:r>
      <w:proofErr w:type="spellEnd"/>
      <w:r w:rsidRPr="00903DAE">
        <w:rPr>
          <w:rFonts w:ascii="Arial" w:hAnsi="Arial" w:cs="Arial"/>
          <w:color w:val="auto"/>
          <w:sz w:val="18"/>
          <w:szCs w:val="18"/>
        </w:rPr>
        <w:t xml:space="preserve"> when the Group recorded revenue for fulfilment of a contractual performance obligation</w:t>
      </w:r>
      <w:r w:rsidRPr="00903DAE">
        <w:rPr>
          <w:rFonts w:ascii="Arial" w:hAnsi="Arial" w:cs="Arial"/>
        </w:rPr>
        <w:t xml:space="preserve"> </w:t>
      </w:r>
      <w:r w:rsidRPr="00903DAE">
        <w:rPr>
          <w:rFonts w:ascii="Arial" w:hAnsi="Arial" w:cs="Arial"/>
          <w:color w:val="auto"/>
          <w:sz w:val="18"/>
          <w:szCs w:val="18"/>
        </w:rPr>
        <w:t>before the customer paid consideration or before the requirements for billing as at</w:t>
      </w:r>
      <w:r w:rsidRPr="00903DAE">
        <w:rPr>
          <w:rFonts w:ascii="Arial" w:hAnsi="Arial" w:cs="Arial"/>
        </w:rPr>
        <w:t xml:space="preserve"> </w:t>
      </w:r>
      <w:r w:rsidRPr="00903DAE">
        <w:rPr>
          <w:rFonts w:ascii="Arial" w:hAnsi="Arial" w:cs="Arial"/>
          <w:color w:val="auto"/>
          <w:sz w:val="18"/>
          <w:szCs w:val="18"/>
        </w:rPr>
        <w:t xml:space="preserve">the reporting date. From considering the aging of contract assets, </w:t>
      </w:r>
      <w:r w:rsidRPr="00903DAE">
        <w:rPr>
          <w:rFonts w:ascii="Arial" w:hAnsi="Arial" w:cs="Arial"/>
          <w:color w:val="auto"/>
          <w:spacing w:val="-2"/>
          <w:sz w:val="18"/>
          <w:szCs w:val="18"/>
        </w:rPr>
        <w:t>the long-outstanding balance of contract assets came from nature of projects are long-term projects. Contract assets</w:t>
      </w:r>
      <w:r w:rsidRPr="00903DAE">
        <w:rPr>
          <w:rFonts w:ascii="Arial" w:hAnsi="Arial" w:cs="Arial"/>
          <w:color w:val="auto"/>
          <w:sz w:val="18"/>
          <w:szCs w:val="18"/>
        </w:rPr>
        <w:t xml:space="preserve"> are mostly from government, state-enterprise, and the private companies who the Group and the Company </w:t>
      </w:r>
      <w:r w:rsidRPr="00903DAE">
        <w:rPr>
          <w:rFonts w:ascii="Arial" w:hAnsi="Arial" w:cs="Arial"/>
          <w:color w:val="auto"/>
          <w:spacing w:val="-2"/>
          <w:sz w:val="18"/>
          <w:szCs w:val="18"/>
        </w:rPr>
        <w:t>are subcontractors for their government and state enterprise’s projects. The Group and the Company</w:t>
      </w:r>
      <w:r w:rsidRPr="00903DAE">
        <w:rPr>
          <w:rFonts w:ascii="Arial" w:hAnsi="Arial" w:cs="Arial"/>
          <w:color w:val="auto"/>
          <w:sz w:val="18"/>
          <w:szCs w:val="18"/>
        </w:rPr>
        <w:t xml:space="preserve"> consider contract assets have low credit risk</w:t>
      </w:r>
      <w:r w:rsidR="00E9724B" w:rsidRPr="00903DAE">
        <w:rPr>
          <w:rFonts w:ascii="Arial" w:hAnsi="Arial" w:cs="Arial"/>
          <w:color w:val="auto"/>
          <w:sz w:val="18"/>
          <w:szCs w:val="18"/>
        </w:rPr>
        <w:t xml:space="preserve"> and</w:t>
      </w:r>
      <w:r w:rsidR="00430C57" w:rsidRPr="00903DAE">
        <w:rPr>
          <w:rFonts w:ascii="Arial" w:hAnsi="Arial" w:cs="Arial"/>
          <w:color w:val="auto"/>
          <w:sz w:val="18"/>
          <w:szCs w:val="18"/>
        </w:rPr>
        <w:t xml:space="preserve"> consider</w:t>
      </w:r>
      <w:r w:rsidRPr="00903DAE">
        <w:rPr>
          <w:rFonts w:ascii="Arial" w:hAnsi="Arial" w:cs="Arial"/>
          <w:color w:val="auto"/>
          <w:sz w:val="18"/>
          <w:szCs w:val="18"/>
        </w:rPr>
        <w:t xml:space="preserve"> not recording loss allowance.</w:t>
      </w:r>
    </w:p>
    <w:p w14:paraId="19302551" w14:textId="77777777" w:rsidR="00C656DA" w:rsidRPr="00903DAE" w:rsidRDefault="00C656DA" w:rsidP="000442C9">
      <w:pPr>
        <w:pStyle w:val="BlockText"/>
        <w:ind w:left="1080" w:right="0" w:firstLine="0"/>
        <w:rPr>
          <w:rFonts w:ascii="Arial" w:hAnsi="Arial" w:cs="Arial"/>
          <w:color w:val="auto"/>
          <w:sz w:val="18"/>
          <w:szCs w:val="18"/>
        </w:rPr>
      </w:pPr>
    </w:p>
    <w:p w14:paraId="495E6B71" w14:textId="54FA1623" w:rsidR="00A24721" w:rsidRPr="00903DAE" w:rsidRDefault="00A24721" w:rsidP="000442C9">
      <w:pPr>
        <w:pStyle w:val="BlockText"/>
        <w:ind w:left="1080" w:right="0" w:firstLine="0"/>
        <w:rPr>
          <w:rFonts w:ascii="Arial" w:hAnsi="Arial" w:cs="Arial"/>
          <w:color w:val="auto"/>
          <w:sz w:val="18"/>
          <w:szCs w:val="18"/>
        </w:rPr>
      </w:pPr>
      <w:r w:rsidRPr="00903DAE">
        <w:rPr>
          <w:rFonts w:ascii="Arial" w:hAnsi="Arial" w:cs="Arial"/>
          <w:color w:val="auto"/>
          <w:sz w:val="18"/>
          <w:szCs w:val="18"/>
        </w:rPr>
        <w:t>The reconciliations of loss allowances for trade receivables</w:t>
      </w:r>
      <w:r w:rsidR="0076778D" w:rsidRPr="00903DAE">
        <w:rPr>
          <w:rFonts w:ascii="Arial" w:hAnsi="Arial" w:cs="Arial"/>
          <w:color w:val="auto"/>
          <w:sz w:val="18"/>
          <w:szCs w:val="18"/>
        </w:rPr>
        <w:t xml:space="preserve"> </w:t>
      </w:r>
      <w:r w:rsidRPr="00903DAE">
        <w:rPr>
          <w:rFonts w:ascii="Arial" w:hAnsi="Arial" w:cs="Arial"/>
          <w:color w:val="auto"/>
          <w:sz w:val="18"/>
          <w:szCs w:val="18"/>
        </w:rPr>
        <w:t xml:space="preserve">and contract assets for the year ended </w:t>
      </w:r>
      <w:r w:rsidR="00AA19C3" w:rsidRPr="00903DAE">
        <w:rPr>
          <w:rFonts w:ascii="Arial" w:hAnsi="Arial" w:cs="Arial"/>
          <w:color w:val="auto"/>
          <w:sz w:val="18"/>
          <w:szCs w:val="18"/>
        </w:rPr>
        <w:br/>
      </w:r>
      <w:r w:rsidR="00276665" w:rsidRPr="00903DAE">
        <w:rPr>
          <w:rFonts w:ascii="Arial" w:hAnsi="Arial" w:cs="Arial"/>
          <w:color w:val="auto"/>
          <w:sz w:val="18"/>
          <w:szCs w:val="18"/>
          <w:lang w:val="en-GB"/>
        </w:rPr>
        <w:t>31</w:t>
      </w:r>
      <w:r w:rsidRPr="00903DAE">
        <w:rPr>
          <w:rFonts w:ascii="Arial" w:hAnsi="Arial" w:cs="Arial"/>
          <w:color w:val="auto"/>
          <w:sz w:val="18"/>
          <w:szCs w:val="18"/>
        </w:rPr>
        <w:t xml:space="preserve"> December </w:t>
      </w:r>
      <w:r w:rsidR="00276665" w:rsidRPr="00903DAE">
        <w:rPr>
          <w:rFonts w:ascii="Arial" w:hAnsi="Arial" w:cs="Arial"/>
          <w:color w:val="auto"/>
          <w:sz w:val="18"/>
          <w:szCs w:val="18"/>
          <w:lang w:val="en-GB"/>
        </w:rPr>
        <w:t>202</w:t>
      </w:r>
      <w:r w:rsidR="00AA19C3" w:rsidRPr="00903DAE">
        <w:rPr>
          <w:rFonts w:ascii="Arial" w:hAnsi="Arial" w:cs="Arial"/>
          <w:color w:val="auto"/>
          <w:sz w:val="18"/>
          <w:szCs w:val="18"/>
          <w:lang w:val="en-GB"/>
        </w:rPr>
        <w:t>2</w:t>
      </w:r>
      <w:r w:rsidRPr="00903DAE">
        <w:rPr>
          <w:rFonts w:ascii="Arial" w:hAnsi="Arial" w:cs="Arial"/>
          <w:color w:val="auto"/>
          <w:sz w:val="18"/>
          <w:szCs w:val="18"/>
        </w:rPr>
        <w:t xml:space="preserve"> are as follows:</w:t>
      </w:r>
    </w:p>
    <w:p w14:paraId="4741A7EC" w14:textId="77777777" w:rsidR="00AA19C3" w:rsidRPr="00903DAE" w:rsidRDefault="00AA19C3" w:rsidP="000442C9">
      <w:pPr>
        <w:pStyle w:val="BlockText"/>
        <w:ind w:left="1080" w:right="0" w:firstLine="0"/>
        <w:rPr>
          <w:rFonts w:ascii="Arial" w:hAnsi="Arial" w:cs="Arial"/>
          <w:color w:val="auto"/>
          <w:sz w:val="18"/>
          <w:szCs w:val="18"/>
          <w:lang w:val="en-GB"/>
        </w:rPr>
      </w:pPr>
    </w:p>
    <w:tbl>
      <w:tblPr>
        <w:tblW w:w="8492" w:type="dxa"/>
        <w:tblInd w:w="993" w:type="dxa"/>
        <w:tblLayout w:type="fixed"/>
        <w:tblLook w:val="0000" w:firstRow="0" w:lastRow="0" w:firstColumn="0" w:lastColumn="0" w:noHBand="0" w:noVBand="0"/>
      </w:tblPr>
      <w:tblGrid>
        <w:gridCol w:w="5386"/>
        <w:gridCol w:w="1559"/>
        <w:gridCol w:w="1547"/>
      </w:tblGrid>
      <w:tr w:rsidR="006174F1" w:rsidRPr="00903DAE" w14:paraId="69AFF57E" w14:textId="77777777" w:rsidTr="00A442E8">
        <w:trPr>
          <w:trHeight w:val="20"/>
        </w:trPr>
        <w:tc>
          <w:tcPr>
            <w:tcW w:w="5386" w:type="dxa"/>
            <w:shd w:val="clear" w:color="auto" w:fill="auto"/>
            <w:vAlign w:val="bottom"/>
          </w:tcPr>
          <w:p w14:paraId="07EE0F31" w14:textId="77777777" w:rsidR="006174F1" w:rsidRPr="00903DAE" w:rsidRDefault="006174F1" w:rsidP="00930AA6">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611D7FDF" w14:textId="77777777" w:rsidR="00A442E8" w:rsidRPr="00903DAE" w:rsidRDefault="006174F1" w:rsidP="006174F1">
            <w:pPr>
              <w:ind w:left="-83" w:right="-72"/>
              <w:jc w:val="center"/>
              <w:rPr>
                <w:rFonts w:ascii="Arial" w:eastAsia="Arial Unicode MS" w:hAnsi="Arial" w:cs="Arial"/>
                <w:b/>
                <w:bCs/>
                <w:snapToGrid w:val="0"/>
                <w:sz w:val="18"/>
                <w:szCs w:val="22"/>
                <w:lang w:val="en-GB" w:eastAsia="th-TH"/>
              </w:rPr>
            </w:pPr>
            <w:r w:rsidRPr="00903DAE">
              <w:rPr>
                <w:rFonts w:ascii="Arial" w:eastAsia="Arial Unicode MS" w:hAnsi="Arial" w:cs="Arial"/>
                <w:b/>
                <w:bCs/>
                <w:snapToGrid w:val="0"/>
                <w:sz w:val="18"/>
                <w:szCs w:val="18"/>
                <w:lang w:eastAsia="th-TH"/>
              </w:rPr>
              <w:t xml:space="preserve">Consolidated </w:t>
            </w:r>
            <w:r w:rsidRPr="00903DAE">
              <w:rPr>
                <w:rFonts w:ascii="Arial" w:eastAsia="Arial Unicode MS" w:hAnsi="Arial" w:cs="Arial"/>
                <w:b/>
                <w:bCs/>
                <w:snapToGrid w:val="0"/>
                <w:sz w:val="18"/>
                <w:szCs w:val="22"/>
                <w:lang w:val="en-GB" w:eastAsia="th-TH"/>
              </w:rPr>
              <w:t xml:space="preserve">and separate </w:t>
            </w:r>
          </w:p>
          <w:p w14:paraId="09144537" w14:textId="04197EAE" w:rsidR="006174F1" w:rsidRPr="00903DAE" w:rsidRDefault="006174F1" w:rsidP="006174F1">
            <w:pPr>
              <w:ind w:left="-83" w:right="-72"/>
              <w:jc w:val="center"/>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financial statement</w:t>
            </w:r>
            <w:r w:rsidRPr="00903DAE">
              <w:rPr>
                <w:rFonts w:ascii="Arial" w:eastAsia="Arial Unicode MS" w:hAnsi="Arial" w:cs="Arial"/>
                <w:b/>
                <w:bCs/>
                <w:snapToGrid w:val="0"/>
                <w:sz w:val="18"/>
                <w:szCs w:val="22"/>
                <w:lang w:val="en-GB" w:eastAsia="th-TH"/>
              </w:rPr>
              <w:t>s</w:t>
            </w:r>
          </w:p>
        </w:tc>
      </w:tr>
      <w:tr w:rsidR="006174F1" w:rsidRPr="00903DAE" w14:paraId="29D9FFEA" w14:textId="77777777" w:rsidTr="00A442E8">
        <w:trPr>
          <w:trHeight w:val="20"/>
        </w:trPr>
        <w:tc>
          <w:tcPr>
            <w:tcW w:w="5386" w:type="dxa"/>
            <w:shd w:val="clear" w:color="auto" w:fill="auto"/>
            <w:vAlign w:val="bottom"/>
          </w:tcPr>
          <w:p w14:paraId="698E1532" w14:textId="77777777" w:rsidR="006174F1" w:rsidRPr="00903DAE" w:rsidRDefault="006174F1" w:rsidP="00930AA6">
            <w:pPr>
              <w:ind w:left="168"/>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bottom"/>
          </w:tcPr>
          <w:p w14:paraId="0AD01B19" w14:textId="29937CF6" w:rsidR="006174F1" w:rsidRPr="00903DAE" w:rsidRDefault="006174F1" w:rsidP="00930AA6">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202</w:t>
            </w:r>
            <w:r w:rsidR="00AA19C3" w:rsidRPr="00903DAE">
              <w:rPr>
                <w:rFonts w:ascii="Arial" w:eastAsia="Arial Unicode MS" w:hAnsi="Arial" w:cs="Arial"/>
                <w:b/>
                <w:bCs/>
                <w:snapToGrid w:val="0"/>
                <w:sz w:val="18"/>
                <w:szCs w:val="18"/>
                <w:lang w:eastAsia="th-TH"/>
              </w:rPr>
              <w:t>2</w:t>
            </w:r>
          </w:p>
        </w:tc>
        <w:tc>
          <w:tcPr>
            <w:tcW w:w="1547" w:type="dxa"/>
            <w:tcBorders>
              <w:top w:val="single" w:sz="4" w:space="0" w:color="auto"/>
            </w:tcBorders>
            <w:shd w:val="clear" w:color="auto" w:fill="auto"/>
            <w:vAlign w:val="bottom"/>
          </w:tcPr>
          <w:p w14:paraId="6CAC5230" w14:textId="66761324" w:rsidR="006174F1" w:rsidRPr="00903DAE" w:rsidRDefault="006174F1" w:rsidP="00930AA6">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202</w:t>
            </w:r>
            <w:r w:rsidR="00AA19C3" w:rsidRPr="00903DAE">
              <w:rPr>
                <w:rFonts w:ascii="Arial" w:eastAsia="Arial Unicode MS" w:hAnsi="Arial" w:cs="Arial"/>
                <w:b/>
                <w:bCs/>
                <w:snapToGrid w:val="0"/>
                <w:sz w:val="18"/>
                <w:szCs w:val="18"/>
                <w:lang w:eastAsia="th-TH"/>
              </w:rPr>
              <w:t>1</w:t>
            </w:r>
          </w:p>
        </w:tc>
      </w:tr>
      <w:tr w:rsidR="00A24721" w:rsidRPr="00903DAE" w14:paraId="4071D862" w14:textId="77777777" w:rsidTr="00A442E8">
        <w:trPr>
          <w:trHeight w:val="20"/>
        </w:trPr>
        <w:tc>
          <w:tcPr>
            <w:tcW w:w="5386" w:type="dxa"/>
            <w:shd w:val="clear" w:color="auto" w:fill="auto"/>
            <w:vAlign w:val="bottom"/>
          </w:tcPr>
          <w:p w14:paraId="1E69CA8D" w14:textId="77777777" w:rsidR="00A24721" w:rsidRPr="00903DAE" w:rsidRDefault="00A24721" w:rsidP="00930AA6">
            <w:pPr>
              <w:ind w:left="168"/>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5B8C4CA7" w14:textId="77777777" w:rsidR="00A24721" w:rsidRPr="00903DAE" w:rsidRDefault="00A24721" w:rsidP="00930AA6">
            <w:pPr>
              <w:ind w:right="-72"/>
              <w:jc w:val="right"/>
              <w:rPr>
                <w:rFonts w:ascii="Arial" w:eastAsia="Arial Unicode MS" w:hAnsi="Arial" w:cs="Arial"/>
                <w:b/>
                <w:bCs/>
                <w:snapToGrid w:val="0"/>
                <w:sz w:val="18"/>
                <w:szCs w:val="18"/>
                <w:lang w:eastAsia="th-TH"/>
              </w:rPr>
            </w:pPr>
            <w:r w:rsidRPr="00903DAE">
              <w:rPr>
                <w:rFonts w:ascii="Arial" w:eastAsia="Arial Unicode MS" w:hAnsi="Arial" w:cs="Arial"/>
                <w:b/>
                <w:bCs/>
                <w:snapToGrid w:val="0"/>
                <w:sz w:val="18"/>
                <w:szCs w:val="18"/>
                <w:lang w:eastAsia="th-TH"/>
              </w:rPr>
              <w:t>Baht</w:t>
            </w:r>
          </w:p>
        </w:tc>
        <w:tc>
          <w:tcPr>
            <w:tcW w:w="1547" w:type="dxa"/>
            <w:tcBorders>
              <w:bottom w:val="single" w:sz="4" w:space="0" w:color="auto"/>
            </w:tcBorders>
            <w:shd w:val="clear" w:color="auto" w:fill="auto"/>
            <w:vAlign w:val="bottom"/>
          </w:tcPr>
          <w:p w14:paraId="30657CCF" w14:textId="77777777" w:rsidR="00A24721" w:rsidRPr="00903DAE" w:rsidRDefault="00A24721" w:rsidP="00930AA6">
            <w:pPr>
              <w:ind w:right="-72"/>
              <w:jc w:val="right"/>
              <w:rPr>
                <w:rFonts w:ascii="Arial" w:eastAsia="Arial Unicode MS" w:hAnsi="Arial" w:cs="Arial"/>
                <w:b/>
                <w:bCs/>
                <w:snapToGrid w:val="0"/>
                <w:sz w:val="18"/>
                <w:szCs w:val="18"/>
                <w:cs/>
                <w:lang w:eastAsia="th-TH"/>
              </w:rPr>
            </w:pPr>
            <w:r w:rsidRPr="00903DAE">
              <w:rPr>
                <w:rFonts w:ascii="Arial" w:eastAsia="Arial Unicode MS" w:hAnsi="Arial" w:cs="Arial"/>
                <w:b/>
                <w:bCs/>
                <w:snapToGrid w:val="0"/>
                <w:sz w:val="18"/>
                <w:szCs w:val="18"/>
                <w:lang w:eastAsia="th-TH"/>
              </w:rPr>
              <w:t>Baht</w:t>
            </w:r>
          </w:p>
        </w:tc>
      </w:tr>
      <w:tr w:rsidR="00A24721" w:rsidRPr="00903DAE" w14:paraId="76B4BCFB" w14:textId="77777777" w:rsidTr="008D5E6A">
        <w:trPr>
          <w:trHeight w:val="20"/>
        </w:trPr>
        <w:tc>
          <w:tcPr>
            <w:tcW w:w="5386" w:type="dxa"/>
            <w:vAlign w:val="bottom"/>
          </w:tcPr>
          <w:p w14:paraId="6A86F081" w14:textId="77777777" w:rsidR="00A24721" w:rsidRPr="00903DAE" w:rsidRDefault="00A24721" w:rsidP="00930AA6">
            <w:pPr>
              <w:ind w:left="168"/>
              <w:rPr>
                <w:rFonts w:ascii="Arial" w:hAnsi="Arial" w:cs="Arial"/>
                <w:b/>
                <w:bCs/>
                <w:sz w:val="18"/>
                <w:szCs w:val="18"/>
                <w:cs/>
              </w:rPr>
            </w:pPr>
          </w:p>
        </w:tc>
        <w:tc>
          <w:tcPr>
            <w:tcW w:w="1559" w:type="dxa"/>
            <w:tcBorders>
              <w:top w:val="single" w:sz="4" w:space="0" w:color="auto"/>
            </w:tcBorders>
            <w:shd w:val="clear" w:color="auto" w:fill="FAFAFA"/>
            <w:vAlign w:val="bottom"/>
          </w:tcPr>
          <w:p w14:paraId="55C57AF3" w14:textId="77777777" w:rsidR="00A24721" w:rsidRPr="00903DAE" w:rsidRDefault="00A24721" w:rsidP="00930AA6">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140AA04F" w14:textId="77777777" w:rsidR="00A24721" w:rsidRPr="00903DAE" w:rsidRDefault="00A24721" w:rsidP="00930AA6">
            <w:pPr>
              <w:ind w:right="-72"/>
              <w:jc w:val="right"/>
              <w:rPr>
                <w:rFonts w:ascii="Arial" w:eastAsia="Arial Unicode MS" w:hAnsi="Arial" w:cs="Arial"/>
                <w:snapToGrid w:val="0"/>
                <w:sz w:val="18"/>
                <w:szCs w:val="18"/>
                <w:lang w:eastAsia="th-TH"/>
              </w:rPr>
            </w:pPr>
          </w:p>
        </w:tc>
      </w:tr>
      <w:tr w:rsidR="00AA19C3" w:rsidRPr="00903DAE" w14:paraId="06BC7663" w14:textId="77777777" w:rsidTr="008D5E6A">
        <w:trPr>
          <w:trHeight w:val="20"/>
        </w:trPr>
        <w:tc>
          <w:tcPr>
            <w:tcW w:w="5386" w:type="dxa"/>
            <w:vAlign w:val="bottom"/>
          </w:tcPr>
          <w:p w14:paraId="62EE35D6" w14:textId="48EC4119" w:rsidR="00AA19C3" w:rsidRPr="00903DAE" w:rsidRDefault="00AA19C3" w:rsidP="00AA19C3">
            <w:pPr>
              <w:rPr>
                <w:rFonts w:ascii="Arial" w:eastAsia="Arial Unicode MS" w:hAnsi="Arial" w:cs="Arial"/>
                <w:snapToGrid w:val="0"/>
                <w:sz w:val="18"/>
                <w:szCs w:val="18"/>
                <w:lang w:val="en-GB" w:eastAsia="th-TH"/>
              </w:rPr>
            </w:pPr>
            <w:r w:rsidRPr="00903DAE">
              <w:rPr>
                <w:rFonts w:ascii="Arial" w:hAnsi="Arial" w:cs="Arial"/>
                <w:b/>
                <w:bCs/>
                <w:sz w:val="18"/>
                <w:szCs w:val="22"/>
              </w:rPr>
              <w:t>Loss allowance a</w:t>
            </w:r>
            <w:r w:rsidRPr="00903DAE">
              <w:rPr>
                <w:rFonts w:ascii="Arial" w:hAnsi="Arial" w:cs="Arial"/>
                <w:b/>
                <w:bCs/>
                <w:sz w:val="18"/>
                <w:szCs w:val="18"/>
              </w:rPr>
              <w:t xml:space="preserve">s of </w:t>
            </w:r>
            <w:r w:rsidRPr="00903DAE">
              <w:rPr>
                <w:rFonts w:ascii="Arial" w:hAnsi="Arial" w:cs="Arial"/>
                <w:b/>
                <w:bCs/>
                <w:sz w:val="18"/>
                <w:szCs w:val="18"/>
                <w:lang w:val="en-GB"/>
              </w:rPr>
              <w:t>1 January</w:t>
            </w:r>
          </w:p>
        </w:tc>
        <w:tc>
          <w:tcPr>
            <w:tcW w:w="1559" w:type="dxa"/>
            <w:shd w:val="clear" w:color="auto" w:fill="FAFAFA"/>
            <w:vAlign w:val="bottom"/>
          </w:tcPr>
          <w:p w14:paraId="6794393E" w14:textId="6F74DC76" w:rsidR="00AA19C3" w:rsidRPr="00903DAE" w:rsidRDefault="00286FC9" w:rsidP="00AA19C3">
            <w:pPr>
              <w:ind w:right="-72"/>
              <w:jc w:val="right"/>
              <w:rPr>
                <w:rFonts w:ascii="Arial" w:eastAsia="Calibri" w:hAnsi="Arial" w:cs="Arial"/>
                <w:sz w:val="18"/>
                <w:szCs w:val="18"/>
              </w:rPr>
            </w:pPr>
            <w:r w:rsidRPr="00903DAE">
              <w:rPr>
                <w:rFonts w:ascii="Arial" w:eastAsia="Calibri" w:hAnsi="Arial" w:cs="Arial"/>
                <w:sz w:val="18"/>
                <w:szCs w:val="18"/>
              </w:rPr>
              <w:t>9,268,849</w:t>
            </w:r>
          </w:p>
        </w:tc>
        <w:tc>
          <w:tcPr>
            <w:tcW w:w="1547" w:type="dxa"/>
            <w:shd w:val="clear" w:color="auto" w:fill="auto"/>
            <w:vAlign w:val="bottom"/>
          </w:tcPr>
          <w:p w14:paraId="3C64EBF2" w14:textId="2D47EF6C" w:rsidR="00AA19C3" w:rsidRPr="00903DAE" w:rsidRDefault="00AA19C3"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z w:val="18"/>
                <w:szCs w:val="18"/>
                <w:lang w:val="en-GB"/>
              </w:rPr>
              <w:t>10</w:t>
            </w:r>
            <w:r w:rsidRPr="00903DAE">
              <w:rPr>
                <w:rFonts w:ascii="Arial" w:eastAsia="Arial Unicode MS" w:hAnsi="Arial" w:cs="Arial"/>
                <w:sz w:val="18"/>
                <w:szCs w:val="18"/>
              </w:rPr>
              <w:t>,</w:t>
            </w:r>
            <w:r w:rsidRPr="00903DAE">
              <w:rPr>
                <w:rFonts w:ascii="Arial" w:eastAsia="Arial Unicode MS" w:hAnsi="Arial" w:cs="Arial"/>
                <w:sz w:val="18"/>
                <w:szCs w:val="18"/>
                <w:lang w:val="en-GB"/>
              </w:rPr>
              <w:t>166</w:t>
            </w:r>
            <w:r w:rsidRPr="00903DAE">
              <w:rPr>
                <w:rFonts w:ascii="Arial" w:eastAsia="Arial Unicode MS" w:hAnsi="Arial" w:cs="Arial"/>
                <w:sz w:val="18"/>
                <w:szCs w:val="18"/>
              </w:rPr>
              <w:t>,</w:t>
            </w:r>
            <w:r w:rsidRPr="00903DAE">
              <w:rPr>
                <w:rFonts w:ascii="Arial" w:eastAsia="Arial Unicode MS" w:hAnsi="Arial" w:cs="Arial"/>
                <w:sz w:val="18"/>
                <w:szCs w:val="18"/>
                <w:lang w:val="en-GB"/>
              </w:rPr>
              <w:t>762</w:t>
            </w:r>
          </w:p>
        </w:tc>
      </w:tr>
      <w:tr w:rsidR="00AA19C3" w:rsidRPr="00903DAE" w14:paraId="0D38296C" w14:textId="77777777" w:rsidTr="008D5E6A">
        <w:trPr>
          <w:trHeight w:val="20"/>
        </w:trPr>
        <w:tc>
          <w:tcPr>
            <w:tcW w:w="5386" w:type="dxa"/>
            <w:vAlign w:val="bottom"/>
          </w:tcPr>
          <w:p w14:paraId="1CC68E92" w14:textId="77777777" w:rsidR="00AA19C3" w:rsidRPr="00903DAE" w:rsidRDefault="00AA19C3" w:rsidP="00AA19C3">
            <w:pPr>
              <w:rPr>
                <w:rFonts w:ascii="Arial" w:eastAsia="Arial Unicode MS" w:hAnsi="Arial" w:cs="Arial"/>
                <w:snapToGrid w:val="0"/>
                <w:sz w:val="18"/>
                <w:szCs w:val="18"/>
                <w:lang w:eastAsia="th-TH"/>
              </w:rPr>
            </w:pPr>
            <w:r w:rsidRPr="00903DAE">
              <w:rPr>
                <w:rFonts w:ascii="Arial" w:hAnsi="Arial" w:cs="Arial"/>
                <w:sz w:val="18"/>
                <w:szCs w:val="18"/>
              </w:rPr>
              <w:t>Unused amount reversed</w:t>
            </w:r>
          </w:p>
        </w:tc>
        <w:tc>
          <w:tcPr>
            <w:tcW w:w="1559" w:type="dxa"/>
            <w:tcBorders>
              <w:top w:val="nil"/>
              <w:left w:val="nil"/>
              <w:bottom w:val="single" w:sz="4" w:space="0" w:color="auto"/>
              <w:right w:val="nil"/>
            </w:tcBorders>
            <w:shd w:val="clear" w:color="auto" w:fill="FAFAFA"/>
            <w:vAlign w:val="bottom"/>
          </w:tcPr>
          <w:p w14:paraId="08584292" w14:textId="707891FD" w:rsidR="00AA19C3" w:rsidRPr="00903DAE" w:rsidRDefault="00286FC9"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w:t>
            </w:r>
          </w:p>
        </w:tc>
        <w:tc>
          <w:tcPr>
            <w:tcW w:w="1547" w:type="dxa"/>
            <w:tcBorders>
              <w:top w:val="nil"/>
              <w:left w:val="nil"/>
              <w:bottom w:val="single" w:sz="4" w:space="0" w:color="auto"/>
              <w:right w:val="nil"/>
            </w:tcBorders>
            <w:shd w:val="clear" w:color="auto" w:fill="auto"/>
            <w:vAlign w:val="bottom"/>
          </w:tcPr>
          <w:p w14:paraId="3CFE921D" w14:textId="432981ED" w:rsidR="00AA19C3" w:rsidRPr="00903DAE" w:rsidRDefault="00AA19C3" w:rsidP="00AA19C3">
            <w:pPr>
              <w:ind w:right="-72"/>
              <w:jc w:val="right"/>
              <w:rPr>
                <w:rFonts w:ascii="Arial" w:eastAsia="Arial Unicode MS" w:hAnsi="Arial" w:cs="Arial"/>
                <w:snapToGrid w:val="0"/>
                <w:sz w:val="18"/>
                <w:szCs w:val="18"/>
                <w:lang w:eastAsia="th-TH"/>
              </w:rPr>
            </w:pPr>
            <w:r w:rsidRPr="00903DAE">
              <w:rPr>
                <w:rFonts w:ascii="Arial" w:eastAsia="Arial Unicode MS" w:hAnsi="Arial" w:cs="Arial"/>
                <w:snapToGrid w:val="0"/>
                <w:sz w:val="18"/>
                <w:szCs w:val="18"/>
                <w:lang w:eastAsia="th-TH"/>
              </w:rPr>
              <w:t>(897,913)</w:t>
            </w:r>
          </w:p>
        </w:tc>
      </w:tr>
      <w:tr w:rsidR="00AA19C3" w:rsidRPr="00903DAE" w14:paraId="3A9360B8" w14:textId="77777777" w:rsidTr="008D5E6A">
        <w:trPr>
          <w:trHeight w:val="20"/>
        </w:trPr>
        <w:tc>
          <w:tcPr>
            <w:tcW w:w="5386" w:type="dxa"/>
            <w:vAlign w:val="bottom"/>
          </w:tcPr>
          <w:p w14:paraId="3E99C144" w14:textId="77777777" w:rsidR="00AA19C3" w:rsidRPr="00903DAE" w:rsidRDefault="00AA19C3" w:rsidP="00AA19C3">
            <w:pPr>
              <w:ind w:left="168"/>
              <w:rPr>
                <w:rFonts w:ascii="Arial" w:hAnsi="Arial" w:cs="Arial"/>
                <w:b/>
                <w:bCs/>
                <w:sz w:val="18"/>
                <w:szCs w:val="18"/>
              </w:rPr>
            </w:pPr>
          </w:p>
        </w:tc>
        <w:tc>
          <w:tcPr>
            <w:tcW w:w="1559" w:type="dxa"/>
            <w:tcBorders>
              <w:top w:val="single" w:sz="4" w:space="0" w:color="auto"/>
              <w:left w:val="nil"/>
              <w:right w:val="nil"/>
            </w:tcBorders>
            <w:shd w:val="clear" w:color="auto" w:fill="FAFAFA"/>
            <w:vAlign w:val="bottom"/>
          </w:tcPr>
          <w:p w14:paraId="2B982DEA" w14:textId="77777777" w:rsidR="00AA19C3" w:rsidRPr="00903DAE" w:rsidRDefault="00AA19C3" w:rsidP="00AA19C3">
            <w:pPr>
              <w:ind w:right="-72"/>
              <w:jc w:val="right"/>
              <w:rPr>
                <w:rFonts w:ascii="Arial" w:eastAsia="Arial Unicode MS" w:hAnsi="Arial" w:cs="Arial"/>
                <w:sz w:val="18"/>
                <w:szCs w:val="18"/>
                <w:cs/>
              </w:rPr>
            </w:pPr>
          </w:p>
        </w:tc>
        <w:tc>
          <w:tcPr>
            <w:tcW w:w="1547" w:type="dxa"/>
            <w:tcBorders>
              <w:top w:val="single" w:sz="4" w:space="0" w:color="auto"/>
              <w:left w:val="nil"/>
              <w:right w:val="nil"/>
            </w:tcBorders>
            <w:shd w:val="clear" w:color="auto" w:fill="auto"/>
            <w:vAlign w:val="bottom"/>
          </w:tcPr>
          <w:p w14:paraId="0826262E" w14:textId="77777777" w:rsidR="00AA19C3" w:rsidRPr="00903DAE" w:rsidRDefault="00AA19C3" w:rsidP="00AA19C3">
            <w:pPr>
              <w:ind w:right="-72"/>
              <w:jc w:val="right"/>
              <w:rPr>
                <w:rFonts w:ascii="Arial" w:eastAsia="Arial Unicode MS" w:hAnsi="Arial" w:cs="Arial"/>
                <w:sz w:val="18"/>
                <w:szCs w:val="18"/>
              </w:rPr>
            </w:pPr>
          </w:p>
        </w:tc>
      </w:tr>
      <w:tr w:rsidR="00AA19C3" w:rsidRPr="00903DAE" w14:paraId="3AEAA1F3" w14:textId="77777777" w:rsidTr="008D5E6A">
        <w:trPr>
          <w:trHeight w:val="20"/>
        </w:trPr>
        <w:tc>
          <w:tcPr>
            <w:tcW w:w="5386" w:type="dxa"/>
            <w:vAlign w:val="bottom"/>
          </w:tcPr>
          <w:p w14:paraId="42F23A8D" w14:textId="2BB8E2EB" w:rsidR="00AA19C3" w:rsidRPr="00903DAE" w:rsidRDefault="00AA19C3" w:rsidP="00AA19C3">
            <w:pPr>
              <w:rPr>
                <w:rFonts w:ascii="Arial" w:hAnsi="Arial" w:cs="Arial"/>
                <w:sz w:val="18"/>
                <w:szCs w:val="18"/>
              </w:rPr>
            </w:pPr>
            <w:r w:rsidRPr="00903DAE">
              <w:rPr>
                <w:rFonts w:ascii="Arial" w:hAnsi="Arial" w:cs="Arial"/>
                <w:b/>
                <w:bCs/>
                <w:sz w:val="18"/>
                <w:szCs w:val="18"/>
              </w:rPr>
              <w:t xml:space="preserve">Loss allowance as of </w:t>
            </w:r>
            <w:r w:rsidRPr="00903DAE">
              <w:rPr>
                <w:rFonts w:ascii="Arial" w:hAnsi="Arial" w:cs="Arial"/>
                <w:b/>
                <w:bCs/>
                <w:sz w:val="18"/>
                <w:szCs w:val="18"/>
                <w:lang w:val="en-GB"/>
              </w:rPr>
              <w:t>31</w:t>
            </w:r>
            <w:r w:rsidRPr="00903DAE">
              <w:rPr>
                <w:rFonts w:ascii="Arial" w:hAnsi="Arial" w:cs="Arial"/>
                <w:b/>
                <w:bCs/>
                <w:sz w:val="18"/>
                <w:szCs w:val="18"/>
              </w:rPr>
              <w:t xml:space="preserve"> December</w:t>
            </w:r>
          </w:p>
        </w:tc>
        <w:tc>
          <w:tcPr>
            <w:tcW w:w="1559" w:type="dxa"/>
            <w:tcBorders>
              <w:left w:val="nil"/>
              <w:bottom w:val="single" w:sz="4" w:space="0" w:color="auto"/>
              <w:right w:val="nil"/>
            </w:tcBorders>
            <w:shd w:val="clear" w:color="auto" w:fill="FAFAFA"/>
            <w:vAlign w:val="bottom"/>
          </w:tcPr>
          <w:p w14:paraId="61BD068B" w14:textId="78C5FC0C" w:rsidR="00AA19C3" w:rsidRPr="00903DAE" w:rsidRDefault="00286FC9" w:rsidP="00AA19C3">
            <w:pPr>
              <w:ind w:right="-72"/>
              <w:jc w:val="right"/>
              <w:rPr>
                <w:rFonts w:ascii="Arial" w:eastAsia="Arial Unicode MS" w:hAnsi="Arial" w:cs="Arial"/>
                <w:sz w:val="18"/>
                <w:szCs w:val="18"/>
              </w:rPr>
            </w:pPr>
            <w:r w:rsidRPr="00903DAE">
              <w:rPr>
                <w:rFonts w:ascii="Arial" w:eastAsia="Arial Unicode MS" w:hAnsi="Arial" w:cs="Arial"/>
                <w:sz w:val="18"/>
                <w:szCs w:val="18"/>
              </w:rPr>
              <w:t>9,268,849</w:t>
            </w:r>
          </w:p>
        </w:tc>
        <w:tc>
          <w:tcPr>
            <w:tcW w:w="1547" w:type="dxa"/>
            <w:tcBorders>
              <w:left w:val="nil"/>
              <w:bottom w:val="single" w:sz="4" w:space="0" w:color="auto"/>
              <w:right w:val="nil"/>
            </w:tcBorders>
            <w:shd w:val="clear" w:color="auto" w:fill="auto"/>
            <w:vAlign w:val="bottom"/>
          </w:tcPr>
          <w:p w14:paraId="2BB0DBBD" w14:textId="46D16CF7" w:rsidR="00AA19C3" w:rsidRPr="00903DAE" w:rsidRDefault="00AA19C3" w:rsidP="00AA19C3">
            <w:pPr>
              <w:ind w:right="-72"/>
              <w:jc w:val="right"/>
              <w:rPr>
                <w:rFonts w:ascii="Arial" w:eastAsia="Arial Unicode MS" w:hAnsi="Arial" w:cs="Arial"/>
                <w:sz w:val="18"/>
                <w:szCs w:val="18"/>
              </w:rPr>
            </w:pPr>
            <w:r w:rsidRPr="00903DAE">
              <w:rPr>
                <w:rFonts w:ascii="Arial" w:eastAsia="Arial Unicode MS" w:hAnsi="Arial" w:cs="Arial"/>
                <w:sz w:val="18"/>
                <w:szCs w:val="18"/>
              </w:rPr>
              <w:t>9,268,849</w:t>
            </w:r>
          </w:p>
        </w:tc>
      </w:tr>
    </w:tbl>
    <w:p w14:paraId="46098CB6" w14:textId="77777777" w:rsidR="000442C9" w:rsidRPr="00903DAE" w:rsidRDefault="000442C9" w:rsidP="00D02C77">
      <w:pPr>
        <w:pStyle w:val="BlockText"/>
        <w:ind w:left="1080" w:right="0" w:firstLine="0"/>
        <w:rPr>
          <w:rFonts w:ascii="Arial" w:hAnsi="Arial" w:cs="Arial"/>
          <w:color w:val="auto"/>
          <w:sz w:val="18"/>
          <w:szCs w:val="18"/>
        </w:rPr>
      </w:pPr>
    </w:p>
    <w:p w14:paraId="11E7C002" w14:textId="58D340A8" w:rsidR="00882B0D" w:rsidRPr="00903DAE" w:rsidRDefault="00882B0D" w:rsidP="00D02C77">
      <w:pPr>
        <w:pStyle w:val="BlockText"/>
        <w:ind w:left="1080" w:right="0" w:firstLine="0"/>
        <w:rPr>
          <w:rFonts w:ascii="Arial" w:hAnsi="Arial" w:cs="Arial"/>
          <w:color w:val="auto"/>
          <w:sz w:val="18"/>
          <w:szCs w:val="18"/>
        </w:rPr>
      </w:pPr>
      <w:r w:rsidRPr="00903DAE">
        <w:rPr>
          <w:rFonts w:ascii="Arial" w:hAnsi="Arial" w:cs="Arial"/>
          <w:color w:val="auto"/>
          <w:sz w:val="18"/>
          <w:szCs w:val="18"/>
        </w:rPr>
        <w:t>Trade receivables and contract assets are written off where there is no reasonable expectation of recovery</w:t>
      </w:r>
      <w:r w:rsidR="00F77B7C" w:rsidRPr="00903DAE">
        <w:rPr>
          <w:rFonts w:ascii="Arial" w:hAnsi="Arial" w:cs="Arial"/>
          <w:color w:val="auto"/>
          <w:sz w:val="18"/>
          <w:szCs w:val="18"/>
        </w:rPr>
        <w:t xml:space="preserve"> such as past collection experience and forward-looking information and factors that may affect the ability of the customers to settle the outstanding balances, accounts receivable financial status, and collateral according to the contracts.</w:t>
      </w:r>
    </w:p>
    <w:p w14:paraId="2C9DD303" w14:textId="77777777" w:rsidR="00F77B7C" w:rsidRPr="00903DAE" w:rsidRDefault="00F77B7C" w:rsidP="00D02C77">
      <w:pPr>
        <w:pStyle w:val="BlockText"/>
        <w:ind w:left="1080" w:right="0" w:firstLine="0"/>
        <w:rPr>
          <w:rFonts w:ascii="Arial" w:hAnsi="Arial" w:cs="Arial"/>
          <w:color w:val="auto"/>
          <w:sz w:val="18"/>
          <w:szCs w:val="18"/>
        </w:rPr>
      </w:pPr>
    </w:p>
    <w:p w14:paraId="7F6576E0" w14:textId="51A63674" w:rsidR="00882B0D" w:rsidRPr="00903DAE" w:rsidRDefault="00A24721" w:rsidP="00882B0D">
      <w:pPr>
        <w:pStyle w:val="BlockText"/>
        <w:ind w:left="1080" w:right="0" w:firstLine="0"/>
        <w:rPr>
          <w:rFonts w:ascii="Arial" w:hAnsi="Arial" w:cs="Arial"/>
          <w:color w:val="auto"/>
          <w:sz w:val="18"/>
          <w:szCs w:val="18"/>
        </w:rPr>
      </w:pPr>
      <w:r w:rsidRPr="00903DAE">
        <w:rPr>
          <w:rFonts w:ascii="Arial" w:hAnsi="Arial" w:cs="Arial"/>
          <w:color w:val="auto"/>
          <w:sz w:val="18"/>
          <w:szCs w:val="18"/>
        </w:rPr>
        <w:t>Impairment losses on trade receivables</w:t>
      </w:r>
      <w:r w:rsidR="0076778D" w:rsidRPr="00903DAE">
        <w:rPr>
          <w:rFonts w:ascii="Arial" w:hAnsi="Arial" w:cs="Arial"/>
          <w:color w:val="auto"/>
          <w:sz w:val="18"/>
          <w:szCs w:val="18"/>
        </w:rPr>
        <w:t xml:space="preserve"> </w:t>
      </w:r>
      <w:r w:rsidRPr="00903DAE">
        <w:rPr>
          <w:rFonts w:ascii="Arial" w:hAnsi="Arial" w:cs="Arial"/>
          <w:color w:val="auto"/>
          <w:sz w:val="18"/>
          <w:szCs w:val="18"/>
        </w:rPr>
        <w:t xml:space="preserve">and contract assets are presented as net impairment losses within </w:t>
      </w:r>
      <w:r w:rsidR="00D02C77" w:rsidRPr="00903DAE">
        <w:rPr>
          <w:rFonts w:ascii="Arial" w:hAnsi="Arial" w:cs="Arial"/>
          <w:color w:val="auto"/>
          <w:sz w:val="18"/>
          <w:szCs w:val="18"/>
        </w:rPr>
        <w:t>profit before finance costs and income taxes</w:t>
      </w:r>
      <w:r w:rsidRPr="00903DAE">
        <w:rPr>
          <w:rFonts w:ascii="Arial" w:hAnsi="Arial" w:cs="Arial"/>
          <w:color w:val="auto"/>
          <w:sz w:val="18"/>
          <w:szCs w:val="18"/>
        </w:rPr>
        <w:t>. Subsequent recoveries of amounts previously written off are credited against the same line item.</w:t>
      </w:r>
    </w:p>
    <w:p w14:paraId="6732BAA2" w14:textId="5CA2C07A" w:rsidR="00F60A00" w:rsidRPr="00903DAE" w:rsidRDefault="00F60A00" w:rsidP="00430C57">
      <w:pPr>
        <w:pStyle w:val="BlockText"/>
        <w:ind w:left="0" w:right="0" w:firstLine="0"/>
        <w:rPr>
          <w:rFonts w:ascii="Arial" w:hAnsi="Arial" w:cs="Arial"/>
          <w:color w:val="auto"/>
          <w:sz w:val="18"/>
          <w:szCs w:val="18"/>
        </w:rPr>
      </w:pPr>
      <w:r w:rsidRPr="00903DAE">
        <w:rPr>
          <w:rFonts w:ascii="Arial" w:hAnsi="Arial" w:cs="Arial"/>
          <w:color w:val="auto"/>
          <w:sz w:val="18"/>
          <w:szCs w:val="18"/>
        </w:rPr>
        <w:br w:type="page"/>
      </w:r>
    </w:p>
    <w:p w14:paraId="20BC01AB" w14:textId="77777777" w:rsidR="00C656DA" w:rsidRPr="00903DAE"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6CEE9360" w14:textId="77777777" w:rsidTr="00B96C78">
        <w:trPr>
          <w:trHeight w:val="386"/>
        </w:trPr>
        <w:tc>
          <w:tcPr>
            <w:tcW w:w="9461" w:type="dxa"/>
            <w:shd w:val="clear" w:color="auto" w:fill="FFA543"/>
            <w:vAlign w:val="center"/>
          </w:tcPr>
          <w:p w14:paraId="6798D349"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6ABEE2FB" w14:textId="77777777" w:rsidR="00882B0D" w:rsidRPr="00903DAE" w:rsidRDefault="00882B0D" w:rsidP="00430C57">
      <w:pPr>
        <w:pStyle w:val="BlockText"/>
        <w:ind w:left="0" w:right="0" w:firstLine="0"/>
        <w:rPr>
          <w:rFonts w:ascii="Arial" w:hAnsi="Arial" w:cs="Arial"/>
          <w:color w:val="auto"/>
          <w:sz w:val="18"/>
          <w:szCs w:val="18"/>
        </w:rPr>
      </w:pPr>
    </w:p>
    <w:p w14:paraId="4EF474B3" w14:textId="30555CFE" w:rsidR="00011989" w:rsidRPr="00903DAE" w:rsidRDefault="00011989" w:rsidP="00011989">
      <w:pPr>
        <w:pStyle w:val="BlockText"/>
        <w:ind w:left="1080" w:right="0" w:firstLine="0"/>
        <w:rPr>
          <w:rFonts w:ascii="Arial" w:hAnsi="Arial" w:cs="Arial"/>
          <w:color w:val="auto"/>
          <w:sz w:val="18"/>
          <w:szCs w:val="18"/>
        </w:rPr>
      </w:pPr>
      <w:r w:rsidRPr="00903DAE">
        <w:rPr>
          <w:rFonts w:ascii="Arial" w:hAnsi="Arial" w:cs="Arial"/>
          <w:i/>
          <w:iCs/>
          <w:color w:val="CF4A02"/>
          <w:sz w:val="18"/>
          <w:szCs w:val="18"/>
          <w:lang w:val="en-GB"/>
        </w:rPr>
        <w:t>Short-term</w:t>
      </w:r>
      <w:r w:rsidR="0015787B" w:rsidRPr="00903DAE">
        <w:rPr>
          <w:rFonts w:ascii="Arial" w:hAnsi="Arial" w:cs="Arial"/>
          <w:i/>
          <w:iCs/>
          <w:color w:val="CF4A02"/>
          <w:sz w:val="18"/>
          <w:szCs w:val="18"/>
          <w:lang w:val="en-GB"/>
        </w:rPr>
        <w:t xml:space="preserve"> </w:t>
      </w:r>
      <w:r w:rsidR="00C41349" w:rsidRPr="00903DAE">
        <w:rPr>
          <w:rFonts w:ascii="Arial" w:hAnsi="Arial" w:cs="Arial"/>
          <w:i/>
          <w:iCs/>
          <w:color w:val="CF4A02"/>
          <w:sz w:val="18"/>
          <w:szCs w:val="18"/>
          <w:lang w:val="en-GB"/>
        </w:rPr>
        <w:t xml:space="preserve">loans </w:t>
      </w:r>
      <w:r w:rsidR="009420BA" w:rsidRPr="00903DAE">
        <w:rPr>
          <w:rFonts w:ascii="Arial" w:hAnsi="Arial" w:cs="Arial"/>
          <w:i/>
          <w:iCs/>
          <w:color w:val="CF4A02"/>
          <w:sz w:val="18"/>
          <w:szCs w:val="18"/>
          <w:lang w:val="en-GB"/>
        </w:rPr>
        <w:t xml:space="preserve">and long-term </w:t>
      </w:r>
      <w:r w:rsidR="0015787B" w:rsidRPr="00903DAE">
        <w:rPr>
          <w:rFonts w:ascii="Arial" w:hAnsi="Arial" w:cs="Arial"/>
          <w:i/>
          <w:iCs/>
          <w:color w:val="CF4A02"/>
          <w:sz w:val="18"/>
          <w:szCs w:val="18"/>
          <w:lang w:val="en-GB"/>
        </w:rPr>
        <w:t xml:space="preserve">loans </w:t>
      </w:r>
      <w:r w:rsidRPr="00903DAE">
        <w:rPr>
          <w:rFonts w:ascii="Arial" w:hAnsi="Arial" w:cs="Arial"/>
          <w:i/>
          <w:iCs/>
          <w:color w:val="CF4A02"/>
          <w:sz w:val="18"/>
          <w:szCs w:val="18"/>
          <w:lang w:val="en-GB"/>
        </w:rPr>
        <w:t>to a subsidiary</w:t>
      </w:r>
    </w:p>
    <w:p w14:paraId="132DE720" w14:textId="77777777" w:rsidR="00011989" w:rsidRPr="00903DAE" w:rsidRDefault="00011989" w:rsidP="00011989">
      <w:pPr>
        <w:pStyle w:val="BlockText"/>
        <w:ind w:left="1080" w:right="0" w:firstLine="0"/>
        <w:rPr>
          <w:rFonts w:ascii="Arial" w:hAnsi="Arial" w:cs="Arial"/>
          <w:color w:val="auto"/>
          <w:sz w:val="18"/>
          <w:szCs w:val="18"/>
          <w:lang w:val="en-GB"/>
        </w:rPr>
      </w:pPr>
    </w:p>
    <w:p w14:paraId="63085FE9" w14:textId="32094F67" w:rsidR="00011989" w:rsidRPr="00903DAE" w:rsidRDefault="00011989" w:rsidP="003C4800">
      <w:pPr>
        <w:pStyle w:val="BlockText"/>
        <w:ind w:left="1080" w:right="0" w:firstLine="0"/>
        <w:rPr>
          <w:rFonts w:ascii="Arial" w:hAnsi="Arial" w:cs="Arial"/>
          <w:color w:val="auto"/>
          <w:sz w:val="18"/>
          <w:szCs w:val="18"/>
          <w:lang w:val="en-GB"/>
        </w:rPr>
      </w:pPr>
      <w:r w:rsidRPr="00903DAE">
        <w:rPr>
          <w:rFonts w:ascii="Arial" w:hAnsi="Arial" w:cs="Arial"/>
          <w:color w:val="auto"/>
          <w:sz w:val="18"/>
          <w:szCs w:val="18"/>
          <w:lang w:val="en-GB"/>
        </w:rPr>
        <w:t xml:space="preserve">The Company has measured short-term loans </w:t>
      </w:r>
      <w:r w:rsidR="00454A72" w:rsidRPr="00903DAE">
        <w:rPr>
          <w:rFonts w:ascii="Arial" w:hAnsi="Arial" w:cs="Arial"/>
          <w:color w:val="auto"/>
          <w:sz w:val="18"/>
          <w:szCs w:val="18"/>
          <w:lang w:val="en-GB"/>
        </w:rPr>
        <w:t xml:space="preserve">and long-term loans </w:t>
      </w:r>
      <w:r w:rsidRPr="00903DAE">
        <w:rPr>
          <w:rFonts w:ascii="Arial" w:hAnsi="Arial" w:cs="Arial"/>
          <w:color w:val="auto"/>
          <w:sz w:val="18"/>
          <w:szCs w:val="18"/>
          <w:lang w:val="en-GB"/>
        </w:rPr>
        <w:t xml:space="preserve">to a subsidiary by preparing the cash flow projection which is based on the subsidiary’s business plan for considering the ability to repay and calculating the expected credit loss. The Company regularly reassessed the incremental of subsidiary’s credit risk. </w:t>
      </w:r>
      <w:r w:rsidRPr="00903DAE">
        <w:rPr>
          <w:rFonts w:ascii="Arial" w:hAnsi="Arial" w:cs="Arial"/>
          <w:color w:val="auto"/>
          <w:sz w:val="18"/>
          <w:szCs w:val="18"/>
        </w:rPr>
        <w:t>As of</w:t>
      </w:r>
      <w:r w:rsidR="003C4800" w:rsidRPr="00903DAE">
        <w:rPr>
          <w:rFonts w:ascii="Arial" w:hAnsi="Arial" w:cs="Arial"/>
          <w:color w:val="auto"/>
          <w:sz w:val="18"/>
          <w:szCs w:val="18"/>
        </w:rPr>
        <w:t xml:space="preserve"> </w:t>
      </w:r>
      <w:r w:rsidRPr="00903DAE">
        <w:rPr>
          <w:rFonts w:ascii="Arial" w:hAnsi="Arial" w:cs="Arial"/>
          <w:color w:val="auto"/>
          <w:sz w:val="18"/>
          <w:szCs w:val="18"/>
        </w:rPr>
        <w:t>31 December 20</w:t>
      </w:r>
      <w:r w:rsidR="007F5AD4" w:rsidRPr="00903DAE">
        <w:rPr>
          <w:rFonts w:ascii="Arial" w:hAnsi="Arial" w:cs="Arial"/>
          <w:color w:val="auto"/>
          <w:sz w:val="18"/>
          <w:szCs w:val="18"/>
        </w:rPr>
        <w:t>22</w:t>
      </w:r>
      <w:r w:rsidRPr="00903DAE">
        <w:rPr>
          <w:rFonts w:ascii="Arial" w:hAnsi="Arial" w:cs="Arial"/>
          <w:color w:val="auto"/>
          <w:sz w:val="18"/>
          <w:szCs w:val="18"/>
        </w:rPr>
        <w:t xml:space="preserve">, short-term loans </w:t>
      </w:r>
      <w:r w:rsidR="003C4800" w:rsidRPr="00903DAE">
        <w:rPr>
          <w:rFonts w:ascii="Arial" w:hAnsi="Arial" w:cs="Arial"/>
          <w:color w:val="auto"/>
          <w:sz w:val="18"/>
          <w:szCs w:val="18"/>
        </w:rPr>
        <w:t xml:space="preserve">and long-term loans </w:t>
      </w:r>
      <w:r w:rsidR="008D5E6A" w:rsidRPr="00903DAE">
        <w:rPr>
          <w:rFonts w:ascii="Arial" w:hAnsi="Arial" w:cs="Arial"/>
          <w:color w:val="auto"/>
          <w:sz w:val="18"/>
          <w:szCs w:val="18"/>
        </w:rPr>
        <w:t>to</w:t>
      </w:r>
      <w:r w:rsidRPr="00903DAE">
        <w:rPr>
          <w:rFonts w:ascii="Arial" w:hAnsi="Arial" w:cs="Arial"/>
          <w:color w:val="auto"/>
          <w:sz w:val="18"/>
          <w:szCs w:val="18"/>
        </w:rPr>
        <w:t xml:space="preserve"> a subsidiary are considered to have low credit risk.</w:t>
      </w:r>
    </w:p>
    <w:p w14:paraId="53544AB4" w14:textId="77777777" w:rsidR="00011989" w:rsidRPr="00903DAE" w:rsidRDefault="00011989" w:rsidP="00011989">
      <w:pPr>
        <w:pStyle w:val="BlockText"/>
        <w:ind w:left="1080" w:right="0" w:firstLine="0"/>
        <w:rPr>
          <w:rFonts w:ascii="Arial" w:hAnsi="Arial" w:cs="Arial"/>
          <w:color w:val="auto"/>
          <w:sz w:val="18"/>
          <w:szCs w:val="18"/>
        </w:rPr>
      </w:pPr>
    </w:p>
    <w:p w14:paraId="76FD281B" w14:textId="77777777" w:rsidR="008D5E6A" w:rsidRPr="00903DAE" w:rsidRDefault="00011989" w:rsidP="008D5E6A">
      <w:pPr>
        <w:pStyle w:val="BlockText"/>
        <w:ind w:left="1080" w:right="0" w:firstLine="0"/>
        <w:rPr>
          <w:rFonts w:ascii="Arial" w:hAnsi="Arial" w:cs="Arial"/>
          <w:color w:val="auto"/>
          <w:sz w:val="18"/>
          <w:szCs w:val="18"/>
        </w:rPr>
      </w:pPr>
      <w:r w:rsidRPr="00903DAE">
        <w:rPr>
          <w:rFonts w:ascii="Arial" w:hAnsi="Arial" w:cs="Arial"/>
          <w:color w:val="auto"/>
          <w:sz w:val="18"/>
          <w:szCs w:val="18"/>
        </w:rPr>
        <w:t>The Company has no transaction and movement of loss allowance for debt investments during the year.</w:t>
      </w:r>
    </w:p>
    <w:p w14:paraId="22CECECA" w14:textId="77777777" w:rsidR="008D5E6A" w:rsidRPr="00903DAE" w:rsidRDefault="008D5E6A" w:rsidP="008D5E6A">
      <w:pPr>
        <w:pStyle w:val="BlockText"/>
        <w:ind w:left="1080" w:right="0" w:firstLine="0"/>
        <w:rPr>
          <w:rFonts w:ascii="Arial" w:hAnsi="Arial" w:cs="Arial"/>
          <w:color w:val="auto"/>
          <w:sz w:val="18"/>
          <w:szCs w:val="18"/>
        </w:rPr>
      </w:pPr>
    </w:p>
    <w:p w14:paraId="17AC5806" w14:textId="68F89090" w:rsidR="008D5E6A" w:rsidRPr="00903DAE" w:rsidRDefault="008D5E6A" w:rsidP="008D5E6A">
      <w:pPr>
        <w:pStyle w:val="BlockText"/>
        <w:ind w:left="1080" w:right="0" w:firstLine="0"/>
        <w:rPr>
          <w:rFonts w:ascii="Arial" w:hAnsi="Arial" w:cs="Arial"/>
          <w:i/>
          <w:iCs/>
          <w:color w:val="CF4A02"/>
          <w:sz w:val="18"/>
          <w:szCs w:val="18"/>
        </w:rPr>
      </w:pPr>
      <w:r w:rsidRPr="00903DAE">
        <w:rPr>
          <w:rFonts w:ascii="Arial" w:hAnsi="Arial" w:cs="Arial"/>
          <w:i/>
          <w:iCs/>
          <w:color w:val="CF4A02"/>
          <w:sz w:val="18"/>
          <w:szCs w:val="18"/>
        </w:rPr>
        <w:t xml:space="preserve">Other financial assets measured at </w:t>
      </w:r>
      <w:proofErr w:type="spellStart"/>
      <w:r w:rsidRPr="00903DAE">
        <w:rPr>
          <w:rFonts w:ascii="Arial" w:hAnsi="Arial" w:cs="Arial"/>
          <w:i/>
          <w:iCs/>
          <w:color w:val="CF4A02"/>
          <w:sz w:val="18"/>
          <w:szCs w:val="18"/>
        </w:rPr>
        <w:t>amortised</w:t>
      </w:r>
      <w:proofErr w:type="spellEnd"/>
      <w:r w:rsidRPr="00903DAE">
        <w:rPr>
          <w:rFonts w:ascii="Arial" w:hAnsi="Arial" w:cs="Arial"/>
          <w:i/>
          <w:iCs/>
          <w:color w:val="CF4A02"/>
          <w:sz w:val="18"/>
          <w:szCs w:val="18"/>
        </w:rPr>
        <w:t xml:space="preserve"> cost</w:t>
      </w:r>
    </w:p>
    <w:p w14:paraId="49B9AF2D" w14:textId="77777777" w:rsidR="008D5E6A" w:rsidRPr="00903DAE" w:rsidRDefault="008D5E6A" w:rsidP="008D5E6A">
      <w:pPr>
        <w:pStyle w:val="BlockText"/>
        <w:ind w:left="1080"/>
        <w:rPr>
          <w:rFonts w:ascii="Arial" w:hAnsi="Arial" w:cs="Arial"/>
          <w:color w:val="auto"/>
          <w:sz w:val="18"/>
          <w:szCs w:val="18"/>
        </w:rPr>
      </w:pPr>
    </w:p>
    <w:p w14:paraId="7959B057" w14:textId="738238BF" w:rsidR="008D5E6A" w:rsidRPr="00903DAE" w:rsidRDefault="008D5E6A" w:rsidP="008D5E6A">
      <w:pPr>
        <w:pStyle w:val="BlockText"/>
        <w:ind w:left="1080" w:right="0" w:firstLine="0"/>
        <w:rPr>
          <w:rFonts w:ascii="Arial" w:hAnsi="Arial" w:cs="Arial"/>
          <w:color w:val="auto"/>
          <w:sz w:val="18"/>
          <w:szCs w:val="18"/>
        </w:rPr>
      </w:pPr>
      <w:r w:rsidRPr="00903DAE">
        <w:rPr>
          <w:rFonts w:ascii="Arial" w:hAnsi="Arial" w:cs="Arial"/>
          <w:color w:val="auto"/>
          <w:sz w:val="18"/>
          <w:szCs w:val="18"/>
        </w:rPr>
        <w:t>The Group and the Company has no transaction and movement of loss allowance for other receivables during the year.</w:t>
      </w:r>
    </w:p>
    <w:p w14:paraId="163E8CAE" w14:textId="77777777" w:rsidR="000442C9" w:rsidRPr="00903DAE" w:rsidRDefault="000442C9" w:rsidP="00882B0D">
      <w:pPr>
        <w:pStyle w:val="BlockText"/>
        <w:ind w:left="1080" w:right="0" w:firstLine="0"/>
        <w:rPr>
          <w:rFonts w:ascii="Arial" w:hAnsi="Arial" w:cs="Arial"/>
          <w:color w:val="auto"/>
          <w:sz w:val="18"/>
          <w:szCs w:val="18"/>
        </w:rPr>
      </w:pPr>
    </w:p>
    <w:p w14:paraId="4EC4D7C0" w14:textId="20E1C01A" w:rsidR="00A24721" w:rsidRPr="00903DAE" w:rsidRDefault="002B6D0F" w:rsidP="00A24721">
      <w:pPr>
        <w:pStyle w:val="Heading3"/>
        <w:spacing w:before="0" w:after="0" w:line="240" w:lineRule="auto"/>
        <w:ind w:left="1080" w:hanging="540"/>
        <w:rPr>
          <w:rFonts w:eastAsia="Arial Unicode MS" w:cs="Arial"/>
          <w:b/>
          <w:bCs/>
          <w:color w:val="CF4A02"/>
          <w:sz w:val="18"/>
          <w:szCs w:val="18"/>
          <w:lang w:val="en-US"/>
        </w:rPr>
      </w:pPr>
      <w:bookmarkStart w:id="16" w:name="_Toc48736047"/>
      <w:r w:rsidRPr="00903DAE">
        <w:rPr>
          <w:rFonts w:eastAsia="Arial Unicode MS" w:cs="Arial"/>
          <w:b/>
          <w:bCs/>
          <w:color w:val="CF4A02"/>
          <w:sz w:val="18"/>
          <w:szCs w:val="18"/>
          <w:lang w:val="en-US"/>
        </w:rPr>
        <w:t>5</w:t>
      </w:r>
      <w:r w:rsidR="00A24721" w:rsidRPr="00903DAE">
        <w:rPr>
          <w:rFonts w:eastAsia="Arial Unicode MS" w:cs="Arial"/>
          <w:b/>
          <w:bCs/>
          <w:color w:val="CF4A02"/>
          <w:sz w:val="18"/>
          <w:szCs w:val="18"/>
          <w:lang w:val="en-US"/>
        </w:rPr>
        <w:t>.</w:t>
      </w:r>
      <w:r w:rsidR="00276665" w:rsidRPr="00903DAE">
        <w:rPr>
          <w:rFonts w:eastAsia="Arial Unicode MS" w:cs="Arial"/>
          <w:b/>
          <w:bCs/>
          <w:color w:val="CF4A02"/>
          <w:sz w:val="18"/>
          <w:szCs w:val="18"/>
        </w:rPr>
        <w:t>1</w:t>
      </w:r>
      <w:r w:rsidR="00A24721" w:rsidRPr="00903DAE">
        <w:rPr>
          <w:rFonts w:eastAsia="Arial Unicode MS" w:cs="Arial"/>
          <w:b/>
          <w:bCs/>
          <w:color w:val="CF4A02"/>
          <w:sz w:val="18"/>
          <w:szCs w:val="18"/>
          <w:lang w:val="en-US"/>
        </w:rPr>
        <w:t>.</w:t>
      </w:r>
      <w:r w:rsidR="00276665" w:rsidRPr="00903DAE">
        <w:rPr>
          <w:rFonts w:eastAsia="Arial Unicode MS" w:cs="Arial"/>
          <w:b/>
          <w:bCs/>
          <w:color w:val="CF4A02"/>
          <w:sz w:val="18"/>
          <w:szCs w:val="18"/>
        </w:rPr>
        <w:t>3</w:t>
      </w:r>
      <w:r w:rsidR="00A24721" w:rsidRPr="00903DAE">
        <w:rPr>
          <w:rFonts w:eastAsia="Arial Unicode MS" w:cs="Arial"/>
          <w:b/>
          <w:bCs/>
          <w:color w:val="CF4A02"/>
          <w:sz w:val="18"/>
          <w:szCs w:val="18"/>
          <w:cs/>
          <w:lang w:val="en-US"/>
        </w:rPr>
        <w:tab/>
      </w:r>
      <w:r w:rsidR="00A24721" w:rsidRPr="00903DAE">
        <w:rPr>
          <w:rFonts w:eastAsia="Arial Unicode MS" w:cs="Arial"/>
          <w:b/>
          <w:bCs/>
          <w:color w:val="CF4A02"/>
          <w:sz w:val="18"/>
          <w:szCs w:val="18"/>
          <w:lang w:val="en-US"/>
        </w:rPr>
        <w:t>Liquidity risk</w:t>
      </w:r>
      <w:bookmarkEnd w:id="16"/>
    </w:p>
    <w:p w14:paraId="7095B138" w14:textId="77777777" w:rsidR="00A24721" w:rsidRPr="00903DAE" w:rsidRDefault="00A24721" w:rsidP="000442C9">
      <w:pPr>
        <w:pStyle w:val="BlockText"/>
        <w:ind w:left="1080" w:right="0" w:firstLine="0"/>
        <w:rPr>
          <w:rFonts w:ascii="Arial" w:hAnsi="Arial" w:cs="Arial"/>
          <w:color w:val="auto"/>
          <w:sz w:val="18"/>
          <w:szCs w:val="18"/>
          <w:lang w:val="en-GB"/>
        </w:rPr>
      </w:pPr>
    </w:p>
    <w:p w14:paraId="0BF05838" w14:textId="6D42B215" w:rsidR="00901205" w:rsidRPr="00903DAE" w:rsidRDefault="00434F5D" w:rsidP="000442C9">
      <w:pPr>
        <w:suppressAutoHyphens/>
        <w:ind w:left="1080"/>
        <w:jc w:val="both"/>
        <w:rPr>
          <w:rFonts w:ascii="Arial" w:hAnsi="Arial" w:cs="Arial"/>
          <w:spacing w:val="-4"/>
          <w:sz w:val="18"/>
          <w:szCs w:val="18"/>
        </w:rPr>
      </w:pPr>
      <w:r w:rsidRPr="00903DAE">
        <w:rPr>
          <w:rFonts w:ascii="Arial" w:hAnsi="Arial"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As </w:t>
      </w:r>
      <w:proofErr w:type="gramStart"/>
      <w:r w:rsidRPr="00903DAE">
        <w:rPr>
          <w:rFonts w:ascii="Arial" w:hAnsi="Arial" w:cs="Arial"/>
          <w:spacing w:val="-4"/>
          <w:sz w:val="18"/>
          <w:szCs w:val="18"/>
        </w:rPr>
        <w:t>at</w:t>
      </w:r>
      <w:proofErr w:type="gramEnd"/>
      <w:r w:rsidRPr="00903DAE">
        <w:rPr>
          <w:rFonts w:ascii="Arial" w:hAnsi="Arial" w:cs="Arial"/>
          <w:spacing w:val="-4"/>
          <w:sz w:val="18"/>
          <w:szCs w:val="18"/>
        </w:rPr>
        <w:t xml:space="preserve"> 31 December 2022, the Group held deposits at call of Baht </w:t>
      </w:r>
      <w:r w:rsidR="006E6D6E" w:rsidRPr="00903DAE">
        <w:rPr>
          <w:rFonts w:ascii="Arial" w:hAnsi="Arial" w:cs="Arial"/>
          <w:spacing w:val="-4"/>
          <w:sz w:val="18"/>
          <w:szCs w:val="18"/>
        </w:rPr>
        <w:t>722.1</w:t>
      </w:r>
      <w:r w:rsidR="002B4091" w:rsidRPr="00903DAE">
        <w:rPr>
          <w:rFonts w:ascii="Arial" w:hAnsi="Arial" w:cs="Arial"/>
          <w:spacing w:val="-4"/>
          <w:sz w:val="18"/>
          <w:szCs w:val="18"/>
        </w:rPr>
        <w:t>4</w:t>
      </w:r>
      <w:r w:rsidRPr="00903DAE">
        <w:rPr>
          <w:rFonts w:ascii="Arial" w:hAnsi="Arial" w:cs="Arial"/>
          <w:spacing w:val="-4"/>
          <w:sz w:val="18"/>
          <w:szCs w:val="18"/>
        </w:rPr>
        <w:t xml:space="preserve"> million for consolidated financial statements and Baht </w:t>
      </w:r>
      <w:r w:rsidR="006E6D6E" w:rsidRPr="00903DAE">
        <w:rPr>
          <w:rFonts w:ascii="Arial" w:hAnsi="Arial" w:cs="Arial"/>
          <w:spacing w:val="-4"/>
          <w:sz w:val="18"/>
          <w:szCs w:val="18"/>
        </w:rPr>
        <w:t>703.29</w:t>
      </w:r>
      <w:r w:rsidRPr="00903DAE">
        <w:rPr>
          <w:rFonts w:ascii="Arial" w:hAnsi="Arial" w:cs="Arial"/>
          <w:spacing w:val="-4"/>
          <w:sz w:val="18"/>
          <w:szCs w:val="18"/>
        </w:rPr>
        <w:t xml:space="preserve"> million for separate financial statements (2021: Baht 58.70 million for consolidated financial statements and Baht 53.77 million for separate financial statements) that are expected to readily generate cash inflows for managing liquidity risk.</w:t>
      </w:r>
    </w:p>
    <w:p w14:paraId="679A9328" w14:textId="77777777" w:rsidR="00434F5D" w:rsidRPr="00903DAE" w:rsidRDefault="00434F5D" w:rsidP="000442C9">
      <w:pPr>
        <w:suppressAutoHyphens/>
        <w:ind w:left="1080"/>
        <w:jc w:val="both"/>
        <w:rPr>
          <w:rFonts w:ascii="Arial" w:hAnsi="Arial" w:cs="Arial"/>
          <w:sz w:val="18"/>
          <w:szCs w:val="18"/>
        </w:rPr>
      </w:pPr>
    </w:p>
    <w:p w14:paraId="39BCB4B2" w14:textId="5F1A3857" w:rsidR="00A24721" w:rsidRPr="00903DAE" w:rsidRDefault="00A24721" w:rsidP="000442C9">
      <w:pPr>
        <w:suppressAutoHyphens/>
        <w:ind w:left="1080"/>
        <w:jc w:val="both"/>
        <w:rPr>
          <w:rFonts w:ascii="Arial" w:hAnsi="Arial" w:cs="Arial"/>
          <w:sz w:val="18"/>
          <w:szCs w:val="18"/>
        </w:rPr>
      </w:pPr>
      <w:r w:rsidRPr="00903DAE">
        <w:rPr>
          <w:rFonts w:ascii="Arial" w:hAnsi="Arial" w:cs="Arial"/>
          <w:sz w:val="18"/>
          <w:szCs w:val="18"/>
        </w:rPr>
        <w:t>Due to the dynamic nature of the underlying businesses, the Group Treasury maintains flexibility in funding by maintaining availability under committed credit lines.</w:t>
      </w:r>
    </w:p>
    <w:p w14:paraId="176CD42D" w14:textId="77777777" w:rsidR="00A24721" w:rsidRPr="00903DAE" w:rsidRDefault="00A24721" w:rsidP="000442C9">
      <w:pPr>
        <w:pStyle w:val="BlockText"/>
        <w:ind w:left="1080" w:right="0" w:firstLine="0"/>
        <w:rPr>
          <w:rFonts w:ascii="Arial" w:hAnsi="Arial" w:cs="Arial"/>
          <w:color w:val="auto"/>
          <w:sz w:val="18"/>
          <w:szCs w:val="18"/>
          <w:lang w:val="en-GB"/>
        </w:rPr>
      </w:pPr>
    </w:p>
    <w:p w14:paraId="45148F13" w14:textId="77777777" w:rsidR="00A24721" w:rsidRPr="00903DAE" w:rsidRDefault="00A24721" w:rsidP="000442C9">
      <w:pPr>
        <w:suppressAutoHyphens/>
        <w:ind w:left="1080"/>
        <w:jc w:val="both"/>
        <w:rPr>
          <w:rFonts w:ascii="Arial" w:hAnsi="Arial" w:cs="Arial"/>
          <w:sz w:val="18"/>
          <w:szCs w:val="18"/>
        </w:rPr>
      </w:pPr>
      <w:r w:rsidRPr="00903DAE">
        <w:rPr>
          <w:rFonts w:ascii="Arial" w:hAnsi="Arial" w:cs="Arial"/>
          <w:sz w:val="18"/>
          <w:szCs w:val="18"/>
        </w:rPr>
        <w:t xml:space="preserve">Management monitors </w:t>
      </w:r>
      <w:proofErr w:type="spellStart"/>
      <w:r w:rsidRPr="00903DAE">
        <w:rPr>
          <w:rFonts w:ascii="Arial" w:hAnsi="Arial" w:cs="Arial"/>
          <w:sz w:val="18"/>
          <w:szCs w:val="18"/>
        </w:rPr>
        <w:t>i</w:t>
      </w:r>
      <w:proofErr w:type="spellEnd"/>
      <w:r w:rsidRPr="00903DAE">
        <w:rPr>
          <w:rFonts w:ascii="Arial" w:hAnsi="Arial" w:cs="Arial"/>
          <w:sz w:val="18"/>
          <w:szCs w:val="18"/>
        </w:rPr>
        <w:t xml:space="preserve">) rolling forecasts of the Group’s liquidity reserve (comprising the undrawn borrowing facilities below); and ii) cash and cash equivalents </w:t>
      </w:r>
      <w:proofErr w:type="gramStart"/>
      <w:r w:rsidRPr="00903DAE">
        <w:rPr>
          <w:rFonts w:ascii="Arial" w:hAnsi="Arial" w:cs="Arial"/>
          <w:sz w:val="18"/>
          <w:szCs w:val="18"/>
        </w:rPr>
        <w:t>on the basis of</w:t>
      </w:r>
      <w:proofErr w:type="gramEnd"/>
      <w:r w:rsidRPr="00903DAE">
        <w:rPr>
          <w:rFonts w:ascii="Arial" w:hAnsi="Arial" w:cs="Arial"/>
          <w:sz w:val="18"/>
          <w:szCs w:val="18"/>
        </w:rPr>
        <w:t xml:space="preserve"> expected cash flows. </w:t>
      </w:r>
      <w:r w:rsidRPr="00903DAE">
        <w:rPr>
          <w:rFonts w:ascii="Arial" w:hAnsi="Arial" w:cs="Arial"/>
          <w:sz w:val="18"/>
          <w:szCs w:val="18"/>
        </w:rPr>
        <w:br/>
        <w:t>In addition, the Group’s liquidity management policy involves projecting cash flows in major currencies and considering the level of liquid assets necessary, monitoring balance sheet liquidity ratios and maintaining financing plans.</w:t>
      </w:r>
    </w:p>
    <w:p w14:paraId="52B176A6" w14:textId="5949F0DC" w:rsidR="00A24721" w:rsidRPr="00903DAE" w:rsidRDefault="00A24721" w:rsidP="00F60A00">
      <w:pPr>
        <w:suppressAutoHyphens/>
        <w:jc w:val="both"/>
        <w:rPr>
          <w:rFonts w:ascii="Arial" w:hAnsi="Arial" w:cs="Arial"/>
          <w:sz w:val="18"/>
          <w:szCs w:val="18"/>
        </w:rPr>
      </w:pPr>
    </w:p>
    <w:p w14:paraId="03FEF50F" w14:textId="77777777" w:rsidR="00A24721" w:rsidRPr="00903DAE" w:rsidRDefault="00A24721" w:rsidP="00A24721">
      <w:pPr>
        <w:pStyle w:val="Heading3"/>
        <w:spacing w:before="0" w:after="0" w:line="240" w:lineRule="auto"/>
        <w:ind w:left="1080" w:hanging="540"/>
        <w:rPr>
          <w:rFonts w:eastAsia="Arial Unicode MS" w:cs="Arial"/>
          <w:b/>
          <w:bCs/>
          <w:color w:val="CF4A02"/>
          <w:sz w:val="18"/>
          <w:szCs w:val="18"/>
          <w:lang w:val="en-US"/>
        </w:rPr>
      </w:pPr>
      <w:r w:rsidRPr="00903DAE">
        <w:rPr>
          <w:rFonts w:eastAsia="Arial Unicode MS" w:cs="Arial"/>
          <w:b/>
          <w:bCs/>
          <w:color w:val="CF4A02"/>
          <w:sz w:val="18"/>
          <w:szCs w:val="18"/>
          <w:lang w:val="en-US"/>
        </w:rPr>
        <w:t>a)</w:t>
      </w:r>
      <w:r w:rsidRPr="00903DAE">
        <w:rPr>
          <w:rFonts w:eastAsia="Arial Unicode MS" w:cs="Arial"/>
          <w:b/>
          <w:bCs/>
          <w:color w:val="CF4A02"/>
          <w:sz w:val="18"/>
          <w:szCs w:val="18"/>
          <w:lang w:val="en-US"/>
        </w:rPr>
        <w:tab/>
        <w:t>Financing arrangements</w:t>
      </w:r>
    </w:p>
    <w:p w14:paraId="3958D055" w14:textId="77777777" w:rsidR="00C656DA" w:rsidRPr="00903DAE" w:rsidRDefault="00C656DA" w:rsidP="00A24721">
      <w:pPr>
        <w:suppressAutoHyphens/>
        <w:ind w:left="1080"/>
        <w:jc w:val="both"/>
        <w:rPr>
          <w:rFonts w:ascii="Arial" w:hAnsi="Arial" w:cs="Arial"/>
          <w:sz w:val="18"/>
          <w:szCs w:val="18"/>
        </w:rPr>
      </w:pPr>
    </w:p>
    <w:p w14:paraId="4EDC10D0" w14:textId="578F8E74" w:rsidR="00A24721" w:rsidRPr="00903DAE" w:rsidRDefault="00A24721" w:rsidP="00A24721">
      <w:pPr>
        <w:suppressAutoHyphens/>
        <w:ind w:left="1080"/>
        <w:jc w:val="both"/>
        <w:rPr>
          <w:rFonts w:ascii="Arial" w:hAnsi="Arial" w:cs="Arial"/>
          <w:sz w:val="18"/>
          <w:szCs w:val="18"/>
        </w:rPr>
      </w:pPr>
      <w:r w:rsidRPr="00903DAE">
        <w:rPr>
          <w:rFonts w:ascii="Arial" w:hAnsi="Arial" w:cs="Arial"/>
          <w:sz w:val="18"/>
          <w:szCs w:val="18"/>
        </w:rPr>
        <w:t xml:space="preserve">The </w:t>
      </w:r>
      <w:r w:rsidR="00E24013" w:rsidRPr="00903DAE">
        <w:rPr>
          <w:rFonts w:ascii="Arial" w:hAnsi="Arial" w:cs="Arial"/>
          <w:sz w:val="18"/>
          <w:szCs w:val="18"/>
        </w:rPr>
        <w:t xml:space="preserve">Group had access to the following undrawn credit facilities as </w:t>
      </w:r>
      <w:proofErr w:type="gramStart"/>
      <w:r w:rsidR="00E24013" w:rsidRPr="00903DAE">
        <w:rPr>
          <w:rFonts w:ascii="Arial" w:hAnsi="Arial" w:cs="Arial"/>
          <w:sz w:val="18"/>
          <w:szCs w:val="18"/>
        </w:rPr>
        <w:t>at</w:t>
      </w:r>
      <w:proofErr w:type="gramEnd"/>
      <w:r w:rsidR="00E24013" w:rsidRPr="00903DAE">
        <w:rPr>
          <w:rFonts w:ascii="Arial" w:hAnsi="Arial" w:cs="Arial"/>
          <w:sz w:val="18"/>
          <w:szCs w:val="18"/>
        </w:rPr>
        <w:t xml:space="preserve"> 31 December:</w:t>
      </w:r>
    </w:p>
    <w:p w14:paraId="6B7DEDE7" w14:textId="77777777" w:rsidR="00A24721" w:rsidRPr="00903DAE" w:rsidRDefault="00A24721" w:rsidP="00A24721">
      <w:pPr>
        <w:tabs>
          <w:tab w:val="right" w:pos="9990"/>
          <w:tab w:val="right" w:pos="10890"/>
        </w:tabs>
        <w:autoSpaceDE w:val="0"/>
        <w:autoSpaceDN w:val="0"/>
        <w:ind w:left="1080"/>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A24721" w:rsidRPr="00903DAE" w14:paraId="1925D955" w14:textId="77777777" w:rsidTr="00930AA6">
        <w:trPr>
          <w:trHeight w:val="20"/>
        </w:trPr>
        <w:tc>
          <w:tcPr>
            <w:tcW w:w="3960" w:type="dxa"/>
            <w:vAlign w:val="center"/>
          </w:tcPr>
          <w:p w14:paraId="591C97CD" w14:textId="77777777" w:rsidR="00A24721" w:rsidRPr="00903DAE" w:rsidRDefault="00A24721" w:rsidP="00930AA6">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38F86811" w14:textId="77777777" w:rsidR="00A24721" w:rsidRPr="00903DAE" w:rsidRDefault="00A24721" w:rsidP="00930AA6">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Consolidated </w:t>
            </w:r>
          </w:p>
          <w:p w14:paraId="2CBD30CA" w14:textId="77777777" w:rsidR="00A24721" w:rsidRPr="00903DAE" w:rsidRDefault="00A24721" w:rsidP="00930AA6">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71057C56" w14:textId="77777777" w:rsidR="00A24721" w:rsidRPr="00903DAE" w:rsidRDefault="00A24721" w:rsidP="00930AA6">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Separate </w:t>
            </w:r>
          </w:p>
          <w:p w14:paraId="7A7FEFF7" w14:textId="77777777" w:rsidR="00A24721" w:rsidRPr="00903DAE" w:rsidRDefault="00A24721" w:rsidP="00930AA6">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r>
      <w:tr w:rsidR="00AA19C3" w:rsidRPr="00903DAE" w14:paraId="28507D83" w14:textId="77777777" w:rsidTr="00930AA6">
        <w:trPr>
          <w:trHeight w:val="20"/>
        </w:trPr>
        <w:tc>
          <w:tcPr>
            <w:tcW w:w="3960" w:type="dxa"/>
            <w:vAlign w:val="center"/>
          </w:tcPr>
          <w:p w14:paraId="5C0F5C6E"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5459DDE6" w14:textId="0845D28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16A296A6" w14:textId="120D9A94"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c>
          <w:tcPr>
            <w:tcW w:w="1368" w:type="dxa"/>
            <w:tcBorders>
              <w:top w:val="single" w:sz="4" w:space="0" w:color="auto"/>
            </w:tcBorders>
            <w:vAlign w:val="center"/>
          </w:tcPr>
          <w:p w14:paraId="767A2CD4" w14:textId="07C5D1B6"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4816A8A4" w14:textId="7E456F7B"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r>
      <w:tr w:rsidR="00AA19C3" w:rsidRPr="00903DAE" w14:paraId="034C7143" w14:textId="77777777" w:rsidTr="00930AA6">
        <w:trPr>
          <w:trHeight w:val="20"/>
        </w:trPr>
        <w:tc>
          <w:tcPr>
            <w:tcW w:w="3960" w:type="dxa"/>
            <w:vAlign w:val="bottom"/>
          </w:tcPr>
          <w:p w14:paraId="32EBCD94" w14:textId="77777777" w:rsidR="00AA19C3" w:rsidRPr="00903DAE" w:rsidRDefault="00AA19C3" w:rsidP="00AA19C3">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1B3A6914"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Thousand</w:t>
            </w:r>
          </w:p>
          <w:p w14:paraId="2ADDF497"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1FFD13E8"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Thousand</w:t>
            </w:r>
          </w:p>
          <w:p w14:paraId="4AF176F5"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2C6D8061"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Thousand</w:t>
            </w:r>
          </w:p>
          <w:p w14:paraId="7FE2C7E0"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3A1AD6E2"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Thousand</w:t>
            </w:r>
          </w:p>
          <w:p w14:paraId="32B27558" w14:textId="77777777" w:rsidR="00AA19C3" w:rsidRPr="00903DAE" w:rsidRDefault="00AA19C3" w:rsidP="00AA19C3">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r>
      <w:tr w:rsidR="00AA19C3" w:rsidRPr="00903DAE" w14:paraId="4282DFFC" w14:textId="77777777" w:rsidTr="00930AA6">
        <w:trPr>
          <w:trHeight w:val="20"/>
        </w:trPr>
        <w:tc>
          <w:tcPr>
            <w:tcW w:w="3960" w:type="dxa"/>
            <w:vAlign w:val="center"/>
          </w:tcPr>
          <w:p w14:paraId="26A1C4F9" w14:textId="41FE78A5" w:rsidR="00AA19C3" w:rsidRPr="00903DAE" w:rsidRDefault="00AA19C3" w:rsidP="00AA19C3">
            <w:pPr>
              <w:autoSpaceDE w:val="0"/>
              <w:autoSpaceDN w:val="0"/>
              <w:ind w:left="970"/>
              <w:rPr>
                <w:rFonts w:ascii="Arial" w:hAnsi="Arial" w:cs="Arial"/>
                <w:b/>
                <w:bCs/>
                <w:sz w:val="18"/>
                <w:szCs w:val="18"/>
              </w:rPr>
            </w:pPr>
          </w:p>
        </w:tc>
        <w:tc>
          <w:tcPr>
            <w:tcW w:w="1368" w:type="dxa"/>
            <w:shd w:val="clear" w:color="auto" w:fill="FAFAFA"/>
            <w:vAlign w:val="bottom"/>
          </w:tcPr>
          <w:p w14:paraId="270E4FB0"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6B13EB80"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763E8229"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5714580D"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4012EBF3" w14:textId="77777777" w:rsidTr="00930AA6">
        <w:trPr>
          <w:trHeight w:val="20"/>
        </w:trPr>
        <w:tc>
          <w:tcPr>
            <w:tcW w:w="3960" w:type="dxa"/>
            <w:vAlign w:val="center"/>
          </w:tcPr>
          <w:p w14:paraId="5DAA5632" w14:textId="66AAD01B" w:rsidR="00AA19C3" w:rsidRPr="00903DAE" w:rsidRDefault="00AA19C3" w:rsidP="00AA19C3">
            <w:pPr>
              <w:autoSpaceDE w:val="0"/>
              <w:autoSpaceDN w:val="0"/>
              <w:ind w:left="970"/>
              <w:rPr>
                <w:rFonts w:ascii="Arial" w:hAnsi="Arial" w:cs="Arial"/>
                <w:b/>
                <w:bCs/>
                <w:sz w:val="18"/>
                <w:szCs w:val="18"/>
              </w:rPr>
            </w:pPr>
            <w:r w:rsidRPr="00903DAE">
              <w:rPr>
                <w:rFonts w:ascii="Arial" w:hAnsi="Arial" w:cs="Arial"/>
                <w:b/>
                <w:bCs/>
                <w:sz w:val="18"/>
                <w:szCs w:val="18"/>
              </w:rPr>
              <w:t>Floating rate</w:t>
            </w:r>
          </w:p>
        </w:tc>
        <w:tc>
          <w:tcPr>
            <w:tcW w:w="1368" w:type="dxa"/>
            <w:shd w:val="clear" w:color="auto" w:fill="FAFAFA"/>
            <w:vAlign w:val="bottom"/>
          </w:tcPr>
          <w:p w14:paraId="6AB99E9E"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6E070729"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1EAAA216"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1318F8F1" w14:textId="77777777" w:rsidR="00AA19C3" w:rsidRPr="00903DAE" w:rsidRDefault="00AA19C3" w:rsidP="00AA19C3">
            <w:pPr>
              <w:autoSpaceDE w:val="0"/>
              <w:autoSpaceDN w:val="0"/>
              <w:ind w:right="-72"/>
              <w:jc w:val="right"/>
              <w:rPr>
                <w:rFonts w:ascii="Arial" w:hAnsi="Arial" w:cs="Arial"/>
                <w:sz w:val="18"/>
                <w:szCs w:val="18"/>
              </w:rPr>
            </w:pPr>
          </w:p>
        </w:tc>
      </w:tr>
      <w:tr w:rsidR="00AA19C3" w:rsidRPr="00903DAE" w14:paraId="40C7F2D7" w14:textId="77777777" w:rsidTr="00930AA6">
        <w:trPr>
          <w:trHeight w:val="20"/>
        </w:trPr>
        <w:tc>
          <w:tcPr>
            <w:tcW w:w="3960" w:type="dxa"/>
            <w:vAlign w:val="center"/>
          </w:tcPr>
          <w:p w14:paraId="31D7AAA7" w14:textId="77777777" w:rsidR="00AA19C3" w:rsidRPr="00903DAE" w:rsidRDefault="00AA19C3" w:rsidP="00AA19C3">
            <w:pPr>
              <w:autoSpaceDE w:val="0"/>
              <w:autoSpaceDN w:val="0"/>
              <w:ind w:left="970"/>
              <w:rPr>
                <w:rFonts w:ascii="Arial" w:hAnsi="Arial" w:cs="Arial"/>
                <w:sz w:val="18"/>
                <w:szCs w:val="18"/>
              </w:rPr>
            </w:pPr>
            <w:r w:rsidRPr="00903DAE">
              <w:rPr>
                <w:rFonts w:ascii="Arial" w:hAnsi="Arial" w:cs="Arial"/>
                <w:sz w:val="18"/>
                <w:szCs w:val="18"/>
              </w:rPr>
              <w:t>Expiring within one year</w:t>
            </w:r>
          </w:p>
        </w:tc>
        <w:tc>
          <w:tcPr>
            <w:tcW w:w="1368" w:type="dxa"/>
            <w:shd w:val="clear" w:color="auto" w:fill="FAFAFA"/>
            <w:vAlign w:val="bottom"/>
          </w:tcPr>
          <w:p w14:paraId="39BA95EB"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46163CA0" w14:textId="77777777" w:rsidR="00AA19C3" w:rsidRPr="00903DAE"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5E20A150" w14:textId="77777777" w:rsidR="00AA19C3" w:rsidRPr="00903DAE" w:rsidRDefault="00AA19C3" w:rsidP="00AA19C3">
            <w:pPr>
              <w:autoSpaceDE w:val="0"/>
              <w:autoSpaceDN w:val="0"/>
              <w:ind w:right="-72"/>
              <w:jc w:val="right"/>
              <w:rPr>
                <w:rFonts w:ascii="Arial" w:hAnsi="Arial" w:cs="Arial"/>
                <w:sz w:val="18"/>
                <w:szCs w:val="18"/>
              </w:rPr>
            </w:pPr>
          </w:p>
        </w:tc>
        <w:tc>
          <w:tcPr>
            <w:tcW w:w="1368" w:type="dxa"/>
          </w:tcPr>
          <w:p w14:paraId="24D95614" w14:textId="77777777" w:rsidR="00AA19C3" w:rsidRPr="00903DAE" w:rsidRDefault="00AA19C3" w:rsidP="00AA19C3">
            <w:pPr>
              <w:autoSpaceDE w:val="0"/>
              <w:autoSpaceDN w:val="0"/>
              <w:ind w:right="-72"/>
              <w:jc w:val="right"/>
              <w:rPr>
                <w:rFonts w:ascii="Arial" w:hAnsi="Arial" w:cs="Arial"/>
                <w:sz w:val="18"/>
                <w:szCs w:val="18"/>
              </w:rPr>
            </w:pPr>
          </w:p>
        </w:tc>
      </w:tr>
      <w:tr w:rsidR="00A550AB" w:rsidRPr="00903DAE" w14:paraId="63F1CF12" w14:textId="77777777" w:rsidTr="00BC668C">
        <w:trPr>
          <w:trHeight w:val="20"/>
        </w:trPr>
        <w:tc>
          <w:tcPr>
            <w:tcW w:w="3960" w:type="dxa"/>
            <w:vAlign w:val="center"/>
          </w:tcPr>
          <w:p w14:paraId="51BBF713" w14:textId="08DAA6E2" w:rsidR="00A550AB" w:rsidRPr="00903DAE" w:rsidRDefault="007F2E99" w:rsidP="00A550AB">
            <w:pPr>
              <w:autoSpaceDE w:val="0"/>
              <w:autoSpaceDN w:val="0"/>
              <w:ind w:left="970"/>
              <w:rPr>
                <w:rFonts w:ascii="Arial" w:hAnsi="Arial" w:cs="Arial"/>
                <w:sz w:val="18"/>
                <w:szCs w:val="18"/>
              </w:rPr>
            </w:pPr>
            <w:r w:rsidRPr="00903DAE">
              <w:rPr>
                <w:rFonts w:ascii="Arial" w:hAnsi="Arial" w:cs="Arial"/>
                <w:sz w:val="18"/>
                <w:szCs w:val="18"/>
              </w:rPr>
              <w:t xml:space="preserve"> </w:t>
            </w:r>
            <w:r w:rsidR="00A550AB" w:rsidRPr="00903DAE">
              <w:rPr>
                <w:rFonts w:ascii="Arial" w:hAnsi="Arial" w:cs="Arial"/>
                <w:sz w:val="18"/>
                <w:szCs w:val="18"/>
              </w:rPr>
              <w:t xml:space="preserve">  - Bank borrowings</w:t>
            </w:r>
          </w:p>
        </w:tc>
        <w:tc>
          <w:tcPr>
            <w:tcW w:w="1368" w:type="dxa"/>
            <w:shd w:val="clear" w:color="auto" w:fill="FAFAFA"/>
          </w:tcPr>
          <w:p w14:paraId="33026CFE" w14:textId="4AD08A4E"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280,000</w:t>
            </w:r>
          </w:p>
        </w:tc>
        <w:tc>
          <w:tcPr>
            <w:tcW w:w="1368" w:type="dxa"/>
            <w:vAlign w:val="bottom"/>
          </w:tcPr>
          <w:p w14:paraId="7F1C24FC" w14:textId="62AF8B22"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200,000</w:t>
            </w:r>
          </w:p>
        </w:tc>
        <w:tc>
          <w:tcPr>
            <w:tcW w:w="1368" w:type="dxa"/>
            <w:shd w:val="clear" w:color="auto" w:fill="FAFAFA"/>
          </w:tcPr>
          <w:p w14:paraId="75C3DA25" w14:textId="09C0D8F7"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280,000</w:t>
            </w:r>
          </w:p>
        </w:tc>
        <w:tc>
          <w:tcPr>
            <w:tcW w:w="1368" w:type="dxa"/>
          </w:tcPr>
          <w:p w14:paraId="7594AE5B" w14:textId="3778BD8C"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200,000</w:t>
            </w:r>
          </w:p>
        </w:tc>
      </w:tr>
      <w:tr w:rsidR="00A550AB" w:rsidRPr="00903DAE" w14:paraId="1826DDB1" w14:textId="77777777" w:rsidTr="00BC668C">
        <w:trPr>
          <w:trHeight w:val="20"/>
        </w:trPr>
        <w:tc>
          <w:tcPr>
            <w:tcW w:w="3960" w:type="dxa"/>
            <w:vAlign w:val="center"/>
          </w:tcPr>
          <w:p w14:paraId="4EA1C2AD" w14:textId="4740EF2A" w:rsidR="00A550AB" w:rsidRPr="00903DAE" w:rsidRDefault="007F2E99" w:rsidP="00A550AB">
            <w:pPr>
              <w:autoSpaceDE w:val="0"/>
              <w:autoSpaceDN w:val="0"/>
              <w:ind w:left="970"/>
              <w:rPr>
                <w:rFonts w:ascii="Arial" w:hAnsi="Arial" w:cs="Arial"/>
                <w:sz w:val="18"/>
                <w:szCs w:val="18"/>
              </w:rPr>
            </w:pPr>
            <w:r w:rsidRPr="00903DAE">
              <w:rPr>
                <w:rFonts w:ascii="Arial" w:hAnsi="Arial" w:cs="Arial"/>
                <w:sz w:val="18"/>
                <w:szCs w:val="18"/>
              </w:rPr>
              <w:t xml:space="preserve"> </w:t>
            </w:r>
            <w:r w:rsidR="00A550AB" w:rsidRPr="00903DAE">
              <w:rPr>
                <w:rFonts w:ascii="Arial" w:hAnsi="Arial" w:cs="Arial"/>
                <w:sz w:val="18"/>
                <w:szCs w:val="18"/>
              </w:rPr>
              <w:t xml:space="preserve">  - Bank guarantees</w:t>
            </w:r>
          </w:p>
        </w:tc>
        <w:tc>
          <w:tcPr>
            <w:tcW w:w="1368" w:type="dxa"/>
            <w:shd w:val="clear" w:color="auto" w:fill="FAFAFA"/>
          </w:tcPr>
          <w:p w14:paraId="2EB63839" w14:textId="1811112A"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w:t>
            </w:r>
            <w:r w:rsidR="00C72495" w:rsidRPr="00903DAE">
              <w:rPr>
                <w:rFonts w:ascii="Arial" w:hAnsi="Arial" w:cs="Arial"/>
                <w:sz w:val="18"/>
                <w:szCs w:val="22"/>
                <w:lang w:val="en-GB"/>
              </w:rPr>
              <w:t>50,000</w:t>
            </w:r>
          </w:p>
        </w:tc>
        <w:tc>
          <w:tcPr>
            <w:tcW w:w="1368" w:type="dxa"/>
            <w:vAlign w:val="bottom"/>
          </w:tcPr>
          <w:p w14:paraId="1F97A03A" w14:textId="6548B2D9"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150,000</w:t>
            </w:r>
          </w:p>
        </w:tc>
        <w:tc>
          <w:tcPr>
            <w:tcW w:w="1368" w:type="dxa"/>
            <w:shd w:val="clear" w:color="auto" w:fill="FAFAFA"/>
          </w:tcPr>
          <w:p w14:paraId="16EA896B" w14:textId="5418D3DF"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150,000</w:t>
            </w:r>
          </w:p>
        </w:tc>
        <w:tc>
          <w:tcPr>
            <w:tcW w:w="1368" w:type="dxa"/>
          </w:tcPr>
          <w:p w14:paraId="3EA69820" w14:textId="2F8FB597"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150,000</w:t>
            </w:r>
          </w:p>
        </w:tc>
      </w:tr>
      <w:tr w:rsidR="00A550AB" w:rsidRPr="00903DAE" w14:paraId="5D255B47" w14:textId="77777777" w:rsidTr="00BC668C">
        <w:trPr>
          <w:trHeight w:val="20"/>
        </w:trPr>
        <w:tc>
          <w:tcPr>
            <w:tcW w:w="3960" w:type="dxa"/>
            <w:vAlign w:val="center"/>
          </w:tcPr>
          <w:p w14:paraId="7FBF6BA2" w14:textId="77777777" w:rsidR="00A550AB" w:rsidRPr="00903DAE" w:rsidRDefault="00A550AB" w:rsidP="00A550AB">
            <w:pPr>
              <w:autoSpaceDE w:val="0"/>
              <w:autoSpaceDN w:val="0"/>
              <w:ind w:left="970"/>
              <w:rPr>
                <w:rFonts w:ascii="Arial" w:hAnsi="Arial" w:cs="Arial"/>
                <w:sz w:val="18"/>
                <w:szCs w:val="18"/>
              </w:rPr>
            </w:pPr>
          </w:p>
        </w:tc>
        <w:tc>
          <w:tcPr>
            <w:tcW w:w="1368" w:type="dxa"/>
            <w:shd w:val="clear" w:color="auto" w:fill="FAFAFA"/>
          </w:tcPr>
          <w:p w14:paraId="6D9129F3" w14:textId="77777777" w:rsidR="00A550AB" w:rsidRPr="00903DAE" w:rsidRDefault="00A550AB" w:rsidP="00A550AB">
            <w:pPr>
              <w:autoSpaceDE w:val="0"/>
              <w:autoSpaceDN w:val="0"/>
              <w:ind w:right="-72"/>
              <w:jc w:val="right"/>
              <w:rPr>
                <w:rFonts w:ascii="Arial" w:hAnsi="Arial" w:cs="Arial"/>
                <w:sz w:val="18"/>
                <w:szCs w:val="18"/>
              </w:rPr>
            </w:pPr>
          </w:p>
        </w:tc>
        <w:tc>
          <w:tcPr>
            <w:tcW w:w="1368" w:type="dxa"/>
            <w:vAlign w:val="bottom"/>
          </w:tcPr>
          <w:p w14:paraId="7503321B" w14:textId="77777777" w:rsidR="00A550AB" w:rsidRPr="00903DAE" w:rsidRDefault="00A550AB" w:rsidP="00A550AB">
            <w:pPr>
              <w:autoSpaceDE w:val="0"/>
              <w:autoSpaceDN w:val="0"/>
              <w:ind w:right="-72"/>
              <w:jc w:val="right"/>
              <w:rPr>
                <w:rFonts w:ascii="Arial" w:hAnsi="Arial" w:cs="Arial"/>
                <w:sz w:val="18"/>
                <w:szCs w:val="18"/>
                <w:lang w:val="en-GB"/>
              </w:rPr>
            </w:pPr>
          </w:p>
        </w:tc>
        <w:tc>
          <w:tcPr>
            <w:tcW w:w="1368" w:type="dxa"/>
            <w:shd w:val="clear" w:color="auto" w:fill="FAFAFA"/>
          </w:tcPr>
          <w:p w14:paraId="16A62621" w14:textId="77777777" w:rsidR="00A550AB" w:rsidRPr="00903DAE" w:rsidRDefault="00A550AB" w:rsidP="00A550AB">
            <w:pPr>
              <w:autoSpaceDE w:val="0"/>
              <w:autoSpaceDN w:val="0"/>
              <w:ind w:right="-72"/>
              <w:jc w:val="right"/>
              <w:rPr>
                <w:rFonts w:ascii="Arial" w:hAnsi="Arial" w:cs="Arial"/>
                <w:sz w:val="18"/>
                <w:szCs w:val="18"/>
              </w:rPr>
            </w:pPr>
          </w:p>
        </w:tc>
        <w:tc>
          <w:tcPr>
            <w:tcW w:w="1368" w:type="dxa"/>
          </w:tcPr>
          <w:p w14:paraId="7F117E40" w14:textId="77777777" w:rsidR="00A550AB" w:rsidRPr="00903DAE" w:rsidRDefault="00A550AB" w:rsidP="00A550AB">
            <w:pPr>
              <w:autoSpaceDE w:val="0"/>
              <w:autoSpaceDN w:val="0"/>
              <w:ind w:right="-72"/>
              <w:jc w:val="right"/>
              <w:rPr>
                <w:rFonts w:ascii="Arial" w:hAnsi="Arial" w:cs="Arial"/>
                <w:sz w:val="18"/>
                <w:szCs w:val="18"/>
                <w:lang w:val="en-GB"/>
              </w:rPr>
            </w:pPr>
          </w:p>
        </w:tc>
      </w:tr>
      <w:tr w:rsidR="00A550AB" w:rsidRPr="00903DAE" w14:paraId="6FA09954" w14:textId="77777777" w:rsidTr="00BC668C">
        <w:trPr>
          <w:trHeight w:val="20"/>
        </w:trPr>
        <w:tc>
          <w:tcPr>
            <w:tcW w:w="3960" w:type="dxa"/>
            <w:vAlign w:val="center"/>
          </w:tcPr>
          <w:p w14:paraId="26138F84" w14:textId="77777777" w:rsidR="00A550AB" w:rsidRPr="00903DAE" w:rsidRDefault="00A550AB" w:rsidP="00A550AB">
            <w:pPr>
              <w:autoSpaceDE w:val="0"/>
              <w:autoSpaceDN w:val="0"/>
              <w:ind w:left="970"/>
              <w:rPr>
                <w:rFonts w:ascii="Arial" w:hAnsi="Arial" w:cs="Arial"/>
                <w:sz w:val="18"/>
                <w:szCs w:val="18"/>
              </w:rPr>
            </w:pPr>
            <w:r w:rsidRPr="00903DAE">
              <w:rPr>
                <w:rFonts w:ascii="Arial" w:hAnsi="Arial" w:cs="Arial"/>
                <w:sz w:val="18"/>
                <w:szCs w:val="18"/>
              </w:rPr>
              <w:t>Expiring beyond one year</w:t>
            </w:r>
          </w:p>
        </w:tc>
        <w:tc>
          <w:tcPr>
            <w:tcW w:w="1368" w:type="dxa"/>
            <w:shd w:val="clear" w:color="auto" w:fill="FAFAFA"/>
          </w:tcPr>
          <w:p w14:paraId="577587FA" w14:textId="77777777" w:rsidR="00A550AB" w:rsidRPr="00903DAE" w:rsidRDefault="00A550AB" w:rsidP="00A550AB">
            <w:pPr>
              <w:autoSpaceDE w:val="0"/>
              <w:autoSpaceDN w:val="0"/>
              <w:ind w:right="-72"/>
              <w:jc w:val="right"/>
              <w:rPr>
                <w:rFonts w:ascii="Arial" w:hAnsi="Arial" w:cs="Arial"/>
                <w:sz w:val="18"/>
                <w:szCs w:val="18"/>
              </w:rPr>
            </w:pPr>
          </w:p>
        </w:tc>
        <w:tc>
          <w:tcPr>
            <w:tcW w:w="1368" w:type="dxa"/>
            <w:vAlign w:val="bottom"/>
          </w:tcPr>
          <w:p w14:paraId="52EE7788" w14:textId="77777777" w:rsidR="00A550AB" w:rsidRPr="00903DAE" w:rsidRDefault="00A550AB" w:rsidP="00A550AB">
            <w:pPr>
              <w:autoSpaceDE w:val="0"/>
              <w:autoSpaceDN w:val="0"/>
              <w:ind w:right="-72"/>
              <w:jc w:val="right"/>
              <w:rPr>
                <w:rFonts w:ascii="Arial" w:hAnsi="Arial" w:cs="Arial"/>
                <w:sz w:val="18"/>
                <w:szCs w:val="18"/>
              </w:rPr>
            </w:pPr>
          </w:p>
        </w:tc>
        <w:tc>
          <w:tcPr>
            <w:tcW w:w="1368" w:type="dxa"/>
            <w:shd w:val="clear" w:color="auto" w:fill="FAFAFA"/>
          </w:tcPr>
          <w:p w14:paraId="216C83F6" w14:textId="77777777" w:rsidR="00A550AB" w:rsidRPr="00903DAE" w:rsidRDefault="00A550AB" w:rsidP="00A550AB">
            <w:pPr>
              <w:autoSpaceDE w:val="0"/>
              <w:autoSpaceDN w:val="0"/>
              <w:ind w:right="-72"/>
              <w:jc w:val="right"/>
              <w:rPr>
                <w:rFonts w:ascii="Arial" w:hAnsi="Arial" w:cs="Arial"/>
                <w:sz w:val="18"/>
                <w:szCs w:val="18"/>
              </w:rPr>
            </w:pPr>
          </w:p>
        </w:tc>
        <w:tc>
          <w:tcPr>
            <w:tcW w:w="1368" w:type="dxa"/>
          </w:tcPr>
          <w:p w14:paraId="5B0F28E4" w14:textId="77777777" w:rsidR="00A550AB" w:rsidRPr="00903DAE" w:rsidRDefault="00A550AB" w:rsidP="00A550AB">
            <w:pPr>
              <w:autoSpaceDE w:val="0"/>
              <w:autoSpaceDN w:val="0"/>
              <w:ind w:right="-72"/>
              <w:jc w:val="right"/>
              <w:rPr>
                <w:rFonts w:ascii="Arial" w:hAnsi="Arial" w:cs="Arial"/>
                <w:sz w:val="18"/>
                <w:szCs w:val="18"/>
              </w:rPr>
            </w:pPr>
          </w:p>
        </w:tc>
      </w:tr>
      <w:tr w:rsidR="00A550AB" w:rsidRPr="00903DAE" w14:paraId="2842B69F" w14:textId="77777777" w:rsidTr="00BC668C">
        <w:trPr>
          <w:trHeight w:val="20"/>
        </w:trPr>
        <w:tc>
          <w:tcPr>
            <w:tcW w:w="3960" w:type="dxa"/>
            <w:vAlign w:val="center"/>
          </w:tcPr>
          <w:p w14:paraId="7F2717EF" w14:textId="2123E78A" w:rsidR="00A550AB" w:rsidRPr="00903DAE" w:rsidRDefault="007F2E99" w:rsidP="00A550AB">
            <w:pPr>
              <w:autoSpaceDE w:val="0"/>
              <w:autoSpaceDN w:val="0"/>
              <w:ind w:left="970"/>
              <w:rPr>
                <w:rFonts w:ascii="Arial" w:hAnsi="Arial" w:cs="Arial"/>
                <w:sz w:val="18"/>
                <w:szCs w:val="18"/>
              </w:rPr>
            </w:pPr>
            <w:r w:rsidRPr="00903DAE">
              <w:rPr>
                <w:rFonts w:ascii="Arial" w:hAnsi="Arial" w:cs="Arial"/>
                <w:sz w:val="18"/>
                <w:szCs w:val="18"/>
              </w:rPr>
              <w:t xml:space="preserve"> </w:t>
            </w:r>
            <w:r w:rsidR="00A550AB" w:rsidRPr="00903DAE">
              <w:rPr>
                <w:rFonts w:ascii="Arial" w:hAnsi="Arial" w:cs="Arial"/>
                <w:sz w:val="18"/>
                <w:szCs w:val="18"/>
              </w:rPr>
              <w:t xml:space="preserve">  - Bank overdraft </w:t>
            </w:r>
          </w:p>
        </w:tc>
        <w:tc>
          <w:tcPr>
            <w:tcW w:w="1368" w:type="dxa"/>
            <w:shd w:val="clear" w:color="auto" w:fill="FAFAFA"/>
          </w:tcPr>
          <w:p w14:paraId="19CE25BC" w14:textId="66459D38"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20,863</w:t>
            </w:r>
          </w:p>
        </w:tc>
        <w:tc>
          <w:tcPr>
            <w:tcW w:w="1368" w:type="dxa"/>
            <w:vAlign w:val="bottom"/>
          </w:tcPr>
          <w:p w14:paraId="148A6528" w14:textId="3BB67F3C"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21,414</w:t>
            </w:r>
          </w:p>
        </w:tc>
        <w:tc>
          <w:tcPr>
            <w:tcW w:w="1368" w:type="dxa"/>
            <w:shd w:val="clear" w:color="auto" w:fill="FAFAFA"/>
          </w:tcPr>
          <w:p w14:paraId="1C576A6D" w14:textId="61DBE817"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20,400</w:t>
            </w:r>
          </w:p>
        </w:tc>
        <w:tc>
          <w:tcPr>
            <w:tcW w:w="1368" w:type="dxa"/>
          </w:tcPr>
          <w:p w14:paraId="609AA898" w14:textId="33F96BBB"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20,400</w:t>
            </w:r>
          </w:p>
        </w:tc>
      </w:tr>
      <w:tr w:rsidR="00A550AB" w:rsidRPr="00903DAE" w14:paraId="122896AC" w14:textId="77777777" w:rsidTr="00BC668C">
        <w:trPr>
          <w:trHeight w:val="20"/>
        </w:trPr>
        <w:tc>
          <w:tcPr>
            <w:tcW w:w="3960" w:type="dxa"/>
            <w:vAlign w:val="center"/>
          </w:tcPr>
          <w:p w14:paraId="2264BEB7" w14:textId="79766555" w:rsidR="00A550AB" w:rsidRPr="00903DAE" w:rsidRDefault="007F2E99" w:rsidP="00A550AB">
            <w:pPr>
              <w:autoSpaceDE w:val="0"/>
              <w:autoSpaceDN w:val="0"/>
              <w:ind w:left="970"/>
              <w:rPr>
                <w:rFonts w:ascii="Arial" w:hAnsi="Arial" w:cs="Arial"/>
                <w:sz w:val="18"/>
                <w:szCs w:val="18"/>
              </w:rPr>
            </w:pPr>
            <w:r w:rsidRPr="00903DAE">
              <w:rPr>
                <w:rFonts w:ascii="Arial" w:hAnsi="Arial" w:cs="Arial"/>
                <w:sz w:val="18"/>
                <w:szCs w:val="18"/>
              </w:rPr>
              <w:t xml:space="preserve"> </w:t>
            </w:r>
            <w:r w:rsidR="00A550AB" w:rsidRPr="00903DAE">
              <w:rPr>
                <w:rFonts w:ascii="Arial" w:hAnsi="Arial" w:cs="Arial"/>
                <w:sz w:val="18"/>
                <w:szCs w:val="18"/>
              </w:rPr>
              <w:t xml:space="preserve">  - Bank borrowings</w:t>
            </w:r>
          </w:p>
        </w:tc>
        <w:tc>
          <w:tcPr>
            <w:tcW w:w="1368" w:type="dxa"/>
            <w:shd w:val="clear" w:color="auto" w:fill="FAFAFA"/>
          </w:tcPr>
          <w:p w14:paraId="0DF53ADD" w14:textId="3681EDE9" w:rsidR="00A550AB" w:rsidRPr="00903DAE" w:rsidRDefault="00A550AB" w:rsidP="00A550AB">
            <w:pPr>
              <w:autoSpaceDE w:val="0"/>
              <w:autoSpaceDN w:val="0"/>
              <w:ind w:right="-72"/>
              <w:jc w:val="right"/>
              <w:rPr>
                <w:rFonts w:ascii="Arial" w:hAnsi="Arial" w:cs="Arial"/>
                <w:sz w:val="18"/>
                <w:szCs w:val="22"/>
                <w:lang w:val="en-GB"/>
              </w:rPr>
            </w:pPr>
            <w:r w:rsidRPr="00903DAE">
              <w:rPr>
                <w:rFonts w:ascii="Arial" w:hAnsi="Arial" w:cs="Arial"/>
                <w:sz w:val="18"/>
                <w:szCs w:val="18"/>
              </w:rPr>
              <w:t>336,455</w:t>
            </w:r>
          </w:p>
        </w:tc>
        <w:tc>
          <w:tcPr>
            <w:tcW w:w="1368" w:type="dxa"/>
            <w:vAlign w:val="bottom"/>
          </w:tcPr>
          <w:p w14:paraId="13DFF599" w14:textId="0F670CC0"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180,</w:t>
            </w:r>
            <w:r w:rsidRPr="00903DAE">
              <w:rPr>
                <w:rFonts w:ascii="Arial" w:hAnsi="Arial" w:cs="Arial"/>
                <w:sz w:val="18"/>
                <w:szCs w:val="22"/>
                <w:lang w:val="en-GB"/>
              </w:rPr>
              <w:t>830</w:t>
            </w:r>
          </w:p>
        </w:tc>
        <w:tc>
          <w:tcPr>
            <w:tcW w:w="1368" w:type="dxa"/>
            <w:shd w:val="clear" w:color="auto" w:fill="FAFAFA"/>
          </w:tcPr>
          <w:p w14:paraId="11DDA2BC" w14:textId="64F5E4FD"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238,813</w:t>
            </w:r>
          </w:p>
        </w:tc>
        <w:tc>
          <w:tcPr>
            <w:tcW w:w="1368" w:type="dxa"/>
          </w:tcPr>
          <w:p w14:paraId="7EB8C9F4" w14:textId="4D87D66D"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110,953</w:t>
            </w:r>
          </w:p>
        </w:tc>
      </w:tr>
      <w:tr w:rsidR="00A550AB" w:rsidRPr="00903DAE" w14:paraId="3F71F1ED" w14:textId="77777777" w:rsidTr="00BC668C">
        <w:trPr>
          <w:trHeight w:val="20"/>
        </w:trPr>
        <w:tc>
          <w:tcPr>
            <w:tcW w:w="3960" w:type="dxa"/>
            <w:vAlign w:val="center"/>
          </w:tcPr>
          <w:p w14:paraId="3A28EFDE" w14:textId="4E1A63AA" w:rsidR="00A550AB" w:rsidRPr="00903DAE" w:rsidRDefault="007F2E99" w:rsidP="00A550AB">
            <w:pPr>
              <w:autoSpaceDE w:val="0"/>
              <w:autoSpaceDN w:val="0"/>
              <w:ind w:left="970"/>
              <w:rPr>
                <w:rFonts w:ascii="Arial" w:hAnsi="Arial" w:cs="Arial"/>
                <w:sz w:val="18"/>
                <w:szCs w:val="18"/>
              </w:rPr>
            </w:pPr>
            <w:r w:rsidRPr="00903DAE">
              <w:rPr>
                <w:rFonts w:ascii="Arial" w:hAnsi="Arial" w:cs="Arial"/>
                <w:sz w:val="18"/>
                <w:szCs w:val="18"/>
              </w:rPr>
              <w:t xml:space="preserve"> </w:t>
            </w:r>
            <w:r w:rsidR="00A550AB" w:rsidRPr="00903DAE">
              <w:rPr>
                <w:rFonts w:ascii="Arial" w:hAnsi="Arial" w:cs="Arial"/>
                <w:sz w:val="18"/>
                <w:szCs w:val="18"/>
              </w:rPr>
              <w:t xml:space="preserve">  - Bank guarantees</w:t>
            </w:r>
          </w:p>
        </w:tc>
        <w:tc>
          <w:tcPr>
            <w:tcW w:w="1368" w:type="dxa"/>
            <w:tcBorders>
              <w:bottom w:val="single" w:sz="4" w:space="0" w:color="auto"/>
            </w:tcBorders>
            <w:shd w:val="clear" w:color="auto" w:fill="FAFAFA"/>
          </w:tcPr>
          <w:p w14:paraId="4F86F801" w14:textId="5F504158"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243,380</w:t>
            </w:r>
          </w:p>
        </w:tc>
        <w:tc>
          <w:tcPr>
            <w:tcW w:w="1368" w:type="dxa"/>
            <w:tcBorders>
              <w:bottom w:val="single" w:sz="4" w:space="0" w:color="auto"/>
            </w:tcBorders>
            <w:vAlign w:val="bottom"/>
          </w:tcPr>
          <w:p w14:paraId="07E52ED6" w14:textId="440B7F46"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196,014</w:t>
            </w:r>
          </w:p>
        </w:tc>
        <w:tc>
          <w:tcPr>
            <w:tcW w:w="1368" w:type="dxa"/>
            <w:tcBorders>
              <w:bottom w:val="single" w:sz="4" w:space="0" w:color="auto"/>
            </w:tcBorders>
            <w:shd w:val="clear" w:color="auto" w:fill="FAFAFA"/>
          </w:tcPr>
          <w:p w14:paraId="7E426D81" w14:textId="2FE9F24B"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243,380</w:t>
            </w:r>
          </w:p>
        </w:tc>
        <w:tc>
          <w:tcPr>
            <w:tcW w:w="1368" w:type="dxa"/>
            <w:tcBorders>
              <w:bottom w:val="single" w:sz="4" w:space="0" w:color="auto"/>
            </w:tcBorders>
          </w:tcPr>
          <w:p w14:paraId="556FDCAE" w14:textId="1D849CC9"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196,014</w:t>
            </w:r>
          </w:p>
        </w:tc>
      </w:tr>
      <w:tr w:rsidR="00A550AB" w:rsidRPr="00903DAE" w14:paraId="1CF5FDCC" w14:textId="77777777" w:rsidTr="00930AA6">
        <w:trPr>
          <w:trHeight w:val="20"/>
        </w:trPr>
        <w:tc>
          <w:tcPr>
            <w:tcW w:w="3960" w:type="dxa"/>
            <w:vAlign w:val="center"/>
          </w:tcPr>
          <w:p w14:paraId="115AEE76" w14:textId="77777777" w:rsidR="00A550AB" w:rsidRPr="00903DAE" w:rsidRDefault="00A550AB" w:rsidP="00A550AB">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87AE4C7" w14:textId="77777777" w:rsidR="00A550AB" w:rsidRPr="00903DAE" w:rsidRDefault="00A550AB" w:rsidP="00A550A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DA7A42C" w14:textId="77777777" w:rsidR="00A550AB" w:rsidRPr="00903DAE" w:rsidRDefault="00A550AB" w:rsidP="00A550A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3520BD2" w14:textId="77777777" w:rsidR="00A550AB" w:rsidRPr="00903DAE" w:rsidRDefault="00A550AB" w:rsidP="00A550A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D9C36FA" w14:textId="77777777" w:rsidR="00A550AB" w:rsidRPr="00903DAE" w:rsidRDefault="00A550AB" w:rsidP="00A550AB">
            <w:pPr>
              <w:autoSpaceDE w:val="0"/>
              <w:autoSpaceDN w:val="0"/>
              <w:ind w:right="-72"/>
              <w:jc w:val="right"/>
              <w:rPr>
                <w:rFonts w:ascii="Arial" w:hAnsi="Arial" w:cs="Arial"/>
                <w:sz w:val="18"/>
                <w:szCs w:val="18"/>
              </w:rPr>
            </w:pPr>
          </w:p>
        </w:tc>
      </w:tr>
      <w:tr w:rsidR="00A550AB" w:rsidRPr="00903DAE" w14:paraId="625388EE" w14:textId="77777777" w:rsidTr="00930AA6">
        <w:trPr>
          <w:trHeight w:val="20"/>
        </w:trPr>
        <w:tc>
          <w:tcPr>
            <w:tcW w:w="3960" w:type="dxa"/>
            <w:vAlign w:val="center"/>
          </w:tcPr>
          <w:p w14:paraId="24164105" w14:textId="77777777" w:rsidR="00A550AB" w:rsidRPr="00903DAE" w:rsidRDefault="00A550AB" w:rsidP="00A550AB">
            <w:pPr>
              <w:tabs>
                <w:tab w:val="right" w:pos="9990"/>
                <w:tab w:val="right" w:pos="10890"/>
              </w:tabs>
              <w:autoSpaceDE w:val="0"/>
              <w:autoSpaceDN w:val="0"/>
              <w:ind w:left="970"/>
              <w:rPr>
                <w:rFonts w:ascii="Arial" w:hAnsi="Arial" w:cs="Arial"/>
                <w:sz w:val="18"/>
                <w:szCs w:val="18"/>
              </w:rPr>
            </w:pPr>
            <w:r w:rsidRPr="00903DAE">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04C9225B" w14:textId="63BF7E27" w:rsidR="00A550AB" w:rsidRPr="00903DAE" w:rsidRDefault="001040D5" w:rsidP="00A550AB">
            <w:pPr>
              <w:autoSpaceDE w:val="0"/>
              <w:autoSpaceDN w:val="0"/>
              <w:ind w:right="-72"/>
              <w:jc w:val="right"/>
              <w:rPr>
                <w:rFonts w:ascii="Arial" w:hAnsi="Arial" w:cs="Arial"/>
                <w:sz w:val="18"/>
                <w:szCs w:val="18"/>
              </w:rPr>
            </w:pPr>
            <w:r w:rsidRPr="00903DAE">
              <w:rPr>
                <w:rFonts w:ascii="Arial" w:hAnsi="Arial" w:cs="Arial"/>
                <w:sz w:val="18"/>
                <w:szCs w:val="18"/>
              </w:rPr>
              <w:t>1,030,698</w:t>
            </w:r>
          </w:p>
        </w:tc>
        <w:tc>
          <w:tcPr>
            <w:tcW w:w="1368" w:type="dxa"/>
            <w:tcBorders>
              <w:left w:val="nil"/>
              <w:bottom w:val="single" w:sz="4" w:space="0" w:color="auto"/>
              <w:right w:val="nil"/>
            </w:tcBorders>
            <w:vAlign w:val="bottom"/>
          </w:tcPr>
          <w:p w14:paraId="33379FC0" w14:textId="12850EEB"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748,258</w:t>
            </w:r>
          </w:p>
        </w:tc>
        <w:tc>
          <w:tcPr>
            <w:tcW w:w="1368" w:type="dxa"/>
            <w:tcBorders>
              <w:left w:val="nil"/>
              <w:bottom w:val="single" w:sz="4" w:space="0" w:color="auto"/>
              <w:right w:val="nil"/>
            </w:tcBorders>
            <w:shd w:val="clear" w:color="auto" w:fill="FAFAFA"/>
            <w:vAlign w:val="bottom"/>
          </w:tcPr>
          <w:p w14:paraId="77F86668" w14:textId="018D9BBD"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932,59</w:t>
            </w:r>
            <w:r w:rsidR="00673E65" w:rsidRPr="00903DAE">
              <w:rPr>
                <w:rFonts w:ascii="Arial" w:hAnsi="Arial" w:cs="Arial"/>
                <w:sz w:val="18"/>
                <w:szCs w:val="18"/>
              </w:rPr>
              <w:t>3</w:t>
            </w:r>
          </w:p>
        </w:tc>
        <w:tc>
          <w:tcPr>
            <w:tcW w:w="1368" w:type="dxa"/>
            <w:tcBorders>
              <w:left w:val="nil"/>
              <w:bottom w:val="single" w:sz="4" w:space="0" w:color="auto"/>
              <w:right w:val="nil"/>
            </w:tcBorders>
            <w:vAlign w:val="bottom"/>
          </w:tcPr>
          <w:p w14:paraId="0F7DA5EF" w14:textId="4FE20041" w:rsidR="00A550AB" w:rsidRPr="00903DAE" w:rsidRDefault="00A550AB" w:rsidP="00A550AB">
            <w:pPr>
              <w:autoSpaceDE w:val="0"/>
              <w:autoSpaceDN w:val="0"/>
              <w:ind w:right="-72"/>
              <w:jc w:val="right"/>
              <w:rPr>
                <w:rFonts w:ascii="Arial" w:hAnsi="Arial" w:cs="Arial"/>
                <w:sz w:val="18"/>
                <w:szCs w:val="18"/>
              </w:rPr>
            </w:pPr>
            <w:r w:rsidRPr="00903DAE">
              <w:rPr>
                <w:rFonts w:ascii="Arial" w:hAnsi="Arial" w:cs="Arial"/>
                <w:sz w:val="18"/>
                <w:szCs w:val="18"/>
              </w:rPr>
              <w:t>677,367</w:t>
            </w:r>
          </w:p>
        </w:tc>
      </w:tr>
    </w:tbl>
    <w:p w14:paraId="601212CF" w14:textId="0079DCC4" w:rsidR="008D5E6A" w:rsidRPr="00903DAE" w:rsidRDefault="008D5E6A" w:rsidP="00A24721">
      <w:pPr>
        <w:pStyle w:val="BlockText"/>
        <w:ind w:left="0" w:right="0" w:firstLine="0"/>
        <w:rPr>
          <w:rFonts w:ascii="Arial" w:hAnsi="Arial" w:cs="Arial"/>
          <w:color w:val="auto"/>
          <w:sz w:val="18"/>
          <w:szCs w:val="18"/>
          <w:highlight w:val="cyan"/>
          <w:lang w:val="en-GB"/>
        </w:rPr>
      </w:pPr>
      <w:r w:rsidRPr="00903DAE">
        <w:rPr>
          <w:rFonts w:ascii="Arial" w:hAnsi="Arial" w:cs="Arial"/>
          <w:color w:val="auto"/>
          <w:sz w:val="18"/>
          <w:szCs w:val="18"/>
          <w:highlight w:val="cyan"/>
          <w:lang w:val="en-GB"/>
        </w:rPr>
        <w:br w:type="page"/>
      </w:r>
    </w:p>
    <w:p w14:paraId="1F3D1EB4" w14:textId="77777777" w:rsidR="00C656DA" w:rsidRPr="00903DAE"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6647890A" w14:textId="77777777" w:rsidTr="00B96C78">
        <w:trPr>
          <w:trHeight w:val="386"/>
        </w:trPr>
        <w:tc>
          <w:tcPr>
            <w:tcW w:w="9461" w:type="dxa"/>
            <w:shd w:val="clear" w:color="auto" w:fill="FFA543"/>
            <w:vAlign w:val="center"/>
          </w:tcPr>
          <w:p w14:paraId="06CFA05B"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5E16E880" w14:textId="77777777" w:rsidR="00E24013" w:rsidRPr="00903DAE" w:rsidRDefault="00E24013" w:rsidP="00A24721">
      <w:pPr>
        <w:pStyle w:val="BlockText"/>
        <w:ind w:left="0" w:right="0" w:firstLine="0"/>
        <w:rPr>
          <w:rFonts w:ascii="Arial" w:hAnsi="Arial" w:cs="Arial"/>
          <w:color w:val="auto"/>
          <w:sz w:val="18"/>
          <w:szCs w:val="18"/>
          <w:highlight w:val="cyan"/>
          <w:lang w:val="en-GB"/>
        </w:rPr>
      </w:pPr>
    </w:p>
    <w:p w14:paraId="0878DEB0" w14:textId="77777777" w:rsidR="00A24721" w:rsidRPr="00903DAE" w:rsidRDefault="00A24721" w:rsidP="00A24721">
      <w:pPr>
        <w:pStyle w:val="Heading3"/>
        <w:spacing w:before="0" w:after="0" w:line="240" w:lineRule="auto"/>
        <w:ind w:left="1080" w:hanging="540"/>
        <w:rPr>
          <w:rFonts w:eastAsia="Arial Unicode MS" w:cs="Arial"/>
          <w:b/>
          <w:bCs/>
          <w:color w:val="CF4A02"/>
          <w:sz w:val="18"/>
          <w:szCs w:val="18"/>
          <w:lang w:val="en-US"/>
        </w:rPr>
      </w:pPr>
      <w:r w:rsidRPr="00903DAE">
        <w:rPr>
          <w:rFonts w:eastAsia="Arial Unicode MS" w:cs="Arial"/>
          <w:b/>
          <w:bCs/>
          <w:color w:val="CF4A02"/>
          <w:sz w:val="18"/>
          <w:szCs w:val="18"/>
          <w:lang w:val="en-US"/>
        </w:rPr>
        <w:t>b)</w:t>
      </w:r>
      <w:r w:rsidRPr="00903DAE">
        <w:rPr>
          <w:rFonts w:eastAsia="Arial Unicode MS" w:cs="Arial"/>
          <w:b/>
          <w:bCs/>
          <w:color w:val="CF4A02"/>
          <w:sz w:val="18"/>
          <w:szCs w:val="18"/>
          <w:lang w:val="en-US"/>
        </w:rPr>
        <w:tab/>
        <w:t>Maturity of financial liabilities</w:t>
      </w:r>
    </w:p>
    <w:p w14:paraId="07386B4B" w14:textId="77777777" w:rsidR="00B04156" w:rsidRPr="00903DAE" w:rsidRDefault="00B04156" w:rsidP="00E24013">
      <w:pPr>
        <w:tabs>
          <w:tab w:val="right" w:pos="9990"/>
          <w:tab w:val="right" w:pos="10890"/>
        </w:tabs>
        <w:autoSpaceDE w:val="0"/>
        <w:autoSpaceDN w:val="0"/>
        <w:ind w:left="1080"/>
        <w:jc w:val="thaiDistribute"/>
        <w:rPr>
          <w:rFonts w:ascii="Arial" w:hAnsi="Arial" w:cs="Arial"/>
          <w:sz w:val="18"/>
          <w:szCs w:val="18"/>
        </w:rPr>
      </w:pPr>
    </w:p>
    <w:p w14:paraId="1195325D" w14:textId="49D4E3EA" w:rsidR="00E24013" w:rsidRPr="00903DAE" w:rsidRDefault="00E24013" w:rsidP="00E24013">
      <w:pPr>
        <w:tabs>
          <w:tab w:val="right" w:pos="9990"/>
          <w:tab w:val="right" w:pos="10890"/>
        </w:tabs>
        <w:autoSpaceDE w:val="0"/>
        <w:autoSpaceDN w:val="0"/>
        <w:ind w:left="1080"/>
        <w:jc w:val="thaiDistribute"/>
        <w:rPr>
          <w:rFonts w:ascii="Arial" w:hAnsi="Arial" w:cs="Arial"/>
          <w:sz w:val="18"/>
          <w:szCs w:val="18"/>
        </w:rPr>
      </w:pPr>
      <w:r w:rsidRPr="00903DAE">
        <w:rPr>
          <w:rFonts w:ascii="Arial" w:hAnsi="Arial" w:cs="Arial"/>
          <w:sz w:val="18"/>
          <w:szCs w:val="18"/>
        </w:rPr>
        <w:t xml:space="preserve">The tables below </w:t>
      </w:r>
      <w:proofErr w:type="spellStart"/>
      <w:r w:rsidRPr="00903DAE">
        <w:rPr>
          <w:rFonts w:ascii="Arial" w:hAnsi="Arial" w:cs="Arial"/>
          <w:sz w:val="18"/>
          <w:szCs w:val="18"/>
        </w:rPr>
        <w:t>analyse</w:t>
      </w:r>
      <w:proofErr w:type="spellEnd"/>
      <w:r w:rsidRPr="00903DAE">
        <w:rPr>
          <w:rFonts w:ascii="Arial" w:hAnsi="Arial" w:cs="Arial"/>
          <w:sz w:val="18"/>
          <w:szCs w:val="18"/>
        </w:rPr>
        <w:t xml:space="preserve"> the Group’s financial liabilities into relevant maturity groupings based on their contractual maturities for:</w:t>
      </w:r>
    </w:p>
    <w:p w14:paraId="23B9DA73" w14:textId="2FF42F91" w:rsidR="00E24013" w:rsidRPr="00903DAE" w:rsidRDefault="00E24013" w:rsidP="00E24013">
      <w:pPr>
        <w:tabs>
          <w:tab w:val="right" w:pos="9990"/>
          <w:tab w:val="right" w:pos="10890"/>
        </w:tabs>
        <w:autoSpaceDE w:val="0"/>
        <w:autoSpaceDN w:val="0"/>
        <w:ind w:left="1080"/>
        <w:jc w:val="thaiDistribute"/>
        <w:rPr>
          <w:rFonts w:ascii="Arial" w:hAnsi="Arial" w:cs="Arial"/>
          <w:sz w:val="18"/>
          <w:szCs w:val="18"/>
        </w:rPr>
      </w:pPr>
      <w:r w:rsidRPr="00903DAE">
        <w:rPr>
          <w:rFonts w:ascii="Arial" w:hAnsi="Arial" w:cs="Arial"/>
          <w:sz w:val="18"/>
          <w:szCs w:val="18"/>
        </w:rPr>
        <w:t xml:space="preserve">(a) all non-derivative financial liabilities; and </w:t>
      </w:r>
    </w:p>
    <w:p w14:paraId="0EC292C8" w14:textId="4A513677" w:rsidR="00A24721" w:rsidRPr="00903DAE" w:rsidRDefault="00E24013" w:rsidP="00E24013">
      <w:pPr>
        <w:tabs>
          <w:tab w:val="right" w:pos="9990"/>
          <w:tab w:val="right" w:pos="10890"/>
        </w:tabs>
        <w:autoSpaceDE w:val="0"/>
        <w:autoSpaceDN w:val="0"/>
        <w:ind w:left="1080"/>
        <w:jc w:val="thaiDistribute"/>
        <w:rPr>
          <w:rFonts w:ascii="Arial" w:hAnsi="Arial" w:cs="Arial"/>
          <w:sz w:val="18"/>
          <w:szCs w:val="18"/>
        </w:rPr>
      </w:pPr>
      <w:r w:rsidRPr="00903DAE">
        <w:rPr>
          <w:rFonts w:ascii="Arial" w:hAnsi="Arial" w:cs="Arial"/>
          <w:sz w:val="18"/>
          <w:szCs w:val="18"/>
        </w:rPr>
        <w:t xml:space="preserve">(b) </w:t>
      </w:r>
      <w:r w:rsidRPr="00903DAE">
        <w:rPr>
          <w:rFonts w:ascii="Arial" w:hAnsi="Arial" w:cs="Arial"/>
          <w:sz w:val="18"/>
          <w:szCs w:val="18"/>
        </w:rPr>
        <w:tab/>
        <w:t>net settled derivative financial instruments for which the contractual maturities are essential for an understanding of the timing of the cash flows.</w:t>
      </w:r>
    </w:p>
    <w:p w14:paraId="19A72EE0" w14:textId="77777777" w:rsidR="00E24013" w:rsidRPr="00903DAE" w:rsidRDefault="00E24013" w:rsidP="00E24013">
      <w:pPr>
        <w:tabs>
          <w:tab w:val="right" w:pos="9990"/>
          <w:tab w:val="right" w:pos="10890"/>
        </w:tabs>
        <w:autoSpaceDE w:val="0"/>
        <w:autoSpaceDN w:val="0"/>
        <w:ind w:left="1080"/>
        <w:jc w:val="thaiDistribute"/>
        <w:rPr>
          <w:rFonts w:ascii="Arial" w:hAnsi="Arial" w:cs="Arial"/>
          <w:sz w:val="18"/>
          <w:szCs w:val="18"/>
        </w:rPr>
      </w:pPr>
    </w:p>
    <w:p w14:paraId="44045381" w14:textId="1AF74D95" w:rsidR="00E24013" w:rsidRPr="00903DAE" w:rsidRDefault="00E24013" w:rsidP="00E24013">
      <w:pPr>
        <w:tabs>
          <w:tab w:val="right" w:pos="9990"/>
          <w:tab w:val="right" w:pos="10890"/>
        </w:tabs>
        <w:autoSpaceDE w:val="0"/>
        <w:autoSpaceDN w:val="0"/>
        <w:ind w:left="1080"/>
        <w:jc w:val="thaiDistribute"/>
        <w:rPr>
          <w:rFonts w:ascii="Arial" w:hAnsi="Arial" w:cs="Arial"/>
          <w:sz w:val="18"/>
          <w:szCs w:val="18"/>
        </w:rPr>
      </w:pPr>
      <w:r w:rsidRPr="00903DAE">
        <w:rPr>
          <w:rFonts w:ascii="Arial" w:hAnsi="Arial" w:cs="Arial"/>
          <w:sz w:val="18"/>
          <w:szCs w:val="18"/>
        </w:rPr>
        <w:t xml:space="preserve">The amounts disclosed in the table are the contractual undiscounted cash flows. Balances due within </w:t>
      </w:r>
      <w:r w:rsidR="00B04156" w:rsidRPr="00903DAE">
        <w:rPr>
          <w:rFonts w:ascii="Arial" w:hAnsi="Arial" w:cs="Arial"/>
          <w:sz w:val="18"/>
          <w:szCs w:val="18"/>
        </w:rPr>
        <w:br/>
      </w:r>
      <w:r w:rsidRPr="00903DAE">
        <w:rPr>
          <w:rFonts w:ascii="Arial" w:hAnsi="Arial" w:cs="Arial"/>
          <w:sz w:val="18"/>
          <w:szCs w:val="18"/>
        </w:rPr>
        <w:t xml:space="preserve">12 months equal their carrying balances as the impact of discounting is not significant. </w:t>
      </w:r>
    </w:p>
    <w:p w14:paraId="47DAB998" w14:textId="77777777" w:rsidR="00E24013" w:rsidRPr="00903DAE" w:rsidRDefault="00E24013" w:rsidP="00E24013">
      <w:pPr>
        <w:tabs>
          <w:tab w:val="right" w:pos="9990"/>
          <w:tab w:val="right" w:pos="10890"/>
        </w:tabs>
        <w:autoSpaceDE w:val="0"/>
        <w:autoSpaceDN w:val="0"/>
        <w:ind w:left="1080"/>
        <w:jc w:val="thaiDistribute"/>
        <w:rPr>
          <w:rFonts w:ascii="Arial" w:hAnsi="Arial" w:cs="Arial"/>
          <w:sz w:val="18"/>
          <w:szCs w:val="18"/>
        </w:rPr>
      </w:pPr>
    </w:p>
    <w:p w14:paraId="1B6C50EF" w14:textId="376245A1" w:rsidR="00430C57" w:rsidRPr="00903DAE" w:rsidRDefault="00F95E67" w:rsidP="00AE6CF4">
      <w:pPr>
        <w:tabs>
          <w:tab w:val="right" w:pos="9990"/>
          <w:tab w:val="right" w:pos="10890"/>
        </w:tabs>
        <w:autoSpaceDE w:val="0"/>
        <w:autoSpaceDN w:val="0"/>
        <w:ind w:left="1080"/>
        <w:jc w:val="thaiDistribute"/>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 Group’s trading portfolio of derivative instruments with a negative fair value has been included at their fair value of Baht 560,219 within the ‘On demand’ time bucket.</w:t>
      </w:r>
      <w:r w:rsidR="00591FCA" w:rsidRPr="00903DAE">
        <w:rPr>
          <w:rFonts w:ascii="Arial" w:hAnsi="Arial" w:cs="Arial"/>
          <w:sz w:val="18"/>
          <w:szCs w:val="18"/>
          <w:cs/>
        </w:rPr>
        <w:t xml:space="preserve"> </w:t>
      </w:r>
      <w:r w:rsidR="00591FCA" w:rsidRPr="00903DAE">
        <w:rPr>
          <w:rFonts w:ascii="Arial" w:hAnsi="Arial" w:cs="Arial"/>
          <w:sz w:val="18"/>
          <w:szCs w:val="18"/>
          <w:lang w:val="en-GB"/>
        </w:rPr>
        <w:t>Accordingly,</w:t>
      </w:r>
      <w:r w:rsidRPr="00903DAE">
        <w:rPr>
          <w:rFonts w:ascii="Arial" w:hAnsi="Arial" w:cs="Arial"/>
          <w:sz w:val="18"/>
          <w:szCs w:val="18"/>
        </w:rPr>
        <w:t xml:space="preserve"> </w:t>
      </w:r>
      <w:r w:rsidR="00591FCA" w:rsidRPr="00903DAE">
        <w:rPr>
          <w:rFonts w:ascii="Arial" w:hAnsi="Arial" w:cs="Arial"/>
          <w:sz w:val="18"/>
          <w:szCs w:val="18"/>
        </w:rPr>
        <w:t>t</w:t>
      </w:r>
      <w:r w:rsidRPr="00903DAE">
        <w:rPr>
          <w:rFonts w:ascii="Arial" w:hAnsi="Arial" w:cs="Arial"/>
          <w:sz w:val="18"/>
          <w:szCs w:val="18"/>
        </w:rPr>
        <w:t>hese contracts are managed on a net fair value basis, rather than by maturity date</w:t>
      </w:r>
      <w:r w:rsidR="00B7296C" w:rsidRPr="00903DAE">
        <w:rPr>
          <w:rFonts w:ascii="Arial" w:hAnsi="Arial" w:cs="Arial"/>
          <w:sz w:val="18"/>
          <w:szCs w:val="18"/>
        </w:rPr>
        <w:t xml:space="preserve">. </w:t>
      </w:r>
      <w:r w:rsidRPr="00903DAE">
        <w:rPr>
          <w:rFonts w:ascii="Arial" w:hAnsi="Arial" w:cs="Arial"/>
          <w:sz w:val="18"/>
          <w:szCs w:val="18"/>
        </w:rPr>
        <w:t>(2021: the Group doesn't have derivative instrument).</w:t>
      </w:r>
    </w:p>
    <w:p w14:paraId="0182B411" w14:textId="77777777" w:rsidR="00F95E67" w:rsidRPr="00903DAE" w:rsidRDefault="00F95E67" w:rsidP="00F95E67">
      <w:pPr>
        <w:tabs>
          <w:tab w:val="right" w:pos="9990"/>
          <w:tab w:val="right" w:pos="10890"/>
        </w:tabs>
        <w:autoSpaceDE w:val="0"/>
        <w:autoSpaceDN w:val="0"/>
        <w:ind w:left="1080"/>
        <w:jc w:val="thaiDistribute"/>
        <w:rPr>
          <w:rFonts w:ascii="Arial" w:hAnsi="Arial" w:cs="Arial"/>
          <w:sz w:val="18"/>
          <w:szCs w:val="18"/>
        </w:rPr>
      </w:pPr>
    </w:p>
    <w:tbl>
      <w:tblPr>
        <w:tblW w:w="9475" w:type="dxa"/>
        <w:tblLayout w:type="fixed"/>
        <w:tblLook w:val="04A0" w:firstRow="1" w:lastRow="0" w:firstColumn="1" w:lastColumn="0" w:noHBand="0" w:noVBand="1"/>
      </w:tblPr>
      <w:tblGrid>
        <w:gridCol w:w="3946"/>
        <w:gridCol w:w="1134"/>
        <w:gridCol w:w="1134"/>
        <w:gridCol w:w="993"/>
        <w:gridCol w:w="1134"/>
        <w:gridCol w:w="1134"/>
      </w:tblGrid>
      <w:tr w:rsidR="000A042D" w:rsidRPr="00903DAE" w14:paraId="2515A6D0" w14:textId="77777777" w:rsidTr="009408E0">
        <w:tc>
          <w:tcPr>
            <w:tcW w:w="3946" w:type="dxa"/>
            <w:shd w:val="clear" w:color="auto" w:fill="auto"/>
          </w:tcPr>
          <w:p w14:paraId="2CB8ED3C"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p>
        </w:tc>
        <w:tc>
          <w:tcPr>
            <w:tcW w:w="5529" w:type="dxa"/>
            <w:gridSpan w:val="5"/>
            <w:tcBorders>
              <w:top w:val="single" w:sz="4" w:space="0" w:color="auto"/>
            </w:tcBorders>
          </w:tcPr>
          <w:p w14:paraId="4D71E2C6" w14:textId="77777777" w:rsidR="000A042D" w:rsidRPr="00903DAE" w:rsidRDefault="000A042D" w:rsidP="001666ED">
            <w:pPr>
              <w:pStyle w:val="BlockText"/>
              <w:ind w:left="0" w:right="-72" w:firstLine="0"/>
              <w:jc w:val="center"/>
              <w:rPr>
                <w:rFonts w:ascii="Arial" w:hAnsi="Arial" w:cs="Arial"/>
                <w:b/>
                <w:bCs/>
                <w:color w:val="auto"/>
                <w:spacing w:val="-4"/>
                <w:sz w:val="17"/>
                <w:szCs w:val="17"/>
                <w:lang w:val="en-GB"/>
              </w:rPr>
            </w:pPr>
            <w:r w:rsidRPr="00903DAE">
              <w:rPr>
                <w:rFonts w:ascii="Arial" w:hAnsi="Arial" w:cs="Arial"/>
                <w:b/>
                <w:bCs/>
                <w:color w:val="auto"/>
                <w:sz w:val="17"/>
                <w:szCs w:val="17"/>
                <w:lang w:val="en-GB"/>
              </w:rPr>
              <w:t>Consolidated financial statements</w:t>
            </w:r>
          </w:p>
        </w:tc>
      </w:tr>
      <w:tr w:rsidR="000A042D" w:rsidRPr="00903DAE" w14:paraId="7F5464E0" w14:textId="77777777" w:rsidTr="009408E0">
        <w:tc>
          <w:tcPr>
            <w:tcW w:w="3946" w:type="dxa"/>
            <w:shd w:val="clear" w:color="auto" w:fill="auto"/>
          </w:tcPr>
          <w:p w14:paraId="4AAD4E15"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 xml:space="preserve">Contractual maturities of </w:t>
            </w:r>
            <w:r w:rsidRPr="00903DAE">
              <w:rPr>
                <w:rFonts w:ascii="Arial" w:hAnsi="Arial" w:cs="Arial"/>
                <w:b/>
                <w:bCs/>
                <w:color w:val="auto"/>
                <w:spacing w:val="-4"/>
                <w:sz w:val="17"/>
                <w:szCs w:val="17"/>
                <w:lang w:val="en-GB"/>
              </w:rPr>
              <w:br/>
              <w:t xml:space="preserve">   financial liabilities</w:t>
            </w:r>
          </w:p>
          <w:p w14:paraId="75995145" w14:textId="0F279481" w:rsidR="000A042D" w:rsidRPr="00903DAE" w:rsidRDefault="000A042D" w:rsidP="001666ED">
            <w:pPr>
              <w:tabs>
                <w:tab w:val="left" w:pos="996"/>
              </w:tabs>
              <w:ind w:left="970"/>
              <w:rPr>
                <w:rFonts w:ascii="Arial" w:hAnsi="Arial" w:cs="Arial"/>
                <w:b/>
                <w:bCs/>
                <w:sz w:val="17"/>
                <w:szCs w:val="17"/>
                <w:lang w:val="en-GB"/>
              </w:rPr>
            </w:pPr>
            <w:r w:rsidRPr="00903DAE">
              <w:rPr>
                <w:rFonts w:ascii="Arial" w:hAnsi="Arial" w:cs="Arial"/>
                <w:b/>
                <w:bCs/>
                <w:sz w:val="17"/>
                <w:szCs w:val="17"/>
                <w:lang w:val="en-GB"/>
              </w:rPr>
              <w:t xml:space="preserve">As </w:t>
            </w:r>
            <w:proofErr w:type="gramStart"/>
            <w:r w:rsidRPr="00903DAE">
              <w:rPr>
                <w:rFonts w:ascii="Arial" w:hAnsi="Arial" w:cs="Arial"/>
                <w:b/>
                <w:bCs/>
                <w:sz w:val="17"/>
                <w:szCs w:val="17"/>
                <w:lang w:val="en-GB"/>
              </w:rPr>
              <w:t>at</w:t>
            </w:r>
            <w:proofErr w:type="gramEnd"/>
            <w:r w:rsidRPr="00903DAE">
              <w:rPr>
                <w:rFonts w:ascii="Arial" w:hAnsi="Arial" w:cs="Arial"/>
                <w:b/>
                <w:bCs/>
                <w:sz w:val="17"/>
                <w:szCs w:val="17"/>
                <w:lang w:val="en-GB"/>
              </w:rPr>
              <w:t xml:space="preserve"> 31 December 202</w:t>
            </w:r>
            <w:r w:rsidR="00AA19C3" w:rsidRPr="00903DAE">
              <w:rPr>
                <w:rFonts w:ascii="Arial" w:hAnsi="Arial" w:cs="Arial"/>
                <w:b/>
                <w:bCs/>
                <w:sz w:val="17"/>
                <w:szCs w:val="17"/>
                <w:lang w:val="en-GB"/>
              </w:rPr>
              <w:t>2</w:t>
            </w:r>
          </w:p>
        </w:tc>
        <w:tc>
          <w:tcPr>
            <w:tcW w:w="1134" w:type="dxa"/>
            <w:tcBorders>
              <w:top w:val="single" w:sz="4" w:space="0" w:color="auto"/>
              <w:bottom w:val="single" w:sz="4" w:space="0" w:color="auto"/>
            </w:tcBorders>
            <w:shd w:val="clear" w:color="auto" w:fill="auto"/>
          </w:tcPr>
          <w:p w14:paraId="15CFB583"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br/>
              <w:t>On demand</w:t>
            </w:r>
          </w:p>
          <w:p w14:paraId="5C73165D"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vAlign w:val="bottom"/>
          </w:tcPr>
          <w:p w14:paraId="462DDB55"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Within</w:t>
            </w:r>
            <w:r w:rsidRPr="00903DAE">
              <w:rPr>
                <w:rFonts w:ascii="Arial" w:hAnsi="Arial" w:cs="Arial"/>
                <w:b/>
                <w:bCs/>
                <w:color w:val="auto"/>
                <w:spacing w:val="-4"/>
                <w:sz w:val="17"/>
                <w:szCs w:val="17"/>
                <w:lang w:val="en-GB"/>
              </w:rPr>
              <w:br/>
              <w:t xml:space="preserve">1 year </w:t>
            </w:r>
          </w:p>
          <w:p w14:paraId="684414C8"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993" w:type="dxa"/>
            <w:tcBorders>
              <w:top w:val="single" w:sz="4" w:space="0" w:color="auto"/>
              <w:bottom w:val="single" w:sz="4" w:space="0" w:color="auto"/>
            </w:tcBorders>
            <w:vAlign w:val="bottom"/>
          </w:tcPr>
          <w:p w14:paraId="16DE32BF"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 xml:space="preserve">1 - 5 years </w:t>
            </w:r>
          </w:p>
          <w:p w14:paraId="654D870D"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shd w:val="clear" w:color="auto" w:fill="auto"/>
            <w:vAlign w:val="bottom"/>
          </w:tcPr>
          <w:p w14:paraId="6A42EA5E"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Total</w:t>
            </w:r>
          </w:p>
          <w:p w14:paraId="24260087"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vAlign w:val="bottom"/>
          </w:tcPr>
          <w:p w14:paraId="60EEEF7E"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Carrying value</w:t>
            </w:r>
          </w:p>
          <w:p w14:paraId="4966944F"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r>
      <w:tr w:rsidR="000A042D" w:rsidRPr="00903DAE" w14:paraId="3B6E68C8" w14:textId="77777777" w:rsidTr="009408E0">
        <w:tc>
          <w:tcPr>
            <w:tcW w:w="3946" w:type="dxa"/>
            <w:shd w:val="clear" w:color="auto" w:fill="auto"/>
          </w:tcPr>
          <w:p w14:paraId="63AEDED5"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46A77C27"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tcPr>
          <w:p w14:paraId="2252B7CA"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993" w:type="dxa"/>
            <w:tcBorders>
              <w:top w:val="single" w:sz="4" w:space="0" w:color="auto"/>
            </w:tcBorders>
            <w:shd w:val="clear" w:color="auto" w:fill="FAFAFA"/>
          </w:tcPr>
          <w:p w14:paraId="5A618F22"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6BBCE184"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482480CF"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r>
      <w:tr w:rsidR="000A042D" w:rsidRPr="00903DAE" w14:paraId="0647DF3C" w14:textId="77777777" w:rsidTr="009408E0">
        <w:tc>
          <w:tcPr>
            <w:tcW w:w="3946" w:type="dxa"/>
            <w:shd w:val="clear" w:color="auto" w:fill="auto"/>
          </w:tcPr>
          <w:p w14:paraId="15B6837F"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Non-derivatives</w:t>
            </w:r>
          </w:p>
        </w:tc>
        <w:tc>
          <w:tcPr>
            <w:tcW w:w="1134" w:type="dxa"/>
            <w:shd w:val="clear" w:color="auto" w:fill="FAFAFA"/>
            <w:vAlign w:val="bottom"/>
          </w:tcPr>
          <w:p w14:paraId="15DF5384"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tcPr>
          <w:p w14:paraId="3393A128"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993" w:type="dxa"/>
            <w:shd w:val="clear" w:color="auto" w:fill="FAFAFA"/>
          </w:tcPr>
          <w:p w14:paraId="419A49D5"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vAlign w:val="bottom"/>
          </w:tcPr>
          <w:p w14:paraId="570F4319"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vAlign w:val="bottom"/>
          </w:tcPr>
          <w:p w14:paraId="7F8E044C" w14:textId="77777777" w:rsidR="000A042D" w:rsidRPr="00903DAE" w:rsidRDefault="000A042D" w:rsidP="001666ED">
            <w:pPr>
              <w:pStyle w:val="BlockText"/>
              <w:ind w:left="0" w:right="-72" w:firstLine="0"/>
              <w:jc w:val="right"/>
              <w:rPr>
                <w:rFonts w:ascii="Arial" w:hAnsi="Arial" w:cs="Arial"/>
                <w:b/>
                <w:bCs/>
                <w:color w:val="auto"/>
                <w:spacing w:val="-4"/>
                <w:sz w:val="17"/>
                <w:szCs w:val="17"/>
                <w:lang w:val="en-GB"/>
              </w:rPr>
            </w:pPr>
          </w:p>
        </w:tc>
      </w:tr>
      <w:tr w:rsidR="000A042D" w:rsidRPr="00903DAE" w14:paraId="3EA77151" w14:textId="77777777" w:rsidTr="009408E0">
        <w:tc>
          <w:tcPr>
            <w:tcW w:w="3946" w:type="dxa"/>
            <w:shd w:val="clear" w:color="auto" w:fill="auto"/>
          </w:tcPr>
          <w:p w14:paraId="0E4BAB96" w14:textId="77777777" w:rsidR="000A042D" w:rsidRPr="00903DAE" w:rsidRDefault="000A042D" w:rsidP="001666ED">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Bank overdrafts and short-term</w:t>
            </w:r>
          </w:p>
        </w:tc>
        <w:tc>
          <w:tcPr>
            <w:tcW w:w="1134" w:type="dxa"/>
            <w:shd w:val="clear" w:color="auto" w:fill="FAFAFA"/>
            <w:vAlign w:val="bottom"/>
          </w:tcPr>
          <w:p w14:paraId="0802421B"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tcPr>
          <w:p w14:paraId="59AECA84"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993" w:type="dxa"/>
            <w:shd w:val="clear" w:color="auto" w:fill="FAFAFA"/>
          </w:tcPr>
          <w:p w14:paraId="219C1973"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7C890F0A"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3112F0AA"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r>
      <w:tr w:rsidR="007228A8" w:rsidRPr="00903DAE" w14:paraId="6022A87B" w14:textId="77777777" w:rsidTr="009408E0">
        <w:tc>
          <w:tcPr>
            <w:tcW w:w="3946" w:type="dxa"/>
            <w:shd w:val="clear" w:color="auto" w:fill="auto"/>
          </w:tcPr>
          <w:p w14:paraId="38B2F5CF" w14:textId="77777777" w:rsidR="007228A8" w:rsidRPr="00903DAE" w:rsidRDefault="007228A8" w:rsidP="007228A8">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 xml:space="preserve">   borrowings from financial institutions</w:t>
            </w:r>
          </w:p>
        </w:tc>
        <w:tc>
          <w:tcPr>
            <w:tcW w:w="1134" w:type="dxa"/>
            <w:shd w:val="clear" w:color="auto" w:fill="FAFAFA"/>
            <w:vAlign w:val="bottom"/>
          </w:tcPr>
          <w:p w14:paraId="448CE7AE" w14:textId="7B55FF2D" w:rsidR="007228A8" w:rsidRPr="00903DAE" w:rsidRDefault="007228A8" w:rsidP="007228A8">
            <w:pPr>
              <w:pStyle w:val="BlockText"/>
              <w:ind w:left="0" w:right="-72" w:firstLine="0"/>
              <w:jc w:val="right"/>
              <w:rPr>
                <w:rFonts w:ascii="Arial" w:hAnsi="Arial" w:cs="Arial"/>
                <w:color w:val="auto"/>
                <w:spacing w:val="-4"/>
                <w:sz w:val="17"/>
                <w:szCs w:val="17"/>
                <w:cs/>
                <w:lang w:val="en-GB"/>
              </w:rPr>
            </w:pPr>
            <w:r w:rsidRPr="00903DAE">
              <w:rPr>
                <w:rFonts w:ascii="Arial" w:hAnsi="Arial" w:cs="Arial"/>
                <w:color w:val="auto"/>
                <w:spacing w:val="-4"/>
                <w:sz w:val="17"/>
                <w:szCs w:val="17"/>
                <w:lang w:val="en-GB"/>
              </w:rPr>
              <w:t>-</w:t>
            </w:r>
          </w:p>
        </w:tc>
        <w:tc>
          <w:tcPr>
            <w:tcW w:w="1134" w:type="dxa"/>
            <w:shd w:val="clear" w:color="auto" w:fill="FAFAFA"/>
            <w:vAlign w:val="bottom"/>
          </w:tcPr>
          <w:p w14:paraId="6CA0E41C" w14:textId="55372B39"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4,536,799</w:t>
            </w:r>
          </w:p>
        </w:tc>
        <w:tc>
          <w:tcPr>
            <w:tcW w:w="993" w:type="dxa"/>
            <w:shd w:val="clear" w:color="auto" w:fill="FAFAFA"/>
            <w:vAlign w:val="bottom"/>
          </w:tcPr>
          <w:p w14:paraId="735C0792" w14:textId="2B544113"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FAFAFA"/>
            <w:vAlign w:val="bottom"/>
          </w:tcPr>
          <w:p w14:paraId="2C9B608E" w14:textId="7E6241D9"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4,536,799</w:t>
            </w:r>
          </w:p>
        </w:tc>
        <w:tc>
          <w:tcPr>
            <w:tcW w:w="1134" w:type="dxa"/>
            <w:shd w:val="clear" w:color="auto" w:fill="FAFAFA"/>
            <w:vAlign w:val="bottom"/>
          </w:tcPr>
          <w:p w14:paraId="5FD3EC72" w14:textId="34E5B041"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4,536,799</w:t>
            </w:r>
          </w:p>
        </w:tc>
      </w:tr>
      <w:tr w:rsidR="007228A8" w:rsidRPr="00903DAE" w14:paraId="1FDD4A96" w14:textId="77777777" w:rsidTr="009408E0">
        <w:tc>
          <w:tcPr>
            <w:tcW w:w="3946" w:type="dxa"/>
            <w:shd w:val="clear" w:color="auto" w:fill="auto"/>
          </w:tcPr>
          <w:p w14:paraId="2CA65312" w14:textId="77777777" w:rsidR="007228A8" w:rsidRPr="00903DAE" w:rsidRDefault="007228A8" w:rsidP="007228A8">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Trade and other payables</w:t>
            </w:r>
          </w:p>
        </w:tc>
        <w:tc>
          <w:tcPr>
            <w:tcW w:w="1134" w:type="dxa"/>
            <w:shd w:val="clear" w:color="auto" w:fill="FAFAFA"/>
            <w:vAlign w:val="bottom"/>
          </w:tcPr>
          <w:p w14:paraId="03CDB1F5" w14:textId="2D2B53EA"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FAFAFA"/>
            <w:vAlign w:val="bottom"/>
          </w:tcPr>
          <w:p w14:paraId="0530C45F" w14:textId="2E9E41F6" w:rsidR="007228A8" w:rsidRPr="00903DAE" w:rsidRDefault="007B1E99"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289,390,054</w:t>
            </w:r>
          </w:p>
        </w:tc>
        <w:tc>
          <w:tcPr>
            <w:tcW w:w="993" w:type="dxa"/>
            <w:shd w:val="clear" w:color="auto" w:fill="FAFAFA"/>
            <w:vAlign w:val="bottom"/>
          </w:tcPr>
          <w:p w14:paraId="3AEA251D" w14:textId="78878A91"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FAFAFA"/>
            <w:vAlign w:val="bottom"/>
          </w:tcPr>
          <w:p w14:paraId="439E90A4" w14:textId="39CD3E06" w:rsidR="007228A8" w:rsidRPr="00903DAE" w:rsidRDefault="00D4148E"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289,390,054</w:t>
            </w:r>
          </w:p>
        </w:tc>
        <w:tc>
          <w:tcPr>
            <w:tcW w:w="1134" w:type="dxa"/>
            <w:shd w:val="clear" w:color="auto" w:fill="FAFAFA"/>
            <w:vAlign w:val="bottom"/>
          </w:tcPr>
          <w:p w14:paraId="351FCBE1" w14:textId="1811BC9B" w:rsidR="007228A8" w:rsidRPr="00903DAE" w:rsidRDefault="00432F7A"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289,390,054</w:t>
            </w:r>
          </w:p>
        </w:tc>
      </w:tr>
      <w:tr w:rsidR="007228A8" w:rsidRPr="00903DAE" w14:paraId="4C0F6BB3" w14:textId="77777777" w:rsidTr="009408E0">
        <w:tc>
          <w:tcPr>
            <w:tcW w:w="3946" w:type="dxa"/>
            <w:shd w:val="clear" w:color="auto" w:fill="auto"/>
          </w:tcPr>
          <w:p w14:paraId="078319CA" w14:textId="77777777" w:rsidR="007228A8" w:rsidRPr="00903DAE" w:rsidRDefault="007228A8" w:rsidP="007228A8">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Lease liabilities</w:t>
            </w:r>
          </w:p>
        </w:tc>
        <w:tc>
          <w:tcPr>
            <w:tcW w:w="1134" w:type="dxa"/>
            <w:shd w:val="clear" w:color="auto" w:fill="FAFAFA"/>
            <w:vAlign w:val="bottom"/>
          </w:tcPr>
          <w:p w14:paraId="4B80FDD3" w14:textId="723F0781"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FAFAFA"/>
            <w:vAlign w:val="bottom"/>
          </w:tcPr>
          <w:p w14:paraId="2E965E45" w14:textId="7A10027F"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1,906,272</w:t>
            </w:r>
          </w:p>
        </w:tc>
        <w:tc>
          <w:tcPr>
            <w:tcW w:w="993" w:type="dxa"/>
            <w:shd w:val="clear" w:color="auto" w:fill="FAFAFA"/>
            <w:vAlign w:val="bottom"/>
          </w:tcPr>
          <w:p w14:paraId="59AB5601" w14:textId="10E97323"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449,800</w:t>
            </w:r>
          </w:p>
        </w:tc>
        <w:tc>
          <w:tcPr>
            <w:tcW w:w="1134" w:type="dxa"/>
            <w:shd w:val="clear" w:color="auto" w:fill="FAFAFA"/>
            <w:vAlign w:val="bottom"/>
          </w:tcPr>
          <w:p w14:paraId="1D0F5582" w14:textId="14F23155"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2,356,072</w:t>
            </w:r>
          </w:p>
        </w:tc>
        <w:tc>
          <w:tcPr>
            <w:tcW w:w="1134" w:type="dxa"/>
            <w:shd w:val="clear" w:color="auto" w:fill="FAFAFA"/>
            <w:vAlign w:val="bottom"/>
          </w:tcPr>
          <w:p w14:paraId="70501A57" w14:textId="2A2ECA23" w:rsidR="007228A8" w:rsidRPr="00903DAE" w:rsidRDefault="007228A8" w:rsidP="007228A8">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2,245,629</w:t>
            </w:r>
          </w:p>
        </w:tc>
      </w:tr>
      <w:tr w:rsidR="000A042D" w:rsidRPr="00903DAE" w14:paraId="7024DB48" w14:textId="77777777" w:rsidTr="009408E0">
        <w:tc>
          <w:tcPr>
            <w:tcW w:w="3946" w:type="dxa"/>
            <w:shd w:val="clear" w:color="auto" w:fill="auto"/>
          </w:tcPr>
          <w:p w14:paraId="7A304B12" w14:textId="77777777" w:rsidR="000A042D" w:rsidRPr="00903DAE" w:rsidRDefault="000A042D" w:rsidP="001666ED">
            <w:pPr>
              <w:pStyle w:val="BlockText"/>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29BCF68A"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514ACF7E"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993" w:type="dxa"/>
            <w:tcBorders>
              <w:top w:val="single" w:sz="4" w:space="0" w:color="auto"/>
            </w:tcBorders>
            <w:shd w:val="clear" w:color="auto" w:fill="FAFAFA"/>
          </w:tcPr>
          <w:p w14:paraId="3E06F9ED" w14:textId="77777777" w:rsidR="000A042D" w:rsidRPr="00903DAE" w:rsidRDefault="000A042D" w:rsidP="00724419">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2CAEDB2E"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4B1B44A2"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r>
      <w:tr w:rsidR="000A042D" w:rsidRPr="00903DAE" w14:paraId="7A4835F8" w14:textId="77777777" w:rsidTr="009408E0">
        <w:tc>
          <w:tcPr>
            <w:tcW w:w="3946" w:type="dxa"/>
            <w:shd w:val="clear" w:color="auto" w:fill="auto"/>
          </w:tcPr>
          <w:p w14:paraId="50FD5097"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Total non-derivatives</w:t>
            </w:r>
          </w:p>
        </w:tc>
        <w:tc>
          <w:tcPr>
            <w:tcW w:w="1134" w:type="dxa"/>
            <w:tcBorders>
              <w:bottom w:val="single" w:sz="4" w:space="0" w:color="auto"/>
            </w:tcBorders>
            <w:shd w:val="clear" w:color="auto" w:fill="FAFAFA"/>
            <w:vAlign w:val="bottom"/>
          </w:tcPr>
          <w:p w14:paraId="21099F60" w14:textId="3578B058" w:rsidR="000A042D" w:rsidRPr="00903DAE" w:rsidRDefault="00FA4ABD"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0933FCA5" w14:textId="37F3EAED" w:rsidR="000A042D" w:rsidRPr="00903DAE" w:rsidRDefault="00A730F3"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295,833,125</w:t>
            </w:r>
          </w:p>
        </w:tc>
        <w:tc>
          <w:tcPr>
            <w:tcW w:w="993" w:type="dxa"/>
            <w:tcBorders>
              <w:bottom w:val="single" w:sz="4" w:space="0" w:color="auto"/>
            </w:tcBorders>
            <w:shd w:val="clear" w:color="auto" w:fill="FAFAFA"/>
            <w:vAlign w:val="bottom"/>
          </w:tcPr>
          <w:p w14:paraId="2A700675" w14:textId="49AE51BB" w:rsidR="000A042D" w:rsidRPr="00903DAE" w:rsidRDefault="00724419"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449,800</w:t>
            </w:r>
          </w:p>
        </w:tc>
        <w:tc>
          <w:tcPr>
            <w:tcW w:w="1134" w:type="dxa"/>
            <w:tcBorders>
              <w:bottom w:val="single" w:sz="4" w:space="0" w:color="auto"/>
            </w:tcBorders>
            <w:shd w:val="clear" w:color="auto" w:fill="FAFAFA"/>
            <w:vAlign w:val="bottom"/>
          </w:tcPr>
          <w:p w14:paraId="26B4790B" w14:textId="3931571B" w:rsidR="000A042D" w:rsidRPr="00903DAE" w:rsidRDefault="00A37C9E"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296,282,925</w:t>
            </w:r>
          </w:p>
        </w:tc>
        <w:tc>
          <w:tcPr>
            <w:tcW w:w="1134" w:type="dxa"/>
            <w:tcBorders>
              <w:bottom w:val="single" w:sz="4" w:space="0" w:color="auto"/>
            </w:tcBorders>
            <w:shd w:val="clear" w:color="auto" w:fill="FAFAFA"/>
            <w:vAlign w:val="bottom"/>
          </w:tcPr>
          <w:p w14:paraId="749459DC" w14:textId="748A99B9" w:rsidR="000A042D" w:rsidRPr="00903DAE" w:rsidRDefault="0032056F"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296,172,482</w:t>
            </w:r>
          </w:p>
        </w:tc>
      </w:tr>
      <w:tr w:rsidR="000A042D" w:rsidRPr="00903DAE" w14:paraId="064F6B03" w14:textId="77777777" w:rsidTr="009408E0">
        <w:tc>
          <w:tcPr>
            <w:tcW w:w="3946" w:type="dxa"/>
            <w:shd w:val="clear" w:color="auto" w:fill="auto"/>
          </w:tcPr>
          <w:p w14:paraId="3F4B5E69" w14:textId="77777777" w:rsidR="000A042D" w:rsidRPr="00903DAE" w:rsidRDefault="000A042D" w:rsidP="001666ED">
            <w:pPr>
              <w:pStyle w:val="BlockText"/>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4971AA9A" w14:textId="77777777" w:rsidR="000A042D" w:rsidRPr="00903DAE"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28AAA239" w14:textId="77777777" w:rsidR="000A042D" w:rsidRPr="00903DAE" w:rsidRDefault="000A042D" w:rsidP="001666ED">
            <w:pPr>
              <w:pStyle w:val="BlockText"/>
              <w:ind w:left="0" w:right="-72" w:firstLine="0"/>
              <w:jc w:val="right"/>
              <w:rPr>
                <w:rFonts w:ascii="Arial" w:hAnsi="Arial" w:cs="Arial"/>
                <w:spacing w:val="-4"/>
                <w:sz w:val="17"/>
                <w:szCs w:val="17"/>
                <w:lang w:val="en-GB"/>
              </w:rPr>
            </w:pPr>
          </w:p>
        </w:tc>
        <w:tc>
          <w:tcPr>
            <w:tcW w:w="993" w:type="dxa"/>
            <w:tcBorders>
              <w:top w:val="single" w:sz="4" w:space="0" w:color="auto"/>
            </w:tcBorders>
            <w:shd w:val="clear" w:color="auto" w:fill="FAFAFA"/>
            <w:vAlign w:val="bottom"/>
          </w:tcPr>
          <w:p w14:paraId="351E3B1A" w14:textId="77777777" w:rsidR="000A042D" w:rsidRPr="00903DAE"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63CE187A" w14:textId="77777777" w:rsidR="000A042D" w:rsidRPr="00903DAE"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748DFDD3" w14:textId="77777777" w:rsidR="000A042D" w:rsidRPr="00903DAE" w:rsidRDefault="000A042D" w:rsidP="001666ED">
            <w:pPr>
              <w:pStyle w:val="BlockText"/>
              <w:ind w:left="0" w:right="-72" w:firstLine="0"/>
              <w:jc w:val="right"/>
              <w:rPr>
                <w:rFonts w:ascii="Arial" w:hAnsi="Arial" w:cs="Arial"/>
                <w:spacing w:val="-4"/>
                <w:sz w:val="17"/>
                <w:szCs w:val="17"/>
                <w:lang w:val="en-GB"/>
              </w:rPr>
            </w:pPr>
          </w:p>
        </w:tc>
      </w:tr>
      <w:tr w:rsidR="000A042D" w:rsidRPr="00903DAE" w14:paraId="7D795848" w14:textId="77777777" w:rsidTr="009408E0">
        <w:tc>
          <w:tcPr>
            <w:tcW w:w="3946" w:type="dxa"/>
            <w:shd w:val="clear" w:color="auto" w:fill="auto"/>
          </w:tcPr>
          <w:p w14:paraId="2FC9002C"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Derivatives</w:t>
            </w:r>
          </w:p>
        </w:tc>
        <w:tc>
          <w:tcPr>
            <w:tcW w:w="1134" w:type="dxa"/>
            <w:shd w:val="clear" w:color="auto" w:fill="FAFAFA"/>
            <w:vAlign w:val="bottom"/>
          </w:tcPr>
          <w:p w14:paraId="4D1866A9"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tcPr>
          <w:p w14:paraId="3C273098"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993" w:type="dxa"/>
            <w:shd w:val="clear" w:color="auto" w:fill="FAFAFA"/>
          </w:tcPr>
          <w:p w14:paraId="468010D5"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3A129E82"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7757C6FA"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r>
      <w:tr w:rsidR="000A042D" w:rsidRPr="00903DAE" w14:paraId="7F247F07" w14:textId="77777777" w:rsidTr="009408E0">
        <w:tc>
          <w:tcPr>
            <w:tcW w:w="3946" w:type="dxa"/>
            <w:shd w:val="clear" w:color="auto" w:fill="auto"/>
          </w:tcPr>
          <w:p w14:paraId="333CBEEA" w14:textId="77777777" w:rsidR="000A042D" w:rsidRPr="00903DAE" w:rsidRDefault="000A042D" w:rsidP="001666ED">
            <w:pPr>
              <w:pStyle w:val="BlockText"/>
              <w:autoSpaceDE/>
              <w:autoSpaceDN/>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Net settled</w:t>
            </w:r>
            <w:r w:rsidRPr="00903DAE">
              <w:rPr>
                <w:rFonts w:ascii="Arial" w:hAnsi="Arial" w:cs="Arial"/>
                <w:color w:val="auto"/>
                <w:spacing w:val="-4"/>
                <w:sz w:val="17"/>
                <w:szCs w:val="17"/>
                <w:lang w:val="en-GB"/>
              </w:rPr>
              <w:br/>
            </w:r>
            <w:proofErr w:type="gramStart"/>
            <w:r w:rsidRPr="00903DAE">
              <w:rPr>
                <w:rFonts w:ascii="Arial" w:hAnsi="Arial" w:cs="Arial"/>
                <w:color w:val="auto"/>
                <w:spacing w:val="-4"/>
                <w:sz w:val="17"/>
                <w:szCs w:val="17"/>
                <w:lang w:val="en-GB"/>
              </w:rPr>
              <w:t xml:space="preserve">   (</w:t>
            </w:r>
            <w:proofErr w:type="gramEnd"/>
            <w:r w:rsidRPr="00903DAE">
              <w:rPr>
                <w:rFonts w:ascii="Arial" w:hAnsi="Arial" w:cs="Arial"/>
                <w:color w:val="auto"/>
                <w:spacing w:val="-4"/>
                <w:sz w:val="17"/>
                <w:szCs w:val="17"/>
                <w:lang w:val="en-GB"/>
              </w:rPr>
              <w:t>foreign currency forwards - trading)</w:t>
            </w:r>
          </w:p>
        </w:tc>
        <w:tc>
          <w:tcPr>
            <w:tcW w:w="1134" w:type="dxa"/>
            <w:tcBorders>
              <w:bottom w:val="single" w:sz="4" w:space="0" w:color="auto"/>
            </w:tcBorders>
            <w:shd w:val="clear" w:color="auto" w:fill="FAFAFA"/>
            <w:vAlign w:val="bottom"/>
          </w:tcPr>
          <w:p w14:paraId="3C74DB1E" w14:textId="7211E0EE" w:rsidR="000A042D" w:rsidRPr="00903DAE" w:rsidRDefault="00FA4ABD"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tcBorders>
              <w:bottom w:val="single" w:sz="4" w:space="0" w:color="auto"/>
            </w:tcBorders>
            <w:shd w:val="clear" w:color="auto" w:fill="FAFAFA"/>
          </w:tcPr>
          <w:p w14:paraId="4BA286DA"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p w14:paraId="6A06EC02" w14:textId="516D7514" w:rsidR="00A06502"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c>
          <w:tcPr>
            <w:tcW w:w="993" w:type="dxa"/>
            <w:tcBorders>
              <w:bottom w:val="single" w:sz="4" w:space="0" w:color="auto"/>
            </w:tcBorders>
            <w:shd w:val="clear" w:color="auto" w:fill="FAFAFA"/>
          </w:tcPr>
          <w:p w14:paraId="446D9395"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p w14:paraId="2698E7F6" w14:textId="3AC3A23B" w:rsidR="00A06502"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53079D09" w14:textId="2A94BCE7"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c>
          <w:tcPr>
            <w:tcW w:w="1134" w:type="dxa"/>
            <w:tcBorders>
              <w:bottom w:val="single" w:sz="4" w:space="0" w:color="auto"/>
            </w:tcBorders>
            <w:shd w:val="clear" w:color="auto" w:fill="FAFAFA"/>
            <w:vAlign w:val="bottom"/>
          </w:tcPr>
          <w:p w14:paraId="662045D9" w14:textId="0C4F5876"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r>
      <w:tr w:rsidR="000A042D" w:rsidRPr="00903DAE" w14:paraId="4C5726A8" w14:textId="77777777" w:rsidTr="009408E0">
        <w:tc>
          <w:tcPr>
            <w:tcW w:w="3946" w:type="dxa"/>
            <w:shd w:val="clear" w:color="auto" w:fill="auto"/>
          </w:tcPr>
          <w:p w14:paraId="362A30A5" w14:textId="77777777" w:rsidR="000A042D" w:rsidRPr="00903DAE" w:rsidRDefault="000A042D" w:rsidP="001666ED">
            <w:pPr>
              <w:pStyle w:val="BlockText"/>
              <w:autoSpaceDE/>
              <w:autoSpaceDN/>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0B990296"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tcPr>
          <w:p w14:paraId="0804E367" w14:textId="684E33EA" w:rsidR="000A042D" w:rsidRPr="00903DAE" w:rsidRDefault="000A042D" w:rsidP="00A06502">
            <w:pPr>
              <w:pStyle w:val="BlockText"/>
              <w:ind w:left="0" w:right="-72" w:firstLine="0"/>
              <w:jc w:val="center"/>
              <w:rPr>
                <w:rFonts w:ascii="Arial" w:hAnsi="Arial" w:cs="Arial"/>
                <w:color w:val="auto"/>
                <w:spacing w:val="-4"/>
                <w:sz w:val="17"/>
                <w:szCs w:val="17"/>
                <w:lang w:val="en-GB"/>
              </w:rPr>
            </w:pPr>
          </w:p>
        </w:tc>
        <w:tc>
          <w:tcPr>
            <w:tcW w:w="993" w:type="dxa"/>
            <w:tcBorders>
              <w:top w:val="single" w:sz="4" w:space="0" w:color="auto"/>
            </w:tcBorders>
            <w:shd w:val="clear" w:color="auto" w:fill="FAFAFA"/>
          </w:tcPr>
          <w:p w14:paraId="3E948EA8"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64318B43"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5BB86713" w14:textId="77777777" w:rsidR="000A042D" w:rsidRPr="00903DAE" w:rsidRDefault="000A042D" w:rsidP="001666ED">
            <w:pPr>
              <w:pStyle w:val="BlockText"/>
              <w:ind w:left="0" w:right="-72" w:firstLine="0"/>
              <w:jc w:val="right"/>
              <w:rPr>
                <w:rFonts w:ascii="Arial" w:hAnsi="Arial" w:cs="Arial"/>
                <w:color w:val="auto"/>
                <w:spacing w:val="-4"/>
                <w:sz w:val="17"/>
                <w:szCs w:val="17"/>
                <w:lang w:val="en-GB"/>
              </w:rPr>
            </w:pPr>
          </w:p>
        </w:tc>
      </w:tr>
      <w:tr w:rsidR="000A042D" w:rsidRPr="00903DAE" w14:paraId="308F81B7" w14:textId="77777777" w:rsidTr="009408E0">
        <w:tc>
          <w:tcPr>
            <w:tcW w:w="3946" w:type="dxa"/>
            <w:shd w:val="clear" w:color="auto" w:fill="auto"/>
          </w:tcPr>
          <w:p w14:paraId="4672E44E" w14:textId="77777777" w:rsidR="000A042D" w:rsidRPr="00903DAE" w:rsidRDefault="000A042D" w:rsidP="001666ED">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Total derivatives</w:t>
            </w:r>
          </w:p>
        </w:tc>
        <w:tc>
          <w:tcPr>
            <w:tcW w:w="1134" w:type="dxa"/>
            <w:tcBorders>
              <w:bottom w:val="single" w:sz="4" w:space="0" w:color="auto"/>
            </w:tcBorders>
            <w:shd w:val="clear" w:color="auto" w:fill="FAFAFA"/>
            <w:vAlign w:val="bottom"/>
          </w:tcPr>
          <w:p w14:paraId="40AD660B" w14:textId="32EEF6CF" w:rsidR="000A042D" w:rsidRPr="00903DAE" w:rsidRDefault="00FA4ABD"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tcBorders>
              <w:bottom w:val="single" w:sz="4" w:space="0" w:color="auto"/>
            </w:tcBorders>
            <w:shd w:val="clear" w:color="auto" w:fill="FAFAFA"/>
          </w:tcPr>
          <w:p w14:paraId="57308870" w14:textId="5B007CE3"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c>
          <w:tcPr>
            <w:tcW w:w="993" w:type="dxa"/>
            <w:tcBorders>
              <w:bottom w:val="single" w:sz="4" w:space="0" w:color="auto"/>
            </w:tcBorders>
            <w:shd w:val="clear" w:color="auto" w:fill="FAFAFA"/>
          </w:tcPr>
          <w:p w14:paraId="7BEF25B9" w14:textId="7E3388DF"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20871FC6" w14:textId="0835A032"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c>
          <w:tcPr>
            <w:tcW w:w="1134" w:type="dxa"/>
            <w:tcBorders>
              <w:bottom w:val="single" w:sz="4" w:space="0" w:color="auto"/>
            </w:tcBorders>
            <w:shd w:val="clear" w:color="auto" w:fill="FAFAFA"/>
            <w:vAlign w:val="bottom"/>
          </w:tcPr>
          <w:p w14:paraId="7ADAA241" w14:textId="5B01667B" w:rsidR="000A042D" w:rsidRPr="00903DAE" w:rsidRDefault="00A06502" w:rsidP="001666ED">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560,219</w:t>
            </w:r>
          </w:p>
        </w:tc>
      </w:tr>
    </w:tbl>
    <w:p w14:paraId="7247D307" w14:textId="3EC3AB95" w:rsidR="00F77B7C" w:rsidRPr="00903DAE" w:rsidRDefault="00F77B7C" w:rsidP="00924A78">
      <w:pPr>
        <w:pStyle w:val="BlockText"/>
        <w:ind w:left="0" w:right="0" w:firstLine="0"/>
        <w:rPr>
          <w:rFonts w:ascii="Arial" w:hAnsi="Arial" w:cs="Arial"/>
          <w:color w:val="auto"/>
          <w:sz w:val="18"/>
          <w:szCs w:val="18"/>
          <w:lang w:val="en-GB"/>
        </w:rPr>
      </w:pPr>
    </w:p>
    <w:tbl>
      <w:tblPr>
        <w:tblW w:w="9475" w:type="dxa"/>
        <w:tblLayout w:type="fixed"/>
        <w:tblLook w:val="04A0" w:firstRow="1" w:lastRow="0" w:firstColumn="1" w:lastColumn="0" w:noHBand="0" w:noVBand="1"/>
      </w:tblPr>
      <w:tblGrid>
        <w:gridCol w:w="3946"/>
        <w:gridCol w:w="1134"/>
        <w:gridCol w:w="1134"/>
        <w:gridCol w:w="993"/>
        <w:gridCol w:w="1134"/>
        <w:gridCol w:w="1134"/>
      </w:tblGrid>
      <w:tr w:rsidR="00AA19C3" w:rsidRPr="00903DAE" w14:paraId="0F40615D" w14:textId="77777777" w:rsidTr="009408E0">
        <w:tc>
          <w:tcPr>
            <w:tcW w:w="3946" w:type="dxa"/>
            <w:shd w:val="clear" w:color="auto" w:fill="auto"/>
          </w:tcPr>
          <w:p w14:paraId="2C45DB6F" w14:textId="77777777" w:rsidR="00AA19C3" w:rsidRPr="00903DAE" w:rsidRDefault="00AA19C3" w:rsidP="008C3CEA">
            <w:pPr>
              <w:pStyle w:val="BlockText"/>
              <w:ind w:left="970" w:right="0" w:firstLine="0"/>
              <w:jc w:val="left"/>
              <w:rPr>
                <w:rFonts w:ascii="Arial" w:hAnsi="Arial" w:cs="Arial"/>
                <w:b/>
                <w:bCs/>
                <w:color w:val="auto"/>
                <w:spacing w:val="-4"/>
                <w:sz w:val="17"/>
                <w:szCs w:val="17"/>
                <w:lang w:val="en-GB"/>
              </w:rPr>
            </w:pPr>
          </w:p>
        </w:tc>
        <w:tc>
          <w:tcPr>
            <w:tcW w:w="5529" w:type="dxa"/>
            <w:gridSpan w:val="5"/>
            <w:tcBorders>
              <w:top w:val="single" w:sz="4" w:space="0" w:color="auto"/>
            </w:tcBorders>
            <w:shd w:val="clear" w:color="auto" w:fill="auto"/>
          </w:tcPr>
          <w:p w14:paraId="0F000805" w14:textId="77777777" w:rsidR="00AA19C3" w:rsidRPr="00903DAE" w:rsidRDefault="00AA19C3" w:rsidP="008C3CEA">
            <w:pPr>
              <w:pStyle w:val="BlockText"/>
              <w:ind w:left="0" w:right="-72" w:firstLine="0"/>
              <w:jc w:val="center"/>
              <w:rPr>
                <w:rFonts w:ascii="Arial" w:hAnsi="Arial" w:cs="Arial"/>
                <w:b/>
                <w:bCs/>
                <w:color w:val="auto"/>
                <w:spacing w:val="-4"/>
                <w:sz w:val="17"/>
                <w:szCs w:val="17"/>
                <w:lang w:val="en-GB"/>
              </w:rPr>
            </w:pPr>
            <w:r w:rsidRPr="00903DAE">
              <w:rPr>
                <w:rFonts w:ascii="Arial" w:hAnsi="Arial" w:cs="Arial"/>
                <w:b/>
                <w:bCs/>
                <w:color w:val="auto"/>
                <w:sz w:val="17"/>
                <w:szCs w:val="17"/>
                <w:lang w:val="en-GB"/>
              </w:rPr>
              <w:t>Consolidated financial statements</w:t>
            </w:r>
          </w:p>
        </w:tc>
      </w:tr>
      <w:tr w:rsidR="00AA19C3" w:rsidRPr="00903DAE" w14:paraId="0B4D1CD1" w14:textId="77777777" w:rsidTr="009408E0">
        <w:tc>
          <w:tcPr>
            <w:tcW w:w="3946" w:type="dxa"/>
            <w:shd w:val="clear" w:color="auto" w:fill="auto"/>
          </w:tcPr>
          <w:p w14:paraId="33E3F372" w14:textId="77777777" w:rsidR="00AA19C3" w:rsidRPr="00903DAE" w:rsidRDefault="00AA19C3" w:rsidP="008C3CEA">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 xml:space="preserve">Contractual maturities of </w:t>
            </w:r>
            <w:r w:rsidRPr="00903DAE">
              <w:rPr>
                <w:rFonts w:ascii="Arial" w:hAnsi="Arial" w:cs="Arial"/>
                <w:b/>
                <w:bCs/>
                <w:color w:val="auto"/>
                <w:spacing w:val="-4"/>
                <w:sz w:val="17"/>
                <w:szCs w:val="17"/>
                <w:lang w:val="en-GB"/>
              </w:rPr>
              <w:br/>
              <w:t xml:space="preserve">   financial liabilities</w:t>
            </w:r>
          </w:p>
          <w:p w14:paraId="4AFF1AE7" w14:textId="77777777" w:rsidR="00AA19C3" w:rsidRPr="00903DAE" w:rsidRDefault="00AA19C3" w:rsidP="008C3CEA">
            <w:pPr>
              <w:tabs>
                <w:tab w:val="left" w:pos="996"/>
              </w:tabs>
              <w:ind w:left="970"/>
              <w:rPr>
                <w:rFonts w:ascii="Arial" w:hAnsi="Arial" w:cs="Arial"/>
                <w:b/>
                <w:bCs/>
                <w:sz w:val="17"/>
                <w:szCs w:val="17"/>
                <w:lang w:val="en-GB"/>
              </w:rPr>
            </w:pPr>
            <w:r w:rsidRPr="00903DAE">
              <w:rPr>
                <w:rFonts w:ascii="Arial" w:hAnsi="Arial" w:cs="Arial"/>
                <w:b/>
                <w:bCs/>
                <w:sz w:val="17"/>
                <w:szCs w:val="17"/>
                <w:lang w:val="en-GB"/>
              </w:rPr>
              <w:t xml:space="preserve">As </w:t>
            </w:r>
            <w:proofErr w:type="gramStart"/>
            <w:r w:rsidRPr="00903DAE">
              <w:rPr>
                <w:rFonts w:ascii="Arial" w:hAnsi="Arial" w:cs="Arial"/>
                <w:b/>
                <w:bCs/>
                <w:sz w:val="17"/>
                <w:szCs w:val="17"/>
                <w:lang w:val="en-GB"/>
              </w:rPr>
              <w:t>at</w:t>
            </w:r>
            <w:proofErr w:type="gramEnd"/>
            <w:r w:rsidRPr="00903DAE">
              <w:rPr>
                <w:rFonts w:ascii="Arial" w:hAnsi="Arial" w:cs="Arial"/>
                <w:b/>
                <w:bCs/>
                <w:sz w:val="17"/>
                <w:szCs w:val="17"/>
                <w:lang w:val="en-GB"/>
              </w:rPr>
              <w:t xml:space="preserve"> 31 December 2021</w:t>
            </w:r>
          </w:p>
        </w:tc>
        <w:tc>
          <w:tcPr>
            <w:tcW w:w="1134" w:type="dxa"/>
            <w:tcBorders>
              <w:top w:val="single" w:sz="4" w:space="0" w:color="auto"/>
              <w:bottom w:val="single" w:sz="4" w:space="0" w:color="auto"/>
            </w:tcBorders>
            <w:shd w:val="clear" w:color="auto" w:fill="auto"/>
          </w:tcPr>
          <w:p w14:paraId="37B7FC7D"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br/>
              <w:t>On demand</w:t>
            </w:r>
          </w:p>
          <w:p w14:paraId="285E28D2"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shd w:val="clear" w:color="auto" w:fill="auto"/>
            <w:vAlign w:val="bottom"/>
          </w:tcPr>
          <w:p w14:paraId="3F50B8DC"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Within</w:t>
            </w:r>
            <w:r w:rsidRPr="00903DAE">
              <w:rPr>
                <w:rFonts w:ascii="Arial" w:hAnsi="Arial" w:cs="Arial"/>
                <w:b/>
                <w:bCs/>
                <w:color w:val="auto"/>
                <w:spacing w:val="-4"/>
                <w:sz w:val="17"/>
                <w:szCs w:val="17"/>
                <w:lang w:val="en-GB"/>
              </w:rPr>
              <w:br/>
              <w:t xml:space="preserve">1 year </w:t>
            </w:r>
          </w:p>
          <w:p w14:paraId="16D0AF15"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993" w:type="dxa"/>
            <w:tcBorders>
              <w:top w:val="single" w:sz="4" w:space="0" w:color="auto"/>
              <w:bottom w:val="single" w:sz="4" w:space="0" w:color="auto"/>
            </w:tcBorders>
            <w:shd w:val="clear" w:color="auto" w:fill="auto"/>
            <w:vAlign w:val="bottom"/>
          </w:tcPr>
          <w:p w14:paraId="5ED98654"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 xml:space="preserve">1 - 5 years </w:t>
            </w:r>
          </w:p>
          <w:p w14:paraId="5A032C37"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shd w:val="clear" w:color="auto" w:fill="auto"/>
            <w:vAlign w:val="bottom"/>
          </w:tcPr>
          <w:p w14:paraId="46C422CE"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Total</w:t>
            </w:r>
          </w:p>
          <w:p w14:paraId="6D781718"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shd w:val="clear" w:color="auto" w:fill="auto"/>
            <w:vAlign w:val="bottom"/>
          </w:tcPr>
          <w:p w14:paraId="331AE0E4"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Carrying value</w:t>
            </w:r>
          </w:p>
          <w:p w14:paraId="29325755"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Baht</w:t>
            </w:r>
          </w:p>
        </w:tc>
      </w:tr>
      <w:tr w:rsidR="00AA19C3" w:rsidRPr="00903DAE" w14:paraId="1F87AAF6" w14:textId="77777777" w:rsidTr="009408E0">
        <w:tc>
          <w:tcPr>
            <w:tcW w:w="3946" w:type="dxa"/>
            <w:shd w:val="clear" w:color="auto" w:fill="auto"/>
          </w:tcPr>
          <w:p w14:paraId="28573599" w14:textId="77777777" w:rsidR="00AA19C3" w:rsidRPr="00903DAE" w:rsidRDefault="00AA19C3" w:rsidP="008C3CEA">
            <w:pPr>
              <w:pStyle w:val="BlockText"/>
              <w:ind w:left="970" w:right="0" w:firstLine="0"/>
              <w:jc w:val="left"/>
              <w:rPr>
                <w:rFonts w:ascii="Arial" w:hAnsi="Arial" w:cs="Arial"/>
                <w:b/>
                <w:bCs/>
                <w:color w:val="auto"/>
                <w:spacing w:val="-4"/>
                <w:sz w:val="17"/>
                <w:szCs w:val="17"/>
                <w:lang w:val="en-GB"/>
              </w:rPr>
            </w:pPr>
          </w:p>
        </w:tc>
        <w:tc>
          <w:tcPr>
            <w:tcW w:w="1134" w:type="dxa"/>
            <w:tcBorders>
              <w:top w:val="single" w:sz="4" w:space="0" w:color="auto"/>
            </w:tcBorders>
            <w:shd w:val="clear" w:color="auto" w:fill="auto"/>
            <w:vAlign w:val="bottom"/>
          </w:tcPr>
          <w:p w14:paraId="34B006D9"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auto"/>
          </w:tcPr>
          <w:p w14:paraId="60038B9F"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993" w:type="dxa"/>
            <w:tcBorders>
              <w:top w:val="single" w:sz="4" w:space="0" w:color="auto"/>
            </w:tcBorders>
            <w:shd w:val="clear" w:color="auto" w:fill="auto"/>
          </w:tcPr>
          <w:p w14:paraId="031035F9"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auto"/>
            <w:vAlign w:val="bottom"/>
          </w:tcPr>
          <w:p w14:paraId="1FF33174"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auto"/>
            <w:vAlign w:val="bottom"/>
          </w:tcPr>
          <w:p w14:paraId="4FBCF81F"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r>
      <w:tr w:rsidR="00AA19C3" w:rsidRPr="00903DAE" w14:paraId="31EA992A" w14:textId="77777777" w:rsidTr="009408E0">
        <w:tc>
          <w:tcPr>
            <w:tcW w:w="3946" w:type="dxa"/>
            <w:shd w:val="clear" w:color="auto" w:fill="auto"/>
          </w:tcPr>
          <w:p w14:paraId="32B64FD9" w14:textId="77777777" w:rsidR="00AA19C3" w:rsidRPr="00903DAE" w:rsidRDefault="00AA19C3" w:rsidP="008C3CEA">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Non-derivatives</w:t>
            </w:r>
          </w:p>
        </w:tc>
        <w:tc>
          <w:tcPr>
            <w:tcW w:w="1134" w:type="dxa"/>
            <w:shd w:val="clear" w:color="auto" w:fill="auto"/>
            <w:vAlign w:val="bottom"/>
          </w:tcPr>
          <w:p w14:paraId="1721FF51"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shd w:val="clear" w:color="auto" w:fill="auto"/>
          </w:tcPr>
          <w:p w14:paraId="0E4C84D8"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993" w:type="dxa"/>
            <w:shd w:val="clear" w:color="auto" w:fill="auto"/>
          </w:tcPr>
          <w:p w14:paraId="289111B6"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shd w:val="clear" w:color="auto" w:fill="auto"/>
            <w:vAlign w:val="bottom"/>
          </w:tcPr>
          <w:p w14:paraId="60613248"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c>
          <w:tcPr>
            <w:tcW w:w="1134" w:type="dxa"/>
            <w:shd w:val="clear" w:color="auto" w:fill="auto"/>
            <w:vAlign w:val="bottom"/>
          </w:tcPr>
          <w:p w14:paraId="0BD2D2B8" w14:textId="77777777" w:rsidR="00AA19C3" w:rsidRPr="00903DAE" w:rsidRDefault="00AA19C3" w:rsidP="008C3CEA">
            <w:pPr>
              <w:pStyle w:val="BlockText"/>
              <w:ind w:left="0" w:right="-72" w:firstLine="0"/>
              <w:jc w:val="right"/>
              <w:rPr>
                <w:rFonts w:ascii="Arial" w:hAnsi="Arial" w:cs="Arial"/>
                <w:b/>
                <w:bCs/>
                <w:color w:val="auto"/>
                <w:spacing w:val="-4"/>
                <w:sz w:val="17"/>
                <w:szCs w:val="17"/>
                <w:lang w:val="en-GB"/>
              </w:rPr>
            </w:pPr>
          </w:p>
        </w:tc>
      </w:tr>
      <w:tr w:rsidR="00AA19C3" w:rsidRPr="00903DAE" w14:paraId="38F1070F" w14:textId="77777777" w:rsidTr="009408E0">
        <w:tc>
          <w:tcPr>
            <w:tcW w:w="3946" w:type="dxa"/>
            <w:shd w:val="clear" w:color="auto" w:fill="auto"/>
          </w:tcPr>
          <w:p w14:paraId="10029C34"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Bank overdrafts and short-term</w:t>
            </w:r>
          </w:p>
        </w:tc>
        <w:tc>
          <w:tcPr>
            <w:tcW w:w="1134" w:type="dxa"/>
            <w:shd w:val="clear" w:color="auto" w:fill="auto"/>
            <w:vAlign w:val="bottom"/>
          </w:tcPr>
          <w:p w14:paraId="4F2F365B"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shd w:val="clear" w:color="auto" w:fill="auto"/>
          </w:tcPr>
          <w:p w14:paraId="61451520"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993" w:type="dxa"/>
            <w:shd w:val="clear" w:color="auto" w:fill="auto"/>
          </w:tcPr>
          <w:p w14:paraId="32486530"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shd w:val="clear" w:color="auto" w:fill="auto"/>
            <w:vAlign w:val="bottom"/>
          </w:tcPr>
          <w:p w14:paraId="1E5E9FE2"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shd w:val="clear" w:color="auto" w:fill="auto"/>
            <w:vAlign w:val="bottom"/>
          </w:tcPr>
          <w:p w14:paraId="2F28527B"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r>
      <w:tr w:rsidR="00AA19C3" w:rsidRPr="00903DAE" w14:paraId="470FB32A" w14:textId="77777777" w:rsidTr="009408E0">
        <w:tc>
          <w:tcPr>
            <w:tcW w:w="3946" w:type="dxa"/>
            <w:shd w:val="clear" w:color="auto" w:fill="auto"/>
          </w:tcPr>
          <w:p w14:paraId="11A8A424"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 xml:space="preserve">   borrowings from financial institutions</w:t>
            </w:r>
          </w:p>
        </w:tc>
        <w:tc>
          <w:tcPr>
            <w:tcW w:w="1134" w:type="dxa"/>
            <w:shd w:val="clear" w:color="auto" w:fill="auto"/>
            <w:vAlign w:val="bottom"/>
          </w:tcPr>
          <w:p w14:paraId="0DADBCD1" w14:textId="77777777" w:rsidR="00AA19C3" w:rsidRPr="00903DAE" w:rsidRDefault="00AA19C3" w:rsidP="008C3CEA">
            <w:pPr>
              <w:pStyle w:val="BlockText"/>
              <w:ind w:left="0" w:right="-72" w:firstLine="0"/>
              <w:jc w:val="right"/>
              <w:rPr>
                <w:rFonts w:ascii="Arial" w:hAnsi="Arial" w:cs="Arial"/>
                <w:color w:val="auto"/>
                <w:spacing w:val="-4"/>
                <w:sz w:val="17"/>
                <w:szCs w:val="17"/>
                <w:cs/>
                <w:lang w:val="en-GB"/>
              </w:rPr>
            </w:pPr>
            <w:r w:rsidRPr="00903DAE">
              <w:rPr>
                <w:rFonts w:ascii="Arial" w:hAnsi="Arial" w:cs="Arial"/>
                <w:color w:val="auto"/>
                <w:spacing w:val="-4"/>
                <w:sz w:val="17"/>
                <w:szCs w:val="17"/>
                <w:lang w:val="en-GB"/>
              </w:rPr>
              <w:t>-</w:t>
            </w:r>
          </w:p>
        </w:tc>
        <w:tc>
          <w:tcPr>
            <w:tcW w:w="1134" w:type="dxa"/>
            <w:shd w:val="clear" w:color="auto" w:fill="auto"/>
            <w:vAlign w:val="bottom"/>
          </w:tcPr>
          <w:p w14:paraId="5D315931"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114,219,734</w:t>
            </w:r>
          </w:p>
        </w:tc>
        <w:tc>
          <w:tcPr>
            <w:tcW w:w="993" w:type="dxa"/>
            <w:shd w:val="clear" w:color="auto" w:fill="auto"/>
            <w:vAlign w:val="bottom"/>
          </w:tcPr>
          <w:p w14:paraId="4937A0A4"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auto"/>
            <w:vAlign w:val="bottom"/>
          </w:tcPr>
          <w:p w14:paraId="761A865F"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114,219,734</w:t>
            </w:r>
          </w:p>
        </w:tc>
        <w:tc>
          <w:tcPr>
            <w:tcW w:w="1134" w:type="dxa"/>
            <w:shd w:val="clear" w:color="auto" w:fill="auto"/>
            <w:vAlign w:val="bottom"/>
          </w:tcPr>
          <w:p w14:paraId="72A1DFB2"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112,601,007</w:t>
            </w:r>
          </w:p>
        </w:tc>
      </w:tr>
      <w:tr w:rsidR="00AA19C3" w:rsidRPr="00903DAE" w14:paraId="64459563" w14:textId="77777777" w:rsidTr="009408E0">
        <w:tc>
          <w:tcPr>
            <w:tcW w:w="3946" w:type="dxa"/>
            <w:shd w:val="clear" w:color="auto" w:fill="auto"/>
          </w:tcPr>
          <w:p w14:paraId="405923B5"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Trade and other payables</w:t>
            </w:r>
          </w:p>
        </w:tc>
        <w:tc>
          <w:tcPr>
            <w:tcW w:w="1134" w:type="dxa"/>
            <w:shd w:val="clear" w:color="auto" w:fill="auto"/>
            <w:vAlign w:val="bottom"/>
          </w:tcPr>
          <w:p w14:paraId="36BB9B3D"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auto"/>
            <w:vAlign w:val="bottom"/>
          </w:tcPr>
          <w:p w14:paraId="563F4DBF" w14:textId="2F408DDB" w:rsidR="00AA19C3" w:rsidRPr="00903DAE" w:rsidRDefault="0024528D"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106,962,232</w:t>
            </w:r>
          </w:p>
        </w:tc>
        <w:tc>
          <w:tcPr>
            <w:tcW w:w="993" w:type="dxa"/>
            <w:shd w:val="clear" w:color="auto" w:fill="auto"/>
            <w:vAlign w:val="bottom"/>
          </w:tcPr>
          <w:p w14:paraId="55968961"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auto"/>
            <w:vAlign w:val="bottom"/>
          </w:tcPr>
          <w:p w14:paraId="0B2124C9" w14:textId="684C169F" w:rsidR="00AA19C3" w:rsidRPr="00903DAE" w:rsidRDefault="00251607"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106,962,232</w:t>
            </w:r>
          </w:p>
        </w:tc>
        <w:tc>
          <w:tcPr>
            <w:tcW w:w="1134" w:type="dxa"/>
            <w:shd w:val="clear" w:color="auto" w:fill="auto"/>
            <w:vAlign w:val="bottom"/>
          </w:tcPr>
          <w:p w14:paraId="118CDEA2" w14:textId="40DA442F" w:rsidR="00AA19C3" w:rsidRPr="00903DAE" w:rsidRDefault="001467C1"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106,962,232</w:t>
            </w:r>
          </w:p>
        </w:tc>
      </w:tr>
      <w:tr w:rsidR="00AA19C3" w:rsidRPr="00903DAE" w14:paraId="5F2FA186" w14:textId="77777777" w:rsidTr="009408E0">
        <w:tc>
          <w:tcPr>
            <w:tcW w:w="3946" w:type="dxa"/>
            <w:shd w:val="clear" w:color="auto" w:fill="auto"/>
          </w:tcPr>
          <w:p w14:paraId="5C80DB11"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Lease liabilities</w:t>
            </w:r>
          </w:p>
        </w:tc>
        <w:tc>
          <w:tcPr>
            <w:tcW w:w="1134" w:type="dxa"/>
            <w:shd w:val="clear" w:color="auto" w:fill="auto"/>
            <w:vAlign w:val="bottom"/>
          </w:tcPr>
          <w:p w14:paraId="56610ECA"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w:t>
            </w:r>
          </w:p>
        </w:tc>
        <w:tc>
          <w:tcPr>
            <w:tcW w:w="1134" w:type="dxa"/>
            <w:shd w:val="clear" w:color="auto" w:fill="auto"/>
            <w:vAlign w:val="bottom"/>
          </w:tcPr>
          <w:p w14:paraId="64813FA3"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1,423,497</w:t>
            </w:r>
          </w:p>
        </w:tc>
        <w:tc>
          <w:tcPr>
            <w:tcW w:w="993" w:type="dxa"/>
            <w:shd w:val="clear" w:color="auto" w:fill="auto"/>
            <w:vAlign w:val="bottom"/>
          </w:tcPr>
          <w:p w14:paraId="4D732B67"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1,749,522</w:t>
            </w:r>
          </w:p>
        </w:tc>
        <w:tc>
          <w:tcPr>
            <w:tcW w:w="1134" w:type="dxa"/>
            <w:shd w:val="clear" w:color="auto" w:fill="auto"/>
            <w:vAlign w:val="bottom"/>
          </w:tcPr>
          <w:p w14:paraId="5654EA6E"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3,173,019</w:t>
            </w:r>
          </w:p>
        </w:tc>
        <w:tc>
          <w:tcPr>
            <w:tcW w:w="1134" w:type="dxa"/>
            <w:shd w:val="clear" w:color="auto" w:fill="auto"/>
            <w:vAlign w:val="bottom"/>
          </w:tcPr>
          <w:p w14:paraId="12B259E7"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2,931,472</w:t>
            </w:r>
          </w:p>
        </w:tc>
      </w:tr>
      <w:tr w:rsidR="00AA19C3" w:rsidRPr="00903DAE" w14:paraId="0A43EA79" w14:textId="77777777" w:rsidTr="009408E0">
        <w:tc>
          <w:tcPr>
            <w:tcW w:w="3946" w:type="dxa"/>
            <w:shd w:val="clear" w:color="auto" w:fill="auto"/>
          </w:tcPr>
          <w:p w14:paraId="41546AC5"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r w:rsidRPr="00903DAE">
              <w:rPr>
                <w:rFonts w:ascii="Arial" w:hAnsi="Arial" w:cs="Arial"/>
                <w:color w:val="auto"/>
                <w:spacing w:val="-4"/>
                <w:sz w:val="17"/>
                <w:szCs w:val="17"/>
                <w:lang w:val="en-GB"/>
              </w:rPr>
              <w:t xml:space="preserve">Long-term borrowings </w:t>
            </w:r>
            <w:r w:rsidRPr="00903DAE">
              <w:rPr>
                <w:rFonts w:ascii="Arial" w:hAnsi="Arial" w:cs="Arial"/>
                <w:color w:val="auto"/>
                <w:spacing w:val="-4"/>
                <w:sz w:val="17"/>
                <w:szCs w:val="17"/>
                <w:lang w:val="en-GB"/>
              </w:rPr>
              <w:br/>
              <w:t xml:space="preserve">   from financial institutions</w:t>
            </w:r>
          </w:p>
        </w:tc>
        <w:tc>
          <w:tcPr>
            <w:tcW w:w="1134" w:type="dxa"/>
            <w:tcBorders>
              <w:bottom w:val="single" w:sz="4" w:space="0" w:color="auto"/>
            </w:tcBorders>
            <w:shd w:val="clear" w:color="auto" w:fill="auto"/>
            <w:vAlign w:val="bottom"/>
          </w:tcPr>
          <w:p w14:paraId="5E90E048"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26,219,323</w:t>
            </w:r>
          </w:p>
        </w:tc>
        <w:tc>
          <w:tcPr>
            <w:tcW w:w="1134" w:type="dxa"/>
            <w:tcBorders>
              <w:bottom w:val="single" w:sz="4" w:space="0" w:color="auto"/>
            </w:tcBorders>
            <w:shd w:val="clear" w:color="auto" w:fill="auto"/>
            <w:vAlign w:val="bottom"/>
          </w:tcPr>
          <w:p w14:paraId="76F90664"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31,238,699</w:t>
            </w:r>
          </w:p>
        </w:tc>
        <w:tc>
          <w:tcPr>
            <w:tcW w:w="993" w:type="dxa"/>
            <w:tcBorders>
              <w:bottom w:val="single" w:sz="4" w:space="0" w:color="auto"/>
            </w:tcBorders>
            <w:shd w:val="clear" w:color="auto" w:fill="auto"/>
            <w:vAlign w:val="bottom"/>
          </w:tcPr>
          <w:p w14:paraId="4A771B2B"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19,548,101</w:t>
            </w:r>
          </w:p>
        </w:tc>
        <w:tc>
          <w:tcPr>
            <w:tcW w:w="1134" w:type="dxa"/>
            <w:tcBorders>
              <w:bottom w:val="single" w:sz="4" w:space="0" w:color="auto"/>
            </w:tcBorders>
            <w:shd w:val="clear" w:color="auto" w:fill="auto"/>
            <w:vAlign w:val="bottom"/>
          </w:tcPr>
          <w:p w14:paraId="565A2FBD"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77,006,123</w:t>
            </w:r>
          </w:p>
        </w:tc>
        <w:tc>
          <w:tcPr>
            <w:tcW w:w="1134" w:type="dxa"/>
            <w:tcBorders>
              <w:bottom w:val="single" w:sz="4" w:space="0" w:color="auto"/>
            </w:tcBorders>
            <w:shd w:val="clear" w:color="auto" w:fill="auto"/>
            <w:vAlign w:val="bottom"/>
          </w:tcPr>
          <w:p w14:paraId="5CE64DCF"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76,219,323</w:t>
            </w:r>
          </w:p>
        </w:tc>
      </w:tr>
      <w:tr w:rsidR="00AA19C3" w:rsidRPr="00903DAE" w14:paraId="613C274F" w14:textId="77777777" w:rsidTr="009408E0">
        <w:tc>
          <w:tcPr>
            <w:tcW w:w="3946" w:type="dxa"/>
            <w:shd w:val="clear" w:color="auto" w:fill="auto"/>
          </w:tcPr>
          <w:p w14:paraId="6A86E97D" w14:textId="77777777" w:rsidR="00AA19C3" w:rsidRPr="00903DAE" w:rsidRDefault="00AA19C3" w:rsidP="008C3CEA">
            <w:pPr>
              <w:pStyle w:val="BlockText"/>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auto"/>
            <w:vAlign w:val="bottom"/>
          </w:tcPr>
          <w:p w14:paraId="54B84FD4"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auto"/>
            <w:vAlign w:val="bottom"/>
          </w:tcPr>
          <w:p w14:paraId="3DDB55AD"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993" w:type="dxa"/>
            <w:tcBorders>
              <w:top w:val="single" w:sz="4" w:space="0" w:color="auto"/>
            </w:tcBorders>
            <w:shd w:val="clear" w:color="auto" w:fill="auto"/>
          </w:tcPr>
          <w:p w14:paraId="2272A9A3"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auto"/>
            <w:vAlign w:val="bottom"/>
          </w:tcPr>
          <w:p w14:paraId="23E29940"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auto"/>
            <w:vAlign w:val="bottom"/>
          </w:tcPr>
          <w:p w14:paraId="471DE738"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p>
        </w:tc>
      </w:tr>
      <w:tr w:rsidR="00AA19C3" w:rsidRPr="00903DAE" w14:paraId="31D97C76" w14:textId="77777777" w:rsidTr="009408E0">
        <w:tc>
          <w:tcPr>
            <w:tcW w:w="3946" w:type="dxa"/>
            <w:shd w:val="clear" w:color="auto" w:fill="auto"/>
          </w:tcPr>
          <w:p w14:paraId="5BBCE4FA" w14:textId="77777777" w:rsidR="00AA19C3" w:rsidRPr="00903DAE" w:rsidRDefault="00AA19C3" w:rsidP="008C3CEA">
            <w:pPr>
              <w:pStyle w:val="BlockText"/>
              <w:ind w:left="970" w:right="0" w:firstLine="0"/>
              <w:jc w:val="left"/>
              <w:rPr>
                <w:rFonts w:ascii="Arial" w:hAnsi="Arial" w:cs="Arial"/>
                <w:b/>
                <w:bCs/>
                <w:color w:val="auto"/>
                <w:spacing w:val="-4"/>
                <w:sz w:val="17"/>
                <w:szCs w:val="17"/>
                <w:lang w:val="en-GB"/>
              </w:rPr>
            </w:pPr>
            <w:r w:rsidRPr="00903DAE">
              <w:rPr>
                <w:rFonts w:ascii="Arial" w:hAnsi="Arial" w:cs="Arial"/>
                <w:b/>
                <w:bCs/>
                <w:color w:val="auto"/>
                <w:spacing w:val="-4"/>
                <w:sz w:val="17"/>
                <w:szCs w:val="17"/>
                <w:lang w:val="en-GB"/>
              </w:rPr>
              <w:t>Total non-derivatives</w:t>
            </w:r>
          </w:p>
        </w:tc>
        <w:tc>
          <w:tcPr>
            <w:tcW w:w="1134" w:type="dxa"/>
            <w:tcBorders>
              <w:bottom w:val="single" w:sz="4" w:space="0" w:color="auto"/>
            </w:tcBorders>
            <w:shd w:val="clear" w:color="auto" w:fill="auto"/>
            <w:vAlign w:val="bottom"/>
          </w:tcPr>
          <w:p w14:paraId="78A93E82"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26,219,323</w:t>
            </w:r>
          </w:p>
        </w:tc>
        <w:tc>
          <w:tcPr>
            <w:tcW w:w="1134" w:type="dxa"/>
            <w:tcBorders>
              <w:bottom w:val="single" w:sz="4" w:space="0" w:color="auto"/>
            </w:tcBorders>
            <w:shd w:val="clear" w:color="auto" w:fill="auto"/>
            <w:vAlign w:val="bottom"/>
          </w:tcPr>
          <w:p w14:paraId="0FCFEC74" w14:textId="535D65EC"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w:t>
            </w:r>
            <w:r w:rsidR="0024528D" w:rsidRPr="00903DAE">
              <w:rPr>
                <w:rFonts w:ascii="Arial" w:hAnsi="Arial" w:cs="Arial"/>
                <w:color w:val="auto"/>
                <w:spacing w:val="-4"/>
                <w:sz w:val="17"/>
                <w:szCs w:val="17"/>
                <w:lang w:val="en-GB"/>
              </w:rPr>
              <w:t>53,844,162</w:t>
            </w:r>
          </w:p>
        </w:tc>
        <w:tc>
          <w:tcPr>
            <w:tcW w:w="993" w:type="dxa"/>
            <w:tcBorders>
              <w:bottom w:val="single" w:sz="4" w:space="0" w:color="auto"/>
            </w:tcBorders>
            <w:shd w:val="clear" w:color="auto" w:fill="auto"/>
            <w:vAlign w:val="bottom"/>
          </w:tcPr>
          <w:p w14:paraId="36AECEEB" w14:textId="77777777" w:rsidR="00AA19C3" w:rsidRPr="00903DAE" w:rsidRDefault="00AA19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21,297,623</w:t>
            </w:r>
          </w:p>
        </w:tc>
        <w:tc>
          <w:tcPr>
            <w:tcW w:w="1134" w:type="dxa"/>
            <w:tcBorders>
              <w:bottom w:val="single" w:sz="4" w:space="0" w:color="auto"/>
            </w:tcBorders>
            <w:shd w:val="clear" w:color="auto" w:fill="auto"/>
            <w:vAlign w:val="bottom"/>
          </w:tcPr>
          <w:p w14:paraId="6B44F0B9" w14:textId="4FB6C41E" w:rsidR="00AA19C3" w:rsidRPr="00903DAE" w:rsidRDefault="00A05980"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301,361,108</w:t>
            </w:r>
          </w:p>
        </w:tc>
        <w:tc>
          <w:tcPr>
            <w:tcW w:w="1134" w:type="dxa"/>
            <w:tcBorders>
              <w:bottom w:val="single" w:sz="4" w:space="0" w:color="auto"/>
            </w:tcBorders>
            <w:shd w:val="clear" w:color="auto" w:fill="auto"/>
            <w:vAlign w:val="bottom"/>
          </w:tcPr>
          <w:p w14:paraId="4ED3E3DD" w14:textId="2B1B4800" w:rsidR="00AA19C3" w:rsidRPr="00903DAE" w:rsidRDefault="00FB3DC3" w:rsidP="008C3CEA">
            <w:pPr>
              <w:pStyle w:val="BlockText"/>
              <w:ind w:left="0" w:right="-72" w:firstLine="0"/>
              <w:jc w:val="right"/>
              <w:rPr>
                <w:rFonts w:ascii="Arial" w:hAnsi="Arial" w:cs="Arial"/>
                <w:color w:val="auto"/>
                <w:spacing w:val="-4"/>
                <w:sz w:val="17"/>
                <w:szCs w:val="17"/>
                <w:lang w:val="en-GB"/>
              </w:rPr>
            </w:pPr>
            <w:r w:rsidRPr="00903DAE">
              <w:rPr>
                <w:rFonts w:ascii="Arial" w:hAnsi="Arial" w:cs="Arial"/>
                <w:color w:val="auto"/>
                <w:spacing w:val="-4"/>
                <w:sz w:val="17"/>
                <w:szCs w:val="17"/>
                <w:lang w:val="en-GB"/>
              </w:rPr>
              <w:t>298,714,034</w:t>
            </w:r>
          </w:p>
        </w:tc>
      </w:tr>
    </w:tbl>
    <w:p w14:paraId="6161377F" w14:textId="200CB129" w:rsidR="00C656DA" w:rsidRPr="00903DAE" w:rsidRDefault="00C656DA" w:rsidP="00C656DA">
      <w:pPr>
        <w:rPr>
          <w:rFonts w:ascii="Arial" w:eastAsia="Arial Unicode MS" w:hAnsi="Arial" w:cs="Arial"/>
          <w:sz w:val="18"/>
          <w:szCs w:val="18"/>
        </w:rPr>
      </w:pPr>
    </w:p>
    <w:p w14:paraId="21F528F8" w14:textId="553178FA" w:rsidR="0075714E" w:rsidRPr="00903DAE" w:rsidRDefault="0075714E" w:rsidP="00C656DA">
      <w:pPr>
        <w:rPr>
          <w:rFonts w:ascii="Arial" w:eastAsia="Arial Unicode MS" w:hAnsi="Arial" w:cs="Arial"/>
          <w:sz w:val="18"/>
          <w:szCs w:val="18"/>
        </w:rPr>
      </w:pPr>
    </w:p>
    <w:p w14:paraId="65FAE237" w14:textId="64C53830" w:rsidR="0075714E" w:rsidRPr="00903DAE" w:rsidRDefault="0075714E" w:rsidP="00C656DA">
      <w:pPr>
        <w:rPr>
          <w:rFonts w:ascii="Arial" w:eastAsia="Arial Unicode MS" w:hAnsi="Arial" w:cs="Arial"/>
          <w:sz w:val="18"/>
          <w:szCs w:val="18"/>
        </w:rPr>
      </w:pPr>
    </w:p>
    <w:p w14:paraId="38F9796C" w14:textId="656E5F46" w:rsidR="007F2E99" w:rsidRPr="00903DAE" w:rsidRDefault="007F2E99">
      <w:pPr>
        <w:spacing w:after="160" w:line="259" w:lineRule="auto"/>
        <w:rPr>
          <w:rFonts w:ascii="Arial" w:eastAsia="Arial Unicode MS" w:hAnsi="Arial" w:cs="Arial"/>
          <w:sz w:val="18"/>
          <w:szCs w:val="18"/>
        </w:rPr>
      </w:pPr>
      <w:r w:rsidRPr="00903DAE">
        <w:rPr>
          <w:rFonts w:ascii="Arial" w:eastAsia="Arial Unicode MS" w:hAnsi="Arial" w:cs="Arial"/>
          <w:sz w:val="18"/>
          <w:szCs w:val="18"/>
        </w:rPr>
        <w:br w:type="page"/>
      </w:r>
    </w:p>
    <w:p w14:paraId="5649FD8F" w14:textId="77777777" w:rsidR="0075714E" w:rsidRPr="00903DAE" w:rsidRDefault="0075714E"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77B9F65B" w14:textId="77777777" w:rsidTr="00B96C78">
        <w:trPr>
          <w:trHeight w:val="386"/>
        </w:trPr>
        <w:tc>
          <w:tcPr>
            <w:tcW w:w="9461" w:type="dxa"/>
            <w:shd w:val="clear" w:color="auto" w:fill="FFA543"/>
            <w:vAlign w:val="center"/>
          </w:tcPr>
          <w:p w14:paraId="699AEE6F"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5</w:t>
            </w:r>
            <w:r w:rsidRPr="00903DAE">
              <w:rPr>
                <w:rFonts w:ascii="Arial" w:eastAsia="Arial Unicode MS" w:hAnsi="Arial" w:cs="Arial"/>
                <w:b/>
                <w:bCs/>
                <w:color w:val="FFFFFF" w:themeColor="background1"/>
                <w:sz w:val="18"/>
                <w:szCs w:val="18"/>
                <w:lang w:val="en-GB"/>
              </w:rPr>
              <w:tab/>
              <w:t>Financial risk management</w:t>
            </w:r>
            <w:r w:rsidRPr="00903DAE">
              <w:rPr>
                <w:rFonts w:ascii="Arial" w:eastAsia="Arial Unicode MS" w:hAnsi="Arial" w:cs="Arial"/>
                <w:b/>
                <w:bCs/>
                <w:color w:val="FFFFFF" w:themeColor="background1"/>
                <w:sz w:val="18"/>
                <w:szCs w:val="18"/>
                <w:cs/>
                <w:lang w:val="en-GB"/>
              </w:rPr>
              <w:t xml:space="preserve"> </w:t>
            </w:r>
            <w:r w:rsidRPr="00903DAE">
              <w:rPr>
                <w:rFonts w:ascii="Arial" w:eastAsia="Arial Unicode MS" w:hAnsi="Arial" w:cs="Arial"/>
                <w:color w:val="FFFFFF"/>
                <w:sz w:val="18"/>
                <w:szCs w:val="18"/>
              </w:rPr>
              <w:t>(Cont’d)</w:t>
            </w:r>
          </w:p>
        </w:tc>
      </w:tr>
    </w:tbl>
    <w:p w14:paraId="665016CE" w14:textId="77777777" w:rsidR="000A042D" w:rsidRPr="00903DAE" w:rsidRDefault="000A042D" w:rsidP="00924A78">
      <w:pPr>
        <w:pStyle w:val="BlockText"/>
        <w:ind w:left="0" w:right="0" w:firstLine="0"/>
        <w:rPr>
          <w:rFonts w:ascii="Arial" w:hAnsi="Arial" w:cs="Arial"/>
          <w:color w:val="auto"/>
          <w:sz w:val="18"/>
          <w:szCs w:val="18"/>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BF7FF6" w:rsidRPr="00903DAE" w14:paraId="4DFD7427" w14:textId="77777777" w:rsidTr="0065164A">
        <w:tc>
          <w:tcPr>
            <w:tcW w:w="3942" w:type="dxa"/>
            <w:shd w:val="clear" w:color="auto" w:fill="auto"/>
          </w:tcPr>
          <w:p w14:paraId="5AA3DDAF" w14:textId="77777777" w:rsidR="00BF7FF6" w:rsidRPr="00903DAE" w:rsidRDefault="00BF7FF6" w:rsidP="001666ED">
            <w:pPr>
              <w:pStyle w:val="BlockText"/>
              <w:ind w:left="970" w:right="0" w:firstLine="0"/>
              <w:jc w:val="left"/>
              <w:rPr>
                <w:rFonts w:ascii="Arial" w:hAnsi="Arial" w:cs="Arial"/>
                <w:b/>
                <w:bCs/>
                <w:color w:val="auto"/>
                <w:spacing w:val="-4"/>
                <w:sz w:val="16"/>
                <w:szCs w:val="16"/>
                <w:lang w:val="en-GB"/>
              </w:rPr>
            </w:pPr>
            <w:bookmarkStart w:id="17" w:name="_Hlk108517259"/>
          </w:p>
        </w:tc>
        <w:tc>
          <w:tcPr>
            <w:tcW w:w="5529" w:type="dxa"/>
            <w:gridSpan w:val="4"/>
            <w:tcBorders>
              <w:top w:val="single" w:sz="4" w:space="0" w:color="auto"/>
            </w:tcBorders>
          </w:tcPr>
          <w:p w14:paraId="5B7C6361" w14:textId="77777777" w:rsidR="00BF7FF6" w:rsidRPr="00903DAE" w:rsidRDefault="00BF7FF6" w:rsidP="001666ED">
            <w:pPr>
              <w:pStyle w:val="BlockText"/>
              <w:ind w:left="0" w:right="-72" w:firstLine="0"/>
              <w:jc w:val="center"/>
              <w:rPr>
                <w:rFonts w:ascii="Arial" w:hAnsi="Arial" w:cs="Arial"/>
                <w:b/>
                <w:bCs/>
                <w:color w:val="auto"/>
                <w:spacing w:val="-4"/>
                <w:sz w:val="16"/>
                <w:szCs w:val="16"/>
                <w:lang w:val="en-GB"/>
              </w:rPr>
            </w:pPr>
            <w:r w:rsidRPr="00903DAE">
              <w:rPr>
                <w:rFonts w:ascii="Arial" w:hAnsi="Arial" w:cs="Arial"/>
                <w:b/>
                <w:bCs/>
                <w:color w:val="auto"/>
                <w:sz w:val="16"/>
                <w:szCs w:val="16"/>
                <w:lang w:val="en-GB"/>
              </w:rPr>
              <w:t>Separate financial statements</w:t>
            </w:r>
          </w:p>
        </w:tc>
      </w:tr>
      <w:tr w:rsidR="00BF7FF6" w:rsidRPr="00903DAE" w14:paraId="0F555ECF" w14:textId="77777777" w:rsidTr="0065164A">
        <w:tc>
          <w:tcPr>
            <w:tcW w:w="3942" w:type="dxa"/>
            <w:shd w:val="clear" w:color="auto" w:fill="auto"/>
          </w:tcPr>
          <w:p w14:paraId="0F5DD5EF" w14:textId="77777777" w:rsidR="00BF7FF6" w:rsidRPr="00903DAE" w:rsidRDefault="00BF7FF6" w:rsidP="001666ED">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Contractual maturities of </w:t>
            </w:r>
            <w:r w:rsidRPr="00903DAE">
              <w:rPr>
                <w:rFonts w:ascii="Arial" w:hAnsi="Arial" w:cs="Arial"/>
                <w:b/>
                <w:bCs/>
                <w:color w:val="auto"/>
                <w:spacing w:val="-4"/>
                <w:sz w:val="16"/>
                <w:szCs w:val="16"/>
                <w:lang w:val="en-GB"/>
              </w:rPr>
              <w:br/>
              <w:t xml:space="preserve">   financial liabilities</w:t>
            </w:r>
          </w:p>
          <w:p w14:paraId="1DE4FC88" w14:textId="59ECAAC6" w:rsidR="00BF7FF6" w:rsidRPr="00903DAE" w:rsidRDefault="00BF7FF6" w:rsidP="001666ED">
            <w:pPr>
              <w:tabs>
                <w:tab w:val="left" w:pos="996"/>
              </w:tabs>
              <w:ind w:left="970"/>
              <w:rPr>
                <w:rFonts w:ascii="Arial" w:hAnsi="Arial" w:cs="Arial"/>
                <w:b/>
                <w:bCs/>
                <w:sz w:val="16"/>
                <w:szCs w:val="16"/>
                <w:lang w:val="en-GB"/>
              </w:rPr>
            </w:pPr>
            <w:r w:rsidRPr="00903DAE">
              <w:rPr>
                <w:rFonts w:ascii="Arial" w:hAnsi="Arial" w:cs="Arial"/>
                <w:b/>
                <w:bCs/>
                <w:sz w:val="16"/>
                <w:szCs w:val="16"/>
                <w:lang w:val="en-GB"/>
              </w:rPr>
              <w:t xml:space="preserve">As </w:t>
            </w:r>
            <w:proofErr w:type="gramStart"/>
            <w:r w:rsidRPr="00903DAE">
              <w:rPr>
                <w:rFonts w:ascii="Arial" w:hAnsi="Arial" w:cs="Arial"/>
                <w:b/>
                <w:bCs/>
                <w:sz w:val="16"/>
                <w:szCs w:val="16"/>
                <w:lang w:val="en-GB"/>
              </w:rPr>
              <w:t>at</w:t>
            </w:r>
            <w:proofErr w:type="gramEnd"/>
            <w:r w:rsidRPr="00903DAE">
              <w:rPr>
                <w:rFonts w:ascii="Arial" w:hAnsi="Arial" w:cs="Arial"/>
                <w:b/>
                <w:bCs/>
                <w:sz w:val="16"/>
                <w:szCs w:val="16"/>
                <w:lang w:val="en-GB"/>
              </w:rPr>
              <w:t xml:space="preserve"> 31 December 202</w:t>
            </w:r>
            <w:r w:rsidR="00AA19C3" w:rsidRPr="00903DAE">
              <w:rPr>
                <w:rFonts w:ascii="Arial" w:hAnsi="Arial" w:cs="Arial"/>
                <w:b/>
                <w:bCs/>
                <w:sz w:val="16"/>
                <w:szCs w:val="16"/>
                <w:lang w:val="en-GB"/>
              </w:rPr>
              <w:t>2</w:t>
            </w:r>
          </w:p>
        </w:tc>
        <w:tc>
          <w:tcPr>
            <w:tcW w:w="1418" w:type="dxa"/>
            <w:tcBorders>
              <w:top w:val="single" w:sz="4" w:space="0" w:color="auto"/>
              <w:bottom w:val="single" w:sz="4" w:space="0" w:color="auto"/>
            </w:tcBorders>
            <w:shd w:val="clear" w:color="auto" w:fill="auto"/>
          </w:tcPr>
          <w:p w14:paraId="74B8A48D"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Within</w:t>
            </w:r>
            <w:r w:rsidRPr="00903DAE">
              <w:rPr>
                <w:rFonts w:ascii="Arial" w:hAnsi="Arial" w:cs="Arial"/>
                <w:b/>
                <w:bCs/>
                <w:color w:val="auto"/>
                <w:spacing w:val="-4"/>
                <w:sz w:val="16"/>
                <w:szCs w:val="16"/>
                <w:lang w:val="en-GB"/>
              </w:rPr>
              <w:br/>
              <w:t xml:space="preserve">1 year </w:t>
            </w:r>
          </w:p>
          <w:p w14:paraId="6A8DA96F"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417" w:type="dxa"/>
            <w:tcBorders>
              <w:top w:val="single" w:sz="4" w:space="0" w:color="auto"/>
              <w:bottom w:val="single" w:sz="4" w:space="0" w:color="auto"/>
            </w:tcBorders>
            <w:vAlign w:val="bottom"/>
          </w:tcPr>
          <w:p w14:paraId="57A9FD09"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1 - 5 years </w:t>
            </w:r>
          </w:p>
          <w:p w14:paraId="2F5D29D2"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14:paraId="241A382E"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Total</w:t>
            </w:r>
          </w:p>
          <w:p w14:paraId="1CE9FCDA"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vAlign w:val="bottom"/>
          </w:tcPr>
          <w:p w14:paraId="5795FD41"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Carrying </w:t>
            </w:r>
            <w:r w:rsidRPr="00903DAE">
              <w:rPr>
                <w:rFonts w:ascii="Arial" w:hAnsi="Arial" w:cs="Arial"/>
                <w:b/>
                <w:bCs/>
                <w:color w:val="auto"/>
                <w:spacing w:val="-4"/>
                <w:sz w:val="16"/>
                <w:szCs w:val="16"/>
                <w:lang w:val="en-GB"/>
              </w:rPr>
              <w:br/>
              <w:t>value</w:t>
            </w:r>
          </w:p>
          <w:p w14:paraId="30217A16"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r>
      <w:tr w:rsidR="00BF7FF6" w:rsidRPr="00903DAE" w14:paraId="051F1876" w14:textId="77777777" w:rsidTr="0065164A">
        <w:tc>
          <w:tcPr>
            <w:tcW w:w="3942" w:type="dxa"/>
            <w:shd w:val="clear" w:color="auto" w:fill="auto"/>
          </w:tcPr>
          <w:p w14:paraId="5922E33F" w14:textId="77777777" w:rsidR="00BF7FF6" w:rsidRPr="00903DAE" w:rsidRDefault="00BF7FF6" w:rsidP="001666ED">
            <w:pPr>
              <w:pStyle w:val="BlockText"/>
              <w:ind w:left="970" w:right="0" w:firstLine="0"/>
              <w:jc w:val="lef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2A74BCA2"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tcBorders>
              <w:top w:val="single" w:sz="4" w:space="0" w:color="auto"/>
            </w:tcBorders>
            <w:shd w:val="clear" w:color="auto" w:fill="FAFAFA"/>
          </w:tcPr>
          <w:p w14:paraId="5B755709"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3F98D959"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14:paraId="65D70671"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903DAE" w14:paraId="2D36A9B6" w14:textId="77777777" w:rsidTr="0065164A">
        <w:tc>
          <w:tcPr>
            <w:tcW w:w="3942" w:type="dxa"/>
            <w:shd w:val="clear" w:color="auto" w:fill="auto"/>
          </w:tcPr>
          <w:p w14:paraId="14FA2091" w14:textId="77777777" w:rsidR="00BF7FF6" w:rsidRPr="00903DAE" w:rsidRDefault="00BF7FF6" w:rsidP="001666ED">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Non-derivatives</w:t>
            </w:r>
          </w:p>
        </w:tc>
        <w:tc>
          <w:tcPr>
            <w:tcW w:w="1418" w:type="dxa"/>
            <w:shd w:val="clear" w:color="auto" w:fill="FAFAFA"/>
            <w:vAlign w:val="bottom"/>
          </w:tcPr>
          <w:p w14:paraId="5AC008E8"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shd w:val="clear" w:color="auto" w:fill="FAFAFA"/>
          </w:tcPr>
          <w:p w14:paraId="142288E5"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shd w:val="clear" w:color="auto" w:fill="FAFAFA"/>
            <w:vAlign w:val="bottom"/>
          </w:tcPr>
          <w:p w14:paraId="0BEA8027"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shd w:val="clear" w:color="auto" w:fill="FAFAFA"/>
            <w:vAlign w:val="bottom"/>
          </w:tcPr>
          <w:p w14:paraId="3E430C2B" w14:textId="77777777" w:rsidR="00BF7FF6" w:rsidRPr="00903DAE" w:rsidRDefault="00BF7FF6" w:rsidP="001666ED">
            <w:pPr>
              <w:pStyle w:val="BlockText"/>
              <w:ind w:left="0" w:right="-72" w:firstLine="0"/>
              <w:jc w:val="right"/>
              <w:rPr>
                <w:rFonts w:ascii="Arial" w:hAnsi="Arial" w:cs="Arial"/>
                <w:b/>
                <w:bCs/>
                <w:color w:val="auto"/>
                <w:spacing w:val="-4"/>
                <w:sz w:val="16"/>
                <w:szCs w:val="16"/>
                <w:lang w:val="en-GB"/>
              </w:rPr>
            </w:pPr>
          </w:p>
        </w:tc>
      </w:tr>
      <w:tr w:rsidR="005C6EA5" w:rsidRPr="00903DAE" w14:paraId="5C80EB1B" w14:textId="77777777" w:rsidTr="0065164A">
        <w:tc>
          <w:tcPr>
            <w:tcW w:w="3942" w:type="dxa"/>
            <w:shd w:val="clear" w:color="auto" w:fill="auto"/>
          </w:tcPr>
          <w:p w14:paraId="52DA59A7" w14:textId="49FFA016" w:rsidR="005C6EA5" w:rsidRPr="00903DAE" w:rsidRDefault="005C6EA5" w:rsidP="005C6EA5">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Trade and other payables</w:t>
            </w:r>
          </w:p>
        </w:tc>
        <w:tc>
          <w:tcPr>
            <w:tcW w:w="1418" w:type="dxa"/>
            <w:shd w:val="clear" w:color="auto" w:fill="FAFAFA"/>
            <w:vAlign w:val="bottom"/>
          </w:tcPr>
          <w:p w14:paraId="1DAE44CB" w14:textId="7D232C00"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279,356,957</w:t>
            </w:r>
          </w:p>
        </w:tc>
        <w:tc>
          <w:tcPr>
            <w:tcW w:w="1417" w:type="dxa"/>
            <w:shd w:val="clear" w:color="auto" w:fill="FAFAFA"/>
            <w:vAlign w:val="bottom"/>
          </w:tcPr>
          <w:p w14:paraId="4191F384" w14:textId="085919D5"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w:t>
            </w:r>
          </w:p>
        </w:tc>
        <w:tc>
          <w:tcPr>
            <w:tcW w:w="1418" w:type="dxa"/>
            <w:shd w:val="clear" w:color="auto" w:fill="FAFAFA"/>
            <w:vAlign w:val="bottom"/>
          </w:tcPr>
          <w:p w14:paraId="1737EBA4" w14:textId="248F532D"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279,356,957</w:t>
            </w:r>
          </w:p>
        </w:tc>
        <w:tc>
          <w:tcPr>
            <w:tcW w:w="1276" w:type="dxa"/>
            <w:shd w:val="clear" w:color="auto" w:fill="FAFAFA"/>
            <w:vAlign w:val="bottom"/>
          </w:tcPr>
          <w:p w14:paraId="5757C081" w14:textId="3ACB44A3" w:rsidR="005C6EA5" w:rsidRPr="00903DAE" w:rsidRDefault="006416AF"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279,356,957</w:t>
            </w:r>
          </w:p>
        </w:tc>
      </w:tr>
      <w:tr w:rsidR="005C6EA5" w:rsidRPr="00903DAE" w14:paraId="32B620A1" w14:textId="77777777" w:rsidTr="0065164A">
        <w:tc>
          <w:tcPr>
            <w:tcW w:w="3942" w:type="dxa"/>
            <w:shd w:val="clear" w:color="auto" w:fill="auto"/>
          </w:tcPr>
          <w:p w14:paraId="56133F16" w14:textId="378540D0" w:rsidR="005C6EA5" w:rsidRPr="00903DAE" w:rsidRDefault="005C6EA5" w:rsidP="005C6EA5">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Lease liabilities</w:t>
            </w:r>
          </w:p>
        </w:tc>
        <w:tc>
          <w:tcPr>
            <w:tcW w:w="1418" w:type="dxa"/>
            <w:shd w:val="clear" w:color="auto" w:fill="FAFAFA"/>
            <w:vAlign w:val="bottom"/>
          </w:tcPr>
          <w:p w14:paraId="3B68074C" w14:textId="15C24E1C"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5,020,617</w:t>
            </w:r>
          </w:p>
        </w:tc>
        <w:tc>
          <w:tcPr>
            <w:tcW w:w="1417" w:type="dxa"/>
            <w:shd w:val="clear" w:color="auto" w:fill="FAFAFA"/>
            <w:vAlign w:val="bottom"/>
          </w:tcPr>
          <w:p w14:paraId="20ECB7BE" w14:textId="792E5D43"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179,200</w:t>
            </w:r>
          </w:p>
        </w:tc>
        <w:tc>
          <w:tcPr>
            <w:tcW w:w="1418" w:type="dxa"/>
            <w:shd w:val="clear" w:color="auto" w:fill="FAFAFA"/>
            <w:vAlign w:val="bottom"/>
          </w:tcPr>
          <w:p w14:paraId="3451B24A" w14:textId="06F3EF2C"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5,199,817</w:t>
            </w:r>
          </w:p>
        </w:tc>
        <w:tc>
          <w:tcPr>
            <w:tcW w:w="1276" w:type="dxa"/>
            <w:shd w:val="clear" w:color="auto" w:fill="FAFAFA"/>
            <w:vAlign w:val="bottom"/>
          </w:tcPr>
          <w:p w14:paraId="3D31988D" w14:textId="54159848"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5,052,684</w:t>
            </w:r>
          </w:p>
        </w:tc>
      </w:tr>
      <w:tr w:rsidR="005C6EA5" w:rsidRPr="00903DAE" w14:paraId="0A013C60" w14:textId="77777777" w:rsidTr="0065164A">
        <w:tc>
          <w:tcPr>
            <w:tcW w:w="3942" w:type="dxa"/>
            <w:shd w:val="clear" w:color="auto" w:fill="auto"/>
          </w:tcPr>
          <w:p w14:paraId="43834BC1" w14:textId="77777777" w:rsidR="005C6EA5" w:rsidRPr="00903DAE" w:rsidRDefault="005C6EA5" w:rsidP="005C6EA5">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1EFDFD89"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FAFAFA"/>
          </w:tcPr>
          <w:p w14:paraId="10F4431E"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05BFA148"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FAFAFA"/>
            <w:vAlign w:val="bottom"/>
          </w:tcPr>
          <w:p w14:paraId="239AF04B"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r>
      <w:tr w:rsidR="005C6EA5" w:rsidRPr="00903DAE" w14:paraId="6E4C0AE1" w14:textId="77777777" w:rsidTr="0065164A">
        <w:tc>
          <w:tcPr>
            <w:tcW w:w="3942" w:type="dxa"/>
            <w:shd w:val="clear" w:color="auto" w:fill="auto"/>
          </w:tcPr>
          <w:p w14:paraId="6C75DB28" w14:textId="76BA7496" w:rsidR="005C6EA5" w:rsidRPr="00903DAE" w:rsidRDefault="005C6EA5" w:rsidP="005C6EA5">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Total non-derivatives</w:t>
            </w:r>
          </w:p>
        </w:tc>
        <w:tc>
          <w:tcPr>
            <w:tcW w:w="1418" w:type="dxa"/>
            <w:tcBorders>
              <w:bottom w:val="single" w:sz="4" w:space="0" w:color="auto"/>
            </w:tcBorders>
            <w:shd w:val="clear" w:color="auto" w:fill="FAFAFA"/>
            <w:vAlign w:val="bottom"/>
          </w:tcPr>
          <w:p w14:paraId="006574C9" w14:textId="6638FC8F"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284,377,574</w:t>
            </w:r>
          </w:p>
        </w:tc>
        <w:tc>
          <w:tcPr>
            <w:tcW w:w="1417" w:type="dxa"/>
            <w:tcBorders>
              <w:bottom w:val="single" w:sz="4" w:space="0" w:color="auto"/>
            </w:tcBorders>
            <w:shd w:val="clear" w:color="auto" w:fill="FAFAFA"/>
            <w:vAlign w:val="bottom"/>
          </w:tcPr>
          <w:p w14:paraId="4F3E022F" w14:textId="0B46F7E9"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179,200</w:t>
            </w:r>
          </w:p>
        </w:tc>
        <w:tc>
          <w:tcPr>
            <w:tcW w:w="1418" w:type="dxa"/>
            <w:tcBorders>
              <w:bottom w:val="single" w:sz="4" w:space="0" w:color="auto"/>
            </w:tcBorders>
            <w:shd w:val="clear" w:color="auto" w:fill="FAFAFA"/>
            <w:vAlign w:val="bottom"/>
          </w:tcPr>
          <w:p w14:paraId="18E6A3A3" w14:textId="7CB013FB" w:rsidR="005C6EA5" w:rsidRPr="00903DAE" w:rsidRDefault="00CB2E2C"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284,556,774</w:t>
            </w:r>
          </w:p>
        </w:tc>
        <w:tc>
          <w:tcPr>
            <w:tcW w:w="1276" w:type="dxa"/>
            <w:tcBorders>
              <w:bottom w:val="single" w:sz="4" w:space="0" w:color="auto"/>
            </w:tcBorders>
            <w:shd w:val="clear" w:color="auto" w:fill="FAFAFA"/>
            <w:vAlign w:val="bottom"/>
          </w:tcPr>
          <w:p w14:paraId="63206EEB" w14:textId="1F0F0C22" w:rsidR="005C6EA5" w:rsidRPr="00903DAE" w:rsidRDefault="00E85501"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284,409,641</w:t>
            </w:r>
          </w:p>
        </w:tc>
      </w:tr>
      <w:tr w:rsidR="005C6EA5" w:rsidRPr="00903DAE" w14:paraId="17154B67" w14:textId="77777777" w:rsidTr="0065164A">
        <w:tc>
          <w:tcPr>
            <w:tcW w:w="3942" w:type="dxa"/>
            <w:shd w:val="clear" w:color="auto" w:fill="auto"/>
          </w:tcPr>
          <w:p w14:paraId="764A4DF3" w14:textId="77777777" w:rsidR="005C6EA5" w:rsidRPr="00903DAE" w:rsidRDefault="005C6EA5" w:rsidP="005C6EA5">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1B9D58FE" w14:textId="77777777" w:rsidR="005C6EA5" w:rsidRPr="00903DAE" w:rsidRDefault="005C6EA5" w:rsidP="005C6EA5">
            <w:pPr>
              <w:pStyle w:val="BlockText"/>
              <w:ind w:left="0" w:right="-72" w:firstLine="0"/>
              <w:jc w:val="right"/>
              <w:rPr>
                <w:rFonts w:ascii="Arial" w:hAnsi="Arial" w:cs="Arial"/>
                <w:spacing w:val="-4"/>
                <w:sz w:val="16"/>
                <w:szCs w:val="16"/>
                <w:lang w:val="en-GB"/>
              </w:rPr>
            </w:pPr>
          </w:p>
        </w:tc>
        <w:tc>
          <w:tcPr>
            <w:tcW w:w="1417" w:type="dxa"/>
            <w:tcBorders>
              <w:top w:val="single" w:sz="4" w:space="0" w:color="auto"/>
            </w:tcBorders>
            <w:shd w:val="clear" w:color="auto" w:fill="FAFAFA"/>
            <w:vAlign w:val="bottom"/>
          </w:tcPr>
          <w:p w14:paraId="7E6BC988" w14:textId="77777777" w:rsidR="005C6EA5" w:rsidRPr="00903DAE" w:rsidRDefault="005C6EA5" w:rsidP="005C6EA5">
            <w:pPr>
              <w:pStyle w:val="BlockText"/>
              <w:ind w:left="0" w:right="-72" w:firstLine="0"/>
              <w:jc w:val="right"/>
              <w:rPr>
                <w:rFonts w:ascii="Arial" w:hAnsi="Arial" w:cs="Arial"/>
                <w:spacing w:val="-4"/>
                <w:sz w:val="16"/>
                <w:szCs w:val="16"/>
                <w:lang w:val="en-GB"/>
              </w:rPr>
            </w:pPr>
          </w:p>
        </w:tc>
        <w:tc>
          <w:tcPr>
            <w:tcW w:w="1418" w:type="dxa"/>
            <w:tcBorders>
              <w:top w:val="single" w:sz="4" w:space="0" w:color="auto"/>
            </w:tcBorders>
            <w:shd w:val="clear" w:color="auto" w:fill="FAFAFA"/>
            <w:vAlign w:val="bottom"/>
          </w:tcPr>
          <w:p w14:paraId="081F6EA1" w14:textId="77777777" w:rsidR="005C6EA5" w:rsidRPr="00903DAE" w:rsidRDefault="005C6EA5" w:rsidP="005C6EA5">
            <w:pPr>
              <w:pStyle w:val="BlockText"/>
              <w:ind w:left="0" w:right="-72" w:firstLine="0"/>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38E3D2A8" w14:textId="77777777" w:rsidR="005C6EA5" w:rsidRPr="00903DAE" w:rsidRDefault="005C6EA5" w:rsidP="005C6EA5">
            <w:pPr>
              <w:pStyle w:val="BlockText"/>
              <w:ind w:left="0" w:right="-72" w:firstLine="0"/>
              <w:jc w:val="right"/>
              <w:rPr>
                <w:rFonts w:ascii="Arial" w:hAnsi="Arial" w:cs="Arial"/>
                <w:spacing w:val="-4"/>
                <w:sz w:val="16"/>
                <w:szCs w:val="16"/>
                <w:lang w:val="en-GB"/>
              </w:rPr>
            </w:pPr>
          </w:p>
        </w:tc>
      </w:tr>
      <w:tr w:rsidR="005C6EA5" w:rsidRPr="00903DAE" w14:paraId="4BD3BCA3" w14:textId="77777777" w:rsidTr="0065164A">
        <w:tc>
          <w:tcPr>
            <w:tcW w:w="3942" w:type="dxa"/>
            <w:shd w:val="clear" w:color="auto" w:fill="auto"/>
          </w:tcPr>
          <w:p w14:paraId="26FA7620" w14:textId="77777777" w:rsidR="005C6EA5" w:rsidRPr="00903DAE" w:rsidRDefault="005C6EA5" w:rsidP="005C6EA5">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Derivatives</w:t>
            </w:r>
          </w:p>
        </w:tc>
        <w:tc>
          <w:tcPr>
            <w:tcW w:w="1418" w:type="dxa"/>
            <w:shd w:val="clear" w:color="auto" w:fill="FAFAFA"/>
            <w:vAlign w:val="bottom"/>
          </w:tcPr>
          <w:p w14:paraId="71927CF1"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7" w:type="dxa"/>
            <w:shd w:val="clear" w:color="auto" w:fill="FAFAFA"/>
          </w:tcPr>
          <w:p w14:paraId="1BD02928"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8" w:type="dxa"/>
            <w:shd w:val="clear" w:color="auto" w:fill="FAFAFA"/>
            <w:vAlign w:val="bottom"/>
          </w:tcPr>
          <w:p w14:paraId="1BC7A3E6"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276" w:type="dxa"/>
            <w:shd w:val="clear" w:color="auto" w:fill="FAFAFA"/>
            <w:vAlign w:val="bottom"/>
          </w:tcPr>
          <w:p w14:paraId="54E76327"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r>
      <w:tr w:rsidR="005C6EA5" w:rsidRPr="00903DAE" w14:paraId="6A19B1C7" w14:textId="77777777" w:rsidTr="0065164A">
        <w:tc>
          <w:tcPr>
            <w:tcW w:w="3942" w:type="dxa"/>
            <w:shd w:val="clear" w:color="auto" w:fill="auto"/>
          </w:tcPr>
          <w:p w14:paraId="14F8A185" w14:textId="77777777" w:rsidR="005C6EA5" w:rsidRPr="00903DAE" w:rsidRDefault="005C6EA5" w:rsidP="005C6EA5">
            <w:pPr>
              <w:pStyle w:val="BlockText"/>
              <w:autoSpaceDE/>
              <w:autoSpaceDN/>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Net settled</w:t>
            </w:r>
            <w:r w:rsidRPr="00903DAE">
              <w:rPr>
                <w:rFonts w:ascii="Arial" w:hAnsi="Arial" w:cs="Arial"/>
                <w:color w:val="auto"/>
                <w:spacing w:val="-4"/>
                <w:sz w:val="16"/>
                <w:szCs w:val="16"/>
                <w:lang w:val="en-GB"/>
              </w:rPr>
              <w:br/>
            </w:r>
            <w:proofErr w:type="gramStart"/>
            <w:r w:rsidRPr="00903DAE">
              <w:rPr>
                <w:rFonts w:ascii="Arial" w:hAnsi="Arial" w:cs="Arial"/>
                <w:color w:val="auto"/>
                <w:spacing w:val="-4"/>
                <w:sz w:val="16"/>
                <w:szCs w:val="16"/>
                <w:lang w:val="en-GB"/>
              </w:rPr>
              <w:t xml:space="preserve">   (</w:t>
            </w:r>
            <w:proofErr w:type="gramEnd"/>
            <w:r w:rsidRPr="00903DAE">
              <w:rPr>
                <w:rFonts w:ascii="Arial" w:hAnsi="Arial" w:cs="Arial"/>
                <w:color w:val="auto"/>
                <w:spacing w:val="-4"/>
                <w:sz w:val="16"/>
                <w:szCs w:val="16"/>
                <w:lang w:val="en-GB"/>
              </w:rPr>
              <w:t>foreign currency forwards - trading)</w:t>
            </w:r>
          </w:p>
        </w:tc>
        <w:tc>
          <w:tcPr>
            <w:tcW w:w="1418" w:type="dxa"/>
            <w:tcBorders>
              <w:bottom w:val="single" w:sz="4" w:space="0" w:color="auto"/>
            </w:tcBorders>
            <w:shd w:val="clear" w:color="auto" w:fill="FAFAFA"/>
          </w:tcPr>
          <w:p w14:paraId="50871F87"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p w14:paraId="215918CD" w14:textId="45951A8A"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c>
          <w:tcPr>
            <w:tcW w:w="1417" w:type="dxa"/>
            <w:tcBorders>
              <w:bottom w:val="single" w:sz="4" w:space="0" w:color="auto"/>
            </w:tcBorders>
            <w:shd w:val="clear" w:color="auto" w:fill="FAFAFA"/>
          </w:tcPr>
          <w:p w14:paraId="7F4DAE39"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p w14:paraId="72192DC3" w14:textId="6221C8ED"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w:t>
            </w:r>
          </w:p>
        </w:tc>
        <w:tc>
          <w:tcPr>
            <w:tcW w:w="1418" w:type="dxa"/>
            <w:tcBorders>
              <w:bottom w:val="single" w:sz="4" w:space="0" w:color="auto"/>
            </w:tcBorders>
            <w:shd w:val="clear" w:color="auto" w:fill="FAFAFA"/>
          </w:tcPr>
          <w:p w14:paraId="68AA1CBF"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p w14:paraId="4AFD8202" w14:textId="611DAED1"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c>
          <w:tcPr>
            <w:tcW w:w="1276" w:type="dxa"/>
            <w:tcBorders>
              <w:bottom w:val="single" w:sz="4" w:space="0" w:color="auto"/>
            </w:tcBorders>
            <w:shd w:val="clear" w:color="auto" w:fill="FAFAFA"/>
          </w:tcPr>
          <w:p w14:paraId="577C3E8D"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p w14:paraId="7A715D6A" w14:textId="54788136"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r>
      <w:tr w:rsidR="005C6EA5" w:rsidRPr="00903DAE" w14:paraId="199019F0" w14:textId="77777777" w:rsidTr="0065164A">
        <w:tc>
          <w:tcPr>
            <w:tcW w:w="3942" w:type="dxa"/>
            <w:shd w:val="clear" w:color="auto" w:fill="auto"/>
          </w:tcPr>
          <w:p w14:paraId="76C60C50" w14:textId="77777777" w:rsidR="005C6EA5" w:rsidRPr="00903DAE" w:rsidRDefault="005C6EA5" w:rsidP="005C6EA5">
            <w:pPr>
              <w:pStyle w:val="BlockText"/>
              <w:autoSpaceDE/>
              <w:autoSpaceDN/>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tcPr>
          <w:p w14:paraId="26D33DEB"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FAFAFA"/>
          </w:tcPr>
          <w:p w14:paraId="10FB26BB"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FAFAFA"/>
          </w:tcPr>
          <w:p w14:paraId="0E099CEB"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FAFAFA"/>
          </w:tcPr>
          <w:p w14:paraId="21D593B4" w14:textId="77777777" w:rsidR="005C6EA5" w:rsidRPr="00903DAE" w:rsidRDefault="005C6EA5" w:rsidP="005C6EA5">
            <w:pPr>
              <w:pStyle w:val="BlockText"/>
              <w:ind w:left="0" w:right="-72" w:firstLine="0"/>
              <w:jc w:val="right"/>
              <w:rPr>
                <w:rFonts w:ascii="Arial" w:hAnsi="Arial" w:cs="Arial"/>
                <w:color w:val="auto"/>
                <w:spacing w:val="-4"/>
                <w:sz w:val="16"/>
                <w:szCs w:val="16"/>
                <w:lang w:val="en-GB"/>
              </w:rPr>
            </w:pPr>
          </w:p>
        </w:tc>
      </w:tr>
      <w:tr w:rsidR="005C6EA5" w:rsidRPr="00903DAE" w14:paraId="66F0256F" w14:textId="77777777" w:rsidTr="0065164A">
        <w:tc>
          <w:tcPr>
            <w:tcW w:w="3942" w:type="dxa"/>
            <w:shd w:val="clear" w:color="auto" w:fill="auto"/>
          </w:tcPr>
          <w:p w14:paraId="483FD2D8" w14:textId="77777777" w:rsidR="005C6EA5" w:rsidRPr="00903DAE" w:rsidRDefault="005C6EA5" w:rsidP="005C6EA5">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Total derivatives</w:t>
            </w:r>
          </w:p>
        </w:tc>
        <w:tc>
          <w:tcPr>
            <w:tcW w:w="1418" w:type="dxa"/>
            <w:tcBorders>
              <w:bottom w:val="single" w:sz="4" w:space="0" w:color="auto"/>
            </w:tcBorders>
            <w:shd w:val="clear" w:color="auto" w:fill="FAFAFA"/>
          </w:tcPr>
          <w:p w14:paraId="53888D52" w14:textId="008BC07B"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c>
          <w:tcPr>
            <w:tcW w:w="1417" w:type="dxa"/>
            <w:tcBorders>
              <w:bottom w:val="single" w:sz="4" w:space="0" w:color="auto"/>
            </w:tcBorders>
            <w:shd w:val="clear" w:color="auto" w:fill="FAFAFA"/>
          </w:tcPr>
          <w:p w14:paraId="38A26F5C" w14:textId="45260EA1"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w:t>
            </w:r>
          </w:p>
        </w:tc>
        <w:tc>
          <w:tcPr>
            <w:tcW w:w="1418" w:type="dxa"/>
            <w:tcBorders>
              <w:bottom w:val="single" w:sz="4" w:space="0" w:color="auto"/>
            </w:tcBorders>
            <w:shd w:val="clear" w:color="auto" w:fill="FAFAFA"/>
          </w:tcPr>
          <w:p w14:paraId="4A96FDD4" w14:textId="4AC86330"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c>
          <w:tcPr>
            <w:tcW w:w="1276" w:type="dxa"/>
            <w:tcBorders>
              <w:bottom w:val="single" w:sz="4" w:space="0" w:color="auto"/>
            </w:tcBorders>
            <w:shd w:val="clear" w:color="auto" w:fill="FAFAFA"/>
          </w:tcPr>
          <w:p w14:paraId="1D948CF4" w14:textId="2E01D43A" w:rsidR="005C6EA5" w:rsidRPr="00903DAE" w:rsidRDefault="005C6EA5" w:rsidP="005C6EA5">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560,219</w:t>
            </w:r>
          </w:p>
        </w:tc>
      </w:tr>
      <w:bookmarkEnd w:id="17"/>
    </w:tbl>
    <w:p w14:paraId="1C27CBB9" w14:textId="18B5D7B8" w:rsidR="00BF7FF6" w:rsidRPr="00903DAE" w:rsidRDefault="00BF7FF6" w:rsidP="00924A78">
      <w:pPr>
        <w:pStyle w:val="BlockText"/>
        <w:ind w:left="0" w:right="0" w:firstLine="0"/>
        <w:rPr>
          <w:rFonts w:ascii="Arial" w:hAnsi="Arial" w:cs="Arial"/>
          <w:color w:val="auto"/>
          <w:sz w:val="18"/>
          <w:szCs w:val="18"/>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AA19C3" w:rsidRPr="00903DAE" w14:paraId="7C798A6C" w14:textId="77777777" w:rsidTr="00AA19C3">
        <w:tc>
          <w:tcPr>
            <w:tcW w:w="3942" w:type="dxa"/>
            <w:shd w:val="clear" w:color="auto" w:fill="auto"/>
          </w:tcPr>
          <w:p w14:paraId="467D229E" w14:textId="77777777" w:rsidR="00AA19C3" w:rsidRPr="00903DAE" w:rsidRDefault="00AA19C3" w:rsidP="008C3CEA">
            <w:pPr>
              <w:pStyle w:val="BlockText"/>
              <w:ind w:left="970" w:right="0" w:firstLine="0"/>
              <w:jc w:val="left"/>
              <w:rPr>
                <w:rFonts w:ascii="Arial" w:hAnsi="Arial" w:cs="Arial"/>
                <w:b/>
                <w:bCs/>
                <w:color w:val="auto"/>
                <w:spacing w:val="-4"/>
                <w:sz w:val="16"/>
                <w:szCs w:val="16"/>
                <w:lang w:val="en-GB"/>
              </w:rPr>
            </w:pPr>
          </w:p>
        </w:tc>
        <w:tc>
          <w:tcPr>
            <w:tcW w:w="5529" w:type="dxa"/>
            <w:gridSpan w:val="4"/>
            <w:tcBorders>
              <w:top w:val="single" w:sz="4" w:space="0" w:color="auto"/>
            </w:tcBorders>
            <w:shd w:val="clear" w:color="auto" w:fill="auto"/>
          </w:tcPr>
          <w:p w14:paraId="49A5E61C" w14:textId="77777777" w:rsidR="00AA19C3" w:rsidRPr="00903DAE" w:rsidRDefault="00AA19C3" w:rsidP="008C3CEA">
            <w:pPr>
              <w:pStyle w:val="BlockText"/>
              <w:ind w:left="0" w:right="-72" w:firstLine="0"/>
              <w:jc w:val="center"/>
              <w:rPr>
                <w:rFonts w:ascii="Arial" w:hAnsi="Arial" w:cs="Arial"/>
                <w:b/>
                <w:bCs/>
                <w:color w:val="auto"/>
                <w:spacing w:val="-4"/>
                <w:sz w:val="16"/>
                <w:szCs w:val="16"/>
                <w:lang w:val="en-GB"/>
              </w:rPr>
            </w:pPr>
            <w:r w:rsidRPr="00903DAE">
              <w:rPr>
                <w:rFonts w:ascii="Arial" w:hAnsi="Arial" w:cs="Arial"/>
                <w:b/>
                <w:bCs/>
                <w:color w:val="auto"/>
                <w:sz w:val="16"/>
                <w:szCs w:val="16"/>
                <w:lang w:val="en-GB"/>
              </w:rPr>
              <w:t>Separate financial statements</w:t>
            </w:r>
          </w:p>
        </w:tc>
      </w:tr>
      <w:tr w:rsidR="00AA19C3" w:rsidRPr="00903DAE" w14:paraId="05A3A5BF" w14:textId="77777777" w:rsidTr="00AA19C3">
        <w:tc>
          <w:tcPr>
            <w:tcW w:w="3942" w:type="dxa"/>
            <w:shd w:val="clear" w:color="auto" w:fill="auto"/>
          </w:tcPr>
          <w:p w14:paraId="5DC051A9" w14:textId="77777777" w:rsidR="00AA19C3" w:rsidRPr="00903DAE" w:rsidRDefault="00AA19C3" w:rsidP="008C3CEA">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Contractual maturities of </w:t>
            </w:r>
            <w:r w:rsidRPr="00903DAE">
              <w:rPr>
                <w:rFonts w:ascii="Arial" w:hAnsi="Arial" w:cs="Arial"/>
                <w:b/>
                <w:bCs/>
                <w:color w:val="auto"/>
                <w:spacing w:val="-4"/>
                <w:sz w:val="16"/>
                <w:szCs w:val="16"/>
                <w:lang w:val="en-GB"/>
              </w:rPr>
              <w:br/>
              <w:t xml:space="preserve">   financial liabilities</w:t>
            </w:r>
          </w:p>
          <w:p w14:paraId="3609A71F" w14:textId="77777777" w:rsidR="00AA19C3" w:rsidRPr="00903DAE" w:rsidRDefault="00AA19C3" w:rsidP="008C3CEA">
            <w:pPr>
              <w:tabs>
                <w:tab w:val="left" w:pos="996"/>
              </w:tabs>
              <w:ind w:left="970"/>
              <w:rPr>
                <w:rFonts w:ascii="Arial" w:hAnsi="Arial" w:cs="Arial"/>
                <w:b/>
                <w:bCs/>
                <w:sz w:val="16"/>
                <w:szCs w:val="16"/>
                <w:lang w:val="en-GB"/>
              </w:rPr>
            </w:pPr>
            <w:r w:rsidRPr="00903DAE">
              <w:rPr>
                <w:rFonts w:ascii="Arial" w:hAnsi="Arial" w:cs="Arial"/>
                <w:b/>
                <w:bCs/>
                <w:sz w:val="16"/>
                <w:szCs w:val="16"/>
                <w:lang w:val="en-GB"/>
              </w:rPr>
              <w:t xml:space="preserve">As </w:t>
            </w:r>
            <w:proofErr w:type="gramStart"/>
            <w:r w:rsidRPr="00903DAE">
              <w:rPr>
                <w:rFonts w:ascii="Arial" w:hAnsi="Arial" w:cs="Arial"/>
                <w:b/>
                <w:bCs/>
                <w:sz w:val="16"/>
                <w:szCs w:val="16"/>
                <w:lang w:val="en-GB"/>
              </w:rPr>
              <w:t>at</w:t>
            </w:r>
            <w:proofErr w:type="gramEnd"/>
            <w:r w:rsidRPr="00903DAE">
              <w:rPr>
                <w:rFonts w:ascii="Arial" w:hAnsi="Arial" w:cs="Arial"/>
                <w:b/>
                <w:bCs/>
                <w:sz w:val="16"/>
                <w:szCs w:val="16"/>
                <w:lang w:val="en-GB"/>
              </w:rPr>
              <w:t xml:space="preserve"> 31 December 2021</w:t>
            </w:r>
          </w:p>
        </w:tc>
        <w:tc>
          <w:tcPr>
            <w:tcW w:w="1418" w:type="dxa"/>
            <w:tcBorders>
              <w:top w:val="single" w:sz="4" w:space="0" w:color="auto"/>
              <w:bottom w:val="single" w:sz="4" w:space="0" w:color="auto"/>
            </w:tcBorders>
            <w:shd w:val="clear" w:color="auto" w:fill="auto"/>
          </w:tcPr>
          <w:p w14:paraId="2B5D2B3A"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Within</w:t>
            </w:r>
            <w:r w:rsidRPr="00903DAE">
              <w:rPr>
                <w:rFonts w:ascii="Arial" w:hAnsi="Arial" w:cs="Arial"/>
                <w:b/>
                <w:bCs/>
                <w:color w:val="auto"/>
                <w:spacing w:val="-4"/>
                <w:sz w:val="16"/>
                <w:szCs w:val="16"/>
                <w:lang w:val="en-GB"/>
              </w:rPr>
              <w:br/>
              <w:t xml:space="preserve">1 year </w:t>
            </w:r>
          </w:p>
          <w:p w14:paraId="3050172E"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417" w:type="dxa"/>
            <w:tcBorders>
              <w:top w:val="single" w:sz="4" w:space="0" w:color="auto"/>
              <w:bottom w:val="single" w:sz="4" w:space="0" w:color="auto"/>
            </w:tcBorders>
            <w:shd w:val="clear" w:color="auto" w:fill="auto"/>
            <w:vAlign w:val="bottom"/>
          </w:tcPr>
          <w:p w14:paraId="0B9601A7"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1 - 5 years </w:t>
            </w:r>
          </w:p>
          <w:p w14:paraId="14CA1127"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14:paraId="2700C276"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Total</w:t>
            </w:r>
          </w:p>
          <w:p w14:paraId="6330F2AB"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67DA8719"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 xml:space="preserve">Carrying </w:t>
            </w:r>
            <w:r w:rsidRPr="00903DAE">
              <w:rPr>
                <w:rFonts w:ascii="Arial" w:hAnsi="Arial" w:cs="Arial"/>
                <w:b/>
                <w:bCs/>
                <w:color w:val="auto"/>
                <w:spacing w:val="-4"/>
                <w:sz w:val="16"/>
                <w:szCs w:val="16"/>
                <w:lang w:val="en-GB"/>
              </w:rPr>
              <w:br/>
              <w:t>value</w:t>
            </w:r>
          </w:p>
          <w:p w14:paraId="457DC963"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Baht</w:t>
            </w:r>
          </w:p>
        </w:tc>
      </w:tr>
      <w:tr w:rsidR="00AA19C3" w:rsidRPr="00903DAE" w14:paraId="1DBB7B15" w14:textId="77777777" w:rsidTr="00AA19C3">
        <w:tc>
          <w:tcPr>
            <w:tcW w:w="3942" w:type="dxa"/>
            <w:shd w:val="clear" w:color="auto" w:fill="auto"/>
          </w:tcPr>
          <w:p w14:paraId="721A4E80" w14:textId="77777777" w:rsidR="00AA19C3" w:rsidRPr="00903DAE" w:rsidRDefault="00AA19C3" w:rsidP="008C3CEA">
            <w:pPr>
              <w:pStyle w:val="BlockText"/>
              <w:ind w:left="970" w:right="0" w:firstLine="0"/>
              <w:jc w:val="lef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76427497"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417" w:type="dxa"/>
            <w:tcBorders>
              <w:top w:val="single" w:sz="4" w:space="0" w:color="auto"/>
            </w:tcBorders>
            <w:shd w:val="clear" w:color="auto" w:fill="auto"/>
          </w:tcPr>
          <w:p w14:paraId="6E7FBADD"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3530B3C9"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286DF778"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r>
      <w:tr w:rsidR="00AA19C3" w:rsidRPr="00903DAE" w14:paraId="700F6710" w14:textId="77777777" w:rsidTr="00AA19C3">
        <w:tc>
          <w:tcPr>
            <w:tcW w:w="3942" w:type="dxa"/>
            <w:shd w:val="clear" w:color="auto" w:fill="auto"/>
          </w:tcPr>
          <w:p w14:paraId="3C6D88DB" w14:textId="77777777" w:rsidR="00AA19C3" w:rsidRPr="00903DAE" w:rsidRDefault="00AA19C3" w:rsidP="008C3CEA">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Non-derivatives</w:t>
            </w:r>
          </w:p>
        </w:tc>
        <w:tc>
          <w:tcPr>
            <w:tcW w:w="1418" w:type="dxa"/>
            <w:shd w:val="clear" w:color="auto" w:fill="auto"/>
            <w:vAlign w:val="bottom"/>
          </w:tcPr>
          <w:p w14:paraId="51280430"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417" w:type="dxa"/>
            <w:shd w:val="clear" w:color="auto" w:fill="auto"/>
          </w:tcPr>
          <w:p w14:paraId="07357BFC"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418" w:type="dxa"/>
            <w:shd w:val="clear" w:color="auto" w:fill="auto"/>
            <w:vAlign w:val="bottom"/>
          </w:tcPr>
          <w:p w14:paraId="29E21E28"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c>
          <w:tcPr>
            <w:tcW w:w="1276" w:type="dxa"/>
            <w:shd w:val="clear" w:color="auto" w:fill="auto"/>
            <w:vAlign w:val="bottom"/>
          </w:tcPr>
          <w:p w14:paraId="62ABB36E" w14:textId="77777777" w:rsidR="00AA19C3" w:rsidRPr="00903DAE" w:rsidRDefault="00AA19C3" w:rsidP="008C3CEA">
            <w:pPr>
              <w:pStyle w:val="BlockText"/>
              <w:ind w:left="0" w:right="-72" w:firstLine="0"/>
              <w:jc w:val="right"/>
              <w:rPr>
                <w:rFonts w:ascii="Arial" w:hAnsi="Arial" w:cs="Arial"/>
                <w:b/>
                <w:bCs/>
                <w:color w:val="auto"/>
                <w:spacing w:val="-4"/>
                <w:sz w:val="16"/>
                <w:szCs w:val="16"/>
                <w:lang w:val="en-GB"/>
              </w:rPr>
            </w:pPr>
          </w:p>
        </w:tc>
      </w:tr>
      <w:tr w:rsidR="00AA19C3" w:rsidRPr="00903DAE" w14:paraId="6C8328B9" w14:textId="77777777" w:rsidTr="00AA19C3">
        <w:tc>
          <w:tcPr>
            <w:tcW w:w="3942" w:type="dxa"/>
            <w:shd w:val="clear" w:color="auto" w:fill="auto"/>
          </w:tcPr>
          <w:p w14:paraId="19F1C46E"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Bank overdrafts and short-term</w:t>
            </w:r>
          </w:p>
        </w:tc>
        <w:tc>
          <w:tcPr>
            <w:tcW w:w="1418" w:type="dxa"/>
            <w:shd w:val="clear" w:color="auto" w:fill="auto"/>
            <w:vAlign w:val="bottom"/>
          </w:tcPr>
          <w:p w14:paraId="6B096DED"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417" w:type="dxa"/>
            <w:shd w:val="clear" w:color="auto" w:fill="auto"/>
          </w:tcPr>
          <w:p w14:paraId="63CAFF40"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7DAF38A7"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461D48EB"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r>
      <w:tr w:rsidR="00AA19C3" w:rsidRPr="00903DAE" w14:paraId="6EE65B8D" w14:textId="77777777" w:rsidTr="00AA19C3">
        <w:tc>
          <w:tcPr>
            <w:tcW w:w="3942" w:type="dxa"/>
            <w:shd w:val="clear" w:color="auto" w:fill="auto"/>
          </w:tcPr>
          <w:p w14:paraId="7EBE3ABD"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 xml:space="preserve">   borrowings from financial institutions</w:t>
            </w:r>
          </w:p>
        </w:tc>
        <w:tc>
          <w:tcPr>
            <w:tcW w:w="1418" w:type="dxa"/>
            <w:shd w:val="clear" w:color="auto" w:fill="auto"/>
            <w:vAlign w:val="bottom"/>
          </w:tcPr>
          <w:p w14:paraId="62E05679"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96,511,513</w:t>
            </w:r>
          </w:p>
        </w:tc>
        <w:tc>
          <w:tcPr>
            <w:tcW w:w="1417" w:type="dxa"/>
            <w:shd w:val="clear" w:color="auto" w:fill="auto"/>
            <w:vAlign w:val="bottom"/>
          </w:tcPr>
          <w:p w14:paraId="53625CDD"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w:t>
            </w:r>
          </w:p>
        </w:tc>
        <w:tc>
          <w:tcPr>
            <w:tcW w:w="1418" w:type="dxa"/>
            <w:shd w:val="clear" w:color="auto" w:fill="auto"/>
            <w:vAlign w:val="bottom"/>
          </w:tcPr>
          <w:p w14:paraId="7F915C41"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96,511,513</w:t>
            </w:r>
          </w:p>
        </w:tc>
        <w:tc>
          <w:tcPr>
            <w:tcW w:w="1276" w:type="dxa"/>
            <w:shd w:val="clear" w:color="auto" w:fill="auto"/>
            <w:vAlign w:val="bottom"/>
          </w:tcPr>
          <w:p w14:paraId="068D1EE1"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94,979,045</w:t>
            </w:r>
          </w:p>
        </w:tc>
      </w:tr>
      <w:tr w:rsidR="00AA19C3" w:rsidRPr="00903DAE" w14:paraId="01103BF0" w14:textId="77777777" w:rsidTr="00AA19C3">
        <w:tc>
          <w:tcPr>
            <w:tcW w:w="3942" w:type="dxa"/>
            <w:shd w:val="clear" w:color="auto" w:fill="auto"/>
          </w:tcPr>
          <w:p w14:paraId="16532ACF"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Trade and other payables</w:t>
            </w:r>
          </w:p>
        </w:tc>
        <w:tc>
          <w:tcPr>
            <w:tcW w:w="1418" w:type="dxa"/>
            <w:shd w:val="clear" w:color="auto" w:fill="auto"/>
            <w:vAlign w:val="bottom"/>
          </w:tcPr>
          <w:p w14:paraId="0F9E00F9" w14:textId="598A35CD" w:rsidR="00AA19C3" w:rsidRPr="00903DAE" w:rsidRDefault="005513CC"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95,588,999</w:t>
            </w:r>
          </w:p>
        </w:tc>
        <w:tc>
          <w:tcPr>
            <w:tcW w:w="1417" w:type="dxa"/>
            <w:shd w:val="clear" w:color="auto" w:fill="auto"/>
            <w:vAlign w:val="bottom"/>
          </w:tcPr>
          <w:p w14:paraId="3B9805A8"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w:t>
            </w:r>
          </w:p>
        </w:tc>
        <w:tc>
          <w:tcPr>
            <w:tcW w:w="1418" w:type="dxa"/>
            <w:shd w:val="clear" w:color="auto" w:fill="auto"/>
            <w:vAlign w:val="bottom"/>
          </w:tcPr>
          <w:p w14:paraId="521DD685" w14:textId="74C3B1CB" w:rsidR="00AA19C3" w:rsidRPr="00903DAE" w:rsidRDefault="00D72BBB"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95,588,999</w:t>
            </w:r>
          </w:p>
        </w:tc>
        <w:tc>
          <w:tcPr>
            <w:tcW w:w="1276" w:type="dxa"/>
            <w:shd w:val="clear" w:color="auto" w:fill="auto"/>
            <w:vAlign w:val="bottom"/>
          </w:tcPr>
          <w:p w14:paraId="5DBB9A03" w14:textId="6D89C7C0" w:rsidR="00AA19C3" w:rsidRPr="00903DAE" w:rsidRDefault="004F30D6"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95,588,999</w:t>
            </w:r>
          </w:p>
        </w:tc>
      </w:tr>
      <w:tr w:rsidR="00AA19C3" w:rsidRPr="00903DAE" w14:paraId="108E7656" w14:textId="77777777" w:rsidTr="00AA19C3">
        <w:tc>
          <w:tcPr>
            <w:tcW w:w="3942" w:type="dxa"/>
            <w:shd w:val="clear" w:color="auto" w:fill="auto"/>
          </w:tcPr>
          <w:p w14:paraId="66D8074E"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Lease liabilities</w:t>
            </w:r>
          </w:p>
        </w:tc>
        <w:tc>
          <w:tcPr>
            <w:tcW w:w="1418" w:type="dxa"/>
            <w:shd w:val="clear" w:color="auto" w:fill="auto"/>
            <w:vAlign w:val="bottom"/>
          </w:tcPr>
          <w:p w14:paraId="089D201F"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1,423,497</w:t>
            </w:r>
          </w:p>
        </w:tc>
        <w:tc>
          <w:tcPr>
            <w:tcW w:w="1417" w:type="dxa"/>
            <w:shd w:val="clear" w:color="auto" w:fill="auto"/>
            <w:vAlign w:val="bottom"/>
          </w:tcPr>
          <w:p w14:paraId="0EE5E99B"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1,749,522</w:t>
            </w:r>
          </w:p>
        </w:tc>
        <w:tc>
          <w:tcPr>
            <w:tcW w:w="1418" w:type="dxa"/>
            <w:shd w:val="clear" w:color="auto" w:fill="auto"/>
            <w:vAlign w:val="bottom"/>
          </w:tcPr>
          <w:p w14:paraId="253F9675"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3,173,019</w:t>
            </w:r>
          </w:p>
        </w:tc>
        <w:tc>
          <w:tcPr>
            <w:tcW w:w="1276" w:type="dxa"/>
            <w:shd w:val="clear" w:color="auto" w:fill="auto"/>
            <w:vAlign w:val="bottom"/>
          </w:tcPr>
          <w:p w14:paraId="137BD45C"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2,931,472</w:t>
            </w:r>
          </w:p>
        </w:tc>
      </w:tr>
      <w:tr w:rsidR="00AA19C3" w:rsidRPr="00903DAE" w14:paraId="75CF12F7" w14:textId="77777777" w:rsidTr="00AA19C3">
        <w:tc>
          <w:tcPr>
            <w:tcW w:w="3942" w:type="dxa"/>
            <w:shd w:val="clear" w:color="auto" w:fill="auto"/>
          </w:tcPr>
          <w:p w14:paraId="445E7B76"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r w:rsidRPr="00903DAE">
              <w:rPr>
                <w:rFonts w:ascii="Arial" w:hAnsi="Arial" w:cs="Arial"/>
                <w:color w:val="auto"/>
                <w:spacing w:val="-4"/>
                <w:sz w:val="16"/>
                <w:szCs w:val="16"/>
                <w:lang w:val="en-GB"/>
              </w:rPr>
              <w:t xml:space="preserve">Long-term borrowings </w:t>
            </w:r>
            <w:r w:rsidRPr="00903DAE">
              <w:rPr>
                <w:rFonts w:ascii="Arial" w:hAnsi="Arial" w:cs="Arial"/>
                <w:color w:val="auto"/>
                <w:spacing w:val="-4"/>
                <w:sz w:val="16"/>
                <w:szCs w:val="16"/>
                <w:lang w:val="en-GB"/>
              </w:rPr>
              <w:br/>
              <w:t xml:space="preserve">   from financial institutions</w:t>
            </w:r>
          </w:p>
        </w:tc>
        <w:tc>
          <w:tcPr>
            <w:tcW w:w="1418" w:type="dxa"/>
            <w:shd w:val="clear" w:color="auto" w:fill="auto"/>
            <w:vAlign w:val="bottom"/>
          </w:tcPr>
          <w:p w14:paraId="77B33CE0"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31,238,699</w:t>
            </w:r>
          </w:p>
        </w:tc>
        <w:tc>
          <w:tcPr>
            <w:tcW w:w="1417" w:type="dxa"/>
            <w:shd w:val="clear" w:color="auto" w:fill="auto"/>
            <w:vAlign w:val="bottom"/>
          </w:tcPr>
          <w:p w14:paraId="32334381"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19,548,101</w:t>
            </w:r>
          </w:p>
        </w:tc>
        <w:tc>
          <w:tcPr>
            <w:tcW w:w="1418" w:type="dxa"/>
            <w:shd w:val="clear" w:color="auto" w:fill="auto"/>
            <w:vAlign w:val="bottom"/>
          </w:tcPr>
          <w:p w14:paraId="73B17584"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50,786,800</w:t>
            </w:r>
          </w:p>
        </w:tc>
        <w:tc>
          <w:tcPr>
            <w:tcW w:w="1276" w:type="dxa"/>
            <w:shd w:val="clear" w:color="auto" w:fill="auto"/>
            <w:vAlign w:val="bottom"/>
          </w:tcPr>
          <w:p w14:paraId="79F637FE"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50,000,000</w:t>
            </w:r>
          </w:p>
        </w:tc>
      </w:tr>
      <w:tr w:rsidR="00AA19C3" w:rsidRPr="00903DAE" w14:paraId="77E270E1" w14:textId="77777777" w:rsidTr="00AA19C3">
        <w:tc>
          <w:tcPr>
            <w:tcW w:w="3942" w:type="dxa"/>
            <w:shd w:val="clear" w:color="auto" w:fill="auto"/>
          </w:tcPr>
          <w:p w14:paraId="24178C23" w14:textId="77777777" w:rsidR="00AA19C3" w:rsidRPr="00903DAE" w:rsidRDefault="00AA19C3" w:rsidP="008C3CEA">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3667DEAD"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auto"/>
          </w:tcPr>
          <w:p w14:paraId="49D66305"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40A19E4B"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auto"/>
            <w:vAlign w:val="bottom"/>
          </w:tcPr>
          <w:p w14:paraId="1342772B"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p>
        </w:tc>
      </w:tr>
      <w:tr w:rsidR="00AA19C3" w:rsidRPr="00903DAE" w14:paraId="67698C05" w14:textId="77777777" w:rsidTr="00AA19C3">
        <w:tc>
          <w:tcPr>
            <w:tcW w:w="3942" w:type="dxa"/>
            <w:shd w:val="clear" w:color="auto" w:fill="auto"/>
          </w:tcPr>
          <w:p w14:paraId="451153C9" w14:textId="77777777" w:rsidR="00AA19C3" w:rsidRPr="00903DAE" w:rsidRDefault="00AA19C3" w:rsidP="008C3CEA">
            <w:pPr>
              <w:pStyle w:val="BlockText"/>
              <w:ind w:left="970" w:right="0" w:firstLine="0"/>
              <w:jc w:val="left"/>
              <w:rPr>
                <w:rFonts w:ascii="Arial" w:hAnsi="Arial" w:cs="Arial"/>
                <w:b/>
                <w:bCs/>
                <w:color w:val="auto"/>
                <w:spacing w:val="-4"/>
                <w:sz w:val="16"/>
                <w:szCs w:val="16"/>
                <w:lang w:val="en-GB"/>
              </w:rPr>
            </w:pPr>
            <w:r w:rsidRPr="00903DAE">
              <w:rPr>
                <w:rFonts w:ascii="Arial" w:hAnsi="Arial" w:cs="Arial"/>
                <w:b/>
                <w:bCs/>
                <w:color w:val="auto"/>
                <w:spacing w:val="-4"/>
                <w:sz w:val="16"/>
                <w:szCs w:val="16"/>
                <w:lang w:val="en-GB"/>
              </w:rPr>
              <w:t>Total non-derivatives</w:t>
            </w:r>
          </w:p>
        </w:tc>
        <w:tc>
          <w:tcPr>
            <w:tcW w:w="1418" w:type="dxa"/>
            <w:tcBorders>
              <w:bottom w:val="single" w:sz="4" w:space="0" w:color="auto"/>
            </w:tcBorders>
            <w:shd w:val="clear" w:color="auto" w:fill="auto"/>
            <w:vAlign w:val="bottom"/>
          </w:tcPr>
          <w:p w14:paraId="44C81D29" w14:textId="18131FA4" w:rsidR="00AA19C3" w:rsidRPr="00903DAE" w:rsidRDefault="005513CC"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224,762,708</w:t>
            </w:r>
          </w:p>
        </w:tc>
        <w:tc>
          <w:tcPr>
            <w:tcW w:w="1417" w:type="dxa"/>
            <w:tcBorders>
              <w:bottom w:val="single" w:sz="4" w:space="0" w:color="auto"/>
            </w:tcBorders>
            <w:shd w:val="clear" w:color="auto" w:fill="auto"/>
            <w:vAlign w:val="bottom"/>
          </w:tcPr>
          <w:p w14:paraId="4C139140" w14:textId="77777777"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21,297,623</w:t>
            </w:r>
          </w:p>
        </w:tc>
        <w:tc>
          <w:tcPr>
            <w:tcW w:w="1418" w:type="dxa"/>
            <w:tcBorders>
              <w:bottom w:val="single" w:sz="4" w:space="0" w:color="auto"/>
            </w:tcBorders>
            <w:shd w:val="clear" w:color="auto" w:fill="auto"/>
            <w:vAlign w:val="bottom"/>
          </w:tcPr>
          <w:p w14:paraId="25B8188C" w14:textId="1A6ADC7A"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w:t>
            </w:r>
            <w:r w:rsidR="00BF3C54" w:rsidRPr="00903DAE">
              <w:rPr>
                <w:rFonts w:ascii="Arial" w:hAnsi="Arial" w:cs="Arial"/>
                <w:color w:val="auto"/>
                <w:spacing w:val="-4"/>
                <w:sz w:val="16"/>
                <w:szCs w:val="16"/>
                <w:lang w:val="en-GB"/>
              </w:rPr>
              <w:t>46,060,331</w:t>
            </w:r>
          </w:p>
        </w:tc>
        <w:tc>
          <w:tcPr>
            <w:tcW w:w="1276" w:type="dxa"/>
            <w:tcBorders>
              <w:bottom w:val="single" w:sz="4" w:space="0" w:color="auto"/>
            </w:tcBorders>
            <w:shd w:val="clear" w:color="auto" w:fill="auto"/>
            <w:vAlign w:val="bottom"/>
          </w:tcPr>
          <w:p w14:paraId="22927399" w14:textId="1D41D554" w:rsidR="00AA19C3" w:rsidRPr="00903DAE" w:rsidRDefault="00AA19C3" w:rsidP="008C3CEA">
            <w:pPr>
              <w:pStyle w:val="BlockText"/>
              <w:ind w:left="0" w:right="-72" w:firstLine="0"/>
              <w:jc w:val="right"/>
              <w:rPr>
                <w:rFonts w:ascii="Arial" w:hAnsi="Arial" w:cs="Arial"/>
                <w:color w:val="auto"/>
                <w:spacing w:val="-4"/>
                <w:sz w:val="16"/>
                <w:szCs w:val="16"/>
                <w:lang w:val="en-GB"/>
              </w:rPr>
            </w:pPr>
            <w:r w:rsidRPr="00903DAE">
              <w:rPr>
                <w:rFonts w:ascii="Arial" w:hAnsi="Arial" w:cs="Arial"/>
                <w:color w:val="auto"/>
                <w:spacing w:val="-4"/>
                <w:sz w:val="16"/>
                <w:szCs w:val="16"/>
                <w:lang w:val="en-GB"/>
              </w:rPr>
              <w:t>2</w:t>
            </w:r>
            <w:r w:rsidR="004F30D6" w:rsidRPr="00903DAE">
              <w:rPr>
                <w:rFonts w:ascii="Arial" w:hAnsi="Arial" w:cs="Arial"/>
                <w:color w:val="auto"/>
                <w:spacing w:val="-4"/>
                <w:sz w:val="16"/>
                <w:szCs w:val="16"/>
                <w:lang w:val="en-GB"/>
              </w:rPr>
              <w:t>43,499,516</w:t>
            </w:r>
          </w:p>
        </w:tc>
      </w:tr>
    </w:tbl>
    <w:p w14:paraId="59F78110" w14:textId="0E50F701" w:rsidR="003A08F1" w:rsidRPr="00903DAE" w:rsidRDefault="003A08F1" w:rsidP="00BF7FF6">
      <w:pPr>
        <w:suppressAutoHyphens/>
        <w:jc w:val="both"/>
        <w:rPr>
          <w:rFonts w:ascii="Arial" w:hAnsi="Arial" w:cs="Arial"/>
          <w:sz w:val="18"/>
          <w:szCs w:val="18"/>
        </w:rPr>
      </w:pPr>
    </w:p>
    <w:p w14:paraId="406F08BE" w14:textId="258A4798" w:rsidR="00A24721" w:rsidRPr="00903DAE" w:rsidRDefault="002B6D0F" w:rsidP="00A24721">
      <w:pPr>
        <w:pStyle w:val="Heading3"/>
        <w:spacing w:before="0" w:after="0" w:line="240" w:lineRule="auto"/>
        <w:ind w:left="540" w:hanging="540"/>
        <w:rPr>
          <w:rFonts w:eastAsia="Arial Unicode MS" w:cs="Arial"/>
          <w:b/>
          <w:bCs/>
          <w:color w:val="CF4A02"/>
          <w:sz w:val="18"/>
          <w:szCs w:val="18"/>
          <w:lang w:val="en-US"/>
        </w:rPr>
      </w:pPr>
      <w:bookmarkStart w:id="18" w:name="_Toc48736048"/>
      <w:r w:rsidRPr="00903DAE">
        <w:rPr>
          <w:rFonts w:eastAsia="Arial Unicode MS" w:cs="Arial"/>
          <w:b/>
          <w:bCs/>
          <w:color w:val="CF4A02"/>
          <w:sz w:val="18"/>
          <w:szCs w:val="18"/>
        </w:rPr>
        <w:t>5</w:t>
      </w:r>
      <w:r w:rsidR="00A24721" w:rsidRPr="00903DAE">
        <w:rPr>
          <w:rFonts w:eastAsia="Arial Unicode MS" w:cs="Arial"/>
          <w:b/>
          <w:bCs/>
          <w:color w:val="CF4A02"/>
          <w:sz w:val="18"/>
          <w:szCs w:val="18"/>
          <w:lang w:val="en-US"/>
        </w:rPr>
        <w:t>.</w:t>
      </w:r>
      <w:r w:rsidR="00276665" w:rsidRPr="00903DAE">
        <w:rPr>
          <w:rFonts w:eastAsia="Arial Unicode MS" w:cs="Arial"/>
          <w:b/>
          <w:bCs/>
          <w:color w:val="CF4A02"/>
          <w:sz w:val="18"/>
          <w:szCs w:val="18"/>
        </w:rPr>
        <w:t>2</w:t>
      </w:r>
      <w:r w:rsidR="00A24721" w:rsidRPr="00903DAE">
        <w:rPr>
          <w:rFonts w:eastAsia="Arial Unicode MS" w:cs="Arial"/>
          <w:b/>
          <w:bCs/>
          <w:color w:val="CF4A02"/>
          <w:sz w:val="18"/>
          <w:szCs w:val="18"/>
          <w:lang w:val="en-US"/>
        </w:rPr>
        <w:tab/>
        <w:t>Capital management</w:t>
      </w:r>
      <w:bookmarkEnd w:id="18"/>
    </w:p>
    <w:p w14:paraId="292762A9" w14:textId="77777777" w:rsidR="00AB1FFF" w:rsidRPr="00903DAE" w:rsidRDefault="00AB1FFF" w:rsidP="00B04156">
      <w:pPr>
        <w:suppressAutoHyphens/>
        <w:ind w:left="1080"/>
        <w:jc w:val="both"/>
        <w:rPr>
          <w:rFonts w:ascii="Arial" w:hAnsi="Arial" w:cs="Arial"/>
          <w:sz w:val="18"/>
          <w:szCs w:val="18"/>
        </w:rPr>
      </w:pPr>
    </w:p>
    <w:p w14:paraId="0573F61C" w14:textId="475F6A17" w:rsidR="00AB1FFF" w:rsidRPr="00903DAE" w:rsidRDefault="002B6D0F" w:rsidP="00AB1FFF">
      <w:pPr>
        <w:pStyle w:val="Heading3"/>
        <w:spacing w:before="0" w:after="0" w:line="240" w:lineRule="auto"/>
        <w:ind w:left="1080" w:hanging="540"/>
        <w:rPr>
          <w:rFonts w:eastAsia="Arial Unicode MS" w:cs="Arial"/>
          <w:b/>
          <w:bCs/>
          <w:color w:val="CF4A02"/>
          <w:sz w:val="18"/>
          <w:szCs w:val="18"/>
          <w:lang w:val="en-US"/>
        </w:rPr>
      </w:pPr>
      <w:r w:rsidRPr="00903DAE">
        <w:rPr>
          <w:rFonts w:eastAsia="Arial Unicode MS" w:cs="Arial"/>
          <w:b/>
          <w:bCs/>
          <w:color w:val="CF4A02"/>
          <w:sz w:val="18"/>
          <w:szCs w:val="18"/>
        </w:rPr>
        <w:t>5</w:t>
      </w:r>
      <w:r w:rsidR="00AB1FFF" w:rsidRPr="00903DAE">
        <w:rPr>
          <w:rFonts w:eastAsia="Arial Unicode MS" w:cs="Arial"/>
          <w:b/>
          <w:bCs/>
          <w:color w:val="CF4A02"/>
          <w:sz w:val="18"/>
          <w:szCs w:val="18"/>
          <w:lang w:val="en-US"/>
        </w:rPr>
        <w:t>.</w:t>
      </w:r>
      <w:r w:rsidR="00AB1FFF" w:rsidRPr="00903DAE">
        <w:rPr>
          <w:rFonts w:eastAsia="Arial Unicode MS" w:cs="Arial"/>
          <w:b/>
          <w:bCs/>
          <w:color w:val="CF4A02"/>
          <w:sz w:val="18"/>
          <w:szCs w:val="18"/>
        </w:rPr>
        <w:t>2</w:t>
      </w:r>
      <w:r w:rsidR="00AB1FFF" w:rsidRPr="00903DAE">
        <w:rPr>
          <w:rFonts w:eastAsia="Arial Unicode MS" w:cs="Arial"/>
          <w:b/>
          <w:bCs/>
          <w:color w:val="CF4A02"/>
          <w:sz w:val="18"/>
          <w:szCs w:val="18"/>
          <w:lang w:val="en-US"/>
        </w:rPr>
        <w:t>.1</w:t>
      </w:r>
      <w:r w:rsidR="00AB1FFF" w:rsidRPr="00903DAE">
        <w:rPr>
          <w:rFonts w:eastAsia="Arial Unicode MS" w:cs="Arial"/>
          <w:b/>
          <w:bCs/>
          <w:color w:val="CF4A02"/>
          <w:sz w:val="18"/>
          <w:szCs w:val="18"/>
          <w:cs/>
          <w:lang w:val="en-US"/>
        </w:rPr>
        <w:tab/>
      </w:r>
      <w:r w:rsidR="00AB1FFF" w:rsidRPr="00903DAE">
        <w:rPr>
          <w:rFonts w:cs="Arial"/>
          <w:b/>
          <w:bCs/>
          <w:color w:val="CF4A02"/>
          <w:sz w:val="18"/>
          <w:szCs w:val="18"/>
        </w:rPr>
        <w:t>Risk management</w:t>
      </w:r>
    </w:p>
    <w:p w14:paraId="620D9C2C" w14:textId="77777777" w:rsidR="00AB1FFF" w:rsidRPr="00903DAE" w:rsidRDefault="00AB1FFF" w:rsidP="00B04156">
      <w:pPr>
        <w:suppressAutoHyphens/>
        <w:ind w:left="1080"/>
        <w:jc w:val="both"/>
        <w:rPr>
          <w:rFonts w:ascii="Arial" w:hAnsi="Arial" w:cs="Arial"/>
          <w:sz w:val="18"/>
          <w:szCs w:val="18"/>
        </w:rPr>
      </w:pPr>
    </w:p>
    <w:p w14:paraId="20D9FFD5" w14:textId="31F3C22B" w:rsidR="00A24721" w:rsidRPr="00903DAE" w:rsidRDefault="00A24721" w:rsidP="00B04156">
      <w:pPr>
        <w:ind w:left="1080"/>
        <w:jc w:val="thaiDistribute"/>
        <w:rPr>
          <w:rFonts w:ascii="Arial" w:hAnsi="Arial" w:cs="Arial"/>
          <w:sz w:val="18"/>
          <w:szCs w:val="18"/>
        </w:rPr>
      </w:pPr>
      <w:r w:rsidRPr="00903DAE">
        <w:rPr>
          <w:rFonts w:ascii="Arial" w:hAnsi="Arial" w:cs="Arial"/>
          <w:sz w:val="18"/>
          <w:szCs w:val="18"/>
        </w:rPr>
        <w:t xml:space="preserve">The </w:t>
      </w:r>
      <w:r w:rsidR="00AB1FFF" w:rsidRPr="00903DAE">
        <w:rPr>
          <w:rFonts w:ascii="Arial" w:hAnsi="Arial" w:cs="Arial"/>
          <w:sz w:val="18"/>
          <w:szCs w:val="18"/>
        </w:rPr>
        <w:t xml:space="preserve">Group’s </w:t>
      </w:r>
      <w:r w:rsidRPr="00903DAE">
        <w:rPr>
          <w:rFonts w:ascii="Arial" w:hAnsi="Arial" w:cs="Arial"/>
          <w:sz w:val="18"/>
          <w:szCs w:val="18"/>
        </w:rPr>
        <w:t>objectives when managing capital are to:</w:t>
      </w:r>
    </w:p>
    <w:p w14:paraId="663860B9" w14:textId="77777777" w:rsidR="00A24721" w:rsidRPr="00903DAE" w:rsidRDefault="00A24721" w:rsidP="00B04156">
      <w:pPr>
        <w:suppressAutoHyphens/>
        <w:ind w:left="1080"/>
        <w:jc w:val="both"/>
        <w:rPr>
          <w:rFonts w:ascii="Arial" w:hAnsi="Arial" w:cs="Arial"/>
          <w:sz w:val="18"/>
          <w:szCs w:val="18"/>
        </w:rPr>
      </w:pPr>
    </w:p>
    <w:p w14:paraId="1BE38AF3" w14:textId="2558973D" w:rsidR="00A24721" w:rsidRPr="00903DAE" w:rsidRDefault="00A24721" w:rsidP="00B04156">
      <w:pPr>
        <w:pStyle w:val="ListParagraph"/>
        <w:numPr>
          <w:ilvl w:val="0"/>
          <w:numId w:val="8"/>
        </w:numPr>
        <w:spacing w:after="0" w:line="240" w:lineRule="auto"/>
        <w:ind w:left="1440"/>
        <w:jc w:val="thaiDistribute"/>
        <w:rPr>
          <w:rFonts w:ascii="Arial" w:hAnsi="Arial" w:cs="Arial"/>
          <w:sz w:val="18"/>
          <w:szCs w:val="18"/>
        </w:rPr>
      </w:pPr>
      <w:r w:rsidRPr="00903DAE">
        <w:rPr>
          <w:rFonts w:ascii="Arial" w:hAnsi="Arial" w:cs="Arial"/>
          <w:sz w:val="18"/>
          <w:szCs w:val="18"/>
        </w:rPr>
        <w:t xml:space="preserve">safeguard their ability to continue as a going concern, </w:t>
      </w:r>
      <w:r w:rsidR="00AB1FFF" w:rsidRPr="00903DAE">
        <w:rPr>
          <w:rFonts w:ascii="Arial" w:hAnsi="Arial" w:cs="Arial"/>
          <w:sz w:val="18"/>
          <w:szCs w:val="18"/>
        </w:rPr>
        <w:t xml:space="preserve">so that they can continue </w:t>
      </w:r>
      <w:r w:rsidRPr="00903DAE">
        <w:rPr>
          <w:rFonts w:ascii="Arial" w:hAnsi="Arial" w:cs="Arial"/>
          <w:sz w:val="18"/>
          <w:szCs w:val="18"/>
        </w:rPr>
        <w:t>to provide returns for shareholders and benefits for other stakeholders, and</w:t>
      </w:r>
    </w:p>
    <w:p w14:paraId="03565BC8" w14:textId="77777777" w:rsidR="00A24721" w:rsidRPr="00903DAE" w:rsidRDefault="00A24721" w:rsidP="00B04156">
      <w:pPr>
        <w:pStyle w:val="ListParagraph"/>
        <w:numPr>
          <w:ilvl w:val="0"/>
          <w:numId w:val="8"/>
        </w:numPr>
        <w:spacing w:after="0" w:line="240" w:lineRule="auto"/>
        <w:ind w:left="1440"/>
        <w:jc w:val="thaiDistribute"/>
        <w:rPr>
          <w:rFonts w:ascii="Arial" w:hAnsi="Arial" w:cs="Arial"/>
          <w:sz w:val="18"/>
          <w:szCs w:val="18"/>
        </w:rPr>
      </w:pPr>
      <w:r w:rsidRPr="00903DAE">
        <w:rPr>
          <w:rFonts w:ascii="Arial" w:hAnsi="Arial" w:cs="Arial"/>
          <w:sz w:val="18"/>
          <w:szCs w:val="18"/>
        </w:rPr>
        <w:t>maintain an optimal capital structure to reduce the cost of capital</w:t>
      </w:r>
    </w:p>
    <w:p w14:paraId="230BB06B" w14:textId="77777777" w:rsidR="00A24721" w:rsidRPr="00903DAE" w:rsidRDefault="00A24721" w:rsidP="00B04156">
      <w:pPr>
        <w:suppressAutoHyphens/>
        <w:ind w:left="1080"/>
        <w:jc w:val="both"/>
        <w:rPr>
          <w:rFonts w:ascii="Arial" w:hAnsi="Arial" w:cs="Arial"/>
          <w:sz w:val="18"/>
          <w:szCs w:val="18"/>
        </w:rPr>
      </w:pPr>
    </w:p>
    <w:p w14:paraId="28FBA38F" w14:textId="77777777" w:rsidR="00BC14B1" w:rsidRPr="00903DAE" w:rsidRDefault="00A24721" w:rsidP="00B04156">
      <w:pPr>
        <w:ind w:left="1080"/>
        <w:jc w:val="thaiDistribute"/>
        <w:rPr>
          <w:rFonts w:ascii="Arial" w:hAnsi="Arial" w:cs="Arial"/>
          <w:sz w:val="18"/>
          <w:szCs w:val="18"/>
          <w:lang w:val="en-GB"/>
        </w:rPr>
      </w:pPr>
      <w:r w:rsidRPr="00903DAE">
        <w:rPr>
          <w:rFonts w:ascii="Arial" w:hAnsi="Arial" w:cs="Arial"/>
          <w:sz w:val="18"/>
          <w:szCs w:val="18"/>
        </w:rPr>
        <w:t xml:space="preserve">In order to maintain or adjust the capital structure, the Group may adjust the </w:t>
      </w:r>
      <w:proofErr w:type="gramStart"/>
      <w:r w:rsidRPr="00903DAE">
        <w:rPr>
          <w:rFonts w:ascii="Arial" w:hAnsi="Arial" w:cs="Arial"/>
          <w:sz w:val="18"/>
          <w:szCs w:val="18"/>
        </w:rPr>
        <w:t>amount</w:t>
      </w:r>
      <w:proofErr w:type="gramEnd"/>
      <w:r w:rsidRPr="00903DAE">
        <w:rPr>
          <w:rFonts w:ascii="Arial" w:hAnsi="Arial" w:cs="Arial"/>
          <w:sz w:val="18"/>
          <w:szCs w:val="18"/>
        </w:rPr>
        <w:t xml:space="preserve"> of dividends paid to shareholders, return capital to shareholders, issue new shares or sell assets to reduce debt.</w:t>
      </w:r>
      <w:bookmarkStart w:id="19" w:name="_Toc494360343"/>
    </w:p>
    <w:p w14:paraId="0FB4578C" w14:textId="77777777" w:rsidR="00BC14B1" w:rsidRPr="00903DAE" w:rsidRDefault="00BC14B1" w:rsidP="00B04156">
      <w:pPr>
        <w:suppressAutoHyphens/>
        <w:ind w:left="1080"/>
        <w:jc w:val="both"/>
        <w:rPr>
          <w:rFonts w:ascii="Arial" w:hAnsi="Arial" w:cs="Arial"/>
          <w:sz w:val="18"/>
          <w:szCs w:val="18"/>
        </w:rPr>
      </w:pPr>
    </w:p>
    <w:p w14:paraId="3459BF34" w14:textId="68B3937D" w:rsidR="00BC14B1" w:rsidRPr="00903DAE" w:rsidRDefault="00BC14B1" w:rsidP="00A24721">
      <w:pPr>
        <w:jc w:val="both"/>
        <w:rPr>
          <w:rFonts w:ascii="Arial" w:eastAsia="Arial" w:hAnsi="Arial" w:cs="Arial"/>
          <w:spacing w:val="-4"/>
          <w:sz w:val="18"/>
          <w:szCs w:val="18"/>
          <w:lang w:eastAsia="en-GB"/>
        </w:rPr>
      </w:pPr>
    </w:p>
    <w:p w14:paraId="4C2E1AE5" w14:textId="0A3E3C54" w:rsidR="00F60A00" w:rsidRPr="00903DAE" w:rsidRDefault="00F60A00" w:rsidP="00A24721">
      <w:pPr>
        <w:jc w:val="both"/>
        <w:rPr>
          <w:rFonts w:ascii="Arial" w:eastAsia="Arial" w:hAnsi="Arial" w:cs="Arial"/>
          <w:spacing w:val="-4"/>
          <w:sz w:val="18"/>
          <w:szCs w:val="18"/>
          <w:lang w:eastAsia="en-GB"/>
        </w:rPr>
      </w:pPr>
      <w:r w:rsidRPr="00903DAE">
        <w:rPr>
          <w:rFonts w:ascii="Arial" w:eastAsia="Arial" w:hAnsi="Arial" w:cs="Arial"/>
          <w:spacing w:val="-4"/>
          <w:sz w:val="18"/>
          <w:szCs w:val="18"/>
          <w:lang w:eastAsia="en-GB"/>
        </w:rPr>
        <w:br w:type="page"/>
      </w:r>
    </w:p>
    <w:p w14:paraId="109D1193" w14:textId="77777777" w:rsidR="003D64BE" w:rsidRPr="00903DAE" w:rsidRDefault="003D64BE" w:rsidP="00A24721">
      <w:pPr>
        <w:jc w:val="both"/>
        <w:rPr>
          <w:rFonts w:ascii="Arial" w:eastAsia="Arial" w:hAnsi="Arial" w:cs="Arial"/>
          <w:spacing w:val="-4"/>
          <w:sz w:val="18"/>
          <w:szCs w:val="18"/>
          <w:lang w:eastAsia="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4EA1CBDC" w14:textId="77777777" w:rsidTr="00930AA6">
        <w:trPr>
          <w:trHeight w:val="386"/>
        </w:trPr>
        <w:tc>
          <w:tcPr>
            <w:tcW w:w="9461" w:type="dxa"/>
            <w:shd w:val="clear" w:color="auto" w:fill="FFA543"/>
            <w:vAlign w:val="center"/>
          </w:tcPr>
          <w:p w14:paraId="669A75B0" w14:textId="63400135" w:rsidR="00A24721" w:rsidRPr="00903DAE" w:rsidRDefault="00A2472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002B6D0F" w:rsidRPr="00903DAE">
              <w:rPr>
                <w:rFonts w:ascii="Arial" w:eastAsia="Arial Unicode MS" w:hAnsi="Arial" w:cs="Arial"/>
                <w:b/>
                <w:bCs/>
                <w:color w:val="FFFFFF" w:themeColor="background1"/>
                <w:sz w:val="18"/>
                <w:szCs w:val="18"/>
              </w:rPr>
              <w:t>6</w:t>
            </w:r>
            <w:r w:rsidRPr="00903DAE">
              <w:rPr>
                <w:rFonts w:ascii="Arial" w:eastAsia="Arial Unicode MS" w:hAnsi="Arial" w:cs="Arial"/>
                <w:b/>
                <w:bCs/>
                <w:color w:val="FFFFFF" w:themeColor="background1"/>
                <w:sz w:val="18"/>
                <w:szCs w:val="18"/>
                <w:lang w:val="en-GB"/>
              </w:rPr>
              <w:tab/>
              <w:t>Fair value</w:t>
            </w:r>
          </w:p>
        </w:tc>
      </w:tr>
    </w:tbl>
    <w:p w14:paraId="3016987B" w14:textId="77777777" w:rsidR="00A24721" w:rsidRPr="00903DAE" w:rsidRDefault="00A24721" w:rsidP="00A24721">
      <w:pPr>
        <w:pStyle w:val="ListParagraph"/>
        <w:spacing w:after="0" w:line="240" w:lineRule="auto"/>
        <w:ind w:left="567" w:hanging="567"/>
        <w:jc w:val="both"/>
        <w:rPr>
          <w:rFonts w:ascii="Arial" w:eastAsia="Arial Unicode MS" w:hAnsi="Arial" w:cs="Arial"/>
          <w:sz w:val="18"/>
          <w:szCs w:val="18"/>
          <w:lang w:val="en-GB"/>
        </w:rPr>
      </w:pPr>
    </w:p>
    <w:p w14:paraId="6DE46D30" w14:textId="36DE806F" w:rsidR="00A24721" w:rsidRPr="00903DAE" w:rsidRDefault="00A24721" w:rsidP="00A24721">
      <w:pPr>
        <w:jc w:val="thaiDistribute"/>
        <w:rPr>
          <w:rFonts w:ascii="Arial" w:hAnsi="Arial" w:cs="Arial"/>
          <w:sz w:val="18"/>
          <w:szCs w:val="18"/>
        </w:rPr>
      </w:pPr>
      <w:r w:rsidRPr="00903DAE">
        <w:rPr>
          <w:rFonts w:ascii="Arial" w:hAnsi="Arial" w:cs="Arial"/>
          <w:sz w:val="18"/>
          <w:szCs w:val="18"/>
        </w:rPr>
        <w:t xml:space="preserve">The following table shows fair values and carrying amounts of financial assets and liabilities by category, excluding those with the carrying amount approximates fair value, since the fair values of financial assets and liabilities will be settled within one year. </w:t>
      </w:r>
    </w:p>
    <w:p w14:paraId="6F3DC7B7" w14:textId="77777777" w:rsidR="00A24721" w:rsidRPr="00903DAE" w:rsidRDefault="00A24721" w:rsidP="00A24721">
      <w:pPr>
        <w:jc w:val="thaiDistribute"/>
        <w:rPr>
          <w:rFonts w:ascii="Arial" w:hAnsi="Arial" w:cs="Arial"/>
          <w:sz w:val="18"/>
          <w:szCs w:val="18"/>
        </w:rPr>
      </w:pPr>
    </w:p>
    <w:tbl>
      <w:tblPr>
        <w:tblW w:w="9549" w:type="dxa"/>
        <w:tblInd w:w="-90" w:type="dxa"/>
        <w:tblLayout w:type="fixed"/>
        <w:tblLook w:val="04A0" w:firstRow="1" w:lastRow="0" w:firstColumn="1" w:lastColumn="0" w:noHBand="0" w:noVBand="1"/>
      </w:tblPr>
      <w:tblGrid>
        <w:gridCol w:w="3492"/>
        <w:gridCol w:w="1219"/>
        <w:gridCol w:w="1475"/>
        <w:gridCol w:w="1134"/>
        <w:gridCol w:w="1134"/>
        <w:gridCol w:w="1095"/>
      </w:tblGrid>
      <w:tr w:rsidR="00A24721" w:rsidRPr="00903DAE" w14:paraId="7D40F8C3" w14:textId="77777777" w:rsidTr="00930AA6">
        <w:trPr>
          <w:trHeight w:val="20"/>
          <w:tblHeader/>
        </w:trPr>
        <w:tc>
          <w:tcPr>
            <w:tcW w:w="3492" w:type="dxa"/>
            <w:tcBorders>
              <w:top w:val="nil"/>
              <w:left w:val="nil"/>
              <w:bottom w:val="nil"/>
              <w:right w:val="nil"/>
            </w:tcBorders>
            <w:shd w:val="clear" w:color="auto" w:fill="auto"/>
            <w:noWrap/>
            <w:vAlign w:val="bottom"/>
          </w:tcPr>
          <w:p w14:paraId="3023AC4C" w14:textId="77777777" w:rsidR="00A24721" w:rsidRPr="00903DAE" w:rsidRDefault="00A24721" w:rsidP="00930AA6">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39599FA" w14:textId="551F546E" w:rsidR="00A24721" w:rsidRPr="00903DAE" w:rsidRDefault="00A24721" w:rsidP="00930AA6">
            <w:pPr>
              <w:jc w:val="cente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Consolidated financial statements</w:t>
            </w:r>
          </w:p>
        </w:tc>
      </w:tr>
      <w:tr w:rsidR="00A24721" w:rsidRPr="00903DAE" w14:paraId="56835813" w14:textId="77777777" w:rsidTr="009D4E45">
        <w:trPr>
          <w:trHeight w:val="20"/>
          <w:tblHeader/>
        </w:trPr>
        <w:tc>
          <w:tcPr>
            <w:tcW w:w="3492" w:type="dxa"/>
            <w:tcBorders>
              <w:top w:val="nil"/>
              <w:left w:val="nil"/>
              <w:bottom w:val="nil"/>
              <w:right w:val="nil"/>
            </w:tcBorders>
            <w:shd w:val="clear" w:color="auto" w:fill="auto"/>
            <w:noWrap/>
            <w:vAlign w:val="bottom"/>
            <w:hideMark/>
          </w:tcPr>
          <w:p w14:paraId="40945517" w14:textId="77777777" w:rsidR="00A24721" w:rsidRPr="00903DAE" w:rsidRDefault="00A24721" w:rsidP="00930AA6">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15911DC3"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 through profit or loss (FVPL)</w:t>
            </w:r>
          </w:p>
          <w:p w14:paraId="7B2F8379"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475" w:type="dxa"/>
            <w:tcBorders>
              <w:top w:val="single" w:sz="4" w:space="0" w:color="auto"/>
              <w:left w:val="nil"/>
              <w:bottom w:val="single" w:sz="4" w:space="0" w:color="auto"/>
              <w:right w:val="nil"/>
            </w:tcBorders>
            <w:shd w:val="clear" w:color="auto" w:fill="auto"/>
            <w:vAlign w:val="bottom"/>
            <w:hideMark/>
          </w:tcPr>
          <w:p w14:paraId="68D3BDA7"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 through other comprehensive income (FVOCI)</w:t>
            </w:r>
          </w:p>
          <w:p w14:paraId="1E1FA3E2"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3EDEE460"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Amortised cost</w:t>
            </w:r>
          </w:p>
          <w:p w14:paraId="07EC1776"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074CC284"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Total carrying amount</w:t>
            </w:r>
          </w:p>
          <w:p w14:paraId="26CF01B8"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095" w:type="dxa"/>
            <w:tcBorders>
              <w:top w:val="single" w:sz="4" w:space="0" w:color="auto"/>
              <w:left w:val="nil"/>
              <w:bottom w:val="single" w:sz="4" w:space="0" w:color="auto"/>
              <w:right w:val="nil"/>
            </w:tcBorders>
            <w:shd w:val="clear" w:color="auto" w:fill="auto"/>
            <w:vAlign w:val="bottom"/>
            <w:hideMark/>
          </w:tcPr>
          <w:p w14:paraId="6E81B96C"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w:t>
            </w:r>
          </w:p>
          <w:p w14:paraId="01B34C50" w14:textId="77777777" w:rsidR="00A24721" w:rsidRPr="00903DAE" w:rsidRDefault="00A24721" w:rsidP="00930AA6">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r>
      <w:tr w:rsidR="00A24721" w:rsidRPr="00903DAE" w14:paraId="50644D4F" w14:textId="77777777" w:rsidTr="009D4E45">
        <w:trPr>
          <w:trHeight w:val="20"/>
          <w:tblHeader/>
        </w:trPr>
        <w:tc>
          <w:tcPr>
            <w:tcW w:w="3492" w:type="dxa"/>
            <w:tcBorders>
              <w:top w:val="nil"/>
              <w:left w:val="nil"/>
              <w:bottom w:val="nil"/>
              <w:right w:val="nil"/>
            </w:tcBorders>
            <w:shd w:val="clear" w:color="auto" w:fill="auto"/>
            <w:noWrap/>
            <w:vAlign w:val="bottom"/>
          </w:tcPr>
          <w:p w14:paraId="07D6C7E5" w14:textId="77777777" w:rsidR="00A24721" w:rsidRPr="00903DAE" w:rsidRDefault="00A24721" w:rsidP="00930AA6">
            <w:pPr>
              <w:rPr>
                <w:rFonts w:ascii="Arial" w:eastAsia="Times New Roman" w:hAnsi="Arial" w:cs="Arial"/>
                <w:b/>
                <w:bCs/>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55BF5164" w14:textId="77777777" w:rsidR="00A24721" w:rsidRPr="00903DAE" w:rsidRDefault="00A24721" w:rsidP="00930AA6">
            <w:pPr>
              <w:ind w:right="-72"/>
              <w:jc w:val="right"/>
              <w:rPr>
                <w:rFonts w:ascii="Arial" w:eastAsia="Times New Roman" w:hAnsi="Arial" w:cs="Arial"/>
                <w:b/>
                <w:bCs/>
                <w:color w:val="000000"/>
                <w:sz w:val="18"/>
                <w:szCs w:val="18"/>
                <w:lang w:val="en-GB"/>
              </w:rPr>
            </w:pPr>
          </w:p>
        </w:tc>
        <w:tc>
          <w:tcPr>
            <w:tcW w:w="1475" w:type="dxa"/>
            <w:tcBorders>
              <w:top w:val="single" w:sz="4" w:space="0" w:color="auto"/>
              <w:left w:val="nil"/>
              <w:bottom w:val="nil"/>
              <w:right w:val="nil"/>
            </w:tcBorders>
            <w:shd w:val="clear" w:color="auto" w:fill="FAFAFA"/>
            <w:noWrap/>
            <w:vAlign w:val="bottom"/>
          </w:tcPr>
          <w:p w14:paraId="27A241D2" w14:textId="77777777" w:rsidR="00A24721" w:rsidRPr="00903DAE" w:rsidRDefault="00A24721" w:rsidP="00930AA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16C3DCA0" w14:textId="77777777" w:rsidR="00A24721" w:rsidRPr="00903DAE" w:rsidRDefault="00A24721" w:rsidP="00930AA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72F3969A" w14:textId="77777777" w:rsidR="00A24721" w:rsidRPr="00903DAE" w:rsidRDefault="00A24721" w:rsidP="00930AA6">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05E57FCB" w14:textId="77777777" w:rsidR="00A24721" w:rsidRPr="00903DAE" w:rsidRDefault="00A24721" w:rsidP="00930AA6">
            <w:pPr>
              <w:ind w:right="-72"/>
              <w:jc w:val="right"/>
              <w:rPr>
                <w:rFonts w:ascii="Arial" w:eastAsia="Times New Roman" w:hAnsi="Arial" w:cs="Arial"/>
                <w:sz w:val="18"/>
                <w:szCs w:val="18"/>
                <w:lang w:val="en-GB"/>
              </w:rPr>
            </w:pPr>
          </w:p>
        </w:tc>
      </w:tr>
      <w:tr w:rsidR="00A24721" w:rsidRPr="00903DAE" w14:paraId="05292BB4" w14:textId="77777777" w:rsidTr="009D4E45">
        <w:trPr>
          <w:trHeight w:val="20"/>
        </w:trPr>
        <w:tc>
          <w:tcPr>
            <w:tcW w:w="3492" w:type="dxa"/>
            <w:tcBorders>
              <w:top w:val="nil"/>
              <w:left w:val="nil"/>
              <w:bottom w:val="nil"/>
              <w:right w:val="nil"/>
            </w:tcBorders>
            <w:shd w:val="clear" w:color="auto" w:fill="auto"/>
            <w:noWrap/>
            <w:vAlign w:val="bottom"/>
            <w:hideMark/>
          </w:tcPr>
          <w:p w14:paraId="32F6C33D" w14:textId="5F28952E" w:rsidR="00A24721" w:rsidRPr="00903DAE" w:rsidRDefault="00A24721" w:rsidP="00930AA6">
            <w:pP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 xml:space="preserve">As </w:t>
            </w:r>
            <w:proofErr w:type="gramStart"/>
            <w:r w:rsidRPr="00903DAE">
              <w:rPr>
                <w:rFonts w:ascii="Arial" w:eastAsia="Times New Roman" w:hAnsi="Arial" w:cs="Arial"/>
                <w:b/>
                <w:bCs/>
                <w:color w:val="000000"/>
                <w:sz w:val="18"/>
                <w:szCs w:val="18"/>
                <w:lang w:val="en-GB"/>
              </w:rPr>
              <w:t>at</w:t>
            </w:r>
            <w:proofErr w:type="gramEnd"/>
            <w:r w:rsidRPr="00903DAE">
              <w:rPr>
                <w:rFonts w:ascii="Arial" w:eastAsia="Times New Roman" w:hAnsi="Arial" w:cs="Arial"/>
                <w:b/>
                <w:bCs/>
                <w:color w:val="000000"/>
                <w:sz w:val="18"/>
                <w:szCs w:val="18"/>
                <w:lang w:val="en-GB"/>
              </w:rPr>
              <w:t xml:space="preserve"> </w:t>
            </w:r>
            <w:r w:rsidR="00276665" w:rsidRPr="00903DAE">
              <w:rPr>
                <w:rFonts w:ascii="Arial" w:eastAsia="Times New Roman" w:hAnsi="Arial" w:cs="Arial"/>
                <w:b/>
                <w:bCs/>
                <w:color w:val="000000"/>
                <w:sz w:val="18"/>
                <w:szCs w:val="18"/>
                <w:lang w:val="en-GB"/>
              </w:rPr>
              <w:t>31</w:t>
            </w:r>
            <w:r w:rsidRPr="00903DAE">
              <w:rPr>
                <w:rFonts w:ascii="Arial" w:eastAsia="Times New Roman" w:hAnsi="Arial" w:cs="Arial"/>
                <w:b/>
                <w:bCs/>
                <w:color w:val="000000"/>
                <w:sz w:val="18"/>
                <w:szCs w:val="18"/>
                <w:lang w:val="en-GB"/>
              </w:rPr>
              <w:t xml:space="preserve"> December </w:t>
            </w:r>
            <w:r w:rsidR="00276665" w:rsidRPr="00903DAE">
              <w:rPr>
                <w:rFonts w:ascii="Arial" w:eastAsia="Times New Roman" w:hAnsi="Arial" w:cs="Arial"/>
                <w:b/>
                <w:bCs/>
                <w:color w:val="000000"/>
                <w:sz w:val="18"/>
                <w:szCs w:val="18"/>
                <w:lang w:val="en-GB"/>
              </w:rPr>
              <w:t>202</w:t>
            </w:r>
            <w:r w:rsidR="008C3CEA" w:rsidRPr="00903DAE">
              <w:rPr>
                <w:rFonts w:ascii="Arial" w:eastAsia="Times New Roman" w:hAnsi="Arial" w:cs="Arial"/>
                <w:b/>
                <w:bCs/>
                <w:color w:val="000000"/>
                <w:sz w:val="18"/>
                <w:szCs w:val="18"/>
                <w:lang w:val="en-GB"/>
              </w:rPr>
              <w:t>2</w:t>
            </w:r>
          </w:p>
        </w:tc>
        <w:tc>
          <w:tcPr>
            <w:tcW w:w="1219" w:type="dxa"/>
            <w:tcBorders>
              <w:top w:val="nil"/>
              <w:left w:val="nil"/>
              <w:bottom w:val="nil"/>
              <w:right w:val="nil"/>
            </w:tcBorders>
            <w:shd w:val="clear" w:color="auto" w:fill="FAFAFA"/>
            <w:noWrap/>
            <w:vAlign w:val="bottom"/>
          </w:tcPr>
          <w:p w14:paraId="3FACD872" w14:textId="77777777" w:rsidR="00A24721" w:rsidRPr="00903DAE" w:rsidRDefault="00A24721" w:rsidP="00930AA6">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FAFAFA"/>
            <w:noWrap/>
            <w:vAlign w:val="bottom"/>
          </w:tcPr>
          <w:p w14:paraId="64F86CB9" w14:textId="77777777" w:rsidR="00A24721" w:rsidRPr="00903DAE" w:rsidRDefault="00A24721" w:rsidP="00930AA6">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296FD0D9" w14:textId="77777777" w:rsidR="00A24721" w:rsidRPr="00903DAE" w:rsidRDefault="00A24721" w:rsidP="00930AA6">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41ABCDED" w14:textId="77777777" w:rsidR="00A24721" w:rsidRPr="00903DAE" w:rsidRDefault="00A24721" w:rsidP="00930AA6">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FAFAFA"/>
            <w:noWrap/>
            <w:vAlign w:val="bottom"/>
          </w:tcPr>
          <w:p w14:paraId="7707E6AB" w14:textId="77777777" w:rsidR="00A24721" w:rsidRPr="00903DAE" w:rsidRDefault="00A24721" w:rsidP="00930AA6">
            <w:pPr>
              <w:ind w:right="-72"/>
              <w:jc w:val="right"/>
              <w:rPr>
                <w:rFonts w:ascii="Arial" w:eastAsia="Times New Roman" w:hAnsi="Arial" w:cs="Arial"/>
                <w:sz w:val="18"/>
                <w:szCs w:val="18"/>
                <w:lang w:val="en-GB"/>
              </w:rPr>
            </w:pPr>
          </w:p>
        </w:tc>
      </w:tr>
      <w:tr w:rsidR="00A24721" w:rsidRPr="00903DAE" w14:paraId="3F2E83B3" w14:textId="77777777" w:rsidTr="009D4E45">
        <w:trPr>
          <w:trHeight w:val="20"/>
        </w:trPr>
        <w:tc>
          <w:tcPr>
            <w:tcW w:w="3492" w:type="dxa"/>
            <w:tcBorders>
              <w:top w:val="nil"/>
              <w:left w:val="nil"/>
              <w:bottom w:val="nil"/>
              <w:right w:val="nil"/>
            </w:tcBorders>
            <w:shd w:val="clear" w:color="auto" w:fill="auto"/>
            <w:noWrap/>
            <w:vAlign w:val="bottom"/>
            <w:hideMark/>
          </w:tcPr>
          <w:p w14:paraId="177E5C5A" w14:textId="77777777" w:rsidR="00A24721" w:rsidRPr="00903DAE" w:rsidRDefault="00A24721" w:rsidP="00930AA6">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measured </w:t>
            </w:r>
          </w:p>
          <w:p w14:paraId="65A9B8DE" w14:textId="77777777" w:rsidR="00A24721" w:rsidRPr="00903DAE" w:rsidRDefault="00A24721" w:rsidP="00930AA6">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tcPr>
          <w:p w14:paraId="3B260420" w14:textId="77777777" w:rsidR="00A24721" w:rsidRPr="00903DAE" w:rsidRDefault="00A24721" w:rsidP="00930AA6">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FAFAFA"/>
            <w:noWrap/>
            <w:vAlign w:val="bottom"/>
          </w:tcPr>
          <w:p w14:paraId="3C79138C" w14:textId="77777777" w:rsidR="00A24721" w:rsidRPr="00903DAE" w:rsidRDefault="00A24721" w:rsidP="00930AA6">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BEFA61F" w14:textId="77777777" w:rsidR="00A24721" w:rsidRPr="00903DAE" w:rsidRDefault="00A24721" w:rsidP="00930AA6">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3C4B8F3" w14:textId="77777777" w:rsidR="00A24721" w:rsidRPr="00903DAE" w:rsidRDefault="00A24721" w:rsidP="00930AA6">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FAFAFA"/>
            <w:noWrap/>
            <w:vAlign w:val="bottom"/>
          </w:tcPr>
          <w:p w14:paraId="2CF7F2E8" w14:textId="77777777" w:rsidR="00A24721" w:rsidRPr="00903DAE" w:rsidRDefault="00A24721" w:rsidP="00930AA6">
            <w:pPr>
              <w:ind w:right="-72"/>
              <w:jc w:val="right"/>
              <w:rPr>
                <w:rFonts w:ascii="Arial" w:eastAsia="Times New Roman" w:hAnsi="Arial" w:cs="Arial"/>
                <w:i/>
                <w:iCs/>
                <w:sz w:val="18"/>
                <w:szCs w:val="18"/>
                <w:lang w:val="en-GB"/>
              </w:rPr>
            </w:pPr>
          </w:p>
        </w:tc>
      </w:tr>
      <w:tr w:rsidR="002D4E18" w:rsidRPr="00903DAE" w14:paraId="2BE7BD3A" w14:textId="77777777" w:rsidTr="009D4E45">
        <w:trPr>
          <w:trHeight w:val="20"/>
        </w:trPr>
        <w:tc>
          <w:tcPr>
            <w:tcW w:w="3492" w:type="dxa"/>
            <w:tcBorders>
              <w:top w:val="nil"/>
              <w:left w:val="nil"/>
              <w:bottom w:val="nil"/>
              <w:right w:val="nil"/>
            </w:tcBorders>
            <w:shd w:val="clear" w:color="auto" w:fill="auto"/>
            <w:noWrap/>
            <w:vAlign w:val="bottom"/>
            <w:hideMark/>
          </w:tcPr>
          <w:p w14:paraId="767F4690" w14:textId="63DFA941" w:rsidR="002D4E18" w:rsidRPr="00903DAE" w:rsidRDefault="002D4E18" w:rsidP="002D4E18">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0BC2E8AB" w14:textId="0DF6FC90" w:rsidR="002D4E18" w:rsidRPr="00903DAE" w:rsidRDefault="0050199B" w:rsidP="002D4E18">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33,200</w:t>
            </w:r>
          </w:p>
        </w:tc>
        <w:tc>
          <w:tcPr>
            <w:tcW w:w="1475" w:type="dxa"/>
            <w:tcBorders>
              <w:bottom w:val="single" w:sz="4" w:space="0" w:color="auto"/>
            </w:tcBorders>
            <w:shd w:val="clear" w:color="auto" w:fill="FAFAFA"/>
            <w:noWrap/>
            <w:vAlign w:val="bottom"/>
          </w:tcPr>
          <w:p w14:paraId="4F64A064" w14:textId="1C3C75A1" w:rsidR="002D4E18" w:rsidRPr="00903DAE" w:rsidRDefault="00AD2171"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626A05FA" w14:textId="29FE75F3" w:rsidR="002D4E18" w:rsidRPr="00903DAE" w:rsidRDefault="006834C5"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18742602" w14:textId="07A97F4D" w:rsidR="002D4E18" w:rsidRPr="00903DAE" w:rsidRDefault="00AD2171" w:rsidP="002D4E18">
            <w:pPr>
              <w:spacing w:before="6" w:after="6"/>
              <w:ind w:right="-72"/>
              <w:jc w:val="right"/>
              <w:rPr>
                <w:rFonts w:ascii="Arial" w:hAnsi="Arial" w:cs="Arial"/>
                <w:spacing w:val="-4"/>
                <w:sz w:val="18"/>
                <w:szCs w:val="18"/>
                <w:lang w:eastAsia="en-GB"/>
              </w:rPr>
            </w:pPr>
            <w:r w:rsidRPr="00903DAE">
              <w:rPr>
                <w:rFonts w:ascii="Arial" w:hAnsi="Arial" w:cs="Arial"/>
                <w:spacing w:val="-4"/>
                <w:sz w:val="18"/>
                <w:szCs w:val="18"/>
                <w:lang w:eastAsia="en-GB"/>
              </w:rPr>
              <w:t>33,200</w:t>
            </w:r>
          </w:p>
        </w:tc>
        <w:tc>
          <w:tcPr>
            <w:tcW w:w="1095" w:type="dxa"/>
            <w:tcBorders>
              <w:bottom w:val="single" w:sz="4" w:space="0" w:color="auto"/>
            </w:tcBorders>
            <w:shd w:val="clear" w:color="auto" w:fill="FAFAFA"/>
            <w:noWrap/>
            <w:vAlign w:val="bottom"/>
          </w:tcPr>
          <w:p w14:paraId="3AE2DA91" w14:textId="384E0BF5" w:rsidR="002D4E18" w:rsidRPr="00903DAE" w:rsidRDefault="00AD2171"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33,200</w:t>
            </w:r>
          </w:p>
        </w:tc>
      </w:tr>
      <w:tr w:rsidR="002D4E18" w:rsidRPr="00903DAE" w14:paraId="0B422703" w14:textId="77777777" w:rsidTr="009D4E45">
        <w:trPr>
          <w:trHeight w:val="89"/>
        </w:trPr>
        <w:tc>
          <w:tcPr>
            <w:tcW w:w="3492" w:type="dxa"/>
            <w:tcBorders>
              <w:top w:val="nil"/>
              <w:left w:val="nil"/>
              <w:bottom w:val="nil"/>
              <w:right w:val="nil"/>
            </w:tcBorders>
            <w:shd w:val="clear" w:color="auto" w:fill="auto"/>
            <w:noWrap/>
            <w:vAlign w:val="bottom"/>
          </w:tcPr>
          <w:p w14:paraId="745317A9" w14:textId="77777777" w:rsidR="002D4E18" w:rsidRPr="00903DAE" w:rsidRDefault="002D4E18" w:rsidP="002D4E18">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32BF9413"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7AA0631B"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76070A93"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072DAEB4"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7E93E842"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r>
      <w:tr w:rsidR="002D4E18" w:rsidRPr="00903DAE" w14:paraId="61EFE3CB" w14:textId="77777777" w:rsidTr="009D4E45">
        <w:trPr>
          <w:trHeight w:val="20"/>
        </w:trPr>
        <w:tc>
          <w:tcPr>
            <w:tcW w:w="3492" w:type="dxa"/>
            <w:tcBorders>
              <w:top w:val="nil"/>
              <w:left w:val="nil"/>
              <w:bottom w:val="nil"/>
              <w:right w:val="nil"/>
            </w:tcBorders>
            <w:shd w:val="clear" w:color="auto" w:fill="auto"/>
            <w:noWrap/>
            <w:vAlign w:val="bottom"/>
            <w:hideMark/>
          </w:tcPr>
          <w:p w14:paraId="03DF5B76" w14:textId="77777777" w:rsidR="002D4E18" w:rsidRPr="00903DAE" w:rsidRDefault="002D4E18" w:rsidP="002D4E18">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AC46847" w14:textId="1DEA49E4" w:rsidR="002D4E18" w:rsidRPr="00903DAE" w:rsidRDefault="0050199B" w:rsidP="002D4E18">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33,200</w:t>
            </w:r>
          </w:p>
        </w:tc>
        <w:tc>
          <w:tcPr>
            <w:tcW w:w="1475" w:type="dxa"/>
            <w:tcBorders>
              <w:top w:val="nil"/>
              <w:left w:val="nil"/>
              <w:bottom w:val="single" w:sz="4" w:space="0" w:color="auto"/>
              <w:right w:val="nil"/>
            </w:tcBorders>
            <w:shd w:val="clear" w:color="auto" w:fill="FAFAFA"/>
            <w:noWrap/>
            <w:vAlign w:val="bottom"/>
          </w:tcPr>
          <w:p w14:paraId="4BE13E4A" w14:textId="56794F6B" w:rsidR="002D4E18" w:rsidRPr="00903DAE" w:rsidRDefault="00AD2171"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1B1F7633" w14:textId="67491A79" w:rsidR="002D4E18" w:rsidRPr="00903DAE" w:rsidRDefault="006834C5"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210649C9" w14:textId="3C14E986" w:rsidR="002D4E18" w:rsidRPr="00903DAE" w:rsidRDefault="00AD2171"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eastAsia="en-GB"/>
              </w:rPr>
              <w:t>33,200</w:t>
            </w:r>
          </w:p>
        </w:tc>
        <w:tc>
          <w:tcPr>
            <w:tcW w:w="1095" w:type="dxa"/>
            <w:tcBorders>
              <w:top w:val="nil"/>
              <w:left w:val="nil"/>
              <w:bottom w:val="single" w:sz="4" w:space="0" w:color="auto"/>
              <w:right w:val="nil"/>
            </w:tcBorders>
            <w:shd w:val="clear" w:color="auto" w:fill="FAFAFA"/>
            <w:noWrap/>
            <w:vAlign w:val="bottom"/>
          </w:tcPr>
          <w:p w14:paraId="094973E6" w14:textId="2AF1BE78" w:rsidR="002D4E18" w:rsidRPr="00903DAE" w:rsidRDefault="00AD2171" w:rsidP="002D4E18">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33,200</w:t>
            </w:r>
          </w:p>
        </w:tc>
      </w:tr>
      <w:tr w:rsidR="002D4E18" w:rsidRPr="00903DAE" w14:paraId="04AD28AD" w14:textId="77777777" w:rsidTr="009D4E45">
        <w:trPr>
          <w:trHeight w:val="20"/>
        </w:trPr>
        <w:tc>
          <w:tcPr>
            <w:tcW w:w="3492" w:type="dxa"/>
            <w:tcBorders>
              <w:top w:val="nil"/>
              <w:left w:val="nil"/>
              <w:bottom w:val="nil"/>
              <w:right w:val="nil"/>
            </w:tcBorders>
            <w:shd w:val="clear" w:color="auto" w:fill="auto"/>
            <w:noWrap/>
            <w:vAlign w:val="bottom"/>
            <w:hideMark/>
          </w:tcPr>
          <w:p w14:paraId="4B02C726" w14:textId="77777777" w:rsidR="002D4E18" w:rsidRPr="00903DAE" w:rsidRDefault="002D4E18" w:rsidP="002D4E18">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FAFAFA"/>
            <w:noWrap/>
            <w:vAlign w:val="bottom"/>
          </w:tcPr>
          <w:p w14:paraId="449EE5EE" w14:textId="77777777" w:rsidR="002D4E18" w:rsidRPr="00903DAE" w:rsidRDefault="002D4E18" w:rsidP="002D4E18">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FAFAFA"/>
            <w:noWrap/>
            <w:vAlign w:val="bottom"/>
          </w:tcPr>
          <w:p w14:paraId="1EE7AF3C" w14:textId="77777777" w:rsidR="002D4E18" w:rsidRPr="00903DAE" w:rsidRDefault="002D4E18" w:rsidP="002D4E18">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393A471F" w14:textId="77777777" w:rsidR="002D4E18" w:rsidRPr="00903DAE" w:rsidRDefault="002D4E18" w:rsidP="002D4E18">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0BC73E31" w14:textId="77777777" w:rsidR="002D4E18" w:rsidRPr="00903DAE" w:rsidRDefault="002D4E18" w:rsidP="002D4E18">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FAFAFA"/>
            <w:noWrap/>
            <w:vAlign w:val="bottom"/>
          </w:tcPr>
          <w:p w14:paraId="75A98DAD" w14:textId="77777777" w:rsidR="002D4E18" w:rsidRPr="00903DAE" w:rsidRDefault="002D4E18" w:rsidP="002D4E18">
            <w:pPr>
              <w:ind w:right="-72"/>
              <w:jc w:val="right"/>
              <w:rPr>
                <w:rFonts w:ascii="Arial" w:eastAsia="Times New Roman" w:hAnsi="Arial" w:cs="Arial"/>
                <w:sz w:val="18"/>
                <w:szCs w:val="18"/>
                <w:lang w:val="en-GB"/>
              </w:rPr>
            </w:pPr>
          </w:p>
        </w:tc>
      </w:tr>
      <w:tr w:rsidR="00220E0F" w:rsidRPr="00903DAE" w14:paraId="06FEAB35" w14:textId="77777777" w:rsidTr="009D4E45">
        <w:trPr>
          <w:trHeight w:val="20"/>
        </w:trPr>
        <w:tc>
          <w:tcPr>
            <w:tcW w:w="3492" w:type="dxa"/>
            <w:tcBorders>
              <w:top w:val="nil"/>
              <w:left w:val="nil"/>
              <w:bottom w:val="nil"/>
              <w:right w:val="nil"/>
            </w:tcBorders>
            <w:shd w:val="clear" w:color="auto" w:fill="auto"/>
            <w:noWrap/>
            <w:vAlign w:val="bottom"/>
          </w:tcPr>
          <w:p w14:paraId="1D4051CD" w14:textId="77777777" w:rsidR="00220E0F" w:rsidRPr="00903DAE" w:rsidRDefault="00220E0F" w:rsidP="00220E0F">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not measured </w:t>
            </w:r>
          </w:p>
          <w:p w14:paraId="43B2447F" w14:textId="478EE742" w:rsidR="00220E0F" w:rsidRPr="00903DAE" w:rsidRDefault="00220E0F" w:rsidP="00220E0F">
            <w:pPr>
              <w:rPr>
                <w:rFonts w:ascii="Arial" w:eastAsia="Times New Roman" w:hAnsi="Arial" w:cs="Arial"/>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left w:val="nil"/>
              <w:bottom w:val="nil"/>
              <w:right w:val="nil"/>
            </w:tcBorders>
            <w:shd w:val="clear" w:color="auto" w:fill="FAFAFA"/>
            <w:noWrap/>
            <w:vAlign w:val="bottom"/>
          </w:tcPr>
          <w:p w14:paraId="28FA97C7" w14:textId="77777777" w:rsidR="00220E0F" w:rsidRPr="00903DAE" w:rsidRDefault="00220E0F" w:rsidP="00220E0F">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FAFAFA"/>
            <w:noWrap/>
            <w:vAlign w:val="bottom"/>
          </w:tcPr>
          <w:p w14:paraId="309D6664"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216DCD8A"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0C72FE5A" w14:textId="77777777" w:rsidR="00220E0F" w:rsidRPr="00903DAE" w:rsidRDefault="00220E0F" w:rsidP="00220E0F">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FAFAFA"/>
            <w:noWrap/>
            <w:vAlign w:val="bottom"/>
          </w:tcPr>
          <w:p w14:paraId="329486A8" w14:textId="77777777" w:rsidR="00220E0F" w:rsidRPr="00903DAE" w:rsidRDefault="00220E0F" w:rsidP="00220E0F">
            <w:pPr>
              <w:ind w:right="-72"/>
              <w:jc w:val="right"/>
              <w:rPr>
                <w:rFonts w:ascii="Arial" w:eastAsia="Times New Roman" w:hAnsi="Arial" w:cs="Arial"/>
                <w:sz w:val="18"/>
                <w:szCs w:val="18"/>
                <w:lang w:val="en-GB"/>
              </w:rPr>
            </w:pPr>
          </w:p>
        </w:tc>
      </w:tr>
      <w:tr w:rsidR="00220E0F" w:rsidRPr="00903DAE" w14:paraId="083C92D7" w14:textId="77777777" w:rsidTr="009D4E45">
        <w:trPr>
          <w:trHeight w:val="20"/>
        </w:trPr>
        <w:tc>
          <w:tcPr>
            <w:tcW w:w="3492" w:type="dxa"/>
            <w:tcBorders>
              <w:top w:val="nil"/>
              <w:left w:val="nil"/>
              <w:bottom w:val="nil"/>
              <w:right w:val="nil"/>
            </w:tcBorders>
            <w:shd w:val="clear" w:color="auto" w:fill="auto"/>
            <w:noWrap/>
            <w:vAlign w:val="bottom"/>
          </w:tcPr>
          <w:p w14:paraId="504ABB3F" w14:textId="77777777" w:rsidR="00220E0F" w:rsidRPr="00903DAE" w:rsidRDefault="00220E0F" w:rsidP="00220E0F">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Investment in debentures measured at </w:t>
            </w:r>
          </w:p>
          <w:p w14:paraId="5A429190" w14:textId="5DFE4BC8" w:rsidR="00220E0F" w:rsidRPr="00903DAE" w:rsidRDefault="00220E0F" w:rsidP="00220E0F">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FAFAFA"/>
            <w:noWrap/>
            <w:vAlign w:val="bottom"/>
          </w:tcPr>
          <w:p w14:paraId="46D72A96" w14:textId="7FAE2712"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color w:val="000000"/>
                <w:spacing w:val="-4"/>
                <w:sz w:val="18"/>
                <w:szCs w:val="18"/>
                <w:lang w:val="en-GB" w:eastAsia="en-GB"/>
              </w:rPr>
              <w:t>-</w:t>
            </w:r>
          </w:p>
        </w:tc>
        <w:tc>
          <w:tcPr>
            <w:tcW w:w="1475" w:type="dxa"/>
            <w:tcBorders>
              <w:left w:val="nil"/>
              <w:bottom w:val="nil"/>
              <w:right w:val="nil"/>
            </w:tcBorders>
            <w:shd w:val="clear" w:color="auto" w:fill="FAFAFA"/>
            <w:noWrap/>
            <w:vAlign w:val="bottom"/>
          </w:tcPr>
          <w:p w14:paraId="47899E33" w14:textId="571DE190" w:rsidR="00220E0F" w:rsidRPr="00903DAE" w:rsidRDefault="00220E0F" w:rsidP="00220E0F">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w:t>
            </w:r>
          </w:p>
        </w:tc>
        <w:tc>
          <w:tcPr>
            <w:tcW w:w="1134" w:type="dxa"/>
            <w:tcBorders>
              <w:left w:val="nil"/>
              <w:bottom w:val="nil"/>
              <w:right w:val="nil"/>
            </w:tcBorders>
            <w:shd w:val="clear" w:color="auto" w:fill="FAFAFA"/>
            <w:noWrap/>
            <w:vAlign w:val="bottom"/>
          </w:tcPr>
          <w:p w14:paraId="0586DEFA" w14:textId="30632D40" w:rsidR="00220E0F" w:rsidRPr="00903DAE" w:rsidRDefault="00220E0F" w:rsidP="00220E0F">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40,000,000</w:t>
            </w:r>
          </w:p>
        </w:tc>
        <w:tc>
          <w:tcPr>
            <w:tcW w:w="1134" w:type="dxa"/>
            <w:tcBorders>
              <w:left w:val="nil"/>
              <w:bottom w:val="nil"/>
              <w:right w:val="nil"/>
            </w:tcBorders>
            <w:shd w:val="clear" w:color="auto" w:fill="FAFAFA"/>
            <w:noWrap/>
            <w:vAlign w:val="bottom"/>
          </w:tcPr>
          <w:p w14:paraId="2224C522" w14:textId="67CBC537" w:rsidR="00220E0F" w:rsidRPr="00903DAE" w:rsidRDefault="00220E0F" w:rsidP="00220E0F">
            <w:pPr>
              <w:ind w:right="-72"/>
              <w:jc w:val="right"/>
              <w:rPr>
                <w:rFonts w:ascii="Arial" w:eastAsia="Times New Roman" w:hAnsi="Arial" w:cs="Arial"/>
                <w:sz w:val="18"/>
                <w:szCs w:val="18"/>
                <w:lang w:val="en-GB"/>
              </w:rPr>
            </w:pPr>
            <w:r w:rsidRPr="00903DAE">
              <w:rPr>
                <w:rFonts w:ascii="Arial" w:hAnsi="Arial" w:cs="Arial"/>
                <w:spacing w:val="-4"/>
                <w:sz w:val="18"/>
                <w:szCs w:val="18"/>
                <w:lang w:eastAsia="en-GB"/>
              </w:rPr>
              <w:t>40,000,000</w:t>
            </w:r>
          </w:p>
        </w:tc>
        <w:tc>
          <w:tcPr>
            <w:tcW w:w="1095" w:type="dxa"/>
            <w:tcBorders>
              <w:left w:val="nil"/>
              <w:bottom w:val="nil"/>
              <w:right w:val="nil"/>
            </w:tcBorders>
            <w:shd w:val="clear" w:color="auto" w:fill="FAFAFA"/>
            <w:noWrap/>
            <w:vAlign w:val="bottom"/>
          </w:tcPr>
          <w:p w14:paraId="77AB788C" w14:textId="0F59CE70" w:rsidR="00220E0F" w:rsidRPr="00903DAE" w:rsidRDefault="00220E0F" w:rsidP="00220E0F">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40,000,000</w:t>
            </w:r>
          </w:p>
        </w:tc>
      </w:tr>
      <w:tr w:rsidR="00220E0F" w:rsidRPr="00903DAE" w14:paraId="4585FCE2" w14:textId="77777777" w:rsidTr="009D4E45">
        <w:trPr>
          <w:trHeight w:val="20"/>
        </w:trPr>
        <w:tc>
          <w:tcPr>
            <w:tcW w:w="3492" w:type="dxa"/>
            <w:tcBorders>
              <w:top w:val="nil"/>
              <w:left w:val="nil"/>
              <w:bottom w:val="nil"/>
              <w:right w:val="nil"/>
            </w:tcBorders>
            <w:shd w:val="clear" w:color="auto" w:fill="auto"/>
            <w:noWrap/>
            <w:vAlign w:val="bottom"/>
          </w:tcPr>
          <w:p w14:paraId="1045840C" w14:textId="77777777" w:rsidR="00220E0F" w:rsidRPr="00903DAE" w:rsidRDefault="00220E0F" w:rsidP="00220E0F">
            <w:pPr>
              <w:rPr>
                <w:rFonts w:ascii="Arial" w:eastAsia="Times New Roman" w:hAnsi="Arial" w:cs="Arial"/>
                <w:color w:val="000000"/>
                <w:sz w:val="18"/>
                <w:szCs w:val="18"/>
                <w:lang w:val="en-GB"/>
              </w:rPr>
            </w:pPr>
          </w:p>
        </w:tc>
        <w:tc>
          <w:tcPr>
            <w:tcW w:w="1219" w:type="dxa"/>
            <w:tcBorders>
              <w:left w:val="nil"/>
              <w:right w:val="nil"/>
            </w:tcBorders>
            <w:shd w:val="clear" w:color="auto" w:fill="FAFAFA"/>
            <w:noWrap/>
            <w:vAlign w:val="bottom"/>
          </w:tcPr>
          <w:p w14:paraId="55E77808" w14:textId="77777777" w:rsidR="00220E0F" w:rsidRPr="00903DAE" w:rsidRDefault="00220E0F" w:rsidP="00220E0F">
            <w:pPr>
              <w:ind w:right="-72"/>
              <w:jc w:val="right"/>
              <w:rPr>
                <w:rFonts w:ascii="Arial" w:eastAsia="Times New Roman" w:hAnsi="Arial" w:cs="Arial"/>
                <w:sz w:val="18"/>
                <w:szCs w:val="18"/>
                <w:lang w:val="en-GB"/>
              </w:rPr>
            </w:pPr>
          </w:p>
        </w:tc>
        <w:tc>
          <w:tcPr>
            <w:tcW w:w="1475" w:type="dxa"/>
            <w:tcBorders>
              <w:left w:val="nil"/>
              <w:right w:val="nil"/>
            </w:tcBorders>
            <w:shd w:val="clear" w:color="auto" w:fill="FAFAFA"/>
            <w:noWrap/>
            <w:vAlign w:val="bottom"/>
          </w:tcPr>
          <w:p w14:paraId="2BF4A32C"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6324A7C6"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10453A23" w14:textId="77777777" w:rsidR="00220E0F" w:rsidRPr="00903DAE" w:rsidRDefault="00220E0F" w:rsidP="00220E0F">
            <w:pPr>
              <w:ind w:right="-72"/>
              <w:jc w:val="right"/>
              <w:rPr>
                <w:rFonts w:ascii="Arial" w:eastAsia="Times New Roman" w:hAnsi="Arial" w:cs="Arial"/>
                <w:sz w:val="18"/>
                <w:szCs w:val="18"/>
                <w:lang w:val="en-GB"/>
              </w:rPr>
            </w:pPr>
          </w:p>
        </w:tc>
        <w:tc>
          <w:tcPr>
            <w:tcW w:w="1095" w:type="dxa"/>
            <w:tcBorders>
              <w:left w:val="nil"/>
              <w:right w:val="nil"/>
            </w:tcBorders>
            <w:shd w:val="clear" w:color="auto" w:fill="FAFAFA"/>
            <w:noWrap/>
            <w:vAlign w:val="bottom"/>
          </w:tcPr>
          <w:p w14:paraId="4AD41712" w14:textId="77777777" w:rsidR="00220E0F" w:rsidRPr="00903DAE" w:rsidRDefault="00220E0F" w:rsidP="00220E0F">
            <w:pPr>
              <w:ind w:right="-72"/>
              <w:jc w:val="right"/>
              <w:rPr>
                <w:rFonts w:ascii="Arial" w:eastAsia="Times New Roman" w:hAnsi="Arial" w:cs="Arial"/>
                <w:sz w:val="18"/>
                <w:szCs w:val="18"/>
                <w:lang w:val="en-GB"/>
              </w:rPr>
            </w:pPr>
          </w:p>
        </w:tc>
      </w:tr>
      <w:tr w:rsidR="00220E0F" w:rsidRPr="00903DAE" w14:paraId="7EDA6CCF" w14:textId="77777777" w:rsidTr="009D4E45">
        <w:trPr>
          <w:trHeight w:val="20"/>
        </w:trPr>
        <w:tc>
          <w:tcPr>
            <w:tcW w:w="3492" w:type="dxa"/>
            <w:tcBorders>
              <w:top w:val="nil"/>
              <w:left w:val="nil"/>
              <w:bottom w:val="nil"/>
              <w:right w:val="nil"/>
            </w:tcBorders>
            <w:shd w:val="clear" w:color="auto" w:fill="auto"/>
            <w:noWrap/>
          </w:tcPr>
          <w:p w14:paraId="0351510B" w14:textId="77777777" w:rsidR="00220E0F" w:rsidRPr="00903DAE" w:rsidRDefault="00220E0F" w:rsidP="00220E0F">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Investment in debentures measured at </w:t>
            </w:r>
          </w:p>
          <w:p w14:paraId="57FEC9C2" w14:textId="619EC8DE" w:rsidR="00220E0F" w:rsidRPr="00903DAE" w:rsidRDefault="00220E0F" w:rsidP="00220E0F">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FAFAFA"/>
            <w:noWrap/>
            <w:vAlign w:val="bottom"/>
          </w:tcPr>
          <w:p w14:paraId="648F00AD" w14:textId="238CDD7F"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5D19C796" w14:textId="6E1A0A61"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410A9E0F" w14:textId="780D22BF"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20,000,000</w:t>
            </w:r>
          </w:p>
        </w:tc>
        <w:tc>
          <w:tcPr>
            <w:tcW w:w="1134" w:type="dxa"/>
            <w:tcBorders>
              <w:left w:val="nil"/>
              <w:bottom w:val="single" w:sz="4" w:space="0" w:color="auto"/>
              <w:right w:val="nil"/>
            </w:tcBorders>
            <w:shd w:val="clear" w:color="auto" w:fill="FAFAFA"/>
            <w:noWrap/>
            <w:vAlign w:val="bottom"/>
          </w:tcPr>
          <w:p w14:paraId="4F5E73C0" w14:textId="2AFAEECD"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20,000,000</w:t>
            </w:r>
          </w:p>
        </w:tc>
        <w:tc>
          <w:tcPr>
            <w:tcW w:w="1095" w:type="dxa"/>
            <w:tcBorders>
              <w:left w:val="nil"/>
              <w:bottom w:val="single" w:sz="4" w:space="0" w:color="auto"/>
              <w:right w:val="nil"/>
            </w:tcBorders>
            <w:shd w:val="clear" w:color="auto" w:fill="FAFAFA"/>
            <w:noWrap/>
            <w:vAlign w:val="bottom"/>
          </w:tcPr>
          <w:p w14:paraId="758B5F78" w14:textId="77A7FA39"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20,064,620</w:t>
            </w:r>
          </w:p>
        </w:tc>
      </w:tr>
      <w:tr w:rsidR="00220E0F" w:rsidRPr="00903DAE" w14:paraId="58107BE5" w14:textId="77777777" w:rsidTr="009D4E45">
        <w:trPr>
          <w:trHeight w:val="20"/>
        </w:trPr>
        <w:tc>
          <w:tcPr>
            <w:tcW w:w="3492" w:type="dxa"/>
            <w:tcBorders>
              <w:top w:val="nil"/>
              <w:left w:val="nil"/>
              <w:bottom w:val="nil"/>
              <w:right w:val="nil"/>
            </w:tcBorders>
            <w:shd w:val="clear" w:color="auto" w:fill="auto"/>
            <w:noWrap/>
          </w:tcPr>
          <w:p w14:paraId="195B920D" w14:textId="77777777" w:rsidR="00220E0F" w:rsidRPr="00903DAE" w:rsidRDefault="00220E0F" w:rsidP="00220E0F">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68FEC3AD" w14:textId="77777777" w:rsidR="00220E0F" w:rsidRPr="00903DAE" w:rsidRDefault="00220E0F" w:rsidP="00220E0F">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FAFAFA"/>
            <w:noWrap/>
            <w:vAlign w:val="bottom"/>
          </w:tcPr>
          <w:p w14:paraId="10A5C494"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4273177D" w14:textId="77777777" w:rsidR="00220E0F" w:rsidRPr="00903DAE" w:rsidRDefault="00220E0F" w:rsidP="00220E0F">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5458F951" w14:textId="77777777" w:rsidR="00220E0F" w:rsidRPr="00903DAE" w:rsidRDefault="00220E0F" w:rsidP="00220E0F">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74616945" w14:textId="77777777" w:rsidR="00220E0F" w:rsidRPr="00903DAE" w:rsidRDefault="00220E0F" w:rsidP="00220E0F">
            <w:pPr>
              <w:ind w:right="-72"/>
              <w:jc w:val="right"/>
              <w:rPr>
                <w:rFonts w:ascii="Arial" w:eastAsia="Times New Roman" w:hAnsi="Arial" w:cs="Arial"/>
                <w:sz w:val="18"/>
                <w:szCs w:val="18"/>
                <w:lang w:val="en-GB"/>
              </w:rPr>
            </w:pPr>
          </w:p>
        </w:tc>
      </w:tr>
      <w:tr w:rsidR="00220E0F" w:rsidRPr="00903DAE" w14:paraId="5DEE8DB9" w14:textId="77777777" w:rsidTr="009D4E45">
        <w:trPr>
          <w:trHeight w:val="20"/>
        </w:trPr>
        <w:tc>
          <w:tcPr>
            <w:tcW w:w="3492" w:type="dxa"/>
            <w:tcBorders>
              <w:top w:val="nil"/>
              <w:left w:val="nil"/>
              <w:bottom w:val="nil"/>
              <w:right w:val="nil"/>
            </w:tcBorders>
            <w:shd w:val="clear" w:color="auto" w:fill="auto"/>
            <w:noWrap/>
            <w:vAlign w:val="bottom"/>
          </w:tcPr>
          <w:p w14:paraId="39D4A39F" w14:textId="77777777" w:rsidR="00220E0F" w:rsidRPr="00903DAE" w:rsidRDefault="00220E0F" w:rsidP="00220E0F">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FAFAFA"/>
            <w:noWrap/>
            <w:vAlign w:val="bottom"/>
          </w:tcPr>
          <w:p w14:paraId="2D95E799" w14:textId="02374F0D"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475" w:type="dxa"/>
            <w:tcBorders>
              <w:left w:val="nil"/>
              <w:bottom w:val="nil"/>
              <w:right w:val="nil"/>
            </w:tcBorders>
            <w:shd w:val="clear" w:color="auto" w:fill="FAFAFA"/>
            <w:noWrap/>
            <w:vAlign w:val="bottom"/>
          </w:tcPr>
          <w:p w14:paraId="6AE2B471" w14:textId="1EE06065"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left w:val="nil"/>
              <w:bottom w:val="nil"/>
              <w:right w:val="nil"/>
            </w:tcBorders>
            <w:shd w:val="clear" w:color="auto" w:fill="FAFAFA"/>
            <w:noWrap/>
            <w:vAlign w:val="bottom"/>
          </w:tcPr>
          <w:p w14:paraId="1631476B" w14:textId="20DEBECA"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60,000,000</w:t>
            </w:r>
          </w:p>
        </w:tc>
        <w:tc>
          <w:tcPr>
            <w:tcW w:w="1134" w:type="dxa"/>
            <w:tcBorders>
              <w:left w:val="nil"/>
              <w:bottom w:val="nil"/>
              <w:right w:val="nil"/>
            </w:tcBorders>
            <w:shd w:val="clear" w:color="auto" w:fill="FAFAFA"/>
            <w:noWrap/>
            <w:vAlign w:val="bottom"/>
          </w:tcPr>
          <w:p w14:paraId="7B8D8ACA" w14:textId="1C4A096D"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60,000,000</w:t>
            </w:r>
          </w:p>
        </w:tc>
        <w:tc>
          <w:tcPr>
            <w:tcW w:w="1095" w:type="dxa"/>
            <w:tcBorders>
              <w:left w:val="nil"/>
              <w:bottom w:val="nil"/>
              <w:right w:val="nil"/>
            </w:tcBorders>
            <w:shd w:val="clear" w:color="auto" w:fill="FAFAFA"/>
            <w:noWrap/>
            <w:vAlign w:val="bottom"/>
          </w:tcPr>
          <w:p w14:paraId="00126D0F" w14:textId="5F585D5B" w:rsidR="00220E0F" w:rsidRPr="00903DAE" w:rsidRDefault="00220E0F" w:rsidP="00220E0F">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60,064,620</w:t>
            </w:r>
          </w:p>
        </w:tc>
      </w:tr>
      <w:tr w:rsidR="00220E0F" w:rsidRPr="00903DAE" w14:paraId="04C61302" w14:textId="77777777" w:rsidTr="009D4E45">
        <w:trPr>
          <w:trHeight w:val="20"/>
        </w:trPr>
        <w:tc>
          <w:tcPr>
            <w:tcW w:w="3492" w:type="dxa"/>
            <w:tcBorders>
              <w:top w:val="nil"/>
              <w:left w:val="nil"/>
              <w:bottom w:val="nil"/>
              <w:right w:val="nil"/>
            </w:tcBorders>
            <w:shd w:val="clear" w:color="auto" w:fill="auto"/>
            <w:noWrap/>
            <w:vAlign w:val="bottom"/>
          </w:tcPr>
          <w:p w14:paraId="3ACB2FFB" w14:textId="77777777" w:rsidR="00220E0F" w:rsidRPr="00903DAE" w:rsidRDefault="00220E0F" w:rsidP="002D4E18">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1FFC8CDF" w14:textId="77777777" w:rsidR="00220E0F" w:rsidRPr="00903DAE" w:rsidRDefault="00220E0F" w:rsidP="002D4E18">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FAFAFA"/>
            <w:noWrap/>
            <w:vAlign w:val="bottom"/>
          </w:tcPr>
          <w:p w14:paraId="36B514F0" w14:textId="77777777" w:rsidR="00220E0F" w:rsidRPr="00903DAE" w:rsidRDefault="00220E0F" w:rsidP="002D4E18">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5BF1116E" w14:textId="77777777" w:rsidR="00220E0F" w:rsidRPr="00903DAE" w:rsidRDefault="00220E0F" w:rsidP="002D4E18">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4A36856C" w14:textId="77777777" w:rsidR="00220E0F" w:rsidRPr="00903DAE" w:rsidRDefault="00220E0F" w:rsidP="002D4E18">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28A95F9F" w14:textId="77777777" w:rsidR="00220E0F" w:rsidRPr="00903DAE" w:rsidRDefault="00220E0F" w:rsidP="002D4E18">
            <w:pPr>
              <w:ind w:right="-72"/>
              <w:jc w:val="right"/>
              <w:rPr>
                <w:rFonts w:ascii="Arial" w:eastAsia="Times New Roman" w:hAnsi="Arial" w:cs="Arial"/>
                <w:sz w:val="18"/>
                <w:szCs w:val="18"/>
                <w:lang w:val="en-GB"/>
              </w:rPr>
            </w:pPr>
          </w:p>
        </w:tc>
      </w:tr>
      <w:tr w:rsidR="002D4E18" w:rsidRPr="00903DAE" w14:paraId="2596C599" w14:textId="77777777" w:rsidTr="009D4E45">
        <w:trPr>
          <w:trHeight w:val="20"/>
        </w:trPr>
        <w:tc>
          <w:tcPr>
            <w:tcW w:w="3492" w:type="dxa"/>
            <w:tcBorders>
              <w:top w:val="nil"/>
              <w:left w:val="nil"/>
              <w:bottom w:val="nil"/>
              <w:right w:val="nil"/>
            </w:tcBorders>
            <w:shd w:val="clear" w:color="auto" w:fill="auto"/>
            <w:noWrap/>
            <w:vAlign w:val="bottom"/>
            <w:hideMark/>
          </w:tcPr>
          <w:p w14:paraId="01FE2E06" w14:textId="5375F865" w:rsidR="002D4E18" w:rsidRPr="00903DAE" w:rsidRDefault="002D4E18" w:rsidP="002D4E18">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Financial liabilities</w:t>
            </w:r>
            <w:r w:rsidR="00316C9B" w:rsidRPr="00903DAE">
              <w:rPr>
                <w:rFonts w:ascii="Arial" w:eastAsia="Times New Roman" w:hAnsi="Arial" w:cs="Arial"/>
                <w:i/>
                <w:iCs/>
                <w:color w:val="000000"/>
                <w:sz w:val="18"/>
                <w:szCs w:val="18"/>
                <w:lang w:val="en-GB"/>
              </w:rPr>
              <w:t xml:space="preserve"> </w:t>
            </w:r>
            <w:r w:rsidRPr="00903DAE">
              <w:rPr>
                <w:rFonts w:ascii="Arial" w:eastAsia="Times New Roman" w:hAnsi="Arial" w:cs="Arial"/>
                <w:i/>
                <w:iCs/>
                <w:color w:val="000000"/>
                <w:sz w:val="18"/>
                <w:szCs w:val="18"/>
                <w:lang w:val="en-GB"/>
              </w:rPr>
              <w:t xml:space="preserve">measured </w:t>
            </w:r>
          </w:p>
          <w:p w14:paraId="0F384000" w14:textId="77777777" w:rsidR="002D4E18" w:rsidRPr="00903DAE" w:rsidRDefault="002D4E18" w:rsidP="002D4E18">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FAFAFA"/>
            <w:noWrap/>
            <w:vAlign w:val="bottom"/>
          </w:tcPr>
          <w:p w14:paraId="7BFBECBB" w14:textId="77777777" w:rsidR="002D4E18" w:rsidRPr="00903DAE" w:rsidRDefault="002D4E18" w:rsidP="002D4E18">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FAFAFA"/>
            <w:noWrap/>
            <w:vAlign w:val="bottom"/>
          </w:tcPr>
          <w:p w14:paraId="0AB5C3A3" w14:textId="77777777" w:rsidR="002D4E18" w:rsidRPr="00903DAE" w:rsidRDefault="002D4E18" w:rsidP="002D4E18">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7A1F07DF" w14:textId="77777777" w:rsidR="002D4E18" w:rsidRPr="00903DAE" w:rsidRDefault="002D4E18" w:rsidP="002D4E18">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137DF70B" w14:textId="77777777" w:rsidR="002D4E18" w:rsidRPr="00903DAE" w:rsidRDefault="002D4E18" w:rsidP="002D4E18">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FAFAFA"/>
            <w:noWrap/>
            <w:vAlign w:val="bottom"/>
          </w:tcPr>
          <w:p w14:paraId="627B0C61" w14:textId="77777777" w:rsidR="002D4E18" w:rsidRPr="00903DAE" w:rsidRDefault="002D4E18" w:rsidP="002D4E18">
            <w:pPr>
              <w:ind w:right="-72"/>
              <w:jc w:val="right"/>
              <w:rPr>
                <w:rFonts w:ascii="Arial" w:eastAsia="Times New Roman" w:hAnsi="Arial" w:cs="Arial"/>
                <w:sz w:val="18"/>
                <w:szCs w:val="18"/>
                <w:lang w:val="en-GB"/>
              </w:rPr>
            </w:pPr>
          </w:p>
        </w:tc>
      </w:tr>
      <w:tr w:rsidR="001A138E" w:rsidRPr="00903DAE" w14:paraId="2C1DF1BA" w14:textId="77777777" w:rsidTr="009D4E45">
        <w:trPr>
          <w:trHeight w:val="20"/>
        </w:trPr>
        <w:tc>
          <w:tcPr>
            <w:tcW w:w="3492" w:type="dxa"/>
            <w:tcBorders>
              <w:top w:val="nil"/>
              <w:left w:val="nil"/>
              <w:bottom w:val="nil"/>
              <w:right w:val="nil"/>
            </w:tcBorders>
            <w:shd w:val="clear" w:color="auto" w:fill="auto"/>
            <w:noWrap/>
            <w:vAlign w:val="bottom"/>
          </w:tcPr>
          <w:p w14:paraId="14789430" w14:textId="77777777" w:rsidR="001A138E" w:rsidRPr="00903DAE" w:rsidRDefault="001A138E" w:rsidP="001A138E">
            <w:pPr>
              <w:rPr>
                <w:rFonts w:ascii="Arial" w:hAnsi="Arial" w:cs="Arial"/>
                <w:spacing w:val="-4"/>
                <w:sz w:val="18"/>
                <w:szCs w:val="18"/>
                <w:lang w:val="en-GB"/>
              </w:rPr>
            </w:pPr>
            <w:r w:rsidRPr="00903DAE">
              <w:rPr>
                <w:rFonts w:ascii="Arial" w:hAnsi="Arial" w:cs="Arial"/>
                <w:spacing w:val="-4"/>
                <w:sz w:val="18"/>
                <w:szCs w:val="18"/>
                <w:lang w:val="en-GB"/>
              </w:rPr>
              <w:t xml:space="preserve">Trading derivatives - Foreign exchange  </w:t>
            </w:r>
          </w:p>
          <w:p w14:paraId="4F99F7F3" w14:textId="15E35CF0" w:rsidR="001A138E" w:rsidRPr="00903DAE" w:rsidRDefault="001A138E" w:rsidP="001A138E">
            <w:pPr>
              <w:rPr>
                <w:rFonts w:ascii="Arial" w:hAnsi="Arial" w:cs="Arial"/>
                <w:spacing w:val="-4"/>
                <w:sz w:val="18"/>
                <w:szCs w:val="18"/>
                <w:lang w:val="en-GB"/>
              </w:rPr>
            </w:pPr>
            <w:r w:rsidRPr="00903DAE">
              <w:rPr>
                <w:rFonts w:ascii="Arial" w:hAnsi="Arial" w:cs="Arial"/>
                <w:spacing w:val="-4"/>
                <w:sz w:val="18"/>
                <w:szCs w:val="18"/>
                <w:lang w:val="en-GB"/>
              </w:rPr>
              <w:t xml:space="preserve"> </w:t>
            </w:r>
            <w:r w:rsidR="00625A41" w:rsidRPr="00903DAE">
              <w:rPr>
                <w:rFonts w:ascii="Arial" w:hAnsi="Arial" w:cs="Arial"/>
                <w:spacing w:val="-4"/>
                <w:sz w:val="18"/>
                <w:szCs w:val="18"/>
                <w:lang w:val="en-GB"/>
              </w:rPr>
              <w:t xml:space="preserve">  </w:t>
            </w:r>
            <w:r w:rsidRPr="00903DAE">
              <w:rPr>
                <w:rFonts w:ascii="Arial" w:hAnsi="Arial" w:cs="Arial"/>
                <w:spacing w:val="-4"/>
                <w:sz w:val="18"/>
                <w:szCs w:val="18"/>
                <w:lang w:val="en-GB"/>
              </w:rPr>
              <w:t>contracts</w:t>
            </w:r>
          </w:p>
        </w:tc>
        <w:tc>
          <w:tcPr>
            <w:tcW w:w="1219" w:type="dxa"/>
            <w:tcBorders>
              <w:top w:val="nil"/>
              <w:left w:val="nil"/>
              <w:bottom w:val="nil"/>
              <w:right w:val="nil"/>
            </w:tcBorders>
            <w:shd w:val="clear" w:color="auto" w:fill="FAFAFA"/>
            <w:noWrap/>
            <w:vAlign w:val="bottom"/>
          </w:tcPr>
          <w:p w14:paraId="60C9FD9E" w14:textId="3E967AA0" w:rsidR="001A138E" w:rsidRPr="00903DAE" w:rsidRDefault="00A64F09" w:rsidP="002D4E18">
            <w:pPr>
              <w:ind w:right="-72"/>
              <w:jc w:val="right"/>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560,219</w:t>
            </w:r>
          </w:p>
        </w:tc>
        <w:tc>
          <w:tcPr>
            <w:tcW w:w="1475" w:type="dxa"/>
            <w:tcBorders>
              <w:top w:val="nil"/>
              <w:left w:val="nil"/>
              <w:bottom w:val="nil"/>
              <w:right w:val="nil"/>
            </w:tcBorders>
            <w:shd w:val="clear" w:color="auto" w:fill="FAFAFA"/>
            <w:noWrap/>
            <w:vAlign w:val="bottom"/>
          </w:tcPr>
          <w:p w14:paraId="40137628" w14:textId="06E8A2FA" w:rsidR="001A138E" w:rsidRPr="00903DAE" w:rsidRDefault="00AD2171" w:rsidP="002D4E18">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top w:val="nil"/>
              <w:left w:val="nil"/>
              <w:bottom w:val="nil"/>
              <w:right w:val="nil"/>
            </w:tcBorders>
            <w:shd w:val="clear" w:color="auto" w:fill="FAFAFA"/>
            <w:noWrap/>
            <w:vAlign w:val="bottom"/>
          </w:tcPr>
          <w:p w14:paraId="45A8BB9D" w14:textId="78F2F1D9" w:rsidR="001A138E" w:rsidRPr="00903DAE" w:rsidRDefault="00AD2171" w:rsidP="002D4E18">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top w:val="nil"/>
              <w:left w:val="nil"/>
              <w:bottom w:val="nil"/>
              <w:right w:val="nil"/>
            </w:tcBorders>
            <w:shd w:val="clear" w:color="auto" w:fill="FAFAFA"/>
            <w:noWrap/>
            <w:vAlign w:val="bottom"/>
          </w:tcPr>
          <w:p w14:paraId="75326321" w14:textId="7DBC9CA0" w:rsidR="001A138E" w:rsidRPr="00903DAE" w:rsidRDefault="00AD2171" w:rsidP="002D4E18">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560,219</w:t>
            </w:r>
          </w:p>
        </w:tc>
        <w:tc>
          <w:tcPr>
            <w:tcW w:w="1095" w:type="dxa"/>
            <w:tcBorders>
              <w:top w:val="nil"/>
              <w:left w:val="nil"/>
              <w:bottom w:val="nil"/>
              <w:right w:val="nil"/>
            </w:tcBorders>
            <w:shd w:val="clear" w:color="auto" w:fill="FAFAFA"/>
            <w:noWrap/>
            <w:vAlign w:val="bottom"/>
          </w:tcPr>
          <w:p w14:paraId="2911D4D0" w14:textId="47EE37BA" w:rsidR="001A138E" w:rsidRPr="00903DAE" w:rsidRDefault="00AD2171" w:rsidP="002D4E18">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560,219</w:t>
            </w:r>
          </w:p>
        </w:tc>
      </w:tr>
      <w:tr w:rsidR="002D4E18" w:rsidRPr="00903DAE" w14:paraId="76D26A36" w14:textId="77777777" w:rsidTr="009D4E45">
        <w:trPr>
          <w:trHeight w:val="89"/>
        </w:trPr>
        <w:tc>
          <w:tcPr>
            <w:tcW w:w="3492" w:type="dxa"/>
            <w:tcBorders>
              <w:top w:val="nil"/>
              <w:left w:val="nil"/>
              <w:bottom w:val="nil"/>
              <w:right w:val="nil"/>
            </w:tcBorders>
            <w:shd w:val="clear" w:color="auto" w:fill="auto"/>
            <w:noWrap/>
            <w:vAlign w:val="bottom"/>
          </w:tcPr>
          <w:p w14:paraId="6497E869" w14:textId="77777777" w:rsidR="002D4E18" w:rsidRPr="00903DAE" w:rsidRDefault="002D4E18" w:rsidP="002D4E18">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32BBFECE"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712AE592"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15B60FD9"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048AAA6A"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56B848EC" w14:textId="77777777" w:rsidR="002D4E18" w:rsidRPr="00903DAE" w:rsidRDefault="002D4E18" w:rsidP="002D4E18">
            <w:pPr>
              <w:spacing w:before="6" w:after="6"/>
              <w:ind w:right="-72"/>
              <w:jc w:val="right"/>
              <w:rPr>
                <w:rFonts w:ascii="Arial" w:eastAsia="Times New Roman" w:hAnsi="Arial" w:cs="Arial"/>
                <w:color w:val="000000"/>
                <w:spacing w:val="-4"/>
                <w:sz w:val="18"/>
                <w:szCs w:val="18"/>
                <w:lang w:val="en-GB" w:eastAsia="en-GB"/>
              </w:rPr>
            </w:pPr>
          </w:p>
        </w:tc>
      </w:tr>
      <w:tr w:rsidR="00CB1030" w:rsidRPr="00903DAE" w14:paraId="763BC785" w14:textId="77777777" w:rsidTr="009D4E45">
        <w:trPr>
          <w:trHeight w:val="89"/>
        </w:trPr>
        <w:tc>
          <w:tcPr>
            <w:tcW w:w="3492" w:type="dxa"/>
            <w:tcBorders>
              <w:top w:val="nil"/>
              <w:left w:val="nil"/>
              <w:bottom w:val="nil"/>
              <w:right w:val="nil"/>
            </w:tcBorders>
            <w:shd w:val="clear" w:color="auto" w:fill="auto"/>
            <w:noWrap/>
            <w:vAlign w:val="bottom"/>
            <w:hideMark/>
          </w:tcPr>
          <w:p w14:paraId="014189B7" w14:textId="77777777" w:rsidR="00CB1030" w:rsidRPr="00903DAE" w:rsidRDefault="00CB1030" w:rsidP="00CB1030">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tcPr>
          <w:p w14:paraId="4A4CDAC4" w14:textId="475E70A2" w:rsidR="00CB1030" w:rsidRPr="00903DAE" w:rsidRDefault="00A64F09" w:rsidP="00CB1030">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z w:val="18"/>
                <w:szCs w:val="18"/>
                <w:lang w:val="en-GB"/>
              </w:rPr>
              <w:t>560,219</w:t>
            </w:r>
          </w:p>
        </w:tc>
        <w:tc>
          <w:tcPr>
            <w:tcW w:w="1475" w:type="dxa"/>
            <w:tcBorders>
              <w:left w:val="nil"/>
              <w:bottom w:val="single" w:sz="4" w:space="0" w:color="auto"/>
              <w:right w:val="nil"/>
            </w:tcBorders>
            <w:shd w:val="clear" w:color="auto" w:fill="FAFAFA"/>
            <w:noWrap/>
            <w:vAlign w:val="bottom"/>
          </w:tcPr>
          <w:p w14:paraId="01716E45" w14:textId="7872AD6B" w:rsidR="00CB1030" w:rsidRPr="00903DAE" w:rsidRDefault="00AD2171" w:rsidP="00CB1030">
            <w:pPr>
              <w:spacing w:before="6" w:after="6"/>
              <w:ind w:right="-72"/>
              <w:jc w:val="right"/>
              <w:rPr>
                <w:rFonts w:ascii="Arial" w:eastAsia="Times New Roman" w:hAnsi="Arial" w:cs="Arial"/>
                <w:color w:val="000000"/>
                <w:spacing w:val="-4"/>
                <w:sz w:val="18"/>
                <w:szCs w:val="18"/>
                <w:cs/>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FAFAFA"/>
            <w:noWrap/>
            <w:vAlign w:val="bottom"/>
          </w:tcPr>
          <w:p w14:paraId="779FFC91" w14:textId="5D217F1A" w:rsidR="00CB1030" w:rsidRPr="00903DAE" w:rsidRDefault="00AD2171" w:rsidP="00CB1030">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FAFAFA"/>
            <w:noWrap/>
            <w:vAlign w:val="bottom"/>
          </w:tcPr>
          <w:p w14:paraId="4FA94D06" w14:textId="72CFEA81" w:rsidR="00CB1030" w:rsidRPr="00903DAE" w:rsidRDefault="00AD2171" w:rsidP="00CB1030">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sz w:val="18"/>
                <w:szCs w:val="18"/>
                <w:lang w:val="en-GB"/>
              </w:rPr>
              <w:t>560,219</w:t>
            </w:r>
          </w:p>
        </w:tc>
        <w:tc>
          <w:tcPr>
            <w:tcW w:w="1095" w:type="dxa"/>
            <w:tcBorders>
              <w:left w:val="nil"/>
              <w:bottom w:val="single" w:sz="4" w:space="0" w:color="auto"/>
              <w:right w:val="nil"/>
            </w:tcBorders>
            <w:shd w:val="clear" w:color="auto" w:fill="FAFAFA"/>
            <w:noWrap/>
            <w:vAlign w:val="bottom"/>
          </w:tcPr>
          <w:p w14:paraId="2CFCB86C" w14:textId="6A8AD28D" w:rsidR="00CB1030" w:rsidRPr="00903DAE" w:rsidRDefault="00AD2171" w:rsidP="00CB1030">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sz w:val="18"/>
                <w:szCs w:val="18"/>
                <w:lang w:val="en-GB"/>
              </w:rPr>
              <w:t>560,219</w:t>
            </w:r>
          </w:p>
        </w:tc>
      </w:tr>
      <w:tr w:rsidR="00CB1030" w:rsidRPr="00903DAE" w14:paraId="6EF44476" w14:textId="77777777" w:rsidTr="009D4E45">
        <w:trPr>
          <w:trHeight w:val="20"/>
        </w:trPr>
        <w:tc>
          <w:tcPr>
            <w:tcW w:w="3492" w:type="dxa"/>
            <w:tcBorders>
              <w:top w:val="nil"/>
              <w:left w:val="nil"/>
              <w:bottom w:val="nil"/>
              <w:right w:val="nil"/>
            </w:tcBorders>
            <w:shd w:val="clear" w:color="auto" w:fill="auto"/>
            <w:noWrap/>
            <w:vAlign w:val="bottom"/>
          </w:tcPr>
          <w:p w14:paraId="6E6233AC" w14:textId="77777777" w:rsidR="00CB1030" w:rsidRPr="00903DAE" w:rsidRDefault="00CB1030" w:rsidP="00CB1030">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8653F27" w14:textId="77777777" w:rsidR="00CB1030" w:rsidRPr="00903DAE" w:rsidRDefault="00CB1030" w:rsidP="00CB1030">
            <w:pPr>
              <w:ind w:right="-72"/>
              <w:jc w:val="right"/>
              <w:rPr>
                <w:rFonts w:ascii="Arial" w:eastAsia="Times New Roman" w:hAnsi="Arial" w:cs="Arial"/>
                <w:color w:val="000000"/>
                <w:sz w:val="18"/>
                <w:szCs w:val="18"/>
                <w:lang w:val="en-GB"/>
              </w:rPr>
            </w:pPr>
          </w:p>
        </w:tc>
        <w:tc>
          <w:tcPr>
            <w:tcW w:w="1475" w:type="dxa"/>
            <w:tcBorders>
              <w:top w:val="single" w:sz="4" w:space="0" w:color="auto"/>
              <w:left w:val="nil"/>
              <w:right w:val="nil"/>
            </w:tcBorders>
            <w:shd w:val="clear" w:color="auto" w:fill="auto"/>
            <w:noWrap/>
            <w:vAlign w:val="bottom"/>
          </w:tcPr>
          <w:p w14:paraId="6F3483C5" w14:textId="77777777" w:rsidR="00CB1030" w:rsidRPr="00903DAE" w:rsidRDefault="00CB1030" w:rsidP="00CB1030">
            <w:pPr>
              <w:ind w:right="-72"/>
              <w:jc w:val="right"/>
              <w:rPr>
                <w:rFonts w:ascii="Arial" w:eastAsia="Times New Roman" w:hAnsi="Arial" w:cs="Arial"/>
                <w:color w:val="000000"/>
                <w:sz w:val="18"/>
                <w:szCs w:val="18"/>
                <w:lang w:val="en-GB"/>
              </w:rPr>
            </w:pPr>
          </w:p>
        </w:tc>
        <w:tc>
          <w:tcPr>
            <w:tcW w:w="1134" w:type="dxa"/>
            <w:tcBorders>
              <w:top w:val="single" w:sz="4" w:space="0" w:color="auto"/>
              <w:left w:val="nil"/>
              <w:right w:val="nil"/>
            </w:tcBorders>
            <w:shd w:val="clear" w:color="auto" w:fill="auto"/>
            <w:noWrap/>
            <w:vAlign w:val="bottom"/>
          </w:tcPr>
          <w:p w14:paraId="4CB01D25" w14:textId="77777777" w:rsidR="00CB1030" w:rsidRPr="00903DAE" w:rsidRDefault="00CB1030" w:rsidP="00CB1030">
            <w:pPr>
              <w:ind w:right="-72"/>
              <w:jc w:val="right"/>
              <w:rPr>
                <w:rFonts w:ascii="Arial" w:eastAsia="Times New Roman" w:hAnsi="Arial" w:cs="Arial"/>
                <w:color w:val="000000"/>
                <w:sz w:val="18"/>
                <w:szCs w:val="18"/>
                <w:lang w:val="en-GB"/>
              </w:rPr>
            </w:pPr>
          </w:p>
        </w:tc>
        <w:tc>
          <w:tcPr>
            <w:tcW w:w="1134" w:type="dxa"/>
            <w:tcBorders>
              <w:top w:val="single" w:sz="4" w:space="0" w:color="auto"/>
              <w:left w:val="nil"/>
              <w:right w:val="nil"/>
            </w:tcBorders>
            <w:shd w:val="clear" w:color="auto" w:fill="auto"/>
            <w:noWrap/>
            <w:vAlign w:val="bottom"/>
          </w:tcPr>
          <w:p w14:paraId="1B5AE298" w14:textId="77777777" w:rsidR="00CB1030" w:rsidRPr="00903DAE" w:rsidRDefault="00CB1030" w:rsidP="00CB1030">
            <w:pPr>
              <w:ind w:right="-72"/>
              <w:jc w:val="right"/>
              <w:rPr>
                <w:rFonts w:ascii="Arial" w:eastAsia="Times New Roman" w:hAnsi="Arial" w:cs="Arial"/>
                <w:color w:val="000000"/>
                <w:sz w:val="18"/>
                <w:szCs w:val="18"/>
                <w:lang w:val="en-GB"/>
              </w:rPr>
            </w:pPr>
          </w:p>
        </w:tc>
        <w:tc>
          <w:tcPr>
            <w:tcW w:w="1095" w:type="dxa"/>
            <w:tcBorders>
              <w:top w:val="single" w:sz="4" w:space="0" w:color="auto"/>
              <w:left w:val="nil"/>
              <w:right w:val="nil"/>
            </w:tcBorders>
            <w:shd w:val="clear" w:color="auto" w:fill="auto"/>
            <w:noWrap/>
            <w:vAlign w:val="bottom"/>
          </w:tcPr>
          <w:p w14:paraId="08B3A602" w14:textId="77777777" w:rsidR="00CB1030" w:rsidRPr="00903DAE" w:rsidRDefault="00CB1030" w:rsidP="00CB1030">
            <w:pPr>
              <w:ind w:right="-72"/>
              <w:jc w:val="right"/>
              <w:rPr>
                <w:rFonts w:ascii="Arial" w:eastAsia="Times New Roman" w:hAnsi="Arial" w:cs="Arial"/>
                <w:color w:val="000000"/>
                <w:sz w:val="18"/>
                <w:szCs w:val="18"/>
                <w:lang w:val="en-GB"/>
              </w:rPr>
            </w:pPr>
          </w:p>
        </w:tc>
      </w:tr>
      <w:tr w:rsidR="008C3CEA" w:rsidRPr="00903DAE" w14:paraId="2078DF70" w14:textId="77777777" w:rsidTr="009D4E45">
        <w:trPr>
          <w:trHeight w:val="20"/>
        </w:trPr>
        <w:tc>
          <w:tcPr>
            <w:tcW w:w="3492" w:type="dxa"/>
            <w:tcBorders>
              <w:top w:val="nil"/>
              <w:left w:val="nil"/>
              <w:bottom w:val="nil"/>
              <w:right w:val="nil"/>
            </w:tcBorders>
            <w:shd w:val="clear" w:color="auto" w:fill="auto"/>
            <w:noWrap/>
            <w:vAlign w:val="bottom"/>
            <w:hideMark/>
          </w:tcPr>
          <w:p w14:paraId="04AA0A5F" w14:textId="77777777" w:rsidR="008C3CEA" w:rsidRPr="00903DAE" w:rsidRDefault="008C3CEA" w:rsidP="008C3CEA">
            <w:pP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 xml:space="preserve">As </w:t>
            </w:r>
            <w:proofErr w:type="gramStart"/>
            <w:r w:rsidRPr="00903DAE">
              <w:rPr>
                <w:rFonts w:ascii="Arial" w:eastAsia="Times New Roman" w:hAnsi="Arial" w:cs="Arial"/>
                <w:b/>
                <w:bCs/>
                <w:color w:val="000000"/>
                <w:sz w:val="18"/>
                <w:szCs w:val="18"/>
                <w:lang w:val="en-GB"/>
              </w:rPr>
              <w:t>at</w:t>
            </w:r>
            <w:proofErr w:type="gramEnd"/>
            <w:r w:rsidRPr="00903DAE">
              <w:rPr>
                <w:rFonts w:ascii="Arial" w:eastAsia="Times New Roman" w:hAnsi="Arial" w:cs="Arial"/>
                <w:b/>
                <w:bCs/>
                <w:color w:val="000000"/>
                <w:sz w:val="18"/>
                <w:szCs w:val="18"/>
                <w:lang w:val="en-GB"/>
              </w:rPr>
              <w:t xml:space="preserve"> 31 December 2021</w:t>
            </w:r>
          </w:p>
        </w:tc>
        <w:tc>
          <w:tcPr>
            <w:tcW w:w="1219" w:type="dxa"/>
            <w:tcBorders>
              <w:top w:val="nil"/>
              <w:left w:val="nil"/>
              <w:bottom w:val="nil"/>
              <w:right w:val="nil"/>
            </w:tcBorders>
            <w:shd w:val="clear" w:color="auto" w:fill="auto"/>
            <w:noWrap/>
            <w:vAlign w:val="bottom"/>
            <w:hideMark/>
          </w:tcPr>
          <w:p w14:paraId="0A5C8C39" w14:textId="77777777" w:rsidR="008C3CEA" w:rsidRPr="00903DAE" w:rsidRDefault="008C3CEA" w:rsidP="008C3CEA">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auto"/>
            <w:noWrap/>
            <w:vAlign w:val="bottom"/>
            <w:hideMark/>
          </w:tcPr>
          <w:p w14:paraId="1B7C128B"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1E01BF1"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D9C9DEF" w14:textId="77777777" w:rsidR="008C3CEA" w:rsidRPr="00903DAE" w:rsidRDefault="008C3CEA" w:rsidP="008C3CEA">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auto"/>
            <w:noWrap/>
            <w:vAlign w:val="bottom"/>
            <w:hideMark/>
          </w:tcPr>
          <w:p w14:paraId="4C6381D6" w14:textId="77777777" w:rsidR="008C3CEA" w:rsidRPr="00903DAE" w:rsidRDefault="008C3CEA" w:rsidP="008C3CEA">
            <w:pPr>
              <w:ind w:right="-72"/>
              <w:jc w:val="right"/>
              <w:rPr>
                <w:rFonts w:ascii="Arial" w:eastAsia="Times New Roman" w:hAnsi="Arial" w:cs="Arial"/>
                <w:sz w:val="18"/>
                <w:szCs w:val="18"/>
                <w:lang w:val="en-GB"/>
              </w:rPr>
            </w:pPr>
          </w:p>
        </w:tc>
      </w:tr>
      <w:tr w:rsidR="008C3CEA" w:rsidRPr="00903DAE" w14:paraId="175A41FE" w14:textId="77777777" w:rsidTr="009D4E45">
        <w:trPr>
          <w:trHeight w:val="20"/>
        </w:trPr>
        <w:tc>
          <w:tcPr>
            <w:tcW w:w="3492" w:type="dxa"/>
            <w:tcBorders>
              <w:top w:val="nil"/>
              <w:left w:val="nil"/>
              <w:bottom w:val="nil"/>
              <w:right w:val="nil"/>
            </w:tcBorders>
            <w:shd w:val="clear" w:color="auto" w:fill="auto"/>
            <w:noWrap/>
            <w:vAlign w:val="bottom"/>
            <w:hideMark/>
          </w:tcPr>
          <w:p w14:paraId="5820865B"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measured </w:t>
            </w:r>
          </w:p>
          <w:p w14:paraId="72CF3383"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auto"/>
            <w:noWrap/>
            <w:vAlign w:val="bottom"/>
            <w:hideMark/>
          </w:tcPr>
          <w:p w14:paraId="11F81C5B" w14:textId="77777777" w:rsidR="008C3CEA" w:rsidRPr="00903DAE" w:rsidRDefault="008C3CEA" w:rsidP="008C3CEA">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hideMark/>
          </w:tcPr>
          <w:p w14:paraId="76649AF5"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0C99A949"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7E0007CB" w14:textId="77777777" w:rsidR="008C3CEA" w:rsidRPr="00903DAE" w:rsidRDefault="008C3CEA" w:rsidP="008C3CEA">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hideMark/>
          </w:tcPr>
          <w:p w14:paraId="6237F260" w14:textId="77777777" w:rsidR="008C3CEA" w:rsidRPr="00903DAE" w:rsidRDefault="008C3CEA" w:rsidP="008C3CEA">
            <w:pPr>
              <w:ind w:right="-72"/>
              <w:jc w:val="right"/>
              <w:rPr>
                <w:rFonts w:ascii="Arial" w:eastAsia="Times New Roman" w:hAnsi="Arial" w:cs="Arial"/>
                <w:i/>
                <w:iCs/>
                <w:sz w:val="18"/>
                <w:szCs w:val="18"/>
                <w:lang w:val="en-GB"/>
              </w:rPr>
            </w:pPr>
          </w:p>
        </w:tc>
      </w:tr>
      <w:tr w:rsidR="008C3CEA" w:rsidRPr="00903DAE" w14:paraId="04FEDB01" w14:textId="77777777" w:rsidTr="009D4E45">
        <w:trPr>
          <w:trHeight w:val="20"/>
        </w:trPr>
        <w:tc>
          <w:tcPr>
            <w:tcW w:w="3492" w:type="dxa"/>
            <w:tcBorders>
              <w:top w:val="nil"/>
              <w:left w:val="nil"/>
              <w:bottom w:val="nil"/>
              <w:right w:val="nil"/>
            </w:tcBorders>
            <w:shd w:val="clear" w:color="auto" w:fill="auto"/>
            <w:noWrap/>
            <w:vAlign w:val="bottom"/>
            <w:hideMark/>
          </w:tcPr>
          <w:p w14:paraId="7CA25D13" w14:textId="77777777" w:rsidR="008C3CEA" w:rsidRPr="00903DAE" w:rsidRDefault="008C3CEA" w:rsidP="008C3CEA">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auto"/>
            <w:noWrap/>
            <w:vAlign w:val="bottom"/>
          </w:tcPr>
          <w:p w14:paraId="7BD99DC1"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bottom w:val="single" w:sz="4" w:space="0" w:color="auto"/>
            </w:tcBorders>
            <w:shd w:val="clear" w:color="auto" w:fill="auto"/>
            <w:noWrap/>
            <w:vAlign w:val="bottom"/>
          </w:tcPr>
          <w:p w14:paraId="6685FF0E"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134" w:type="dxa"/>
            <w:tcBorders>
              <w:bottom w:val="single" w:sz="4" w:space="0" w:color="auto"/>
            </w:tcBorders>
            <w:shd w:val="clear" w:color="auto" w:fill="auto"/>
            <w:noWrap/>
            <w:vAlign w:val="bottom"/>
          </w:tcPr>
          <w:p w14:paraId="3D96A55C"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57529C21" w14:textId="77777777" w:rsidR="008C3CEA" w:rsidRPr="00903DAE" w:rsidRDefault="008C3CEA" w:rsidP="008C3CEA">
            <w:pPr>
              <w:spacing w:before="6" w:after="6"/>
              <w:ind w:right="-72"/>
              <w:jc w:val="right"/>
              <w:rPr>
                <w:rFonts w:ascii="Arial" w:hAnsi="Arial" w:cs="Arial"/>
                <w:spacing w:val="-4"/>
                <w:sz w:val="18"/>
                <w:szCs w:val="18"/>
                <w:lang w:eastAsia="en-GB"/>
              </w:rPr>
            </w:pPr>
            <w:r w:rsidRPr="00903DAE">
              <w:rPr>
                <w:rFonts w:ascii="Arial" w:hAnsi="Arial" w:cs="Arial"/>
                <w:sz w:val="18"/>
                <w:szCs w:val="18"/>
              </w:rPr>
              <w:t>85,500,000</w:t>
            </w:r>
          </w:p>
        </w:tc>
        <w:tc>
          <w:tcPr>
            <w:tcW w:w="1095" w:type="dxa"/>
            <w:tcBorders>
              <w:bottom w:val="single" w:sz="4" w:space="0" w:color="auto"/>
            </w:tcBorders>
            <w:shd w:val="clear" w:color="auto" w:fill="auto"/>
            <w:noWrap/>
            <w:vAlign w:val="bottom"/>
          </w:tcPr>
          <w:p w14:paraId="173C726F"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r>
      <w:tr w:rsidR="008C3CEA" w:rsidRPr="00903DAE" w14:paraId="0AC05F50" w14:textId="77777777" w:rsidTr="009D4E45">
        <w:trPr>
          <w:trHeight w:val="89"/>
        </w:trPr>
        <w:tc>
          <w:tcPr>
            <w:tcW w:w="3492" w:type="dxa"/>
            <w:tcBorders>
              <w:top w:val="nil"/>
              <w:left w:val="nil"/>
              <w:bottom w:val="nil"/>
              <w:right w:val="nil"/>
            </w:tcBorders>
            <w:shd w:val="clear" w:color="auto" w:fill="auto"/>
            <w:noWrap/>
            <w:vAlign w:val="bottom"/>
          </w:tcPr>
          <w:p w14:paraId="40245E33" w14:textId="77777777" w:rsidR="008C3CEA" w:rsidRPr="00903DAE" w:rsidRDefault="008C3CEA" w:rsidP="008C3CEA">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E3EA424"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542BDC35"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31ABC302"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2564F0D4"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2C77CB56"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r>
      <w:tr w:rsidR="008C3CEA" w:rsidRPr="00903DAE" w14:paraId="72073365" w14:textId="77777777" w:rsidTr="009D4E45">
        <w:trPr>
          <w:trHeight w:val="20"/>
        </w:trPr>
        <w:tc>
          <w:tcPr>
            <w:tcW w:w="3492" w:type="dxa"/>
            <w:tcBorders>
              <w:top w:val="nil"/>
              <w:left w:val="nil"/>
              <w:bottom w:val="nil"/>
              <w:right w:val="nil"/>
            </w:tcBorders>
            <w:shd w:val="clear" w:color="auto" w:fill="auto"/>
            <w:noWrap/>
            <w:vAlign w:val="bottom"/>
            <w:hideMark/>
          </w:tcPr>
          <w:p w14:paraId="111534F7" w14:textId="77777777" w:rsidR="008C3CEA" w:rsidRPr="00903DAE" w:rsidRDefault="008C3CEA" w:rsidP="008C3CEA">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auto"/>
            <w:noWrap/>
            <w:vAlign w:val="bottom"/>
          </w:tcPr>
          <w:p w14:paraId="759DA458"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top w:val="nil"/>
              <w:left w:val="nil"/>
              <w:bottom w:val="single" w:sz="4" w:space="0" w:color="auto"/>
              <w:right w:val="nil"/>
            </w:tcBorders>
            <w:shd w:val="clear" w:color="auto" w:fill="auto"/>
            <w:noWrap/>
            <w:vAlign w:val="bottom"/>
          </w:tcPr>
          <w:p w14:paraId="3BB6C226"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134" w:type="dxa"/>
            <w:tcBorders>
              <w:top w:val="nil"/>
              <w:left w:val="nil"/>
              <w:bottom w:val="single" w:sz="4" w:space="0" w:color="auto"/>
              <w:right w:val="nil"/>
            </w:tcBorders>
            <w:shd w:val="clear" w:color="auto" w:fill="auto"/>
            <w:noWrap/>
            <w:vAlign w:val="bottom"/>
          </w:tcPr>
          <w:p w14:paraId="6D430125"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3E8FE460"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095" w:type="dxa"/>
            <w:tcBorders>
              <w:top w:val="nil"/>
              <w:left w:val="nil"/>
              <w:bottom w:val="single" w:sz="4" w:space="0" w:color="auto"/>
              <w:right w:val="nil"/>
            </w:tcBorders>
            <w:shd w:val="clear" w:color="auto" w:fill="auto"/>
            <w:noWrap/>
            <w:vAlign w:val="bottom"/>
          </w:tcPr>
          <w:p w14:paraId="3138FB23"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r>
      <w:tr w:rsidR="008C3CEA" w:rsidRPr="00903DAE" w14:paraId="4FD1D689" w14:textId="77777777" w:rsidTr="009D4E45">
        <w:trPr>
          <w:trHeight w:val="20"/>
        </w:trPr>
        <w:tc>
          <w:tcPr>
            <w:tcW w:w="3492" w:type="dxa"/>
            <w:tcBorders>
              <w:top w:val="nil"/>
              <w:left w:val="nil"/>
              <w:bottom w:val="nil"/>
              <w:right w:val="nil"/>
            </w:tcBorders>
            <w:shd w:val="clear" w:color="auto" w:fill="auto"/>
            <w:noWrap/>
            <w:vAlign w:val="bottom"/>
            <w:hideMark/>
          </w:tcPr>
          <w:p w14:paraId="194BA70D" w14:textId="77777777" w:rsidR="008C3CEA" w:rsidRPr="00903DAE" w:rsidRDefault="008C3CEA" w:rsidP="008C3CEA">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auto"/>
            <w:noWrap/>
            <w:vAlign w:val="bottom"/>
          </w:tcPr>
          <w:p w14:paraId="06544CDB" w14:textId="77777777" w:rsidR="008C3CEA" w:rsidRPr="00903DAE" w:rsidRDefault="008C3CEA" w:rsidP="008C3CEA">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auto"/>
            <w:noWrap/>
            <w:vAlign w:val="bottom"/>
          </w:tcPr>
          <w:p w14:paraId="6B152AB3"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2613F743"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67017DE9" w14:textId="77777777" w:rsidR="008C3CEA" w:rsidRPr="00903DAE" w:rsidRDefault="008C3CEA" w:rsidP="008C3CEA">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auto"/>
            <w:noWrap/>
            <w:vAlign w:val="bottom"/>
          </w:tcPr>
          <w:p w14:paraId="3F4832CE" w14:textId="77777777" w:rsidR="008C3CEA" w:rsidRPr="00903DAE" w:rsidRDefault="008C3CEA" w:rsidP="008C3CEA">
            <w:pPr>
              <w:ind w:right="-72"/>
              <w:jc w:val="right"/>
              <w:rPr>
                <w:rFonts w:ascii="Arial" w:eastAsia="Times New Roman" w:hAnsi="Arial" w:cs="Arial"/>
                <w:sz w:val="18"/>
                <w:szCs w:val="18"/>
                <w:lang w:val="en-GB"/>
              </w:rPr>
            </w:pPr>
          </w:p>
        </w:tc>
      </w:tr>
      <w:tr w:rsidR="008C3CEA" w:rsidRPr="00903DAE" w14:paraId="0EA7DFFB" w14:textId="77777777" w:rsidTr="009D4E45">
        <w:trPr>
          <w:trHeight w:val="20"/>
        </w:trPr>
        <w:tc>
          <w:tcPr>
            <w:tcW w:w="3492" w:type="dxa"/>
            <w:tcBorders>
              <w:top w:val="nil"/>
              <w:left w:val="nil"/>
              <w:bottom w:val="nil"/>
              <w:right w:val="nil"/>
            </w:tcBorders>
            <w:shd w:val="clear" w:color="auto" w:fill="auto"/>
            <w:noWrap/>
            <w:vAlign w:val="bottom"/>
            <w:hideMark/>
          </w:tcPr>
          <w:p w14:paraId="40202D78"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liabilities not measured </w:t>
            </w:r>
          </w:p>
          <w:p w14:paraId="2D7D3D6B"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38AA1022" w14:textId="77777777" w:rsidR="008C3CEA" w:rsidRPr="00903DAE" w:rsidRDefault="008C3CEA" w:rsidP="008C3CEA">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auto"/>
            <w:noWrap/>
            <w:vAlign w:val="bottom"/>
          </w:tcPr>
          <w:p w14:paraId="6F39AF28"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13018453"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3C3E221E" w14:textId="77777777" w:rsidR="008C3CEA" w:rsidRPr="00903DAE" w:rsidRDefault="008C3CEA" w:rsidP="008C3CEA">
            <w:pPr>
              <w:ind w:right="-72"/>
              <w:jc w:val="right"/>
              <w:rPr>
                <w:rFonts w:ascii="Arial" w:eastAsia="Times New Roman" w:hAnsi="Arial" w:cs="Arial"/>
                <w:i/>
                <w:iCs/>
                <w:sz w:val="18"/>
                <w:szCs w:val="18"/>
                <w:lang w:val="en-GB"/>
              </w:rPr>
            </w:pPr>
          </w:p>
        </w:tc>
        <w:tc>
          <w:tcPr>
            <w:tcW w:w="1095" w:type="dxa"/>
            <w:tcBorders>
              <w:top w:val="nil"/>
              <w:left w:val="nil"/>
              <w:bottom w:val="nil"/>
              <w:right w:val="nil"/>
            </w:tcBorders>
            <w:shd w:val="clear" w:color="auto" w:fill="auto"/>
            <w:noWrap/>
            <w:vAlign w:val="bottom"/>
          </w:tcPr>
          <w:p w14:paraId="36AFBB0E" w14:textId="77777777" w:rsidR="008C3CEA" w:rsidRPr="00903DAE" w:rsidRDefault="008C3CEA" w:rsidP="008C3CEA">
            <w:pPr>
              <w:ind w:right="-72"/>
              <w:jc w:val="right"/>
              <w:rPr>
                <w:rFonts w:ascii="Arial" w:eastAsia="Times New Roman" w:hAnsi="Arial" w:cs="Arial"/>
                <w:i/>
                <w:iCs/>
                <w:sz w:val="18"/>
                <w:szCs w:val="18"/>
                <w:lang w:val="en-GB"/>
              </w:rPr>
            </w:pPr>
          </w:p>
        </w:tc>
      </w:tr>
      <w:tr w:rsidR="008C3CEA" w:rsidRPr="00903DAE" w14:paraId="285648D9" w14:textId="77777777" w:rsidTr="009D4E45">
        <w:trPr>
          <w:trHeight w:val="20"/>
        </w:trPr>
        <w:tc>
          <w:tcPr>
            <w:tcW w:w="3492" w:type="dxa"/>
            <w:tcBorders>
              <w:top w:val="nil"/>
              <w:left w:val="nil"/>
              <w:bottom w:val="nil"/>
              <w:right w:val="nil"/>
            </w:tcBorders>
            <w:shd w:val="clear" w:color="auto" w:fill="auto"/>
            <w:noWrap/>
            <w:vAlign w:val="bottom"/>
            <w:hideMark/>
          </w:tcPr>
          <w:p w14:paraId="59485621" w14:textId="77777777" w:rsidR="008C3CEA" w:rsidRPr="00903DAE" w:rsidRDefault="008C3CEA" w:rsidP="008C3CEA">
            <w:pPr>
              <w:rPr>
                <w:rFonts w:ascii="Arial" w:eastAsia="Times New Roman" w:hAnsi="Arial" w:cs="Arial"/>
                <w:color w:val="000000"/>
                <w:sz w:val="18"/>
                <w:szCs w:val="18"/>
                <w:lang w:val="en-GB"/>
              </w:rPr>
            </w:pPr>
            <w:r w:rsidRPr="00903DAE">
              <w:rPr>
                <w:rFonts w:ascii="Arial" w:hAnsi="Arial" w:cs="Arial"/>
                <w:spacing w:val="-4"/>
                <w:sz w:val="18"/>
                <w:szCs w:val="18"/>
                <w:lang w:val="en-GB"/>
              </w:rPr>
              <w:t xml:space="preserve">Long-term borrowings </w:t>
            </w:r>
            <w:r w:rsidRPr="00903DAE">
              <w:rPr>
                <w:rFonts w:ascii="Arial" w:hAnsi="Arial" w:cs="Arial"/>
                <w:spacing w:val="-4"/>
                <w:sz w:val="18"/>
                <w:szCs w:val="18"/>
                <w:lang w:val="en-GB"/>
              </w:rPr>
              <w:br/>
              <w:t xml:space="preserve">   from financial institutions</w:t>
            </w:r>
          </w:p>
        </w:tc>
        <w:tc>
          <w:tcPr>
            <w:tcW w:w="1219" w:type="dxa"/>
            <w:tcBorders>
              <w:bottom w:val="single" w:sz="4" w:space="0" w:color="auto"/>
            </w:tcBorders>
            <w:shd w:val="clear" w:color="auto" w:fill="auto"/>
            <w:noWrap/>
            <w:vAlign w:val="bottom"/>
          </w:tcPr>
          <w:p w14:paraId="471D27CC"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bottom w:val="single" w:sz="4" w:space="0" w:color="auto"/>
            </w:tcBorders>
            <w:shd w:val="clear" w:color="auto" w:fill="auto"/>
            <w:noWrap/>
            <w:vAlign w:val="bottom"/>
          </w:tcPr>
          <w:p w14:paraId="448CA7F5"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bottom w:val="single" w:sz="4" w:space="0" w:color="auto"/>
            </w:tcBorders>
            <w:shd w:val="clear" w:color="auto" w:fill="auto"/>
            <w:noWrap/>
            <w:vAlign w:val="bottom"/>
          </w:tcPr>
          <w:p w14:paraId="63143C97"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76,219,323</w:t>
            </w:r>
          </w:p>
        </w:tc>
        <w:tc>
          <w:tcPr>
            <w:tcW w:w="1134" w:type="dxa"/>
            <w:tcBorders>
              <w:bottom w:val="single" w:sz="4" w:space="0" w:color="auto"/>
            </w:tcBorders>
            <w:shd w:val="clear" w:color="auto" w:fill="auto"/>
            <w:noWrap/>
            <w:vAlign w:val="bottom"/>
          </w:tcPr>
          <w:p w14:paraId="1A655DDA"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76,219,323</w:t>
            </w:r>
          </w:p>
        </w:tc>
        <w:tc>
          <w:tcPr>
            <w:tcW w:w="1095" w:type="dxa"/>
            <w:tcBorders>
              <w:bottom w:val="single" w:sz="4" w:space="0" w:color="auto"/>
            </w:tcBorders>
            <w:shd w:val="clear" w:color="auto" w:fill="auto"/>
            <w:noWrap/>
            <w:vAlign w:val="bottom"/>
          </w:tcPr>
          <w:p w14:paraId="3DCE2460"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71,796,961</w:t>
            </w:r>
          </w:p>
        </w:tc>
      </w:tr>
      <w:tr w:rsidR="008C3CEA" w:rsidRPr="00903DAE" w14:paraId="2CFF587E" w14:textId="77777777" w:rsidTr="009D4E45">
        <w:trPr>
          <w:trHeight w:val="89"/>
        </w:trPr>
        <w:tc>
          <w:tcPr>
            <w:tcW w:w="3492" w:type="dxa"/>
            <w:tcBorders>
              <w:top w:val="nil"/>
              <w:left w:val="nil"/>
              <w:bottom w:val="nil"/>
              <w:right w:val="nil"/>
            </w:tcBorders>
            <w:shd w:val="clear" w:color="auto" w:fill="auto"/>
            <w:noWrap/>
            <w:vAlign w:val="bottom"/>
          </w:tcPr>
          <w:p w14:paraId="11357BBC" w14:textId="77777777" w:rsidR="008C3CEA" w:rsidRPr="00903DAE" w:rsidRDefault="008C3CEA" w:rsidP="008C3CEA">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BD8990A"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4F73E1E2"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2BAD7F5B"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39FBA13F"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0565C9E7"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r>
      <w:tr w:rsidR="008C3CEA" w:rsidRPr="00903DAE" w14:paraId="6DEA3FB4" w14:textId="77777777" w:rsidTr="009D4E45">
        <w:trPr>
          <w:trHeight w:val="89"/>
        </w:trPr>
        <w:tc>
          <w:tcPr>
            <w:tcW w:w="3492" w:type="dxa"/>
            <w:tcBorders>
              <w:top w:val="nil"/>
              <w:left w:val="nil"/>
              <w:bottom w:val="nil"/>
              <w:right w:val="nil"/>
            </w:tcBorders>
            <w:shd w:val="clear" w:color="auto" w:fill="auto"/>
            <w:noWrap/>
            <w:vAlign w:val="bottom"/>
            <w:hideMark/>
          </w:tcPr>
          <w:p w14:paraId="5AF2AEBE" w14:textId="77777777" w:rsidR="008C3CEA" w:rsidRPr="00903DAE" w:rsidRDefault="008C3CEA" w:rsidP="008C3CEA">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2B26881D"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left w:val="nil"/>
              <w:bottom w:val="single" w:sz="4" w:space="0" w:color="auto"/>
              <w:right w:val="nil"/>
            </w:tcBorders>
            <w:shd w:val="clear" w:color="auto" w:fill="auto"/>
            <w:noWrap/>
            <w:vAlign w:val="bottom"/>
          </w:tcPr>
          <w:p w14:paraId="00409941" w14:textId="77777777" w:rsidR="008C3CEA" w:rsidRPr="00903DAE" w:rsidRDefault="008C3CEA" w:rsidP="008C3CEA">
            <w:pPr>
              <w:spacing w:before="6" w:after="6"/>
              <w:ind w:right="-72"/>
              <w:jc w:val="right"/>
              <w:rPr>
                <w:rFonts w:ascii="Arial" w:eastAsia="Times New Roman" w:hAnsi="Arial" w:cs="Arial"/>
                <w:color w:val="000000"/>
                <w:spacing w:val="-4"/>
                <w:sz w:val="18"/>
                <w:szCs w:val="18"/>
                <w:cs/>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auto"/>
            <w:noWrap/>
            <w:vAlign w:val="bottom"/>
          </w:tcPr>
          <w:p w14:paraId="4944087D"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76,219,323</w:t>
            </w:r>
          </w:p>
        </w:tc>
        <w:tc>
          <w:tcPr>
            <w:tcW w:w="1134" w:type="dxa"/>
            <w:tcBorders>
              <w:left w:val="nil"/>
              <w:bottom w:val="single" w:sz="4" w:space="0" w:color="auto"/>
              <w:right w:val="nil"/>
            </w:tcBorders>
            <w:shd w:val="clear" w:color="auto" w:fill="auto"/>
            <w:noWrap/>
            <w:vAlign w:val="bottom"/>
          </w:tcPr>
          <w:p w14:paraId="52066DE4"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76,219,323</w:t>
            </w:r>
          </w:p>
        </w:tc>
        <w:tc>
          <w:tcPr>
            <w:tcW w:w="1095" w:type="dxa"/>
            <w:tcBorders>
              <w:left w:val="nil"/>
              <w:bottom w:val="single" w:sz="4" w:space="0" w:color="auto"/>
              <w:right w:val="nil"/>
            </w:tcBorders>
            <w:shd w:val="clear" w:color="auto" w:fill="auto"/>
            <w:noWrap/>
            <w:vAlign w:val="bottom"/>
          </w:tcPr>
          <w:p w14:paraId="5BB29AD2"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71,796,961</w:t>
            </w:r>
          </w:p>
        </w:tc>
      </w:tr>
    </w:tbl>
    <w:p w14:paraId="5468A3BB" w14:textId="297B3488" w:rsidR="00F77B7C" w:rsidRPr="00903DAE" w:rsidRDefault="00471053" w:rsidP="0062258A">
      <w:pPr>
        <w:spacing w:after="160" w:line="259" w:lineRule="auto"/>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br w:type="page"/>
      </w:r>
    </w:p>
    <w:p w14:paraId="37B16992" w14:textId="77777777" w:rsidR="00C656DA" w:rsidRPr="00903DAE" w:rsidRDefault="00C656DA" w:rsidP="00C656DA">
      <w:pPr>
        <w:jc w:val="both"/>
        <w:rPr>
          <w:rFonts w:ascii="Arial" w:eastAsia="Arial" w:hAnsi="Arial" w:cs="Arial"/>
          <w:spacing w:val="-4"/>
          <w:sz w:val="18"/>
          <w:szCs w:val="18"/>
          <w:lang w:eastAsia="en-GB"/>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2650396B" w14:textId="77777777" w:rsidTr="00B96C78">
        <w:trPr>
          <w:trHeight w:val="386"/>
        </w:trPr>
        <w:tc>
          <w:tcPr>
            <w:tcW w:w="9461" w:type="dxa"/>
            <w:shd w:val="clear" w:color="auto" w:fill="FFA543"/>
            <w:vAlign w:val="center"/>
          </w:tcPr>
          <w:p w14:paraId="2C2BC5CE"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6</w:t>
            </w:r>
            <w:r w:rsidRPr="00903DAE">
              <w:rPr>
                <w:rFonts w:ascii="Arial" w:eastAsia="Arial Unicode MS" w:hAnsi="Arial" w:cs="Arial"/>
                <w:b/>
                <w:bCs/>
                <w:color w:val="FFFFFF" w:themeColor="background1"/>
                <w:sz w:val="18"/>
                <w:szCs w:val="18"/>
                <w:lang w:val="en-GB"/>
              </w:rPr>
              <w:tab/>
              <w:t xml:space="preserve">Fair value </w:t>
            </w:r>
            <w:r w:rsidRPr="00903DAE">
              <w:rPr>
                <w:rFonts w:ascii="Arial" w:eastAsia="Arial Unicode MS" w:hAnsi="Arial" w:cs="Arial"/>
                <w:color w:val="FFFFFF"/>
                <w:sz w:val="18"/>
                <w:szCs w:val="18"/>
              </w:rPr>
              <w:t>(Cont’d)</w:t>
            </w:r>
          </w:p>
        </w:tc>
      </w:tr>
    </w:tbl>
    <w:p w14:paraId="769B1CEB" w14:textId="77777777" w:rsidR="00C656DA" w:rsidRPr="00903DAE" w:rsidRDefault="00C656DA" w:rsidP="00C656DA">
      <w:pPr>
        <w:jc w:val="both"/>
        <w:rPr>
          <w:rFonts w:ascii="Arial" w:eastAsia="Arial" w:hAnsi="Arial" w:cs="Arial"/>
          <w:spacing w:val="-4"/>
          <w:sz w:val="18"/>
          <w:szCs w:val="18"/>
          <w:lang w:eastAsia="en-GB"/>
        </w:rPr>
      </w:pPr>
    </w:p>
    <w:tbl>
      <w:tblPr>
        <w:tblW w:w="9549" w:type="dxa"/>
        <w:tblInd w:w="-90" w:type="dxa"/>
        <w:tblLayout w:type="fixed"/>
        <w:tblLook w:val="04A0" w:firstRow="1" w:lastRow="0" w:firstColumn="1" w:lastColumn="0" w:noHBand="0" w:noVBand="1"/>
      </w:tblPr>
      <w:tblGrid>
        <w:gridCol w:w="3492"/>
        <w:gridCol w:w="1219"/>
        <w:gridCol w:w="1475"/>
        <w:gridCol w:w="1134"/>
        <w:gridCol w:w="1134"/>
        <w:gridCol w:w="1095"/>
      </w:tblGrid>
      <w:tr w:rsidR="00F77B7C" w:rsidRPr="00903DAE" w14:paraId="6191FBBC" w14:textId="77777777" w:rsidTr="00676452">
        <w:trPr>
          <w:trHeight w:val="20"/>
          <w:tblHeader/>
        </w:trPr>
        <w:tc>
          <w:tcPr>
            <w:tcW w:w="3492" w:type="dxa"/>
            <w:tcBorders>
              <w:top w:val="nil"/>
              <w:left w:val="nil"/>
              <w:bottom w:val="nil"/>
              <w:right w:val="nil"/>
            </w:tcBorders>
            <w:shd w:val="clear" w:color="auto" w:fill="auto"/>
            <w:noWrap/>
            <w:vAlign w:val="bottom"/>
          </w:tcPr>
          <w:p w14:paraId="10216EA2" w14:textId="77777777" w:rsidR="00F77B7C" w:rsidRPr="00903DAE" w:rsidRDefault="00F77B7C" w:rsidP="00676452">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D9E00CF" w14:textId="77856FCF" w:rsidR="00F77B7C" w:rsidRPr="00903DAE" w:rsidRDefault="00F77B7C" w:rsidP="00676452">
            <w:pPr>
              <w:jc w:val="cente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Separate financial statements</w:t>
            </w:r>
          </w:p>
        </w:tc>
      </w:tr>
      <w:tr w:rsidR="00F77B7C" w:rsidRPr="00903DAE" w14:paraId="25575CCA" w14:textId="77777777" w:rsidTr="00BF0907">
        <w:trPr>
          <w:trHeight w:val="20"/>
          <w:tblHeader/>
        </w:trPr>
        <w:tc>
          <w:tcPr>
            <w:tcW w:w="3492" w:type="dxa"/>
            <w:tcBorders>
              <w:top w:val="nil"/>
              <w:left w:val="nil"/>
              <w:bottom w:val="nil"/>
              <w:right w:val="nil"/>
            </w:tcBorders>
            <w:shd w:val="clear" w:color="auto" w:fill="auto"/>
            <w:noWrap/>
            <w:vAlign w:val="bottom"/>
            <w:hideMark/>
          </w:tcPr>
          <w:p w14:paraId="387342EC" w14:textId="77777777" w:rsidR="00F77B7C" w:rsidRPr="00903DAE" w:rsidRDefault="00F77B7C" w:rsidP="00676452">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38DB3997"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 through profit or loss (FVPL)</w:t>
            </w:r>
          </w:p>
          <w:p w14:paraId="4D3D383C"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475" w:type="dxa"/>
            <w:tcBorders>
              <w:top w:val="single" w:sz="4" w:space="0" w:color="auto"/>
              <w:left w:val="nil"/>
              <w:bottom w:val="single" w:sz="4" w:space="0" w:color="auto"/>
              <w:right w:val="nil"/>
            </w:tcBorders>
            <w:shd w:val="clear" w:color="auto" w:fill="auto"/>
            <w:vAlign w:val="bottom"/>
            <w:hideMark/>
          </w:tcPr>
          <w:p w14:paraId="40A34298"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 through other comprehensive income (FVOCI)</w:t>
            </w:r>
          </w:p>
          <w:p w14:paraId="523E912B"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4553F131"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Amortised cost</w:t>
            </w:r>
          </w:p>
          <w:p w14:paraId="4058C515"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288DA021"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Total carrying amount</w:t>
            </w:r>
          </w:p>
          <w:p w14:paraId="5C44E23C"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c>
          <w:tcPr>
            <w:tcW w:w="1095" w:type="dxa"/>
            <w:tcBorders>
              <w:top w:val="single" w:sz="4" w:space="0" w:color="auto"/>
              <w:left w:val="nil"/>
              <w:bottom w:val="single" w:sz="4" w:space="0" w:color="auto"/>
              <w:right w:val="nil"/>
            </w:tcBorders>
            <w:shd w:val="clear" w:color="auto" w:fill="auto"/>
            <w:vAlign w:val="bottom"/>
            <w:hideMark/>
          </w:tcPr>
          <w:p w14:paraId="59A8063D"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Fair value</w:t>
            </w:r>
          </w:p>
          <w:p w14:paraId="1E044853" w14:textId="77777777" w:rsidR="00F77B7C" w:rsidRPr="00903DAE" w:rsidRDefault="00F77B7C" w:rsidP="00676452">
            <w:pPr>
              <w:ind w:right="-72"/>
              <w:jc w:val="right"/>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Baht</w:t>
            </w:r>
          </w:p>
        </w:tc>
      </w:tr>
      <w:tr w:rsidR="00F77B7C" w:rsidRPr="00903DAE" w14:paraId="18F5C002" w14:textId="77777777" w:rsidTr="00BF0907">
        <w:trPr>
          <w:trHeight w:val="20"/>
          <w:tblHeader/>
        </w:trPr>
        <w:tc>
          <w:tcPr>
            <w:tcW w:w="3492" w:type="dxa"/>
            <w:tcBorders>
              <w:top w:val="nil"/>
              <w:left w:val="nil"/>
              <w:bottom w:val="nil"/>
              <w:right w:val="nil"/>
            </w:tcBorders>
            <w:shd w:val="clear" w:color="auto" w:fill="auto"/>
            <w:noWrap/>
            <w:vAlign w:val="bottom"/>
          </w:tcPr>
          <w:p w14:paraId="238F738C" w14:textId="77777777" w:rsidR="00F77B7C" w:rsidRPr="00903DAE" w:rsidRDefault="00F77B7C" w:rsidP="00676452">
            <w:pPr>
              <w:rPr>
                <w:rFonts w:ascii="Arial" w:eastAsia="Times New Roman" w:hAnsi="Arial" w:cs="Arial"/>
                <w:b/>
                <w:bCs/>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5150843F" w14:textId="77777777" w:rsidR="00F77B7C" w:rsidRPr="00903DAE" w:rsidRDefault="00F77B7C" w:rsidP="00676452">
            <w:pPr>
              <w:ind w:right="-72"/>
              <w:jc w:val="right"/>
              <w:rPr>
                <w:rFonts w:ascii="Arial" w:eastAsia="Times New Roman" w:hAnsi="Arial" w:cs="Arial"/>
                <w:b/>
                <w:bCs/>
                <w:color w:val="000000"/>
                <w:sz w:val="18"/>
                <w:szCs w:val="18"/>
                <w:lang w:val="en-GB"/>
              </w:rPr>
            </w:pPr>
          </w:p>
        </w:tc>
        <w:tc>
          <w:tcPr>
            <w:tcW w:w="1475" w:type="dxa"/>
            <w:tcBorders>
              <w:top w:val="single" w:sz="4" w:space="0" w:color="auto"/>
              <w:left w:val="nil"/>
              <w:bottom w:val="nil"/>
              <w:right w:val="nil"/>
            </w:tcBorders>
            <w:shd w:val="clear" w:color="auto" w:fill="FAFAFA"/>
            <w:noWrap/>
            <w:vAlign w:val="bottom"/>
          </w:tcPr>
          <w:p w14:paraId="18EE3C2E" w14:textId="77777777" w:rsidR="00F77B7C" w:rsidRPr="00903DAE" w:rsidRDefault="00F77B7C" w:rsidP="00676452">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06877BA5" w14:textId="77777777" w:rsidR="00F77B7C" w:rsidRPr="00903DAE" w:rsidRDefault="00F77B7C" w:rsidP="00676452">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169F0EA2" w14:textId="77777777" w:rsidR="00F77B7C" w:rsidRPr="00903DAE" w:rsidRDefault="00F77B7C" w:rsidP="00676452">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6F011E56" w14:textId="77777777" w:rsidR="00F77B7C" w:rsidRPr="00903DAE" w:rsidRDefault="00F77B7C" w:rsidP="00676452">
            <w:pPr>
              <w:ind w:right="-72"/>
              <w:jc w:val="right"/>
              <w:rPr>
                <w:rFonts w:ascii="Arial" w:eastAsia="Times New Roman" w:hAnsi="Arial" w:cs="Arial"/>
                <w:sz w:val="18"/>
                <w:szCs w:val="18"/>
                <w:lang w:val="en-GB"/>
              </w:rPr>
            </w:pPr>
          </w:p>
        </w:tc>
      </w:tr>
      <w:tr w:rsidR="00F77B7C" w:rsidRPr="00903DAE" w14:paraId="43A1859A" w14:textId="77777777" w:rsidTr="00BF0907">
        <w:trPr>
          <w:trHeight w:val="20"/>
        </w:trPr>
        <w:tc>
          <w:tcPr>
            <w:tcW w:w="3492" w:type="dxa"/>
            <w:tcBorders>
              <w:top w:val="nil"/>
              <w:left w:val="nil"/>
              <w:bottom w:val="nil"/>
              <w:right w:val="nil"/>
            </w:tcBorders>
            <w:shd w:val="clear" w:color="auto" w:fill="auto"/>
            <w:noWrap/>
            <w:vAlign w:val="bottom"/>
            <w:hideMark/>
          </w:tcPr>
          <w:p w14:paraId="26D3BC75" w14:textId="5E2D4FC7" w:rsidR="00F77B7C" w:rsidRPr="00903DAE" w:rsidRDefault="00F77B7C" w:rsidP="00676452">
            <w:pP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 xml:space="preserve">As </w:t>
            </w:r>
            <w:proofErr w:type="gramStart"/>
            <w:r w:rsidRPr="00903DAE">
              <w:rPr>
                <w:rFonts w:ascii="Arial" w:eastAsia="Times New Roman" w:hAnsi="Arial" w:cs="Arial"/>
                <w:b/>
                <w:bCs/>
                <w:color w:val="000000"/>
                <w:sz w:val="18"/>
                <w:szCs w:val="18"/>
                <w:lang w:val="en-GB"/>
              </w:rPr>
              <w:t>at</w:t>
            </w:r>
            <w:proofErr w:type="gramEnd"/>
            <w:r w:rsidRPr="00903DAE">
              <w:rPr>
                <w:rFonts w:ascii="Arial" w:eastAsia="Times New Roman" w:hAnsi="Arial" w:cs="Arial"/>
                <w:b/>
                <w:bCs/>
                <w:color w:val="000000"/>
                <w:sz w:val="18"/>
                <w:szCs w:val="18"/>
                <w:lang w:val="en-GB"/>
              </w:rPr>
              <w:t xml:space="preserve"> 31 December 202</w:t>
            </w:r>
            <w:r w:rsidR="008C3CEA" w:rsidRPr="00903DAE">
              <w:rPr>
                <w:rFonts w:ascii="Arial" w:eastAsia="Times New Roman" w:hAnsi="Arial" w:cs="Arial"/>
                <w:b/>
                <w:bCs/>
                <w:color w:val="000000"/>
                <w:sz w:val="18"/>
                <w:szCs w:val="18"/>
                <w:lang w:val="en-GB"/>
              </w:rPr>
              <w:t>2</w:t>
            </w:r>
          </w:p>
        </w:tc>
        <w:tc>
          <w:tcPr>
            <w:tcW w:w="1219" w:type="dxa"/>
            <w:tcBorders>
              <w:top w:val="nil"/>
              <w:left w:val="nil"/>
              <w:bottom w:val="nil"/>
              <w:right w:val="nil"/>
            </w:tcBorders>
            <w:shd w:val="clear" w:color="auto" w:fill="FAFAFA"/>
            <w:noWrap/>
            <w:vAlign w:val="bottom"/>
            <w:hideMark/>
          </w:tcPr>
          <w:p w14:paraId="23F1A308" w14:textId="77777777" w:rsidR="00F77B7C" w:rsidRPr="00903DAE" w:rsidRDefault="00F77B7C" w:rsidP="00676452">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FAFAFA"/>
            <w:noWrap/>
            <w:vAlign w:val="bottom"/>
            <w:hideMark/>
          </w:tcPr>
          <w:p w14:paraId="08082B2C" w14:textId="77777777" w:rsidR="00F77B7C" w:rsidRPr="00903DAE" w:rsidRDefault="00F77B7C" w:rsidP="00676452">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hideMark/>
          </w:tcPr>
          <w:p w14:paraId="3C6CF27A" w14:textId="77777777" w:rsidR="00F77B7C" w:rsidRPr="00903DAE" w:rsidRDefault="00F77B7C" w:rsidP="00676452">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hideMark/>
          </w:tcPr>
          <w:p w14:paraId="3A9F14B4" w14:textId="77777777" w:rsidR="00F77B7C" w:rsidRPr="00903DAE" w:rsidRDefault="00F77B7C" w:rsidP="00676452">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FAFAFA"/>
            <w:noWrap/>
            <w:vAlign w:val="bottom"/>
            <w:hideMark/>
          </w:tcPr>
          <w:p w14:paraId="03EA03D4" w14:textId="77777777" w:rsidR="00F77B7C" w:rsidRPr="00903DAE" w:rsidRDefault="00F77B7C" w:rsidP="00676452">
            <w:pPr>
              <w:ind w:right="-72"/>
              <w:jc w:val="right"/>
              <w:rPr>
                <w:rFonts w:ascii="Arial" w:eastAsia="Times New Roman" w:hAnsi="Arial" w:cs="Arial"/>
                <w:sz w:val="18"/>
                <w:szCs w:val="18"/>
                <w:lang w:val="en-GB"/>
              </w:rPr>
            </w:pPr>
          </w:p>
        </w:tc>
      </w:tr>
      <w:tr w:rsidR="008D40F3" w:rsidRPr="00903DAE" w14:paraId="392CA923" w14:textId="77777777" w:rsidTr="00BF0907">
        <w:trPr>
          <w:trHeight w:val="20"/>
        </w:trPr>
        <w:tc>
          <w:tcPr>
            <w:tcW w:w="3492" w:type="dxa"/>
            <w:tcBorders>
              <w:top w:val="nil"/>
              <w:left w:val="nil"/>
              <w:bottom w:val="nil"/>
              <w:right w:val="nil"/>
            </w:tcBorders>
            <w:shd w:val="clear" w:color="auto" w:fill="auto"/>
            <w:noWrap/>
            <w:vAlign w:val="bottom"/>
            <w:hideMark/>
          </w:tcPr>
          <w:p w14:paraId="3AFBB88F" w14:textId="77777777" w:rsidR="008D40F3" w:rsidRPr="00903DAE" w:rsidRDefault="008D40F3" w:rsidP="008D40F3">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measured </w:t>
            </w:r>
          </w:p>
          <w:p w14:paraId="5F51A33C" w14:textId="65E42422" w:rsidR="008D40F3" w:rsidRPr="00903DAE" w:rsidRDefault="008D40F3" w:rsidP="008D40F3">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tcPr>
          <w:p w14:paraId="59F01E4B" w14:textId="77777777" w:rsidR="008D40F3" w:rsidRPr="00903DAE" w:rsidRDefault="008D40F3" w:rsidP="008D40F3">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FAFAFA"/>
            <w:noWrap/>
            <w:vAlign w:val="bottom"/>
          </w:tcPr>
          <w:p w14:paraId="6BC719DB" w14:textId="77777777" w:rsidR="008D40F3" w:rsidRPr="00903DAE" w:rsidRDefault="008D40F3" w:rsidP="008D40F3">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5037D501" w14:textId="77777777" w:rsidR="008D40F3" w:rsidRPr="00903DAE" w:rsidRDefault="008D40F3" w:rsidP="008D40F3">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8F35751" w14:textId="77777777" w:rsidR="008D40F3" w:rsidRPr="00903DAE" w:rsidRDefault="008D40F3" w:rsidP="008D40F3">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FAFAFA"/>
            <w:noWrap/>
            <w:vAlign w:val="bottom"/>
          </w:tcPr>
          <w:p w14:paraId="7A696AA1" w14:textId="77777777" w:rsidR="008D40F3" w:rsidRPr="00903DAE" w:rsidRDefault="008D40F3" w:rsidP="008D40F3">
            <w:pPr>
              <w:ind w:right="-72"/>
              <w:jc w:val="right"/>
              <w:rPr>
                <w:rFonts w:ascii="Arial" w:eastAsia="Times New Roman" w:hAnsi="Arial" w:cs="Arial"/>
                <w:i/>
                <w:iCs/>
                <w:sz w:val="18"/>
                <w:szCs w:val="18"/>
                <w:lang w:val="en-GB"/>
              </w:rPr>
            </w:pPr>
          </w:p>
        </w:tc>
      </w:tr>
      <w:tr w:rsidR="008D40F3" w:rsidRPr="00903DAE" w14:paraId="37C5DEB9" w14:textId="77777777" w:rsidTr="00BF0907">
        <w:trPr>
          <w:trHeight w:val="20"/>
        </w:trPr>
        <w:tc>
          <w:tcPr>
            <w:tcW w:w="3492" w:type="dxa"/>
            <w:tcBorders>
              <w:top w:val="nil"/>
              <w:left w:val="nil"/>
              <w:bottom w:val="nil"/>
              <w:right w:val="nil"/>
            </w:tcBorders>
            <w:shd w:val="clear" w:color="auto" w:fill="auto"/>
            <w:noWrap/>
            <w:vAlign w:val="bottom"/>
            <w:hideMark/>
          </w:tcPr>
          <w:p w14:paraId="016166EE" w14:textId="6713A222" w:rsidR="008D40F3" w:rsidRPr="00903DAE" w:rsidRDefault="008D40F3" w:rsidP="008D40F3">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10B66951" w14:textId="28DFA63C" w:rsidR="008D40F3" w:rsidRPr="00903DAE" w:rsidRDefault="004D4E2C" w:rsidP="008D40F3">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33,200</w:t>
            </w:r>
          </w:p>
        </w:tc>
        <w:tc>
          <w:tcPr>
            <w:tcW w:w="1475" w:type="dxa"/>
            <w:tcBorders>
              <w:bottom w:val="single" w:sz="4" w:space="0" w:color="auto"/>
            </w:tcBorders>
            <w:shd w:val="clear" w:color="auto" w:fill="FAFAFA"/>
            <w:noWrap/>
            <w:vAlign w:val="bottom"/>
          </w:tcPr>
          <w:p w14:paraId="40F30C63" w14:textId="5A504864" w:rsidR="008D40F3" w:rsidRPr="00903DAE" w:rsidRDefault="004D4E2C" w:rsidP="008D40F3">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472F0DA4" w14:textId="032E206C" w:rsidR="008D40F3" w:rsidRPr="00903DAE" w:rsidRDefault="00850CC9" w:rsidP="008D40F3">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732B1C4D" w14:textId="6BBBBDCF" w:rsidR="008D40F3" w:rsidRPr="00903DAE" w:rsidRDefault="004D4E2C" w:rsidP="008D40F3">
            <w:pPr>
              <w:spacing w:before="6" w:after="6"/>
              <w:ind w:right="-72"/>
              <w:jc w:val="right"/>
              <w:rPr>
                <w:rFonts w:ascii="Arial" w:hAnsi="Arial" w:cs="Arial"/>
                <w:spacing w:val="-4"/>
                <w:sz w:val="18"/>
                <w:szCs w:val="18"/>
                <w:lang w:eastAsia="en-GB"/>
              </w:rPr>
            </w:pPr>
            <w:r w:rsidRPr="00903DAE">
              <w:rPr>
                <w:rFonts w:ascii="Arial" w:hAnsi="Arial" w:cs="Arial"/>
                <w:spacing w:val="-4"/>
                <w:sz w:val="18"/>
                <w:szCs w:val="18"/>
                <w:lang w:eastAsia="en-GB"/>
              </w:rPr>
              <w:t>33,200</w:t>
            </w:r>
          </w:p>
        </w:tc>
        <w:tc>
          <w:tcPr>
            <w:tcW w:w="1095" w:type="dxa"/>
            <w:tcBorders>
              <w:bottom w:val="single" w:sz="4" w:space="0" w:color="auto"/>
            </w:tcBorders>
            <w:shd w:val="clear" w:color="auto" w:fill="FAFAFA"/>
            <w:noWrap/>
            <w:vAlign w:val="bottom"/>
          </w:tcPr>
          <w:p w14:paraId="57E99A00" w14:textId="64A9D4DC" w:rsidR="008D40F3" w:rsidRPr="00903DAE" w:rsidRDefault="004D4E2C" w:rsidP="008D40F3">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33,200</w:t>
            </w:r>
          </w:p>
        </w:tc>
      </w:tr>
      <w:tr w:rsidR="00F77B7C" w:rsidRPr="00903DAE" w14:paraId="34FF77AA" w14:textId="77777777" w:rsidTr="00BF0907">
        <w:trPr>
          <w:trHeight w:val="89"/>
        </w:trPr>
        <w:tc>
          <w:tcPr>
            <w:tcW w:w="3492" w:type="dxa"/>
            <w:tcBorders>
              <w:top w:val="nil"/>
              <w:left w:val="nil"/>
              <w:bottom w:val="nil"/>
              <w:right w:val="nil"/>
            </w:tcBorders>
            <w:shd w:val="clear" w:color="auto" w:fill="auto"/>
            <w:noWrap/>
            <w:vAlign w:val="bottom"/>
          </w:tcPr>
          <w:p w14:paraId="3CFE2830" w14:textId="77777777" w:rsidR="00F77B7C" w:rsidRPr="00903DAE" w:rsidRDefault="00F77B7C" w:rsidP="00676452">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7D589020" w14:textId="77777777" w:rsidR="00F77B7C" w:rsidRPr="00903DAE" w:rsidRDefault="00F77B7C" w:rsidP="00676452">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499E21E5" w14:textId="77777777" w:rsidR="00F77B7C" w:rsidRPr="00903DAE" w:rsidRDefault="00F77B7C" w:rsidP="00676452">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52873B36" w14:textId="77777777" w:rsidR="00F77B7C" w:rsidRPr="00903DAE" w:rsidRDefault="00F77B7C" w:rsidP="00676452">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28F76B79" w14:textId="77777777" w:rsidR="00F77B7C" w:rsidRPr="00903DAE" w:rsidRDefault="00F77B7C" w:rsidP="00676452">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36E2C72A" w14:textId="77777777" w:rsidR="00F77B7C" w:rsidRPr="00903DAE" w:rsidRDefault="00F77B7C" w:rsidP="00676452">
            <w:pPr>
              <w:spacing w:before="6" w:after="6"/>
              <w:ind w:right="-72"/>
              <w:jc w:val="right"/>
              <w:rPr>
                <w:rFonts w:ascii="Arial" w:eastAsia="Times New Roman" w:hAnsi="Arial" w:cs="Arial"/>
                <w:color w:val="000000"/>
                <w:spacing w:val="-4"/>
                <w:sz w:val="18"/>
                <w:szCs w:val="18"/>
                <w:lang w:val="en-GB" w:eastAsia="en-GB"/>
              </w:rPr>
            </w:pPr>
          </w:p>
        </w:tc>
      </w:tr>
      <w:tr w:rsidR="00F77B7C" w:rsidRPr="00903DAE" w14:paraId="312B4FB1" w14:textId="77777777" w:rsidTr="00BF0907">
        <w:trPr>
          <w:trHeight w:val="20"/>
        </w:trPr>
        <w:tc>
          <w:tcPr>
            <w:tcW w:w="3492" w:type="dxa"/>
            <w:tcBorders>
              <w:top w:val="nil"/>
              <w:left w:val="nil"/>
              <w:bottom w:val="nil"/>
              <w:right w:val="nil"/>
            </w:tcBorders>
            <w:shd w:val="clear" w:color="auto" w:fill="auto"/>
            <w:noWrap/>
            <w:vAlign w:val="bottom"/>
            <w:hideMark/>
          </w:tcPr>
          <w:p w14:paraId="479E93B1" w14:textId="77777777" w:rsidR="00F77B7C" w:rsidRPr="00903DAE" w:rsidRDefault="00F77B7C" w:rsidP="00676452">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994CC76" w14:textId="7B4D29FA" w:rsidR="00F77B7C" w:rsidRPr="00903DAE" w:rsidRDefault="004D4E2C" w:rsidP="00676452">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33,200</w:t>
            </w:r>
          </w:p>
        </w:tc>
        <w:tc>
          <w:tcPr>
            <w:tcW w:w="1475" w:type="dxa"/>
            <w:tcBorders>
              <w:top w:val="nil"/>
              <w:left w:val="nil"/>
              <w:bottom w:val="single" w:sz="4" w:space="0" w:color="auto"/>
              <w:right w:val="nil"/>
            </w:tcBorders>
            <w:shd w:val="clear" w:color="auto" w:fill="FAFAFA"/>
            <w:noWrap/>
            <w:vAlign w:val="bottom"/>
          </w:tcPr>
          <w:p w14:paraId="4C749891" w14:textId="54F605CF" w:rsidR="00F77B7C" w:rsidRPr="00903DAE" w:rsidRDefault="004D4E2C" w:rsidP="00676452">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300DDA61" w14:textId="2DA433CA" w:rsidR="00F77B7C" w:rsidRPr="00903DAE" w:rsidRDefault="00850CC9" w:rsidP="00676452">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1E7F7DB4" w14:textId="4E0BC3CA" w:rsidR="00F77B7C" w:rsidRPr="00903DAE" w:rsidRDefault="004D4E2C" w:rsidP="00676452">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eastAsia="en-GB"/>
              </w:rPr>
              <w:t>33,200</w:t>
            </w:r>
          </w:p>
        </w:tc>
        <w:tc>
          <w:tcPr>
            <w:tcW w:w="1095" w:type="dxa"/>
            <w:tcBorders>
              <w:top w:val="nil"/>
              <w:left w:val="nil"/>
              <w:bottom w:val="single" w:sz="4" w:space="0" w:color="auto"/>
              <w:right w:val="nil"/>
            </w:tcBorders>
            <w:shd w:val="clear" w:color="auto" w:fill="FAFAFA"/>
            <w:noWrap/>
            <w:vAlign w:val="bottom"/>
          </w:tcPr>
          <w:p w14:paraId="1C061A4A" w14:textId="02EC9660" w:rsidR="00F77B7C" w:rsidRPr="00903DAE" w:rsidRDefault="004D4E2C" w:rsidP="00676452">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33,200</w:t>
            </w:r>
          </w:p>
        </w:tc>
      </w:tr>
      <w:tr w:rsidR="00F71088" w:rsidRPr="00903DAE" w14:paraId="7AD502C8" w14:textId="77777777" w:rsidTr="00BF0907">
        <w:trPr>
          <w:trHeight w:val="20"/>
        </w:trPr>
        <w:tc>
          <w:tcPr>
            <w:tcW w:w="3492" w:type="dxa"/>
            <w:tcBorders>
              <w:top w:val="nil"/>
              <w:left w:val="nil"/>
              <w:bottom w:val="nil"/>
              <w:right w:val="nil"/>
            </w:tcBorders>
            <w:shd w:val="clear" w:color="auto" w:fill="auto"/>
            <w:noWrap/>
            <w:vAlign w:val="bottom"/>
          </w:tcPr>
          <w:p w14:paraId="087E23FD" w14:textId="77777777" w:rsidR="00F71088" w:rsidRPr="00903DAE" w:rsidRDefault="00F71088" w:rsidP="00676452">
            <w:pPr>
              <w:rPr>
                <w:rFonts w:ascii="Arial" w:eastAsia="Times New Roman" w:hAnsi="Arial" w:cs="Arial"/>
                <w:color w:val="000000"/>
                <w:sz w:val="18"/>
                <w:szCs w:val="18"/>
                <w:lang w:val="en-GB"/>
              </w:rPr>
            </w:pPr>
          </w:p>
        </w:tc>
        <w:tc>
          <w:tcPr>
            <w:tcW w:w="1219" w:type="dxa"/>
            <w:tcBorders>
              <w:top w:val="nil"/>
              <w:left w:val="nil"/>
              <w:right w:val="nil"/>
            </w:tcBorders>
            <w:shd w:val="clear" w:color="auto" w:fill="FAFAFA"/>
            <w:noWrap/>
            <w:vAlign w:val="bottom"/>
          </w:tcPr>
          <w:p w14:paraId="6A3755E2" w14:textId="77777777" w:rsidR="00F71088" w:rsidRPr="00903DAE" w:rsidRDefault="00F71088" w:rsidP="00676452">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nil"/>
              <w:left w:val="nil"/>
              <w:right w:val="nil"/>
            </w:tcBorders>
            <w:shd w:val="clear" w:color="auto" w:fill="FAFAFA"/>
            <w:noWrap/>
            <w:vAlign w:val="bottom"/>
          </w:tcPr>
          <w:p w14:paraId="67E6A90C" w14:textId="77777777" w:rsidR="00F71088" w:rsidRPr="00903DAE" w:rsidRDefault="00F71088" w:rsidP="00676452">
            <w:pPr>
              <w:spacing w:before="6" w:after="6"/>
              <w:ind w:right="-72"/>
              <w:jc w:val="right"/>
              <w:rPr>
                <w:rFonts w:ascii="Arial" w:hAnsi="Arial" w:cs="Arial"/>
                <w:spacing w:val="-4"/>
                <w:sz w:val="18"/>
                <w:szCs w:val="18"/>
                <w:lang w:val="en-GB" w:eastAsia="en-GB"/>
              </w:rPr>
            </w:pPr>
          </w:p>
        </w:tc>
        <w:tc>
          <w:tcPr>
            <w:tcW w:w="1134" w:type="dxa"/>
            <w:tcBorders>
              <w:top w:val="nil"/>
              <w:left w:val="nil"/>
              <w:right w:val="nil"/>
            </w:tcBorders>
            <w:shd w:val="clear" w:color="auto" w:fill="FAFAFA"/>
            <w:noWrap/>
            <w:vAlign w:val="bottom"/>
          </w:tcPr>
          <w:p w14:paraId="16F02B6C" w14:textId="77777777" w:rsidR="00F71088" w:rsidRPr="00903DAE" w:rsidRDefault="00F71088" w:rsidP="00676452">
            <w:pPr>
              <w:spacing w:before="6" w:after="6"/>
              <w:ind w:right="-72"/>
              <w:jc w:val="right"/>
              <w:rPr>
                <w:rFonts w:ascii="Arial" w:hAnsi="Arial" w:cs="Arial"/>
                <w:spacing w:val="-4"/>
                <w:sz w:val="18"/>
                <w:szCs w:val="18"/>
                <w:lang w:val="en-GB" w:eastAsia="en-GB"/>
              </w:rPr>
            </w:pPr>
          </w:p>
        </w:tc>
        <w:tc>
          <w:tcPr>
            <w:tcW w:w="1134" w:type="dxa"/>
            <w:tcBorders>
              <w:top w:val="nil"/>
              <w:left w:val="nil"/>
              <w:right w:val="nil"/>
            </w:tcBorders>
            <w:shd w:val="clear" w:color="auto" w:fill="FAFAFA"/>
            <w:noWrap/>
            <w:vAlign w:val="bottom"/>
          </w:tcPr>
          <w:p w14:paraId="16BE7D98" w14:textId="77777777" w:rsidR="00F71088" w:rsidRPr="00903DAE" w:rsidRDefault="00F71088" w:rsidP="00676452">
            <w:pPr>
              <w:spacing w:before="6" w:after="6"/>
              <w:ind w:right="-72"/>
              <w:jc w:val="right"/>
              <w:rPr>
                <w:rFonts w:ascii="Arial" w:hAnsi="Arial" w:cs="Arial"/>
                <w:spacing w:val="-4"/>
                <w:sz w:val="18"/>
                <w:szCs w:val="18"/>
                <w:lang w:eastAsia="en-GB"/>
              </w:rPr>
            </w:pPr>
          </w:p>
        </w:tc>
        <w:tc>
          <w:tcPr>
            <w:tcW w:w="1095" w:type="dxa"/>
            <w:tcBorders>
              <w:top w:val="nil"/>
              <w:left w:val="nil"/>
              <w:right w:val="nil"/>
            </w:tcBorders>
            <w:shd w:val="clear" w:color="auto" w:fill="FAFAFA"/>
            <w:noWrap/>
            <w:vAlign w:val="bottom"/>
          </w:tcPr>
          <w:p w14:paraId="24E4DBE7" w14:textId="77777777" w:rsidR="00F71088" w:rsidRPr="00903DAE" w:rsidRDefault="00F71088" w:rsidP="00676452">
            <w:pPr>
              <w:spacing w:before="6" w:after="6"/>
              <w:ind w:right="-72"/>
              <w:jc w:val="right"/>
              <w:rPr>
                <w:rFonts w:ascii="Arial" w:hAnsi="Arial" w:cs="Arial"/>
                <w:spacing w:val="-4"/>
                <w:sz w:val="18"/>
                <w:szCs w:val="18"/>
                <w:lang w:val="en-GB" w:eastAsia="en-GB"/>
              </w:rPr>
            </w:pPr>
          </w:p>
        </w:tc>
      </w:tr>
      <w:tr w:rsidR="00D92C7A" w:rsidRPr="00903DAE" w14:paraId="6CD0C032" w14:textId="77777777" w:rsidTr="00BF0907">
        <w:trPr>
          <w:trHeight w:val="20"/>
        </w:trPr>
        <w:tc>
          <w:tcPr>
            <w:tcW w:w="3492" w:type="dxa"/>
            <w:tcBorders>
              <w:top w:val="nil"/>
              <w:left w:val="nil"/>
              <w:bottom w:val="nil"/>
              <w:right w:val="nil"/>
            </w:tcBorders>
            <w:shd w:val="clear" w:color="auto" w:fill="auto"/>
            <w:noWrap/>
            <w:vAlign w:val="bottom"/>
          </w:tcPr>
          <w:p w14:paraId="237B16FA" w14:textId="18B01BE8" w:rsidR="00D92C7A" w:rsidRPr="00903DAE" w:rsidRDefault="00D92C7A" w:rsidP="00D92C7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w:t>
            </w:r>
            <w:r w:rsidR="009F0EE1" w:rsidRPr="00903DAE">
              <w:rPr>
                <w:rFonts w:ascii="Arial" w:eastAsia="Times New Roman" w:hAnsi="Arial" w:cs="Arial"/>
                <w:i/>
                <w:iCs/>
                <w:color w:val="000000"/>
                <w:sz w:val="18"/>
                <w:szCs w:val="18"/>
                <w:lang w:val="en-GB"/>
              </w:rPr>
              <w:t xml:space="preserve">not </w:t>
            </w:r>
            <w:r w:rsidRPr="00903DAE">
              <w:rPr>
                <w:rFonts w:ascii="Arial" w:eastAsia="Times New Roman" w:hAnsi="Arial" w:cs="Arial"/>
                <w:i/>
                <w:iCs/>
                <w:color w:val="000000"/>
                <w:sz w:val="18"/>
                <w:szCs w:val="18"/>
                <w:lang w:val="en-GB"/>
              </w:rPr>
              <w:t xml:space="preserve">measured </w:t>
            </w:r>
          </w:p>
          <w:p w14:paraId="5C60E248" w14:textId="442D3628" w:rsidR="00D92C7A" w:rsidRPr="00903DAE" w:rsidRDefault="00D92C7A" w:rsidP="00D92C7A">
            <w:pPr>
              <w:rPr>
                <w:rFonts w:ascii="Arial" w:eastAsia="Times New Roman" w:hAnsi="Arial" w:cs="Arial"/>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left w:val="nil"/>
              <w:right w:val="nil"/>
            </w:tcBorders>
            <w:shd w:val="clear" w:color="auto" w:fill="FAFAFA"/>
            <w:noWrap/>
            <w:vAlign w:val="bottom"/>
          </w:tcPr>
          <w:p w14:paraId="0BD5D980" w14:textId="77777777" w:rsidR="00D92C7A" w:rsidRPr="00903DAE" w:rsidRDefault="00D92C7A" w:rsidP="00D92C7A">
            <w:pPr>
              <w:ind w:right="-72"/>
              <w:jc w:val="right"/>
              <w:rPr>
                <w:rFonts w:ascii="Arial" w:eastAsia="Times New Roman" w:hAnsi="Arial" w:cs="Arial"/>
                <w:sz w:val="18"/>
                <w:szCs w:val="18"/>
                <w:lang w:val="en-GB"/>
              </w:rPr>
            </w:pPr>
          </w:p>
        </w:tc>
        <w:tc>
          <w:tcPr>
            <w:tcW w:w="1475" w:type="dxa"/>
            <w:tcBorders>
              <w:left w:val="nil"/>
              <w:right w:val="nil"/>
            </w:tcBorders>
            <w:shd w:val="clear" w:color="auto" w:fill="FAFAFA"/>
            <w:noWrap/>
            <w:vAlign w:val="bottom"/>
          </w:tcPr>
          <w:p w14:paraId="2605AD50" w14:textId="77777777" w:rsidR="00D92C7A" w:rsidRPr="00903DAE" w:rsidRDefault="00D92C7A" w:rsidP="00D92C7A">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42D6972D" w14:textId="77777777" w:rsidR="00D92C7A" w:rsidRPr="00903DAE" w:rsidRDefault="00D92C7A" w:rsidP="00D92C7A">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3D726D45" w14:textId="77777777" w:rsidR="00D92C7A" w:rsidRPr="00903DAE" w:rsidRDefault="00D92C7A" w:rsidP="00D92C7A">
            <w:pPr>
              <w:ind w:right="-72"/>
              <w:jc w:val="right"/>
              <w:rPr>
                <w:rFonts w:ascii="Arial" w:eastAsia="Times New Roman" w:hAnsi="Arial" w:cs="Arial"/>
                <w:sz w:val="18"/>
                <w:szCs w:val="18"/>
                <w:lang w:val="en-GB"/>
              </w:rPr>
            </w:pPr>
          </w:p>
        </w:tc>
        <w:tc>
          <w:tcPr>
            <w:tcW w:w="1095" w:type="dxa"/>
            <w:tcBorders>
              <w:left w:val="nil"/>
              <w:right w:val="nil"/>
            </w:tcBorders>
            <w:shd w:val="clear" w:color="auto" w:fill="FAFAFA"/>
            <w:noWrap/>
            <w:vAlign w:val="bottom"/>
          </w:tcPr>
          <w:p w14:paraId="69D6B453" w14:textId="77777777" w:rsidR="00D92C7A" w:rsidRPr="00903DAE" w:rsidRDefault="00D92C7A" w:rsidP="00D92C7A">
            <w:pPr>
              <w:ind w:right="-72"/>
              <w:jc w:val="right"/>
              <w:rPr>
                <w:rFonts w:ascii="Arial" w:eastAsia="Times New Roman" w:hAnsi="Arial" w:cs="Arial"/>
                <w:sz w:val="18"/>
                <w:szCs w:val="18"/>
                <w:lang w:val="en-GB"/>
              </w:rPr>
            </w:pPr>
          </w:p>
        </w:tc>
      </w:tr>
      <w:tr w:rsidR="00D92C7A" w:rsidRPr="00903DAE" w14:paraId="101B90EF" w14:textId="77777777" w:rsidTr="00BF0907">
        <w:trPr>
          <w:trHeight w:val="20"/>
        </w:trPr>
        <w:tc>
          <w:tcPr>
            <w:tcW w:w="3492" w:type="dxa"/>
            <w:tcBorders>
              <w:top w:val="nil"/>
              <w:left w:val="nil"/>
              <w:bottom w:val="nil"/>
              <w:right w:val="nil"/>
            </w:tcBorders>
            <w:shd w:val="clear" w:color="auto" w:fill="auto"/>
            <w:noWrap/>
            <w:vAlign w:val="bottom"/>
          </w:tcPr>
          <w:p w14:paraId="26B6FAF3" w14:textId="77777777" w:rsidR="00EC139D" w:rsidRPr="00903DAE" w:rsidRDefault="00EC139D" w:rsidP="00EC139D">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Investment in debentures measured at </w:t>
            </w:r>
          </w:p>
          <w:p w14:paraId="3AEF5CD3" w14:textId="3A5B1567" w:rsidR="00D92C7A" w:rsidRPr="00903DAE" w:rsidRDefault="00EC139D" w:rsidP="00EC139D">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FAFAFA"/>
            <w:noWrap/>
            <w:vAlign w:val="bottom"/>
          </w:tcPr>
          <w:p w14:paraId="0BC8EEAF" w14:textId="777E37B4" w:rsidR="00D92C7A" w:rsidRPr="00903DAE" w:rsidRDefault="00F71088" w:rsidP="00D92C7A">
            <w:pPr>
              <w:ind w:right="-72"/>
              <w:jc w:val="right"/>
              <w:rPr>
                <w:rFonts w:ascii="Arial" w:eastAsia="Times New Roman" w:hAnsi="Arial" w:cs="Arial"/>
                <w:sz w:val="18"/>
                <w:szCs w:val="18"/>
                <w:lang w:val="en-GB"/>
              </w:rPr>
            </w:pPr>
            <w:r w:rsidRPr="00903DAE">
              <w:rPr>
                <w:rFonts w:ascii="Arial" w:eastAsia="Times New Roman" w:hAnsi="Arial" w:cs="Arial"/>
                <w:color w:val="000000"/>
                <w:spacing w:val="-4"/>
                <w:sz w:val="18"/>
                <w:szCs w:val="18"/>
                <w:lang w:val="en-GB" w:eastAsia="en-GB"/>
              </w:rPr>
              <w:t>-</w:t>
            </w:r>
          </w:p>
        </w:tc>
        <w:tc>
          <w:tcPr>
            <w:tcW w:w="1475" w:type="dxa"/>
            <w:tcBorders>
              <w:left w:val="nil"/>
              <w:bottom w:val="nil"/>
              <w:right w:val="nil"/>
            </w:tcBorders>
            <w:shd w:val="clear" w:color="auto" w:fill="FAFAFA"/>
            <w:noWrap/>
            <w:vAlign w:val="bottom"/>
          </w:tcPr>
          <w:p w14:paraId="367975DC" w14:textId="1B545A99" w:rsidR="00D92C7A" w:rsidRPr="00903DAE" w:rsidRDefault="00D92C7A" w:rsidP="00D92C7A">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w:t>
            </w:r>
          </w:p>
        </w:tc>
        <w:tc>
          <w:tcPr>
            <w:tcW w:w="1134" w:type="dxa"/>
            <w:tcBorders>
              <w:left w:val="nil"/>
              <w:bottom w:val="nil"/>
              <w:right w:val="nil"/>
            </w:tcBorders>
            <w:shd w:val="clear" w:color="auto" w:fill="FAFAFA"/>
            <w:noWrap/>
            <w:vAlign w:val="bottom"/>
          </w:tcPr>
          <w:p w14:paraId="6CAB3AEE" w14:textId="23A39BA1" w:rsidR="00D92C7A" w:rsidRPr="00903DAE" w:rsidRDefault="00300930" w:rsidP="00D92C7A">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40,000,000</w:t>
            </w:r>
          </w:p>
        </w:tc>
        <w:tc>
          <w:tcPr>
            <w:tcW w:w="1134" w:type="dxa"/>
            <w:tcBorders>
              <w:left w:val="nil"/>
              <w:bottom w:val="nil"/>
              <w:right w:val="nil"/>
            </w:tcBorders>
            <w:shd w:val="clear" w:color="auto" w:fill="FAFAFA"/>
            <w:noWrap/>
            <w:vAlign w:val="bottom"/>
          </w:tcPr>
          <w:p w14:paraId="0000BDA4" w14:textId="3C92D987" w:rsidR="00D92C7A" w:rsidRPr="00903DAE" w:rsidRDefault="001E6957" w:rsidP="00D92C7A">
            <w:pPr>
              <w:ind w:right="-72"/>
              <w:jc w:val="right"/>
              <w:rPr>
                <w:rFonts w:ascii="Arial" w:eastAsia="Times New Roman" w:hAnsi="Arial" w:cs="Arial"/>
                <w:sz w:val="18"/>
                <w:szCs w:val="18"/>
                <w:lang w:val="en-GB"/>
              </w:rPr>
            </w:pPr>
            <w:r w:rsidRPr="00903DAE">
              <w:rPr>
                <w:rFonts w:ascii="Arial" w:hAnsi="Arial" w:cs="Arial"/>
                <w:spacing w:val="-4"/>
                <w:sz w:val="18"/>
                <w:szCs w:val="18"/>
                <w:lang w:eastAsia="en-GB"/>
              </w:rPr>
              <w:t>40,000,000</w:t>
            </w:r>
          </w:p>
        </w:tc>
        <w:tc>
          <w:tcPr>
            <w:tcW w:w="1095" w:type="dxa"/>
            <w:tcBorders>
              <w:left w:val="nil"/>
              <w:bottom w:val="nil"/>
              <w:right w:val="nil"/>
            </w:tcBorders>
            <w:shd w:val="clear" w:color="auto" w:fill="FAFAFA"/>
            <w:noWrap/>
            <w:vAlign w:val="bottom"/>
          </w:tcPr>
          <w:p w14:paraId="3777F5C0" w14:textId="0C7E09FA" w:rsidR="00D92C7A" w:rsidRPr="00903DAE" w:rsidRDefault="00380124" w:rsidP="00D92C7A">
            <w:pPr>
              <w:ind w:right="-72"/>
              <w:jc w:val="right"/>
              <w:rPr>
                <w:rFonts w:ascii="Arial" w:eastAsia="Times New Roman" w:hAnsi="Arial" w:cs="Arial"/>
                <w:sz w:val="18"/>
                <w:szCs w:val="18"/>
                <w:lang w:val="en-GB"/>
              </w:rPr>
            </w:pPr>
            <w:r w:rsidRPr="00903DAE">
              <w:rPr>
                <w:rFonts w:ascii="Arial" w:hAnsi="Arial" w:cs="Arial"/>
                <w:spacing w:val="-4"/>
                <w:sz w:val="18"/>
                <w:szCs w:val="18"/>
                <w:lang w:val="en-GB" w:eastAsia="en-GB"/>
              </w:rPr>
              <w:t>40,000,000</w:t>
            </w:r>
          </w:p>
        </w:tc>
      </w:tr>
      <w:tr w:rsidR="00D92C7A" w:rsidRPr="00903DAE" w14:paraId="38D8E58D" w14:textId="77777777" w:rsidTr="00BF0907">
        <w:trPr>
          <w:trHeight w:val="20"/>
        </w:trPr>
        <w:tc>
          <w:tcPr>
            <w:tcW w:w="3492" w:type="dxa"/>
            <w:tcBorders>
              <w:top w:val="nil"/>
              <w:left w:val="nil"/>
              <w:bottom w:val="nil"/>
              <w:right w:val="nil"/>
            </w:tcBorders>
            <w:shd w:val="clear" w:color="auto" w:fill="auto"/>
            <w:noWrap/>
            <w:vAlign w:val="bottom"/>
          </w:tcPr>
          <w:p w14:paraId="4A56256F" w14:textId="77777777" w:rsidR="00D92C7A" w:rsidRPr="00903DAE" w:rsidRDefault="00D92C7A" w:rsidP="00D92C7A">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FAFAFA"/>
            <w:noWrap/>
            <w:vAlign w:val="bottom"/>
          </w:tcPr>
          <w:p w14:paraId="65E6EF09" w14:textId="77777777" w:rsidR="00D92C7A" w:rsidRPr="00903DAE" w:rsidRDefault="00D92C7A" w:rsidP="00D92C7A">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FAFAFA"/>
            <w:noWrap/>
            <w:vAlign w:val="bottom"/>
          </w:tcPr>
          <w:p w14:paraId="676D12B2" w14:textId="77777777" w:rsidR="00D92C7A" w:rsidRPr="00903DAE" w:rsidRDefault="00D92C7A" w:rsidP="00D92C7A">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5E731C1E" w14:textId="77777777" w:rsidR="00D92C7A" w:rsidRPr="00903DAE" w:rsidRDefault="00D92C7A" w:rsidP="00D92C7A">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010A827E" w14:textId="77777777" w:rsidR="00D92C7A" w:rsidRPr="00903DAE" w:rsidRDefault="00D92C7A" w:rsidP="00D92C7A">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FAFAFA"/>
            <w:noWrap/>
            <w:vAlign w:val="bottom"/>
          </w:tcPr>
          <w:p w14:paraId="0B3CDC37" w14:textId="77777777" w:rsidR="00D92C7A" w:rsidRPr="00903DAE" w:rsidRDefault="00D92C7A" w:rsidP="00D92C7A">
            <w:pPr>
              <w:ind w:right="-72"/>
              <w:jc w:val="right"/>
              <w:rPr>
                <w:rFonts w:ascii="Arial" w:eastAsia="Times New Roman" w:hAnsi="Arial" w:cs="Arial"/>
                <w:sz w:val="18"/>
                <w:szCs w:val="18"/>
                <w:lang w:val="en-GB"/>
              </w:rPr>
            </w:pPr>
          </w:p>
        </w:tc>
      </w:tr>
      <w:tr w:rsidR="00EC139D" w:rsidRPr="00903DAE" w14:paraId="4A91281A" w14:textId="77777777" w:rsidTr="00BF0907">
        <w:trPr>
          <w:trHeight w:val="20"/>
        </w:trPr>
        <w:tc>
          <w:tcPr>
            <w:tcW w:w="3492" w:type="dxa"/>
            <w:tcBorders>
              <w:top w:val="nil"/>
              <w:left w:val="nil"/>
              <w:bottom w:val="nil"/>
              <w:right w:val="nil"/>
            </w:tcBorders>
            <w:shd w:val="clear" w:color="auto" w:fill="auto"/>
            <w:noWrap/>
          </w:tcPr>
          <w:p w14:paraId="2A9192E7" w14:textId="77777777" w:rsidR="00EC139D" w:rsidRPr="00903DAE" w:rsidRDefault="00EC139D" w:rsidP="00EC139D">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Investment in debentures measured at </w:t>
            </w:r>
          </w:p>
          <w:p w14:paraId="745D56ED" w14:textId="67E10FCC" w:rsidR="00EC139D" w:rsidRPr="00903DAE" w:rsidRDefault="00EC139D" w:rsidP="00EC139D">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FAFAFA"/>
            <w:noWrap/>
            <w:vAlign w:val="bottom"/>
          </w:tcPr>
          <w:p w14:paraId="3BDCC526" w14:textId="4EEE72FE" w:rsidR="00EC139D" w:rsidRPr="00903DAE" w:rsidRDefault="00F71088" w:rsidP="00EC139D">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1F8410CF" w14:textId="6D33C7D4" w:rsidR="00EC139D" w:rsidRPr="00903DAE" w:rsidRDefault="00300930" w:rsidP="00EC139D">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28858C0C" w14:textId="5D07E0A0" w:rsidR="00EC139D" w:rsidRPr="00903DAE" w:rsidRDefault="00300930" w:rsidP="00EC139D">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20,000,000</w:t>
            </w:r>
          </w:p>
        </w:tc>
        <w:tc>
          <w:tcPr>
            <w:tcW w:w="1134" w:type="dxa"/>
            <w:tcBorders>
              <w:left w:val="nil"/>
              <w:bottom w:val="single" w:sz="4" w:space="0" w:color="auto"/>
              <w:right w:val="nil"/>
            </w:tcBorders>
            <w:shd w:val="clear" w:color="auto" w:fill="FAFAFA"/>
            <w:noWrap/>
            <w:vAlign w:val="bottom"/>
          </w:tcPr>
          <w:p w14:paraId="265A80B4" w14:textId="39CC8074" w:rsidR="00EC139D" w:rsidRPr="00903DAE" w:rsidRDefault="001E6957" w:rsidP="00EC139D">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20,000,000</w:t>
            </w:r>
          </w:p>
        </w:tc>
        <w:tc>
          <w:tcPr>
            <w:tcW w:w="1095" w:type="dxa"/>
            <w:tcBorders>
              <w:left w:val="nil"/>
              <w:bottom w:val="single" w:sz="4" w:space="0" w:color="auto"/>
              <w:right w:val="nil"/>
            </w:tcBorders>
            <w:shd w:val="clear" w:color="auto" w:fill="FAFAFA"/>
            <w:noWrap/>
            <w:vAlign w:val="bottom"/>
          </w:tcPr>
          <w:p w14:paraId="790832C8" w14:textId="0654F4BA" w:rsidR="00EC139D" w:rsidRPr="00903DAE" w:rsidRDefault="00380124" w:rsidP="00EC139D">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20,064,620</w:t>
            </w:r>
          </w:p>
        </w:tc>
      </w:tr>
      <w:tr w:rsidR="00EC139D" w:rsidRPr="00903DAE" w14:paraId="2F274BF1" w14:textId="77777777" w:rsidTr="00BF0907">
        <w:trPr>
          <w:trHeight w:val="20"/>
        </w:trPr>
        <w:tc>
          <w:tcPr>
            <w:tcW w:w="3492" w:type="dxa"/>
            <w:tcBorders>
              <w:top w:val="nil"/>
              <w:left w:val="nil"/>
              <w:bottom w:val="nil"/>
              <w:right w:val="nil"/>
            </w:tcBorders>
            <w:shd w:val="clear" w:color="auto" w:fill="auto"/>
            <w:noWrap/>
          </w:tcPr>
          <w:p w14:paraId="18F8C108" w14:textId="04B3E8CD" w:rsidR="00EC139D" w:rsidRPr="00903DAE" w:rsidRDefault="00EC139D" w:rsidP="00EC139D">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FAFAFA"/>
            <w:noWrap/>
            <w:vAlign w:val="bottom"/>
          </w:tcPr>
          <w:p w14:paraId="1A120003" w14:textId="2CBE5C5B" w:rsidR="00EC139D" w:rsidRPr="00903DAE" w:rsidRDefault="00EC139D" w:rsidP="00EC139D">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FAFAFA"/>
            <w:noWrap/>
            <w:vAlign w:val="bottom"/>
          </w:tcPr>
          <w:p w14:paraId="3F973E18" w14:textId="1DE9DFFC" w:rsidR="00EC139D" w:rsidRPr="00903DAE" w:rsidRDefault="00EC139D" w:rsidP="00F71088">
            <w:pPr>
              <w:ind w:right="-72"/>
              <w:jc w:val="center"/>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2835F1BE" w14:textId="3042809E" w:rsidR="00EC139D" w:rsidRPr="00903DAE" w:rsidRDefault="00EC139D" w:rsidP="00EC139D">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3887C364" w14:textId="5ECB2FF6" w:rsidR="00EC139D" w:rsidRPr="00903DAE" w:rsidRDefault="00EC139D" w:rsidP="00EC139D">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FAFAFA"/>
            <w:noWrap/>
            <w:vAlign w:val="bottom"/>
          </w:tcPr>
          <w:p w14:paraId="4B5FA41A" w14:textId="33FBDF90" w:rsidR="00EC139D" w:rsidRPr="00903DAE" w:rsidRDefault="00EC139D" w:rsidP="00EC139D">
            <w:pPr>
              <w:ind w:right="-72"/>
              <w:jc w:val="right"/>
              <w:rPr>
                <w:rFonts w:ascii="Arial" w:eastAsia="Times New Roman" w:hAnsi="Arial" w:cs="Arial"/>
                <w:sz w:val="18"/>
                <w:szCs w:val="18"/>
                <w:lang w:val="en-GB"/>
              </w:rPr>
            </w:pPr>
          </w:p>
        </w:tc>
      </w:tr>
      <w:tr w:rsidR="00D92C7A" w:rsidRPr="00903DAE" w14:paraId="26DF1128" w14:textId="77777777" w:rsidTr="00BF0907">
        <w:trPr>
          <w:trHeight w:val="20"/>
        </w:trPr>
        <w:tc>
          <w:tcPr>
            <w:tcW w:w="3492" w:type="dxa"/>
            <w:tcBorders>
              <w:top w:val="nil"/>
              <w:left w:val="nil"/>
              <w:bottom w:val="nil"/>
              <w:right w:val="nil"/>
            </w:tcBorders>
            <w:shd w:val="clear" w:color="auto" w:fill="auto"/>
            <w:noWrap/>
            <w:vAlign w:val="bottom"/>
          </w:tcPr>
          <w:p w14:paraId="5377B81E" w14:textId="77777777" w:rsidR="00D92C7A" w:rsidRPr="00903DAE" w:rsidRDefault="00D92C7A" w:rsidP="00676452">
            <w:pPr>
              <w:rPr>
                <w:rFonts w:ascii="Arial" w:eastAsia="Times New Roman" w:hAnsi="Arial" w:cs="Arial"/>
                <w:color w:val="000000"/>
                <w:sz w:val="18"/>
                <w:szCs w:val="18"/>
                <w:lang w:val="en-GB"/>
              </w:rPr>
            </w:pPr>
          </w:p>
        </w:tc>
        <w:tc>
          <w:tcPr>
            <w:tcW w:w="1219" w:type="dxa"/>
            <w:tcBorders>
              <w:left w:val="nil"/>
              <w:bottom w:val="single" w:sz="4" w:space="0" w:color="auto"/>
              <w:right w:val="nil"/>
            </w:tcBorders>
            <w:shd w:val="clear" w:color="auto" w:fill="FAFAFA"/>
            <w:noWrap/>
            <w:vAlign w:val="bottom"/>
          </w:tcPr>
          <w:p w14:paraId="32DF3DC7" w14:textId="26498303" w:rsidR="00D92C7A" w:rsidRPr="00903DAE" w:rsidRDefault="00300930" w:rsidP="00676452">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3951C94B" w14:textId="768603A1" w:rsidR="00D92C7A" w:rsidRPr="00903DAE" w:rsidRDefault="00300930" w:rsidP="00676452">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11A41F76" w14:textId="04264CB7" w:rsidR="00D92C7A" w:rsidRPr="00903DAE" w:rsidRDefault="00300930" w:rsidP="00676452">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60,000,000</w:t>
            </w:r>
          </w:p>
        </w:tc>
        <w:tc>
          <w:tcPr>
            <w:tcW w:w="1134" w:type="dxa"/>
            <w:tcBorders>
              <w:left w:val="nil"/>
              <w:bottom w:val="single" w:sz="4" w:space="0" w:color="auto"/>
              <w:right w:val="nil"/>
            </w:tcBorders>
            <w:shd w:val="clear" w:color="auto" w:fill="FAFAFA"/>
            <w:noWrap/>
            <w:vAlign w:val="bottom"/>
          </w:tcPr>
          <w:p w14:paraId="6057A3D8" w14:textId="01078C71" w:rsidR="00D92C7A" w:rsidRPr="00903DAE" w:rsidRDefault="001E6957" w:rsidP="00676452">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60,000,000</w:t>
            </w:r>
          </w:p>
        </w:tc>
        <w:tc>
          <w:tcPr>
            <w:tcW w:w="1095" w:type="dxa"/>
            <w:tcBorders>
              <w:left w:val="nil"/>
              <w:bottom w:val="single" w:sz="4" w:space="0" w:color="auto"/>
              <w:right w:val="nil"/>
            </w:tcBorders>
            <w:shd w:val="clear" w:color="auto" w:fill="FAFAFA"/>
            <w:noWrap/>
            <w:vAlign w:val="bottom"/>
          </w:tcPr>
          <w:p w14:paraId="1D35753B" w14:textId="409F7EEA" w:rsidR="00D92C7A" w:rsidRPr="00903DAE" w:rsidRDefault="00380124" w:rsidP="00676452">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60,064,620</w:t>
            </w:r>
          </w:p>
        </w:tc>
      </w:tr>
      <w:tr w:rsidR="00D92C7A" w:rsidRPr="00903DAE" w14:paraId="7065AFA2" w14:textId="77777777" w:rsidTr="00BF0907">
        <w:trPr>
          <w:trHeight w:val="20"/>
        </w:trPr>
        <w:tc>
          <w:tcPr>
            <w:tcW w:w="3492" w:type="dxa"/>
            <w:tcBorders>
              <w:top w:val="nil"/>
              <w:left w:val="nil"/>
              <w:bottom w:val="nil"/>
              <w:right w:val="nil"/>
            </w:tcBorders>
            <w:shd w:val="clear" w:color="auto" w:fill="auto"/>
            <w:noWrap/>
            <w:vAlign w:val="bottom"/>
          </w:tcPr>
          <w:p w14:paraId="594C99DB" w14:textId="77777777" w:rsidR="00D92C7A" w:rsidRPr="00903DAE" w:rsidRDefault="00D92C7A" w:rsidP="00676452">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FAFAFA"/>
            <w:noWrap/>
            <w:vAlign w:val="bottom"/>
          </w:tcPr>
          <w:p w14:paraId="6AB7450A" w14:textId="77777777" w:rsidR="00D92C7A" w:rsidRPr="00903DAE" w:rsidRDefault="00D92C7A" w:rsidP="00676452">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FAFAFA"/>
            <w:noWrap/>
            <w:vAlign w:val="bottom"/>
          </w:tcPr>
          <w:p w14:paraId="13E092B6" w14:textId="77777777" w:rsidR="00D92C7A" w:rsidRPr="00903DAE" w:rsidRDefault="00D92C7A" w:rsidP="00676452">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2969102F" w14:textId="77777777" w:rsidR="00D92C7A" w:rsidRPr="00903DAE" w:rsidRDefault="00D92C7A" w:rsidP="00676452">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3E9E9A2A" w14:textId="77777777" w:rsidR="00D92C7A" w:rsidRPr="00903DAE" w:rsidRDefault="00D92C7A" w:rsidP="00676452">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FAFAFA"/>
            <w:noWrap/>
            <w:vAlign w:val="bottom"/>
          </w:tcPr>
          <w:p w14:paraId="658D14D9" w14:textId="77777777" w:rsidR="00D92C7A" w:rsidRPr="00903DAE" w:rsidRDefault="00D92C7A" w:rsidP="00676452">
            <w:pPr>
              <w:ind w:right="-72"/>
              <w:jc w:val="right"/>
              <w:rPr>
                <w:rFonts w:ascii="Arial" w:eastAsia="Times New Roman" w:hAnsi="Arial" w:cs="Arial"/>
                <w:sz w:val="18"/>
                <w:szCs w:val="18"/>
                <w:lang w:val="en-GB"/>
              </w:rPr>
            </w:pPr>
          </w:p>
        </w:tc>
      </w:tr>
      <w:tr w:rsidR="008D40F3" w:rsidRPr="00903DAE" w14:paraId="03B104BA" w14:textId="77777777" w:rsidTr="00BF0907">
        <w:trPr>
          <w:trHeight w:val="20"/>
        </w:trPr>
        <w:tc>
          <w:tcPr>
            <w:tcW w:w="3492" w:type="dxa"/>
            <w:tcBorders>
              <w:top w:val="nil"/>
              <w:left w:val="nil"/>
              <w:bottom w:val="nil"/>
              <w:right w:val="nil"/>
            </w:tcBorders>
            <w:shd w:val="clear" w:color="auto" w:fill="auto"/>
            <w:noWrap/>
            <w:vAlign w:val="bottom"/>
            <w:hideMark/>
          </w:tcPr>
          <w:p w14:paraId="5C1EC85C" w14:textId="560C1E36" w:rsidR="008D40F3" w:rsidRPr="00903DAE" w:rsidRDefault="008D40F3" w:rsidP="008D40F3">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Financial liabilities</w:t>
            </w:r>
            <w:r w:rsidR="00907DD4" w:rsidRPr="00903DAE">
              <w:rPr>
                <w:rFonts w:ascii="Arial" w:eastAsia="Times New Roman" w:hAnsi="Arial" w:cs="Arial"/>
                <w:i/>
                <w:iCs/>
                <w:color w:val="000000"/>
                <w:sz w:val="18"/>
                <w:szCs w:val="18"/>
                <w:lang w:val="en-GB"/>
              </w:rPr>
              <w:t xml:space="preserve"> </w:t>
            </w:r>
            <w:r w:rsidRPr="00903DAE">
              <w:rPr>
                <w:rFonts w:ascii="Arial" w:eastAsia="Times New Roman" w:hAnsi="Arial" w:cs="Arial"/>
                <w:i/>
                <w:iCs/>
                <w:color w:val="000000"/>
                <w:sz w:val="18"/>
                <w:szCs w:val="18"/>
                <w:lang w:val="en-GB"/>
              </w:rPr>
              <w:t xml:space="preserve">measured </w:t>
            </w:r>
          </w:p>
          <w:p w14:paraId="5F2A579F" w14:textId="23F951EE" w:rsidR="008D40F3" w:rsidRPr="00903DAE" w:rsidRDefault="008D40F3" w:rsidP="008D40F3">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FAFAFA"/>
            <w:noWrap/>
            <w:vAlign w:val="bottom"/>
          </w:tcPr>
          <w:p w14:paraId="7670570F" w14:textId="77777777" w:rsidR="008D40F3" w:rsidRPr="00903DAE" w:rsidRDefault="008D40F3" w:rsidP="008D40F3">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FAFAFA"/>
            <w:noWrap/>
            <w:vAlign w:val="bottom"/>
          </w:tcPr>
          <w:p w14:paraId="4EC8D4A8" w14:textId="77777777" w:rsidR="008D40F3" w:rsidRPr="00903DAE" w:rsidRDefault="008D40F3" w:rsidP="008D40F3">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FAFAFA"/>
            <w:noWrap/>
            <w:vAlign w:val="bottom"/>
          </w:tcPr>
          <w:p w14:paraId="099314C4" w14:textId="77777777" w:rsidR="008D40F3" w:rsidRPr="00903DAE" w:rsidRDefault="008D40F3" w:rsidP="008D40F3">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FAFAFA"/>
            <w:noWrap/>
            <w:vAlign w:val="bottom"/>
          </w:tcPr>
          <w:p w14:paraId="6A904D9C" w14:textId="77777777" w:rsidR="008D40F3" w:rsidRPr="00903DAE" w:rsidRDefault="008D40F3" w:rsidP="008D40F3">
            <w:pPr>
              <w:ind w:right="-72"/>
              <w:jc w:val="right"/>
              <w:rPr>
                <w:rFonts w:ascii="Arial" w:eastAsia="Times New Roman" w:hAnsi="Arial" w:cs="Arial"/>
                <w:i/>
                <w:iCs/>
                <w:sz w:val="18"/>
                <w:szCs w:val="18"/>
                <w:lang w:val="en-GB"/>
              </w:rPr>
            </w:pPr>
          </w:p>
        </w:tc>
        <w:tc>
          <w:tcPr>
            <w:tcW w:w="1095" w:type="dxa"/>
            <w:tcBorders>
              <w:top w:val="nil"/>
              <w:left w:val="nil"/>
              <w:bottom w:val="nil"/>
              <w:right w:val="nil"/>
            </w:tcBorders>
            <w:shd w:val="clear" w:color="auto" w:fill="FAFAFA"/>
            <w:noWrap/>
            <w:vAlign w:val="bottom"/>
          </w:tcPr>
          <w:p w14:paraId="3CFE5288" w14:textId="77777777" w:rsidR="008D40F3" w:rsidRPr="00903DAE" w:rsidRDefault="008D40F3" w:rsidP="008D40F3">
            <w:pPr>
              <w:ind w:right="-72"/>
              <w:jc w:val="right"/>
              <w:rPr>
                <w:rFonts w:ascii="Arial" w:eastAsia="Times New Roman" w:hAnsi="Arial" w:cs="Arial"/>
                <w:i/>
                <w:iCs/>
                <w:sz w:val="18"/>
                <w:szCs w:val="18"/>
                <w:lang w:val="en-GB"/>
              </w:rPr>
            </w:pPr>
          </w:p>
        </w:tc>
      </w:tr>
      <w:tr w:rsidR="001F57BC" w:rsidRPr="00903DAE" w14:paraId="487B4AE2" w14:textId="77777777" w:rsidTr="00BF0907">
        <w:trPr>
          <w:trHeight w:val="20"/>
        </w:trPr>
        <w:tc>
          <w:tcPr>
            <w:tcW w:w="3492" w:type="dxa"/>
            <w:tcBorders>
              <w:top w:val="nil"/>
              <w:left w:val="nil"/>
              <w:bottom w:val="nil"/>
              <w:right w:val="nil"/>
            </w:tcBorders>
            <w:shd w:val="clear" w:color="auto" w:fill="auto"/>
            <w:noWrap/>
            <w:vAlign w:val="bottom"/>
          </w:tcPr>
          <w:p w14:paraId="3A9CAD73" w14:textId="77777777" w:rsidR="001F57BC" w:rsidRPr="00903DAE" w:rsidRDefault="001F57BC" w:rsidP="001F57BC">
            <w:pPr>
              <w:rPr>
                <w:rFonts w:ascii="Arial" w:hAnsi="Arial" w:cs="Arial"/>
                <w:spacing w:val="-4"/>
                <w:sz w:val="18"/>
                <w:szCs w:val="18"/>
                <w:lang w:val="en-GB"/>
              </w:rPr>
            </w:pPr>
            <w:r w:rsidRPr="00903DAE">
              <w:rPr>
                <w:rFonts w:ascii="Arial" w:hAnsi="Arial" w:cs="Arial"/>
                <w:spacing w:val="-4"/>
                <w:sz w:val="18"/>
                <w:szCs w:val="18"/>
                <w:lang w:val="en-GB"/>
              </w:rPr>
              <w:t xml:space="preserve">Trading derivatives - Foreign exchange  </w:t>
            </w:r>
          </w:p>
          <w:p w14:paraId="2F8D624C" w14:textId="27B6EF84" w:rsidR="001F57BC" w:rsidRPr="00903DAE" w:rsidRDefault="001F57BC" w:rsidP="001F57BC">
            <w:pPr>
              <w:rPr>
                <w:rFonts w:ascii="Arial" w:eastAsia="Times New Roman" w:hAnsi="Arial" w:cs="Arial"/>
                <w:i/>
                <w:iCs/>
                <w:color w:val="000000"/>
                <w:sz w:val="18"/>
                <w:szCs w:val="18"/>
                <w:lang w:val="en-GB"/>
              </w:rPr>
            </w:pPr>
            <w:r w:rsidRPr="00903DAE">
              <w:rPr>
                <w:rFonts w:ascii="Arial" w:hAnsi="Arial" w:cs="Arial"/>
                <w:spacing w:val="-4"/>
                <w:sz w:val="18"/>
                <w:szCs w:val="18"/>
                <w:lang w:val="en-GB"/>
              </w:rPr>
              <w:t xml:space="preserve">   contracts</w:t>
            </w:r>
          </w:p>
        </w:tc>
        <w:tc>
          <w:tcPr>
            <w:tcW w:w="1219" w:type="dxa"/>
            <w:tcBorders>
              <w:top w:val="nil"/>
              <w:left w:val="nil"/>
              <w:bottom w:val="nil"/>
              <w:right w:val="nil"/>
            </w:tcBorders>
            <w:shd w:val="clear" w:color="auto" w:fill="FAFAFA"/>
            <w:noWrap/>
            <w:vAlign w:val="bottom"/>
          </w:tcPr>
          <w:p w14:paraId="5E00C17E" w14:textId="29E8EEFF" w:rsidR="001F57BC" w:rsidRPr="00903DAE" w:rsidRDefault="001F57BC" w:rsidP="001F57BC">
            <w:pPr>
              <w:ind w:right="-72"/>
              <w:jc w:val="right"/>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560,219</w:t>
            </w:r>
          </w:p>
        </w:tc>
        <w:tc>
          <w:tcPr>
            <w:tcW w:w="1475" w:type="dxa"/>
            <w:tcBorders>
              <w:top w:val="nil"/>
              <w:left w:val="nil"/>
              <w:bottom w:val="nil"/>
              <w:right w:val="nil"/>
            </w:tcBorders>
            <w:shd w:val="clear" w:color="auto" w:fill="FAFAFA"/>
            <w:noWrap/>
            <w:vAlign w:val="bottom"/>
          </w:tcPr>
          <w:p w14:paraId="5E0BEE57" w14:textId="095EC534" w:rsidR="001F57BC" w:rsidRPr="00903DAE" w:rsidRDefault="001F57BC" w:rsidP="001F57BC">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top w:val="nil"/>
              <w:left w:val="nil"/>
              <w:bottom w:val="nil"/>
              <w:right w:val="nil"/>
            </w:tcBorders>
            <w:shd w:val="clear" w:color="auto" w:fill="FAFAFA"/>
            <w:noWrap/>
            <w:vAlign w:val="bottom"/>
          </w:tcPr>
          <w:p w14:paraId="0AC36B35" w14:textId="7BE1B361" w:rsidR="001F57BC" w:rsidRPr="00903DAE" w:rsidRDefault="001F57BC" w:rsidP="001F57BC">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134" w:type="dxa"/>
            <w:tcBorders>
              <w:top w:val="nil"/>
              <w:left w:val="nil"/>
              <w:bottom w:val="nil"/>
              <w:right w:val="nil"/>
            </w:tcBorders>
            <w:shd w:val="clear" w:color="auto" w:fill="FAFAFA"/>
            <w:noWrap/>
            <w:vAlign w:val="bottom"/>
          </w:tcPr>
          <w:p w14:paraId="05F47D71" w14:textId="2DA495E5" w:rsidR="001F57BC" w:rsidRPr="00903DAE" w:rsidRDefault="001F57BC" w:rsidP="001F57BC">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560,219</w:t>
            </w:r>
          </w:p>
        </w:tc>
        <w:tc>
          <w:tcPr>
            <w:tcW w:w="1095" w:type="dxa"/>
            <w:tcBorders>
              <w:top w:val="nil"/>
              <w:left w:val="nil"/>
              <w:bottom w:val="nil"/>
              <w:right w:val="nil"/>
            </w:tcBorders>
            <w:shd w:val="clear" w:color="auto" w:fill="FAFAFA"/>
            <w:noWrap/>
            <w:vAlign w:val="bottom"/>
          </w:tcPr>
          <w:p w14:paraId="0F7CF979" w14:textId="26A2110E" w:rsidR="001F57BC" w:rsidRPr="00903DAE" w:rsidRDefault="001F57BC" w:rsidP="001F57BC">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560,219</w:t>
            </w:r>
          </w:p>
        </w:tc>
      </w:tr>
      <w:tr w:rsidR="001F57BC" w:rsidRPr="00903DAE" w14:paraId="6259581F" w14:textId="77777777" w:rsidTr="00BF0907">
        <w:trPr>
          <w:trHeight w:val="89"/>
        </w:trPr>
        <w:tc>
          <w:tcPr>
            <w:tcW w:w="3492" w:type="dxa"/>
            <w:tcBorders>
              <w:top w:val="nil"/>
              <w:left w:val="nil"/>
              <w:bottom w:val="nil"/>
              <w:right w:val="nil"/>
            </w:tcBorders>
            <w:shd w:val="clear" w:color="auto" w:fill="auto"/>
            <w:noWrap/>
            <w:vAlign w:val="bottom"/>
          </w:tcPr>
          <w:p w14:paraId="6628F089" w14:textId="77777777" w:rsidR="001F57BC" w:rsidRPr="00903DAE" w:rsidRDefault="001F57BC" w:rsidP="001F57BC">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4BA0950E" w14:textId="77777777"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6A831964" w14:textId="77777777"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42721354" w14:textId="77777777"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2D5C5CFA" w14:textId="77777777"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4B67A608" w14:textId="77777777"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p>
        </w:tc>
      </w:tr>
      <w:tr w:rsidR="001F57BC" w:rsidRPr="00903DAE" w14:paraId="31A0EBC4" w14:textId="77777777" w:rsidTr="00BF0907">
        <w:trPr>
          <w:trHeight w:val="89"/>
        </w:trPr>
        <w:tc>
          <w:tcPr>
            <w:tcW w:w="3492" w:type="dxa"/>
            <w:tcBorders>
              <w:top w:val="nil"/>
              <w:left w:val="nil"/>
              <w:bottom w:val="nil"/>
              <w:right w:val="nil"/>
            </w:tcBorders>
            <w:shd w:val="clear" w:color="auto" w:fill="auto"/>
            <w:noWrap/>
            <w:vAlign w:val="bottom"/>
            <w:hideMark/>
          </w:tcPr>
          <w:p w14:paraId="18968796" w14:textId="77777777" w:rsidR="001F57BC" w:rsidRPr="00903DAE" w:rsidRDefault="001F57BC" w:rsidP="001F57BC">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tcPr>
          <w:p w14:paraId="61DC55AA" w14:textId="0B391E48" w:rsidR="001F57BC" w:rsidRPr="00903DAE" w:rsidRDefault="001F57BC" w:rsidP="00326668">
            <w:pPr>
              <w:ind w:right="-72"/>
              <w:jc w:val="right"/>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560,219</w:t>
            </w:r>
          </w:p>
        </w:tc>
        <w:tc>
          <w:tcPr>
            <w:tcW w:w="1475" w:type="dxa"/>
            <w:tcBorders>
              <w:left w:val="nil"/>
              <w:bottom w:val="single" w:sz="4" w:space="0" w:color="auto"/>
              <w:right w:val="nil"/>
            </w:tcBorders>
            <w:shd w:val="clear" w:color="auto" w:fill="FAFAFA"/>
            <w:noWrap/>
            <w:vAlign w:val="bottom"/>
          </w:tcPr>
          <w:p w14:paraId="5CCF423B" w14:textId="4A56B81B" w:rsidR="001F57BC" w:rsidRPr="00903DAE" w:rsidRDefault="001F57BC" w:rsidP="00326668">
            <w:pPr>
              <w:ind w:right="-72"/>
              <w:jc w:val="right"/>
              <w:rPr>
                <w:rFonts w:ascii="Arial" w:eastAsia="Times New Roman" w:hAnsi="Arial" w:cs="Arial"/>
                <w:color w:val="000000"/>
                <w:sz w:val="18"/>
                <w:szCs w:val="18"/>
                <w:cs/>
                <w:lang w:val="en-GB"/>
              </w:rPr>
            </w:pPr>
            <w:r w:rsidRPr="00903DAE">
              <w:rPr>
                <w:rFonts w:ascii="Arial" w:eastAsia="Times New Roman" w:hAnsi="Arial" w:cs="Arial"/>
                <w:color w:val="000000"/>
                <w:sz w:val="18"/>
                <w:szCs w:val="18"/>
                <w:lang w:val="en-GB"/>
              </w:rPr>
              <w:t>-</w:t>
            </w:r>
          </w:p>
        </w:tc>
        <w:tc>
          <w:tcPr>
            <w:tcW w:w="1134" w:type="dxa"/>
            <w:tcBorders>
              <w:left w:val="nil"/>
              <w:bottom w:val="single" w:sz="4" w:space="0" w:color="auto"/>
              <w:right w:val="nil"/>
            </w:tcBorders>
            <w:shd w:val="clear" w:color="auto" w:fill="FAFAFA"/>
            <w:noWrap/>
            <w:vAlign w:val="bottom"/>
          </w:tcPr>
          <w:p w14:paraId="162CCBB8" w14:textId="7C415743" w:rsidR="001F57BC" w:rsidRPr="00903DAE" w:rsidRDefault="001F57BC" w:rsidP="001F57BC">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FAFAFA"/>
            <w:noWrap/>
            <w:vAlign w:val="bottom"/>
          </w:tcPr>
          <w:p w14:paraId="4F90161A" w14:textId="25541C23" w:rsidR="001F57BC" w:rsidRPr="00903DAE" w:rsidRDefault="006569F2" w:rsidP="001F57BC">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sz w:val="18"/>
                <w:szCs w:val="18"/>
                <w:lang w:val="en-GB"/>
              </w:rPr>
              <w:t>560,219</w:t>
            </w:r>
          </w:p>
        </w:tc>
        <w:tc>
          <w:tcPr>
            <w:tcW w:w="1095" w:type="dxa"/>
            <w:tcBorders>
              <w:left w:val="nil"/>
              <w:bottom w:val="single" w:sz="4" w:space="0" w:color="auto"/>
              <w:right w:val="nil"/>
            </w:tcBorders>
            <w:shd w:val="clear" w:color="auto" w:fill="FAFAFA"/>
            <w:noWrap/>
            <w:vAlign w:val="bottom"/>
          </w:tcPr>
          <w:p w14:paraId="65ACCF7D" w14:textId="67C1FDE2" w:rsidR="001F57BC" w:rsidRPr="00903DAE" w:rsidRDefault="006569F2" w:rsidP="001F57BC">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sz w:val="18"/>
                <w:szCs w:val="18"/>
                <w:lang w:val="en-GB"/>
              </w:rPr>
              <w:t>560,219</w:t>
            </w:r>
          </w:p>
        </w:tc>
      </w:tr>
      <w:tr w:rsidR="00F77B7C" w:rsidRPr="00903DAE" w14:paraId="64F28834" w14:textId="77777777" w:rsidTr="00BF0907">
        <w:trPr>
          <w:trHeight w:val="20"/>
        </w:trPr>
        <w:tc>
          <w:tcPr>
            <w:tcW w:w="3492" w:type="dxa"/>
            <w:tcBorders>
              <w:top w:val="nil"/>
              <w:left w:val="nil"/>
              <w:bottom w:val="nil"/>
              <w:right w:val="nil"/>
            </w:tcBorders>
            <w:shd w:val="clear" w:color="auto" w:fill="auto"/>
            <w:noWrap/>
            <w:vAlign w:val="bottom"/>
          </w:tcPr>
          <w:p w14:paraId="058193A0" w14:textId="77777777" w:rsidR="00F77B7C" w:rsidRPr="00903DAE" w:rsidRDefault="00F77B7C" w:rsidP="00676452">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5709174C" w14:textId="77777777" w:rsidR="00F77B7C" w:rsidRPr="00903DAE" w:rsidRDefault="00F77B7C" w:rsidP="00676452">
            <w:pPr>
              <w:ind w:right="-72"/>
              <w:jc w:val="right"/>
              <w:rPr>
                <w:rFonts w:ascii="Arial" w:eastAsia="Times New Roman" w:hAnsi="Arial" w:cs="Arial"/>
                <w:color w:val="000000"/>
                <w:sz w:val="18"/>
                <w:szCs w:val="18"/>
                <w:lang w:val="en-GB"/>
              </w:rPr>
            </w:pPr>
          </w:p>
        </w:tc>
        <w:tc>
          <w:tcPr>
            <w:tcW w:w="1475" w:type="dxa"/>
            <w:tcBorders>
              <w:top w:val="single" w:sz="4" w:space="0" w:color="auto"/>
              <w:left w:val="nil"/>
              <w:right w:val="nil"/>
            </w:tcBorders>
            <w:shd w:val="clear" w:color="auto" w:fill="auto"/>
            <w:noWrap/>
            <w:vAlign w:val="bottom"/>
          </w:tcPr>
          <w:p w14:paraId="12CFA4F7" w14:textId="77777777" w:rsidR="00F77B7C" w:rsidRPr="00903DAE" w:rsidRDefault="00F77B7C" w:rsidP="00676452">
            <w:pPr>
              <w:ind w:right="-72"/>
              <w:jc w:val="right"/>
              <w:rPr>
                <w:rFonts w:ascii="Arial" w:eastAsia="Times New Roman" w:hAnsi="Arial" w:cs="Arial"/>
                <w:color w:val="000000"/>
                <w:sz w:val="18"/>
                <w:szCs w:val="18"/>
                <w:lang w:val="en-GB"/>
              </w:rPr>
            </w:pPr>
          </w:p>
        </w:tc>
        <w:tc>
          <w:tcPr>
            <w:tcW w:w="1134" w:type="dxa"/>
            <w:tcBorders>
              <w:top w:val="single" w:sz="4" w:space="0" w:color="auto"/>
              <w:left w:val="nil"/>
              <w:right w:val="nil"/>
            </w:tcBorders>
            <w:shd w:val="clear" w:color="auto" w:fill="auto"/>
            <w:noWrap/>
            <w:vAlign w:val="bottom"/>
          </w:tcPr>
          <w:p w14:paraId="42F84FDA" w14:textId="77777777" w:rsidR="00F77B7C" w:rsidRPr="00903DAE" w:rsidRDefault="00F77B7C" w:rsidP="00676452">
            <w:pPr>
              <w:ind w:right="-72"/>
              <w:jc w:val="right"/>
              <w:rPr>
                <w:rFonts w:ascii="Arial" w:eastAsia="Times New Roman" w:hAnsi="Arial" w:cs="Arial"/>
                <w:color w:val="000000"/>
                <w:sz w:val="18"/>
                <w:szCs w:val="18"/>
                <w:lang w:val="en-GB"/>
              </w:rPr>
            </w:pPr>
          </w:p>
        </w:tc>
        <w:tc>
          <w:tcPr>
            <w:tcW w:w="1134" w:type="dxa"/>
            <w:tcBorders>
              <w:top w:val="single" w:sz="4" w:space="0" w:color="auto"/>
              <w:left w:val="nil"/>
              <w:right w:val="nil"/>
            </w:tcBorders>
            <w:shd w:val="clear" w:color="auto" w:fill="auto"/>
            <w:noWrap/>
            <w:vAlign w:val="bottom"/>
          </w:tcPr>
          <w:p w14:paraId="4B1C39E8" w14:textId="77777777" w:rsidR="00F77B7C" w:rsidRPr="00903DAE" w:rsidRDefault="00F77B7C" w:rsidP="00676452">
            <w:pPr>
              <w:ind w:right="-72"/>
              <w:jc w:val="right"/>
              <w:rPr>
                <w:rFonts w:ascii="Arial" w:eastAsia="Times New Roman" w:hAnsi="Arial" w:cs="Arial"/>
                <w:color w:val="000000"/>
                <w:sz w:val="18"/>
                <w:szCs w:val="18"/>
                <w:lang w:val="en-GB"/>
              </w:rPr>
            </w:pPr>
          </w:p>
        </w:tc>
        <w:tc>
          <w:tcPr>
            <w:tcW w:w="1095" w:type="dxa"/>
            <w:tcBorders>
              <w:top w:val="single" w:sz="4" w:space="0" w:color="auto"/>
              <w:left w:val="nil"/>
              <w:right w:val="nil"/>
            </w:tcBorders>
            <w:shd w:val="clear" w:color="auto" w:fill="auto"/>
            <w:noWrap/>
            <w:vAlign w:val="bottom"/>
          </w:tcPr>
          <w:p w14:paraId="14E65FB6" w14:textId="77777777" w:rsidR="00F77B7C" w:rsidRPr="00903DAE" w:rsidRDefault="00F77B7C" w:rsidP="00676452">
            <w:pPr>
              <w:ind w:right="-72"/>
              <w:jc w:val="right"/>
              <w:rPr>
                <w:rFonts w:ascii="Arial" w:eastAsia="Times New Roman" w:hAnsi="Arial" w:cs="Arial"/>
                <w:color w:val="000000"/>
                <w:sz w:val="18"/>
                <w:szCs w:val="18"/>
                <w:lang w:val="en-GB"/>
              </w:rPr>
            </w:pPr>
          </w:p>
        </w:tc>
      </w:tr>
      <w:tr w:rsidR="008C3CEA" w:rsidRPr="00903DAE" w14:paraId="130E140B" w14:textId="77777777" w:rsidTr="00BF0907">
        <w:trPr>
          <w:trHeight w:val="20"/>
        </w:trPr>
        <w:tc>
          <w:tcPr>
            <w:tcW w:w="3492" w:type="dxa"/>
            <w:tcBorders>
              <w:top w:val="nil"/>
              <w:left w:val="nil"/>
              <w:bottom w:val="nil"/>
              <w:right w:val="nil"/>
            </w:tcBorders>
            <w:shd w:val="clear" w:color="auto" w:fill="auto"/>
            <w:noWrap/>
            <w:vAlign w:val="bottom"/>
            <w:hideMark/>
          </w:tcPr>
          <w:p w14:paraId="0C461B5F" w14:textId="77777777" w:rsidR="008C3CEA" w:rsidRPr="00903DAE" w:rsidRDefault="008C3CEA" w:rsidP="008C3CEA">
            <w:pPr>
              <w:rPr>
                <w:rFonts w:ascii="Arial" w:eastAsia="Times New Roman" w:hAnsi="Arial" w:cs="Arial"/>
                <w:b/>
                <w:bCs/>
                <w:color w:val="000000"/>
                <w:sz w:val="18"/>
                <w:szCs w:val="18"/>
                <w:lang w:val="en-GB"/>
              </w:rPr>
            </w:pPr>
            <w:r w:rsidRPr="00903DAE">
              <w:rPr>
                <w:rFonts w:ascii="Arial" w:eastAsia="Times New Roman" w:hAnsi="Arial" w:cs="Arial"/>
                <w:b/>
                <w:bCs/>
                <w:color w:val="000000"/>
                <w:sz w:val="18"/>
                <w:szCs w:val="18"/>
                <w:lang w:val="en-GB"/>
              </w:rPr>
              <w:t xml:space="preserve">As </w:t>
            </w:r>
            <w:proofErr w:type="gramStart"/>
            <w:r w:rsidRPr="00903DAE">
              <w:rPr>
                <w:rFonts w:ascii="Arial" w:eastAsia="Times New Roman" w:hAnsi="Arial" w:cs="Arial"/>
                <w:b/>
                <w:bCs/>
                <w:color w:val="000000"/>
                <w:sz w:val="18"/>
                <w:szCs w:val="18"/>
                <w:lang w:val="en-GB"/>
              </w:rPr>
              <w:t>at</w:t>
            </w:r>
            <w:proofErr w:type="gramEnd"/>
            <w:r w:rsidRPr="00903DAE">
              <w:rPr>
                <w:rFonts w:ascii="Arial" w:eastAsia="Times New Roman" w:hAnsi="Arial" w:cs="Arial"/>
                <w:b/>
                <w:bCs/>
                <w:color w:val="000000"/>
                <w:sz w:val="18"/>
                <w:szCs w:val="18"/>
                <w:lang w:val="en-GB"/>
              </w:rPr>
              <w:t xml:space="preserve"> 31 December 2021</w:t>
            </w:r>
          </w:p>
        </w:tc>
        <w:tc>
          <w:tcPr>
            <w:tcW w:w="1219" w:type="dxa"/>
            <w:tcBorders>
              <w:top w:val="nil"/>
              <w:left w:val="nil"/>
              <w:bottom w:val="nil"/>
              <w:right w:val="nil"/>
            </w:tcBorders>
            <w:shd w:val="clear" w:color="auto" w:fill="auto"/>
            <w:noWrap/>
            <w:vAlign w:val="bottom"/>
            <w:hideMark/>
          </w:tcPr>
          <w:p w14:paraId="7894BF36" w14:textId="77777777" w:rsidR="008C3CEA" w:rsidRPr="00903DAE" w:rsidRDefault="008C3CEA" w:rsidP="008C3CEA">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auto"/>
            <w:noWrap/>
            <w:vAlign w:val="bottom"/>
            <w:hideMark/>
          </w:tcPr>
          <w:p w14:paraId="7D786131"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E358845"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36B96F19" w14:textId="77777777" w:rsidR="008C3CEA" w:rsidRPr="00903DAE" w:rsidRDefault="008C3CEA" w:rsidP="008C3CEA">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auto"/>
            <w:noWrap/>
            <w:vAlign w:val="bottom"/>
            <w:hideMark/>
          </w:tcPr>
          <w:p w14:paraId="02E7D61F" w14:textId="77777777" w:rsidR="008C3CEA" w:rsidRPr="00903DAE" w:rsidRDefault="008C3CEA" w:rsidP="008C3CEA">
            <w:pPr>
              <w:ind w:right="-72"/>
              <w:jc w:val="right"/>
              <w:rPr>
                <w:rFonts w:ascii="Arial" w:eastAsia="Times New Roman" w:hAnsi="Arial" w:cs="Arial"/>
                <w:sz w:val="18"/>
                <w:szCs w:val="18"/>
                <w:lang w:val="en-GB"/>
              </w:rPr>
            </w:pPr>
          </w:p>
        </w:tc>
      </w:tr>
      <w:tr w:rsidR="008C3CEA" w:rsidRPr="00903DAE" w14:paraId="449DA7FC" w14:textId="77777777" w:rsidTr="00BF0907">
        <w:trPr>
          <w:trHeight w:val="20"/>
        </w:trPr>
        <w:tc>
          <w:tcPr>
            <w:tcW w:w="3492" w:type="dxa"/>
            <w:tcBorders>
              <w:top w:val="nil"/>
              <w:left w:val="nil"/>
              <w:bottom w:val="nil"/>
              <w:right w:val="nil"/>
            </w:tcBorders>
            <w:shd w:val="clear" w:color="auto" w:fill="auto"/>
            <w:noWrap/>
            <w:vAlign w:val="bottom"/>
            <w:hideMark/>
          </w:tcPr>
          <w:p w14:paraId="1E23A6FE"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assets measured </w:t>
            </w:r>
          </w:p>
          <w:p w14:paraId="58CA2335"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auto"/>
            <w:noWrap/>
            <w:vAlign w:val="bottom"/>
            <w:hideMark/>
          </w:tcPr>
          <w:p w14:paraId="5DB5864A" w14:textId="77777777" w:rsidR="008C3CEA" w:rsidRPr="00903DAE" w:rsidRDefault="008C3CEA" w:rsidP="008C3CEA">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hideMark/>
          </w:tcPr>
          <w:p w14:paraId="17ED9D27"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11B29399"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0AD5116D" w14:textId="77777777" w:rsidR="008C3CEA" w:rsidRPr="00903DAE" w:rsidRDefault="008C3CEA" w:rsidP="008C3CEA">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hideMark/>
          </w:tcPr>
          <w:p w14:paraId="2B0A48F5" w14:textId="77777777" w:rsidR="008C3CEA" w:rsidRPr="00903DAE" w:rsidRDefault="008C3CEA" w:rsidP="008C3CEA">
            <w:pPr>
              <w:ind w:right="-72"/>
              <w:jc w:val="right"/>
              <w:rPr>
                <w:rFonts w:ascii="Arial" w:eastAsia="Times New Roman" w:hAnsi="Arial" w:cs="Arial"/>
                <w:i/>
                <w:iCs/>
                <w:sz w:val="18"/>
                <w:szCs w:val="18"/>
                <w:lang w:val="en-GB"/>
              </w:rPr>
            </w:pPr>
          </w:p>
        </w:tc>
      </w:tr>
      <w:tr w:rsidR="00067373" w:rsidRPr="00903DAE" w14:paraId="530AD3DC" w14:textId="77777777" w:rsidTr="00BF0907">
        <w:trPr>
          <w:trHeight w:val="20"/>
        </w:trPr>
        <w:tc>
          <w:tcPr>
            <w:tcW w:w="3492" w:type="dxa"/>
            <w:tcBorders>
              <w:top w:val="nil"/>
              <w:left w:val="nil"/>
              <w:bottom w:val="nil"/>
              <w:right w:val="nil"/>
            </w:tcBorders>
            <w:shd w:val="clear" w:color="auto" w:fill="auto"/>
            <w:noWrap/>
            <w:vAlign w:val="bottom"/>
          </w:tcPr>
          <w:p w14:paraId="067EEC8A" w14:textId="77777777" w:rsidR="00067373" w:rsidRPr="00903DAE" w:rsidRDefault="00067373" w:rsidP="008C3CEA">
            <w:pPr>
              <w:rPr>
                <w:rFonts w:ascii="Arial" w:eastAsia="Times New Roman" w:hAnsi="Arial" w:cs="Arial"/>
                <w:i/>
                <w:iCs/>
                <w:color w:val="000000"/>
                <w:sz w:val="18"/>
                <w:szCs w:val="18"/>
                <w:lang w:val="en-GB"/>
              </w:rPr>
            </w:pPr>
          </w:p>
        </w:tc>
        <w:tc>
          <w:tcPr>
            <w:tcW w:w="1219" w:type="dxa"/>
            <w:tcBorders>
              <w:top w:val="nil"/>
              <w:left w:val="nil"/>
              <w:right w:val="nil"/>
            </w:tcBorders>
            <w:shd w:val="clear" w:color="auto" w:fill="auto"/>
            <w:noWrap/>
            <w:vAlign w:val="bottom"/>
          </w:tcPr>
          <w:p w14:paraId="4E452879" w14:textId="77777777" w:rsidR="00067373" w:rsidRPr="00903DAE" w:rsidRDefault="00067373" w:rsidP="008C3CEA">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tcPr>
          <w:p w14:paraId="4E2E8897" w14:textId="77777777" w:rsidR="00067373" w:rsidRPr="00903DAE" w:rsidRDefault="00067373"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tcPr>
          <w:p w14:paraId="6A3AF281" w14:textId="77777777" w:rsidR="00067373" w:rsidRPr="00903DAE" w:rsidRDefault="00067373"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tcPr>
          <w:p w14:paraId="72761D0C" w14:textId="77777777" w:rsidR="00067373" w:rsidRPr="00903DAE" w:rsidRDefault="00067373" w:rsidP="008C3CEA">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tcPr>
          <w:p w14:paraId="38453B90" w14:textId="77777777" w:rsidR="00067373" w:rsidRPr="00903DAE" w:rsidRDefault="00067373" w:rsidP="008C3CEA">
            <w:pPr>
              <w:ind w:right="-72"/>
              <w:jc w:val="right"/>
              <w:rPr>
                <w:rFonts w:ascii="Arial" w:eastAsia="Times New Roman" w:hAnsi="Arial" w:cs="Arial"/>
                <w:i/>
                <w:iCs/>
                <w:sz w:val="18"/>
                <w:szCs w:val="18"/>
                <w:lang w:val="en-GB"/>
              </w:rPr>
            </w:pPr>
          </w:p>
        </w:tc>
      </w:tr>
      <w:tr w:rsidR="008C3CEA" w:rsidRPr="00903DAE" w14:paraId="0EB0D736" w14:textId="77777777" w:rsidTr="00BF0907">
        <w:trPr>
          <w:trHeight w:val="20"/>
        </w:trPr>
        <w:tc>
          <w:tcPr>
            <w:tcW w:w="3492" w:type="dxa"/>
            <w:tcBorders>
              <w:top w:val="nil"/>
              <w:left w:val="nil"/>
              <w:bottom w:val="nil"/>
              <w:right w:val="nil"/>
            </w:tcBorders>
            <w:shd w:val="clear" w:color="auto" w:fill="auto"/>
            <w:noWrap/>
            <w:vAlign w:val="bottom"/>
            <w:hideMark/>
          </w:tcPr>
          <w:p w14:paraId="6F42453D" w14:textId="77777777" w:rsidR="008C3CEA" w:rsidRPr="00903DAE" w:rsidRDefault="008C3CEA" w:rsidP="008C3CEA">
            <w:pPr>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auto"/>
            <w:noWrap/>
            <w:vAlign w:val="bottom"/>
          </w:tcPr>
          <w:p w14:paraId="5C671511"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bottom w:val="single" w:sz="4" w:space="0" w:color="auto"/>
            </w:tcBorders>
            <w:shd w:val="clear" w:color="auto" w:fill="auto"/>
            <w:noWrap/>
            <w:vAlign w:val="bottom"/>
          </w:tcPr>
          <w:p w14:paraId="79A01A31"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134" w:type="dxa"/>
            <w:tcBorders>
              <w:bottom w:val="single" w:sz="4" w:space="0" w:color="auto"/>
            </w:tcBorders>
            <w:shd w:val="clear" w:color="auto" w:fill="auto"/>
            <w:noWrap/>
            <w:vAlign w:val="bottom"/>
          </w:tcPr>
          <w:p w14:paraId="0E19D505"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100DE72D" w14:textId="77777777" w:rsidR="008C3CEA" w:rsidRPr="00903DAE" w:rsidRDefault="008C3CEA" w:rsidP="008C3CEA">
            <w:pPr>
              <w:spacing w:before="6" w:after="6"/>
              <w:ind w:right="-72"/>
              <w:jc w:val="right"/>
              <w:rPr>
                <w:rFonts w:ascii="Arial" w:hAnsi="Arial" w:cs="Arial"/>
                <w:spacing w:val="-4"/>
                <w:sz w:val="18"/>
                <w:szCs w:val="18"/>
                <w:lang w:eastAsia="en-GB"/>
              </w:rPr>
            </w:pPr>
            <w:r w:rsidRPr="00903DAE">
              <w:rPr>
                <w:rFonts w:ascii="Arial" w:hAnsi="Arial" w:cs="Arial"/>
                <w:sz w:val="18"/>
                <w:szCs w:val="18"/>
              </w:rPr>
              <w:t>85,500,000</w:t>
            </w:r>
          </w:p>
        </w:tc>
        <w:tc>
          <w:tcPr>
            <w:tcW w:w="1095" w:type="dxa"/>
            <w:tcBorders>
              <w:bottom w:val="single" w:sz="4" w:space="0" w:color="auto"/>
            </w:tcBorders>
            <w:shd w:val="clear" w:color="auto" w:fill="auto"/>
            <w:noWrap/>
            <w:vAlign w:val="bottom"/>
          </w:tcPr>
          <w:p w14:paraId="006A7255"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r>
      <w:tr w:rsidR="008C3CEA" w:rsidRPr="00903DAE" w14:paraId="207C8A14" w14:textId="77777777" w:rsidTr="00BF0907">
        <w:trPr>
          <w:trHeight w:val="89"/>
        </w:trPr>
        <w:tc>
          <w:tcPr>
            <w:tcW w:w="3492" w:type="dxa"/>
            <w:tcBorders>
              <w:top w:val="nil"/>
              <w:left w:val="nil"/>
              <w:bottom w:val="nil"/>
              <w:right w:val="nil"/>
            </w:tcBorders>
            <w:shd w:val="clear" w:color="auto" w:fill="auto"/>
            <w:noWrap/>
            <w:vAlign w:val="bottom"/>
          </w:tcPr>
          <w:p w14:paraId="313CEC2A" w14:textId="77777777" w:rsidR="008C3CEA" w:rsidRPr="00903DAE" w:rsidRDefault="008C3CEA" w:rsidP="008C3CEA">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093CD96C"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7E6DAB02"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504658B6"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35C60C6B"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09D73798"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r>
      <w:tr w:rsidR="008C3CEA" w:rsidRPr="00903DAE" w14:paraId="081F7E2C" w14:textId="77777777" w:rsidTr="00BF0907">
        <w:trPr>
          <w:trHeight w:val="20"/>
        </w:trPr>
        <w:tc>
          <w:tcPr>
            <w:tcW w:w="3492" w:type="dxa"/>
            <w:tcBorders>
              <w:top w:val="nil"/>
              <w:left w:val="nil"/>
              <w:bottom w:val="nil"/>
              <w:right w:val="nil"/>
            </w:tcBorders>
            <w:shd w:val="clear" w:color="auto" w:fill="auto"/>
            <w:noWrap/>
            <w:vAlign w:val="bottom"/>
            <w:hideMark/>
          </w:tcPr>
          <w:p w14:paraId="64C9DC28" w14:textId="77777777" w:rsidR="008C3CEA" w:rsidRPr="00903DAE" w:rsidRDefault="008C3CEA" w:rsidP="008C3CEA">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auto"/>
            <w:noWrap/>
            <w:vAlign w:val="bottom"/>
          </w:tcPr>
          <w:p w14:paraId="2F0FE1E5"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top w:val="nil"/>
              <w:left w:val="nil"/>
              <w:bottom w:val="single" w:sz="4" w:space="0" w:color="auto"/>
              <w:right w:val="nil"/>
            </w:tcBorders>
            <w:shd w:val="clear" w:color="auto" w:fill="auto"/>
            <w:noWrap/>
            <w:vAlign w:val="bottom"/>
          </w:tcPr>
          <w:p w14:paraId="0F59CF3C"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134" w:type="dxa"/>
            <w:tcBorders>
              <w:top w:val="nil"/>
              <w:left w:val="nil"/>
              <w:bottom w:val="single" w:sz="4" w:space="0" w:color="auto"/>
              <w:right w:val="nil"/>
            </w:tcBorders>
            <w:shd w:val="clear" w:color="auto" w:fill="auto"/>
            <w:noWrap/>
            <w:vAlign w:val="bottom"/>
          </w:tcPr>
          <w:p w14:paraId="036FD764"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74A6B958"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c>
          <w:tcPr>
            <w:tcW w:w="1095" w:type="dxa"/>
            <w:tcBorders>
              <w:top w:val="nil"/>
              <w:left w:val="nil"/>
              <w:bottom w:val="single" w:sz="4" w:space="0" w:color="auto"/>
              <w:right w:val="nil"/>
            </w:tcBorders>
            <w:shd w:val="clear" w:color="auto" w:fill="auto"/>
            <w:noWrap/>
            <w:vAlign w:val="bottom"/>
          </w:tcPr>
          <w:p w14:paraId="3B2150A4" w14:textId="77777777" w:rsidR="008C3CEA" w:rsidRPr="00903DAE" w:rsidRDefault="008C3CEA" w:rsidP="008C3CEA">
            <w:pPr>
              <w:spacing w:before="6" w:after="6"/>
              <w:ind w:right="-72"/>
              <w:jc w:val="right"/>
              <w:rPr>
                <w:rFonts w:ascii="Arial" w:hAnsi="Arial" w:cs="Arial"/>
                <w:spacing w:val="-4"/>
                <w:sz w:val="18"/>
                <w:szCs w:val="18"/>
                <w:lang w:val="en-GB" w:eastAsia="en-GB"/>
              </w:rPr>
            </w:pPr>
            <w:r w:rsidRPr="00903DAE">
              <w:rPr>
                <w:rFonts w:ascii="Arial" w:hAnsi="Arial" w:cs="Arial"/>
                <w:sz w:val="18"/>
                <w:szCs w:val="18"/>
              </w:rPr>
              <w:t>85,500,000</w:t>
            </w:r>
          </w:p>
        </w:tc>
      </w:tr>
      <w:tr w:rsidR="008C3CEA" w:rsidRPr="00903DAE" w14:paraId="09EEDDD3" w14:textId="77777777" w:rsidTr="00BF0907">
        <w:trPr>
          <w:trHeight w:val="20"/>
        </w:trPr>
        <w:tc>
          <w:tcPr>
            <w:tcW w:w="3492" w:type="dxa"/>
            <w:tcBorders>
              <w:top w:val="nil"/>
              <w:left w:val="nil"/>
              <w:bottom w:val="nil"/>
              <w:right w:val="nil"/>
            </w:tcBorders>
            <w:shd w:val="clear" w:color="auto" w:fill="auto"/>
            <w:noWrap/>
            <w:vAlign w:val="bottom"/>
            <w:hideMark/>
          </w:tcPr>
          <w:p w14:paraId="3B380240" w14:textId="77777777" w:rsidR="008C3CEA" w:rsidRPr="00903DAE" w:rsidRDefault="008C3CEA" w:rsidP="008C3CEA">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auto"/>
            <w:noWrap/>
            <w:vAlign w:val="bottom"/>
          </w:tcPr>
          <w:p w14:paraId="6EBB27CA" w14:textId="77777777" w:rsidR="008C3CEA" w:rsidRPr="00903DAE" w:rsidRDefault="008C3CEA" w:rsidP="008C3CEA">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auto"/>
            <w:noWrap/>
            <w:vAlign w:val="bottom"/>
          </w:tcPr>
          <w:p w14:paraId="1CF268B8"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1AA829E5" w14:textId="77777777" w:rsidR="008C3CEA" w:rsidRPr="00903DAE" w:rsidRDefault="008C3CEA" w:rsidP="008C3CEA">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405C01DF" w14:textId="77777777" w:rsidR="008C3CEA" w:rsidRPr="00903DAE" w:rsidRDefault="008C3CEA" w:rsidP="008C3CEA">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auto"/>
            <w:noWrap/>
            <w:vAlign w:val="bottom"/>
          </w:tcPr>
          <w:p w14:paraId="24C08D06" w14:textId="77777777" w:rsidR="008C3CEA" w:rsidRPr="00903DAE" w:rsidRDefault="008C3CEA" w:rsidP="008C3CEA">
            <w:pPr>
              <w:ind w:right="-72"/>
              <w:jc w:val="right"/>
              <w:rPr>
                <w:rFonts w:ascii="Arial" w:eastAsia="Times New Roman" w:hAnsi="Arial" w:cs="Arial"/>
                <w:sz w:val="18"/>
                <w:szCs w:val="18"/>
                <w:lang w:val="en-GB"/>
              </w:rPr>
            </w:pPr>
          </w:p>
        </w:tc>
      </w:tr>
      <w:tr w:rsidR="008C3CEA" w:rsidRPr="00903DAE" w14:paraId="717A7FB2" w14:textId="77777777" w:rsidTr="00BF0907">
        <w:trPr>
          <w:trHeight w:val="20"/>
        </w:trPr>
        <w:tc>
          <w:tcPr>
            <w:tcW w:w="3492" w:type="dxa"/>
            <w:tcBorders>
              <w:top w:val="nil"/>
              <w:left w:val="nil"/>
              <w:bottom w:val="nil"/>
              <w:right w:val="nil"/>
            </w:tcBorders>
            <w:shd w:val="clear" w:color="auto" w:fill="auto"/>
            <w:noWrap/>
            <w:vAlign w:val="bottom"/>
            <w:hideMark/>
          </w:tcPr>
          <w:p w14:paraId="2BC0956F"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Financial liabilities not measured </w:t>
            </w:r>
          </w:p>
          <w:p w14:paraId="16319C7E" w14:textId="77777777" w:rsidR="008C3CEA" w:rsidRPr="00903DAE" w:rsidRDefault="008C3CEA" w:rsidP="008C3CEA">
            <w:pPr>
              <w:rPr>
                <w:rFonts w:ascii="Arial" w:eastAsia="Times New Roman" w:hAnsi="Arial" w:cs="Arial"/>
                <w:i/>
                <w:iCs/>
                <w:color w:val="000000"/>
                <w:sz w:val="18"/>
                <w:szCs w:val="18"/>
                <w:lang w:val="en-GB"/>
              </w:rPr>
            </w:pPr>
            <w:r w:rsidRPr="00903DAE">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084D4719" w14:textId="77777777" w:rsidR="008C3CEA" w:rsidRPr="00903DAE" w:rsidRDefault="008C3CEA" w:rsidP="008C3CEA">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auto"/>
            <w:noWrap/>
            <w:vAlign w:val="bottom"/>
          </w:tcPr>
          <w:p w14:paraId="17AD3BD6"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6BDD4B98" w14:textId="77777777" w:rsidR="008C3CEA" w:rsidRPr="00903DAE" w:rsidRDefault="008C3CEA" w:rsidP="008C3CEA">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23A9F1AB" w14:textId="77777777" w:rsidR="008C3CEA" w:rsidRPr="00903DAE" w:rsidRDefault="008C3CEA" w:rsidP="008C3CEA">
            <w:pPr>
              <w:ind w:right="-72"/>
              <w:jc w:val="right"/>
              <w:rPr>
                <w:rFonts w:ascii="Arial" w:eastAsia="Times New Roman" w:hAnsi="Arial" w:cs="Arial"/>
                <w:i/>
                <w:iCs/>
                <w:sz w:val="18"/>
                <w:szCs w:val="18"/>
                <w:lang w:val="en-GB"/>
              </w:rPr>
            </w:pPr>
          </w:p>
        </w:tc>
        <w:tc>
          <w:tcPr>
            <w:tcW w:w="1095" w:type="dxa"/>
            <w:tcBorders>
              <w:top w:val="nil"/>
              <w:left w:val="nil"/>
              <w:bottom w:val="nil"/>
              <w:right w:val="nil"/>
            </w:tcBorders>
            <w:shd w:val="clear" w:color="auto" w:fill="auto"/>
            <w:noWrap/>
            <w:vAlign w:val="bottom"/>
          </w:tcPr>
          <w:p w14:paraId="49A8F2E1" w14:textId="77777777" w:rsidR="008C3CEA" w:rsidRPr="00903DAE" w:rsidRDefault="008C3CEA" w:rsidP="008C3CEA">
            <w:pPr>
              <w:ind w:right="-72"/>
              <w:jc w:val="right"/>
              <w:rPr>
                <w:rFonts w:ascii="Arial" w:eastAsia="Times New Roman" w:hAnsi="Arial" w:cs="Arial"/>
                <w:i/>
                <w:iCs/>
                <w:sz w:val="18"/>
                <w:szCs w:val="18"/>
                <w:lang w:val="en-GB"/>
              </w:rPr>
            </w:pPr>
          </w:p>
        </w:tc>
      </w:tr>
      <w:tr w:rsidR="008C3CEA" w:rsidRPr="00903DAE" w14:paraId="5BE36639" w14:textId="77777777" w:rsidTr="00BF0907">
        <w:trPr>
          <w:trHeight w:val="20"/>
        </w:trPr>
        <w:tc>
          <w:tcPr>
            <w:tcW w:w="3492" w:type="dxa"/>
            <w:tcBorders>
              <w:top w:val="nil"/>
              <w:left w:val="nil"/>
              <w:bottom w:val="nil"/>
              <w:right w:val="nil"/>
            </w:tcBorders>
            <w:shd w:val="clear" w:color="auto" w:fill="auto"/>
            <w:noWrap/>
            <w:vAlign w:val="bottom"/>
            <w:hideMark/>
          </w:tcPr>
          <w:p w14:paraId="0381C754" w14:textId="77777777" w:rsidR="008C3CEA" w:rsidRPr="00903DAE" w:rsidRDefault="008C3CEA" w:rsidP="008C3CEA">
            <w:pPr>
              <w:rPr>
                <w:rFonts w:ascii="Arial" w:eastAsia="Times New Roman" w:hAnsi="Arial" w:cs="Arial"/>
                <w:color w:val="000000"/>
                <w:sz w:val="18"/>
                <w:szCs w:val="18"/>
                <w:lang w:val="en-GB"/>
              </w:rPr>
            </w:pPr>
            <w:r w:rsidRPr="00903DAE">
              <w:rPr>
                <w:rFonts w:ascii="Arial" w:hAnsi="Arial" w:cs="Arial"/>
                <w:spacing w:val="-4"/>
                <w:sz w:val="18"/>
                <w:szCs w:val="18"/>
                <w:lang w:val="en-GB"/>
              </w:rPr>
              <w:t xml:space="preserve">Long-term borrowings </w:t>
            </w:r>
            <w:r w:rsidRPr="00903DAE">
              <w:rPr>
                <w:rFonts w:ascii="Arial" w:hAnsi="Arial" w:cs="Arial"/>
                <w:spacing w:val="-4"/>
                <w:sz w:val="18"/>
                <w:szCs w:val="18"/>
                <w:lang w:val="en-GB"/>
              </w:rPr>
              <w:br/>
              <w:t xml:space="preserve">   from financial institutions</w:t>
            </w:r>
          </w:p>
        </w:tc>
        <w:tc>
          <w:tcPr>
            <w:tcW w:w="1219" w:type="dxa"/>
            <w:tcBorders>
              <w:bottom w:val="single" w:sz="4" w:space="0" w:color="auto"/>
            </w:tcBorders>
            <w:shd w:val="clear" w:color="auto" w:fill="auto"/>
            <w:noWrap/>
            <w:vAlign w:val="bottom"/>
          </w:tcPr>
          <w:p w14:paraId="24C89824"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bottom w:val="single" w:sz="4" w:space="0" w:color="auto"/>
            </w:tcBorders>
            <w:shd w:val="clear" w:color="auto" w:fill="auto"/>
            <w:noWrap/>
            <w:vAlign w:val="bottom"/>
          </w:tcPr>
          <w:p w14:paraId="3E816084"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bottom w:val="single" w:sz="4" w:space="0" w:color="auto"/>
            </w:tcBorders>
            <w:shd w:val="clear" w:color="auto" w:fill="auto"/>
            <w:noWrap/>
            <w:vAlign w:val="bottom"/>
          </w:tcPr>
          <w:p w14:paraId="04606DB7"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50,000,000</w:t>
            </w:r>
          </w:p>
        </w:tc>
        <w:tc>
          <w:tcPr>
            <w:tcW w:w="1134" w:type="dxa"/>
            <w:tcBorders>
              <w:bottom w:val="single" w:sz="4" w:space="0" w:color="auto"/>
            </w:tcBorders>
            <w:shd w:val="clear" w:color="auto" w:fill="auto"/>
            <w:noWrap/>
            <w:vAlign w:val="bottom"/>
          </w:tcPr>
          <w:p w14:paraId="025DBD15"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50,000,000</w:t>
            </w:r>
          </w:p>
        </w:tc>
        <w:tc>
          <w:tcPr>
            <w:tcW w:w="1095" w:type="dxa"/>
            <w:tcBorders>
              <w:bottom w:val="single" w:sz="4" w:space="0" w:color="auto"/>
            </w:tcBorders>
            <w:shd w:val="clear" w:color="auto" w:fill="auto"/>
            <w:noWrap/>
            <w:vAlign w:val="bottom"/>
          </w:tcPr>
          <w:p w14:paraId="612B7990"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47,900,510</w:t>
            </w:r>
          </w:p>
        </w:tc>
      </w:tr>
      <w:tr w:rsidR="008C3CEA" w:rsidRPr="00903DAE" w14:paraId="011579E0" w14:textId="77777777" w:rsidTr="00BF0907">
        <w:trPr>
          <w:trHeight w:val="89"/>
        </w:trPr>
        <w:tc>
          <w:tcPr>
            <w:tcW w:w="3492" w:type="dxa"/>
            <w:tcBorders>
              <w:top w:val="nil"/>
              <w:left w:val="nil"/>
              <w:bottom w:val="nil"/>
              <w:right w:val="nil"/>
            </w:tcBorders>
            <w:shd w:val="clear" w:color="auto" w:fill="auto"/>
            <w:noWrap/>
            <w:vAlign w:val="bottom"/>
          </w:tcPr>
          <w:p w14:paraId="3DD5928A" w14:textId="77777777" w:rsidR="008C3CEA" w:rsidRPr="00903DAE" w:rsidRDefault="008C3CEA" w:rsidP="008C3CEA">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5639F4F"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19E3781D"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46839EEA"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4274618E"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05CF69AB"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p>
        </w:tc>
      </w:tr>
      <w:tr w:rsidR="008C3CEA" w:rsidRPr="00903DAE" w14:paraId="158C0FE5" w14:textId="77777777" w:rsidTr="00BF0907">
        <w:trPr>
          <w:trHeight w:val="89"/>
        </w:trPr>
        <w:tc>
          <w:tcPr>
            <w:tcW w:w="3492" w:type="dxa"/>
            <w:tcBorders>
              <w:top w:val="nil"/>
              <w:left w:val="nil"/>
              <w:bottom w:val="nil"/>
              <w:right w:val="nil"/>
            </w:tcBorders>
            <w:shd w:val="clear" w:color="auto" w:fill="auto"/>
            <w:noWrap/>
            <w:vAlign w:val="bottom"/>
            <w:hideMark/>
          </w:tcPr>
          <w:p w14:paraId="2FF1350E" w14:textId="77777777" w:rsidR="008C3CEA" w:rsidRPr="00903DAE" w:rsidRDefault="008C3CEA" w:rsidP="008C3CEA">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538D3A25"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w:t>
            </w:r>
          </w:p>
        </w:tc>
        <w:tc>
          <w:tcPr>
            <w:tcW w:w="1475" w:type="dxa"/>
            <w:tcBorders>
              <w:left w:val="nil"/>
              <w:bottom w:val="single" w:sz="4" w:space="0" w:color="auto"/>
              <w:right w:val="nil"/>
            </w:tcBorders>
            <w:shd w:val="clear" w:color="auto" w:fill="auto"/>
            <w:noWrap/>
            <w:vAlign w:val="bottom"/>
          </w:tcPr>
          <w:p w14:paraId="6BFC7D89" w14:textId="77777777" w:rsidR="008C3CEA" w:rsidRPr="00903DAE" w:rsidRDefault="008C3CEA" w:rsidP="008C3CEA">
            <w:pPr>
              <w:spacing w:before="6" w:after="6"/>
              <w:ind w:right="-72"/>
              <w:jc w:val="right"/>
              <w:rPr>
                <w:rFonts w:ascii="Arial" w:eastAsia="Times New Roman" w:hAnsi="Arial" w:cs="Arial"/>
                <w:color w:val="000000"/>
                <w:spacing w:val="-4"/>
                <w:sz w:val="18"/>
                <w:szCs w:val="18"/>
                <w:cs/>
                <w:lang w:val="en-GB" w:eastAsia="en-GB"/>
              </w:rPr>
            </w:pPr>
            <w:r w:rsidRPr="00903DAE">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auto"/>
            <w:noWrap/>
            <w:vAlign w:val="bottom"/>
          </w:tcPr>
          <w:p w14:paraId="5068DC11"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50,000,000</w:t>
            </w:r>
          </w:p>
        </w:tc>
        <w:tc>
          <w:tcPr>
            <w:tcW w:w="1134" w:type="dxa"/>
            <w:tcBorders>
              <w:left w:val="nil"/>
              <w:bottom w:val="single" w:sz="4" w:space="0" w:color="auto"/>
              <w:right w:val="nil"/>
            </w:tcBorders>
            <w:shd w:val="clear" w:color="auto" w:fill="auto"/>
            <w:noWrap/>
            <w:vAlign w:val="bottom"/>
          </w:tcPr>
          <w:p w14:paraId="61CF5636"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50,000,000</w:t>
            </w:r>
          </w:p>
        </w:tc>
        <w:tc>
          <w:tcPr>
            <w:tcW w:w="1095" w:type="dxa"/>
            <w:tcBorders>
              <w:left w:val="nil"/>
              <w:bottom w:val="single" w:sz="4" w:space="0" w:color="auto"/>
              <w:right w:val="nil"/>
            </w:tcBorders>
            <w:shd w:val="clear" w:color="auto" w:fill="auto"/>
            <w:noWrap/>
            <w:vAlign w:val="bottom"/>
          </w:tcPr>
          <w:p w14:paraId="6A2B2DE1" w14:textId="77777777" w:rsidR="008C3CEA" w:rsidRPr="00903DAE" w:rsidRDefault="008C3CEA" w:rsidP="008C3CEA">
            <w:pPr>
              <w:spacing w:before="6" w:after="6"/>
              <w:ind w:right="-72"/>
              <w:jc w:val="right"/>
              <w:rPr>
                <w:rFonts w:ascii="Arial" w:eastAsia="Times New Roman" w:hAnsi="Arial" w:cs="Arial"/>
                <w:color w:val="000000"/>
                <w:spacing w:val="-4"/>
                <w:sz w:val="18"/>
                <w:szCs w:val="18"/>
                <w:lang w:val="en-GB" w:eastAsia="en-GB"/>
              </w:rPr>
            </w:pPr>
            <w:r w:rsidRPr="00903DAE">
              <w:rPr>
                <w:rFonts w:ascii="Arial" w:eastAsia="Times New Roman" w:hAnsi="Arial" w:cs="Arial"/>
                <w:color w:val="000000"/>
                <w:spacing w:val="-4"/>
                <w:sz w:val="18"/>
                <w:szCs w:val="18"/>
                <w:lang w:val="en-GB" w:eastAsia="en-GB"/>
              </w:rPr>
              <w:t>47,900,510</w:t>
            </w:r>
          </w:p>
        </w:tc>
      </w:tr>
    </w:tbl>
    <w:p w14:paraId="57670651" w14:textId="5DD6B6B3" w:rsidR="008C3CEA" w:rsidRPr="00903DAE" w:rsidRDefault="008C3CEA" w:rsidP="001807A5">
      <w:pPr>
        <w:jc w:val="thaiDistribute"/>
        <w:rPr>
          <w:rFonts w:ascii="Arial" w:hAnsi="Arial" w:cs="Arial"/>
          <w:sz w:val="18"/>
          <w:szCs w:val="18"/>
        </w:rPr>
      </w:pPr>
    </w:p>
    <w:p w14:paraId="112BD296" w14:textId="593A8B00" w:rsidR="002B3EF1" w:rsidRPr="00903DAE" w:rsidRDefault="002B3EF1" w:rsidP="001807A5">
      <w:pPr>
        <w:jc w:val="thaiDistribute"/>
        <w:rPr>
          <w:rFonts w:ascii="Arial" w:hAnsi="Arial" w:cs="Arial"/>
          <w:sz w:val="18"/>
          <w:szCs w:val="18"/>
        </w:rPr>
      </w:pPr>
    </w:p>
    <w:p w14:paraId="35F355EB" w14:textId="5333E6D2" w:rsidR="002B3EF1" w:rsidRPr="00903DAE" w:rsidRDefault="002B3EF1" w:rsidP="001807A5">
      <w:pPr>
        <w:jc w:val="thaiDistribute"/>
        <w:rPr>
          <w:rFonts w:ascii="Arial" w:hAnsi="Arial" w:cs="Arial"/>
          <w:sz w:val="18"/>
          <w:szCs w:val="18"/>
        </w:rPr>
      </w:pPr>
    </w:p>
    <w:p w14:paraId="092AE6F3" w14:textId="4DEAB7E4" w:rsidR="002B3EF1" w:rsidRPr="00903DAE" w:rsidRDefault="002B3EF1" w:rsidP="001807A5">
      <w:pPr>
        <w:jc w:val="thaiDistribute"/>
        <w:rPr>
          <w:rFonts w:ascii="Arial" w:hAnsi="Arial" w:cs="Arial"/>
          <w:sz w:val="18"/>
          <w:szCs w:val="18"/>
        </w:rPr>
      </w:pPr>
    </w:p>
    <w:p w14:paraId="409D87D6" w14:textId="7670E6B2" w:rsidR="002B3EF1" w:rsidRPr="00903DAE" w:rsidRDefault="002B3EF1" w:rsidP="001807A5">
      <w:pPr>
        <w:jc w:val="thaiDistribute"/>
        <w:rPr>
          <w:rFonts w:ascii="Arial" w:hAnsi="Arial" w:cs="Arial"/>
          <w:sz w:val="18"/>
          <w:szCs w:val="18"/>
        </w:rPr>
      </w:pPr>
    </w:p>
    <w:p w14:paraId="644F1F37" w14:textId="4A6D7831" w:rsidR="002B3EF1" w:rsidRPr="00903DAE" w:rsidRDefault="002B3EF1" w:rsidP="001807A5">
      <w:pPr>
        <w:jc w:val="thaiDistribute"/>
        <w:rPr>
          <w:rFonts w:ascii="Arial" w:hAnsi="Arial" w:cs="Arial"/>
          <w:sz w:val="18"/>
          <w:szCs w:val="18"/>
        </w:rPr>
      </w:pPr>
    </w:p>
    <w:p w14:paraId="64A8C943" w14:textId="3A3E0AE6" w:rsidR="002B3EF1" w:rsidRPr="00903DAE" w:rsidRDefault="002B3EF1" w:rsidP="001807A5">
      <w:pPr>
        <w:jc w:val="thaiDistribute"/>
        <w:rPr>
          <w:rFonts w:ascii="Arial" w:hAnsi="Arial" w:cs="Arial"/>
          <w:sz w:val="18"/>
          <w:szCs w:val="18"/>
        </w:rPr>
      </w:pPr>
    </w:p>
    <w:p w14:paraId="7934E12F" w14:textId="7CAFBAC9" w:rsidR="002B3EF1" w:rsidRPr="00903DAE" w:rsidRDefault="002B3EF1" w:rsidP="001807A5">
      <w:pPr>
        <w:jc w:val="thaiDistribute"/>
        <w:rPr>
          <w:rFonts w:ascii="Arial" w:hAnsi="Arial" w:cs="Arial"/>
          <w:sz w:val="18"/>
          <w:szCs w:val="18"/>
        </w:rPr>
      </w:pPr>
    </w:p>
    <w:p w14:paraId="7C9DB4D1" w14:textId="492EA33F" w:rsidR="002B3EF1" w:rsidRPr="00903DAE" w:rsidRDefault="002B3EF1" w:rsidP="001807A5">
      <w:pPr>
        <w:jc w:val="thaiDistribute"/>
        <w:rPr>
          <w:rFonts w:ascii="Arial" w:hAnsi="Arial" w:cs="Arial"/>
          <w:sz w:val="18"/>
          <w:szCs w:val="18"/>
        </w:rPr>
      </w:pPr>
    </w:p>
    <w:p w14:paraId="1D398254" w14:textId="42498D35" w:rsidR="002B3EF1" w:rsidRPr="00903DAE" w:rsidRDefault="002B3EF1" w:rsidP="001807A5">
      <w:pPr>
        <w:jc w:val="thaiDistribute"/>
        <w:rPr>
          <w:rFonts w:ascii="Arial" w:hAnsi="Arial" w:cs="Arial"/>
          <w:sz w:val="18"/>
          <w:szCs w:val="18"/>
        </w:rPr>
      </w:pPr>
    </w:p>
    <w:p w14:paraId="1ABB090A" w14:textId="145695DC" w:rsidR="002B3EF1" w:rsidRPr="00903DAE" w:rsidRDefault="002B3EF1" w:rsidP="001807A5">
      <w:pPr>
        <w:jc w:val="thaiDistribute"/>
        <w:rPr>
          <w:rFonts w:ascii="Arial" w:hAnsi="Arial" w:cs="Arial"/>
          <w:sz w:val="18"/>
          <w:szCs w:val="18"/>
        </w:rPr>
      </w:pPr>
    </w:p>
    <w:p w14:paraId="58BFC880" w14:textId="7EEA9DB6" w:rsidR="00FC4AAD" w:rsidRPr="00903DAE" w:rsidRDefault="00FC4AAD">
      <w:pPr>
        <w:spacing w:after="160" w:line="259" w:lineRule="auto"/>
        <w:rPr>
          <w:rFonts w:ascii="Arial" w:hAnsi="Arial" w:cs="Arial"/>
          <w:sz w:val="18"/>
          <w:szCs w:val="18"/>
        </w:rPr>
      </w:pPr>
      <w:r w:rsidRPr="00903DAE">
        <w:rPr>
          <w:rFonts w:ascii="Arial" w:hAnsi="Arial" w:cs="Arial"/>
          <w:sz w:val="18"/>
          <w:szCs w:val="18"/>
        </w:rPr>
        <w:br w:type="page"/>
      </w:r>
    </w:p>
    <w:p w14:paraId="361FD4A5" w14:textId="7E2D9F0C" w:rsidR="002B3EF1" w:rsidRPr="00903DAE" w:rsidRDefault="002B3EF1" w:rsidP="001807A5">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2B3EF1" w:rsidRPr="00903DAE" w14:paraId="3EB00EAF" w14:textId="77777777" w:rsidTr="00BB3E2A">
        <w:trPr>
          <w:trHeight w:val="386"/>
        </w:trPr>
        <w:tc>
          <w:tcPr>
            <w:tcW w:w="9461" w:type="dxa"/>
            <w:shd w:val="clear" w:color="auto" w:fill="FFA543"/>
            <w:vAlign w:val="center"/>
          </w:tcPr>
          <w:p w14:paraId="35F2CD05" w14:textId="77777777" w:rsidR="002B3EF1" w:rsidRPr="00903DAE" w:rsidRDefault="002B3EF1" w:rsidP="00BB3E2A">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Pr="00903DAE">
              <w:rPr>
                <w:rFonts w:ascii="Arial" w:eastAsia="Arial Unicode MS" w:hAnsi="Arial" w:cs="Arial"/>
                <w:b/>
                <w:bCs/>
                <w:color w:val="FFFFFF" w:themeColor="background1"/>
                <w:sz w:val="18"/>
                <w:szCs w:val="18"/>
              </w:rPr>
              <w:t>6</w:t>
            </w:r>
            <w:r w:rsidRPr="00903DAE">
              <w:rPr>
                <w:rFonts w:ascii="Arial" w:eastAsia="Arial Unicode MS" w:hAnsi="Arial" w:cs="Arial"/>
                <w:b/>
                <w:bCs/>
                <w:color w:val="FFFFFF" w:themeColor="background1"/>
                <w:sz w:val="18"/>
                <w:szCs w:val="18"/>
                <w:lang w:val="en-GB"/>
              </w:rPr>
              <w:tab/>
              <w:t xml:space="preserve">Fair value </w:t>
            </w:r>
            <w:r w:rsidRPr="00903DAE">
              <w:rPr>
                <w:rFonts w:ascii="Arial" w:eastAsia="Arial Unicode MS" w:hAnsi="Arial" w:cs="Arial"/>
                <w:color w:val="FFFFFF"/>
                <w:sz w:val="18"/>
                <w:szCs w:val="18"/>
              </w:rPr>
              <w:t>(Cont’d)</w:t>
            </w:r>
          </w:p>
        </w:tc>
      </w:tr>
    </w:tbl>
    <w:p w14:paraId="30ECD3D2" w14:textId="77777777" w:rsidR="002B3EF1" w:rsidRPr="00903DAE" w:rsidRDefault="002B3EF1" w:rsidP="001807A5">
      <w:pPr>
        <w:jc w:val="thaiDistribute"/>
        <w:rPr>
          <w:rFonts w:ascii="Arial" w:hAnsi="Arial" w:cs="Arial"/>
          <w:sz w:val="18"/>
          <w:szCs w:val="18"/>
        </w:rPr>
      </w:pPr>
    </w:p>
    <w:p w14:paraId="0E518BB1" w14:textId="6968BE3E" w:rsidR="001807A5" w:rsidRPr="00903DAE" w:rsidRDefault="001807A5" w:rsidP="001807A5">
      <w:pPr>
        <w:jc w:val="thaiDistribute"/>
        <w:rPr>
          <w:rFonts w:ascii="Arial" w:hAnsi="Arial" w:cs="Arial"/>
          <w:spacing w:val="-2"/>
          <w:sz w:val="18"/>
          <w:szCs w:val="18"/>
        </w:rPr>
      </w:pPr>
      <w:r w:rsidRPr="00903DAE">
        <w:rPr>
          <w:rFonts w:ascii="Arial" w:hAnsi="Arial" w:cs="Arial"/>
          <w:spacing w:val="-2"/>
          <w:sz w:val="18"/>
          <w:szCs w:val="18"/>
        </w:rPr>
        <w:t>The following table presents fair value of financial assets and liabilities</w:t>
      </w:r>
      <w:r w:rsidRPr="00903DAE">
        <w:rPr>
          <w:rFonts w:ascii="Arial" w:hAnsi="Arial" w:cs="Arial"/>
          <w:spacing w:val="-2"/>
          <w:sz w:val="18"/>
          <w:szCs w:val="18"/>
          <w:cs/>
        </w:rPr>
        <w:t xml:space="preserve">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or disclosed by their fair value hierarchy.</w:t>
      </w:r>
    </w:p>
    <w:p w14:paraId="7E93B5FB" w14:textId="77777777" w:rsidR="001807A5" w:rsidRPr="00903DAE" w:rsidRDefault="001807A5" w:rsidP="001807A5">
      <w:pPr>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1807A5" w:rsidRPr="00903DAE" w14:paraId="5E5116AD" w14:textId="77777777" w:rsidTr="00676452">
        <w:trPr>
          <w:trHeight w:val="20"/>
        </w:trPr>
        <w:tc>
          <w:tcPr>
            <w:tcW w:w="3960" w:type="dxa"/>
            <w:vAlign w:val="center"/>
          </w:tcPr>
          <w:p w14:paraId="03B94EA8" w14:textId="77777777" w:rsidR="001807A5" w:rsidRPr="00903DAE" w:rsidRDefault="001807A5" w:rsidP="00B04156">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770B28DE" w14:textId="77777777" w:rsidR="001807A5" w:rsidRPr="00903DAE" w:rsidRDefault="001807A5" w:rsidP="00676452">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Consolidated </w:t>
            </w:r>
          </w:p>
          <w:p w14:paraId="022BC271" w14:textId="77777777" w:rsidR="001807A5" w:rsidRPr="00903DAE" w:rsidRDefault="001807A5" w:rsidP="00676452">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3CF0AD7" w14:textId="77777777" w:rsidR="001807A5" w:rsidRPr="00903DAE" w:rsidRDefault="001807A5" w:rsidP="00676452">
            <w:pPr>
              <w:autoSpaceDE w:val="0"/>
              <w:autoSpaceDN w:val="0"/>
              <w:ind w:right="-72"/>
              <w:jc w:val="center"/>
              <w:rPr>
                <w:rFonts w:ascii="Arial" w:hAnsi="Arial" w:cs="Arial"/>
                <w:b/>
                <w:bCs/>
                <w:sz w:val="18"/>
                <w:szCs w:val="18"/>
              </w:rPr>
            </w:pPr>
            <w:r w:rsidRPr="00903DAE">
              <w:rPr>
                <w:rFonts w:ascii="Arial" w:hAnsi="Arial" w:cs="Arial"/>
                <w:b/>
                <w:bCs/>
                <w:sz w:val="18"/>
                <w:szCs w:val="18"/>
              </w:rPr>
              <w:t xml:space="preserve">Separate </w:t>
            </w:r>
          </w:p>
          <w:p w14:paraId="18DFD73E" w14:textId="77777777" w:rsidR="001807A5" w:rsidRPr="00903DAE" w:rsidRDefault="001807A5" w:rsidP="00676452">
            <w:pPr>
              <w:autoSpaceDE w:val="0"/>
              <w:autoSpaceDN w:val="0"/>
              <w:ind w:right="-72"/>
              <w:jc w:val="center"/>
              <w:rPr>
                <w:rFonts w:ascii="Arial" w:hAnsi="Arial" w:cs="Arial"/>
                <w:b/>
                <w:bCs/>
                <w:sz w:val="18"/>
                <w:szCs w:val="18"/>
              </w:rPr>
            </w:pPr>
            <w:r w:rsidRPr="00903DAE">
              <w:rPr>
                <w:rFonts w:ascii="Arial" w:hAnsi="Arial" w:cs="Arial"/>
                <w:b/>
                <w:bCs/>
                <w:sz w:val="18"/>
                <w:szCs w:val="18"/>
              </w:rPr>
              <w:t>financial statements</w:t>
            </w:r>
          </w:p>
        </w:tc>
      </w:tr>
      <w:tr w:rsidR="008C3CEA" w:rsidRPr="00903DAE" w14:paraId="5B8B3475" w14:textId="77777777" w:rsidTr="00676452">
        <w:trPr>
          <w:trHeight w:val="20"/>
        </w:trPr>
        <w:tc>
          <w:tcPr>
            <w:tcW w:w="3960" w:type="dxa"/>
            <w:vAlign w:val="center"/>
          </w:tcPr>
          <w:p w14:paraId="67DFCAAE" w14:textId="77777777" w:rsidR="008C3CEA" w:rsidRPr="00903DAE" w:rsidRDefault="008C3CEA" w:rsidP="008C3CEA">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0F6F5B44" w14:textId="4E5107F0"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3E0D0251" w14:textId="4684A897"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c>
          <w:tcPr>
            <w:tcW w:w="1368" w:type="dxa"/>
            <w:tcBorders>
              <w:top w:val="single" w:sz="4" w:space="0" w:color="auto"/>
            </w:tcBorders>
            <w:vAlign w:val="center"/>
          </w:tcPr>
          <w:p w14:paraId="141EA343" w14:textId="3813CBDA"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2022</w:t>
            </w:r>
          </w:p>
        </w:tc>
        <w:tc>
          <w:tcPr>
            <w:tcW w:w="1368" w:type="dxa"/>
            <w:tcBorders>
              <w:top w:val="single" w:sz="4" w:space="0" w:color="auto"/>
            </w:tcBorders>
            <w:vAlign w:val="center"/>
          </w:tcPr>
          <w:p w14:paraId="7669FFE7" w14:textId="56A4D498"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lang w:val="en-GB"/>
              </w:rPr>
              <w:t>2021</w:t>
            </w:r>
          </w:p>
        </w:tc>
      </w:tr>
      <w:tr w:rsidR="008C3CEA" w:rsidRPr="00903DAE" w14:paraId="51CB4477" w14:textId="77777777" w:rsidTr="00676452">
        <w:trPr>
          <w:trHeight w:val="20"/>
        </w:trPr>
        <w:tc>
          <w:tcPr>
            <w:tcW w:w="3960" w:type="dxa"/>
            <w:vAlign w:val="bottom"/>
          </w:tcPr>
          <w:p w14:paraId="066849F1" w14:textId="77777777" w:rsidR="008C3CEA" w:rsidRPr="00903DAE" w:rsidRDefault="008C3CEA" w:rsidP="008C3CEA">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A7E9AB8" w14:textId="77777777"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44EB8641" w14:textId="14D8BB90"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44C56E41" w14:textId="77777777"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vAlign w:val="bottom"/>
          </w:tcPr>
          <w:p w14:paraId="1EFC5811" w14:textId="77777777" w:rsidR="008C3CEA" w:rsidRPr="00903DAE" w:rsidRDefault="008C3CEA" w:rsidP="008C3CEA">
            <w:pPr>
              <w:autoSpaceDE w:val="0"/>
              <w:autoSpaceDN w:val="0"/>
              <w:ind w:right="-72"/>
              <w:jc w:val="right"/>
              <w:rPr>
                <w:rFonts w:ascii="Arial" w:hAnsi="Arial" w:cs="Arial"/>
                <w:b/>
                <w:bCs/>
                <w:sz w:val="18"/>
                <w:szCs w:val="18"/>
              </w:rPr>
            </w:pPr>
            <w:r w:rsidRPr="00903DAE">
              <w:rPr>
                <w:rFonts w:ascii="Arial" w:hAnsi="Arial" w:cs="Arial"/>
                <w:b/>
                <w:bCs/>
                <w:sz w:val="18"/>
                <w:szCs w:val="18"/>
              </w:rPr>
              <w:t>Baht</w:t>
            </w:r>
          </w:p>
        </w:tc>
      </w:tr>
      <w:tr w:rsidR="008C3CEA" w:rsidRPr="00903DAE" w14:paraId="7A8281F7" w14:textId="77777777" w:rsidTr="00676452">
        <w:trPr>
          <w:trHeight w:val="20"/>
        </w:trPr>
        <w:tc>
          <w:tcPr>
            <w:tcW w:w="3960" w:type="dxa"/>
            <w:vAlign w:val="center"/>
          </w:tcPr>
          <w:p w14:paraId="7E0E5D39" w14:textId="77777777" w:rsidR="008C3CEA" w:rsidRPr="00903DAE" w:rsidRDefault="008C3CEA" w:rsidP="008C3CEA">
            <w:pPr>
              <w:autoSpaceDE w:val="0"/>
              <w:autoSpaceDN w:val="0"/>
              <w:ind w:left="-105"/>
              <w:rPr>
                <w:rFonts w:ascii="Arial" w:hAnsi="Arial" w:cs="Arial"/>
                <w:b/>
                <w:bCs/>
                <w:sz w:val="18"/>
                <w:szCs w:val="18"/>
              </w:rPr>
            </w:pPr>
          </w:p>
        </w:tc>
        <w:tc>
          <w:tcPr>
            <w:tcW w:w="1368" w:type="dxa"/>
            <w:shd w:val="clear" w:color="auto" w:fill="FAFAFA"/>
            <w:vAlign w:val="bottom"/>
          </w:tcPr>
          <w:p w14:paraId="081B454D"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193E5C8A" w14:textId="77777777" w:rsidR="008C3CEA" w:rsidRPr="00903DAE"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0870CB24"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6A2DCF9C" w14:textId="77777777" w:rsidR="008C3CEA" w:rsidRPr="00903DAE" w:rsidRDefault="008C3CEA" w:rsidP="008C3CEA">
            <w:pPr>
              <w:autoSpaceDE w:val="0"/>
              <w:autoSpaceDN w:val="0"/>
              <w:ind w:right="-72"/>
              <w:jc w:val="right"/>
              <w:rPr>
                <w:rFonts w:ascii="Arial" w:hAnsi="Arial" w:cs="Arial"/>
                <w:sz w:val="18"/>
                <w:szCs w:val="18"/>
              </w:rPr>
            </w:pPr>
          </w:p>
        </w:tc>
      </w:tr>
      <w:tr w:rsidR="008C3CEA" w:rsidRPr="00903DAE" w14:paraId="2FA73BC7" w14:textId="77777777" w:rsidTr="00676452">
        <w:trPr>
          <w:trHeight w:val="20"/>
        </w:trPr>
        <w:tc>
          <w:tcPr>
            <w:tcW w:w="3960" w:type="dxa"/>
            <w:vAlign w:val="center"/>
          </w:tcPr>
          <w:p w14:paraId="7BC0C8F4" w14:textId="53607042" w:rsidR="008C3CEA" w:rsidRPr="00903DAE" w:rsidRDefault="008C3CEA" w:rsidP="008C3CEA">
            <w:pPr>
              <w:autoSpaceDE w:val="0"/>
              <w:autoSpaceDN w:val="0"/>
              <w:ind w:left="-105"/>
              <w:rPr>
                <w:rFonts w:ascii="Arial" w:hAnsi="Arial" w:cs="Arial"/>
                <w:b/>
                <w:bCs/>
                <w:sz w:val="18"/>
                <w:szCs w:val="18"/>
              </w:rPr>
            </w:pPr>
            <w:r w:rsidRPr="00903DAE">
              <w:rPr>
                <w:rFonts w:ascii="Arial" w:hAnsi="Arial" w:cs="Arial"/>
                <w:b/>
                <w:bCs/>
                <w:sz w:val="18"/>
                <w:szCs w:val="18"/>
              </w:rPr>
              <w:t>Assets</w:t>
            </w:r>
          </w:p>
        </w:tc>
        <w:tc>
          <w:tcPr>
            <w:tcW w:w="1368" w:type="dxa"/>
            <w:shd w:val="clear" w:color="auto" w:fill="FAFAFA"/>
            <w:vAlign w:val="bottom"/>
          </w:tcPr>
          <w:p w14:paraId="2DEA2BF5"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0BA51E77" w14:textId="77777777" w:rsidR="008C3CEA" w:rsidRPr="00903DAE"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588E6125"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69319ED5" w14:textId="77777777" w:rsidR="008C3CEA" w:rsidRPr="00903DAE" w:rsidRDefault="008C3CEA" w:rsidP="008C3CEA">
            <w:pPr>
              <w:autoSpaceDE w:val="0"/>
              <w:autoSpaceDN w:val="0"/>
              <w:ind w:right="-72"/>
              <w:jc w:val="right"/>
              <w:rPr>
                <w:rFonts w:ascii="Arial" w:hAnsi="Arial" w:cs="Arial"/>
                <w:sz w:val="18"/>
                <w:szCs w:val="18"/>
              </w:rPr>
            </w:pPr>
          </w:p>
        </w:tc>
      </w:tr>
      <w:tr w:rsidR="008C3CEA" w:rsidRPr="00903DAE" w14:paraId="7B45A2D9" w14:textId="77777777" w:rsidTr="00676452">
        <w:trPr>
          <w:trHeight w:val="20"/>
        </w:trPr>
        <w:tc>
          <w:tcPr>
            <w:tcW w:w="3960" w:type="dxa"/>
            <w:vAlign w:val="center"/>
          </w:tcPr>
          <w:p w14:paraId="3DAD186F" w14:textId="2268EEDD" w:rsidR="008C3CEA" w:rsidRPr="00903DAE" w:rsidRDefault="008C3CEA" w:rsidP="008C3CEA">
            <w:pPr>
              <w:autoSpaceDE w:val="0"/>
              <w:autoSpaceDN w:val="0"/>
              <w:ind w:left="-105"/>
              <w:rPr>
                <w:rFonts w:ascii="Arial" w:hAnsi="Arial" w:cs="Arial"/>
                <w:b/>
                <w:bCs/>
                <w:sz w:val="18"/>
                <w:szCs w:val="18"/>
              </w:rPr>
            </w:pPr>
            <w:r w:rsidRPr="00903DAE">
              <w:rPr>
                <w:rFonts w:ascii="Arial" w:hAnsi="Arial" w:cs="Arial"/>
                <w:b/>
                <w:bCs/>
                <w:sz w:val="18"/>
                <w:szCs w:val="18"/>
              </w:rPr>
              <w:t>Level 1</w:t>
            </w:r>
          </w:p>
        </w:tc>
        <w:tc>
          <w:tcPr>
            <w:tcW w:w="1368" w:type="dxa"/>
            <w:shd w:val="clear" w:color="auto" w:fill="FAFAFA"/>
            <w:vAlign w:val="bottom"/>
          </w:tcPr>
          <w:p w14:paraId="348F3DAE"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763E1081" w14:textId="77777777" w:rsidR="008C3CEA" w:rsidRPr="00903DAE"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460C0BF7" w14:textId="77777777" w:rsidR="008C3CEA" w:rsidRPr="00903DAE" w:rsidRDefault="008C3CEA" w:rsidP="008C3CEA">
            <w:pPr>
              <w:autoSpaceDE w:val="0"/>
              <w:autoSpaceDN w:val="0"/>
              <w:ind w:right="-72"/>
              <w:jc w:val="right"/>
              <w:rPr>
                <w:rFonts w:ascii="Arial" w:hAnsi="Arial" w:cs="Arial"/>
                <w:sz w:val="18"/>
                <w:szCs w:val="18"/>
              </w:rPr>
            </w:pPr>
          </w:p>
        </w:tc>
        <w:tc>
          <w:tcPr>
            <w:tcW w:w="1368" w:type="dxa"/>
          </w:tcPr>
          <w:p w14:paraId="5733DA2C" w14:textId="77777777" w:rsidR="008C3CEA" w:rsidRPr="00903DAE" w:rsidRDefault="008C3CEA" w:rsidP="008C3CEA">
            <w:pPr>
              <w:autoSpaceDE w:val="0"/>
              <w:autoSpaceDN w:val="0"/>
              <w:ind w:right="-72"/>
              <w:jc w:val="right"/>
              <w:rPr>
                <w:rFonts w:ascii="Arial" w:hAnsi="Arial" w:cs="Arial"/>
                <w:sz w:val="18"/>
                <w:szCs w:val="18"/>
              </w:rPr>
            </w:pPr>
          </w:p>
        </w:tc>
      </w:tr>
      <w:tr w:rsidR="008C3CEA" w:rsidRPr="00903DAE" w14:paraId="51ED8D36" w14:textId="77777777" w:rsidTr="002D39F1">
        <w:trPr>
          <w:trHeight w:val="20"/>
        </w:trPr>
        <w:tc>
          <w:tcPr>
            <w:tcW w:w="3960" w:type="dxa"/>
            <w:vAlign w:val="center"/>
          </w:tcPr>
          <w:p w14:paraId="7FCAC254" w14:textId="4F4370AF" w:rsidR="008C3CEA" w:rsidRPr="00903DAE" w:rsidRDefault="008C3CEA" w:rsidP="008C3CEA">
            <w:pPr>
              <w:autoSpaceDE w:val="0"/>
              <w:autoSpaceDN w:val="0"/>
              <w:ind w:left="-105"/>
              <w:rPr>
                <w:rFonts w:ascii="Arial" w:hAnsi="Arial" w:cs="Arial"/>
                <w:i/>
                <w:iCs/>
                <w:sz w:val="18"/>
                <w:szCs w:val="18"/>
              </w:rPr>
            </w:pPr>
            <w:r w:rsidRPr="00903DAE">
              <w:rPr>
                <w:rFonts w:ascii="Arial" w:hAnsi="Arial" w:cs="Arial"/>
                <w:i/>
                <w:iCs/>
                <w:sz w:val="18"/>
                <w:szCs w:val="18"/>
              </w:rPr>
              <w:t xml:space="preserve">Financial assets at fair value through </w:t>
            </w:r>
          </w:p>
          <w:p w14:paraId="39854902" w14:textId="6946D758" w:rsidR="008C3CEA" w:rsidRPr="00903DAE" w:rsidRDefault="008C3CEA" w:rsidP="008C3CEA">
            <w:pPr>
              <w:autoSpaceDE w:val="0"/>
              <w:autoSpaceDN w:val="0"/>
              <w:ind w:left="-105"/>
              <w:rPr>
                <w:rFonts w:ascii="Arial" w:hAnsi="Arial" w:cs="Arial"/>
                <w:sz w:val="18"/>
                <w:szCs w:val="18"/>
              </w:rPr>
            </w:pPr>
            <w:r w:rsidRPr="00903DAE">
              <w:rPr>
                <w:rFonts w:ascii="Arial" w:hAnsi="Arial" w:cs="Arial"/>
                <w:i/>
                <w:iCs/>
                <w:sz w:val="18"/>
                <w:szCs w:val="18"/>
              </w:rPr>
              <w:t xml:space="preserve">   other comprehensive income</w:t>
            </w:r>
          </w:p>
        </w:tc>
        <w:tc>
          <w:tcPr>
            <w:tcW w:w="1368" w:type="dxa"/>
            <w:shd w:val="clear" w:color="auto" w:fill="FAFAFA"/>
            <w:vAlign w:val="bottom"/>
          </w:tcPr>
          <w:p w14:paraId="494E940A" w14:textId="77777777" w:rsidR="008C3CEA" w:rsidRPr="00903DAE" w:rsidRDefault="008C3CEA" w:rsidP="008C3CEA">
            <w:pPr>
              <w:autoSpaceDE w:val="0"/>
              <w:autoSpaceDN w:val="0"/>
              <w:ind w:right="-72"/>
              <w:jc w:val="right"/>
              <w:rPr>
                <w:rFonts w:ascii="Arial" w:hAnsi="Arial" w:cs="Arial"/>
                <w:sz w:val="18"/>
                <w:szCs w:val="18"/>
              </w:rPr>
            </w:pPr>
          </w:p>
        </w:tc>
        <w:tc>
          <w:tcPr>
            <w:tcW w:w="1368" w:type="dxa"/>
            <w:vAlign w:val="bottom"/>
          </w:tcPr>
          <w:p w14:paraId="669213F4" w14:textId="520CCB18" w:rsidR="008C3CEA" w:rsidRPr="00903DAE" w:rsidRDefault="008C3CEA" w:rsidP="008C3CEA">
            <w:pPr>
              <w:autoSpaceDE w:val="0"/>
              <w:autoSpaceDN w:val="0"/>
              <w:ind w:right="-72"/>
              <w:jc w:val="right"/>
              <w:rPr>
                <w:rFonts w:ascii="Arial" w:hAnsi="Arial" w:cs="Arial"/>
                <w:sz w:val="18"/>
                <w:szCs w:val="18"/>
              </w:rPr>
            </w:pPr>
          </w:p>
        </w:tc>
        <w:tc>
          <w:tcPr>
            <w:tcW w:w="1368" w:type="dxa"/>
            <w:shd w:val="clear" w:color="auto" w:fill="FAFAFA"/>
          </w:tcPr>
          <w:p w14:paraId="0D146D0F" w14:textId="77777777" w:rsidR="008C3CEA" w:rsidRPr="00903DAE" w:rsidRDefault="008C3CEA" w:rsidP="008C3CEA">
            <w:pPr>
              <w:autoSpaceDE w:val="0"/>
              <w:autoSpaceDN w:val="0"/>
              <w:ind w:right="-72"/>
              <w:jc w:val="right"/>
              <w:rPr>
                <w:rFonts w:ascii="Arial" w:hAnsi="Arial" w:cs="Arial"/>
                <w:sz w:val="18"/>
                <w:szCs w:val="18"/>
              </w:rPr>
            </w:pPr>
          </w:p>
        </w:tc>
        <w:tc>
          <w:tcPr>
            <w:tcW w:w="1368" w:type="dxa"/>
            <w:vAlign w:val="bottom"/>
          </w:tcPr>
          <w:p w14:paraId="63A87DC3" w14:textId="6503A2F7" w:rsidR="008C3CEA" w:rsidRPr="00903DAE" w:rsidRDefault="008C3CEA" w:rsidP="008C3CEA">
            <w:pPr>
              <w:autoSpaceDE w:val="0"/>
              <w:autoSpaceDN w:val="0"/>
              <w:ind w:right="-72"/>
              <w:jc w:val="right"/>
              <w:rPr>
                <w:rFonts w:ascii="Arial" w:hAnsi="Arial" w:cs="Arial"/>
                <w:sz w:val="18"/>
                <w:szCs w:val="18"/>
              </w:rPr>
            </w:pPr>
          </w:p>
        </w:tc>
      </w:tr>
      <w:tr w:rsidR="008C3CEA" w:rsidRPr="00903DAE" w14:paraId="676BF429" w14:textId="77777777" w:rsidTr="002D39F1">
        <w:trPr>
          <w:trHeight w:val="20"/>
        </w:trPr>
        <w:tc>
          <w:tcPr>
            <w:tcW w:w="3960" w:type="dxa"/>
            <w:vAlign w:val="center"/>
          </w:tcPr>
          <w:p w14:paraId="214F359F" w14:textId="549FE5CA" w:rsidR="008C3CEA" w:rsidRPr="00903DAE" w:rsidRDefault="008C3CEA" w:rsidP="008C3CEA">
            <w:pPr>
              <w:autoSpaceDE w:val="0"/>
              <w:autoSpaceDN w:val="0"/>
              <w:ind w:left="-105"/>
              <w:rPr>
                <w:rFonts w:ascii="Arial" w:hAnsi="Arial" w:cs="Arial"/>
                <w:sz w:val="18"/>
                <w:szCs w:val="18"/>
              </w:rPr>
            </w:pPr>
            <w:r w:rsidRPr="00903DAE">
              <w:rPr>
                <w:rFonts w:ascii="Arial" w:eastAsia="Times New Roman" w:hAnsi="Arial" w:cs="Arial"/>
                <w:color w:val="000000"/>
                <w:sz w:val="18"/>
                <w:szCs w:val="18"/>
                <w:lang w:val="en-GB"/>
              </w:rPr>
              <w:t>Investment in equity securities</w:t>
            </w:r>
          </w:p>
        </w:tc>
        <w:tc>
          <w:tcPr>
            <w:tcW w:w="1368" w:type="dxa"/>
            <w:shd w:val="clear" w:color="auto" w:fill="FAFAFA"/>
            <w:vAlign w:val="bottom"/>
          </w:tcPr>
          <w:p w14:paraId="76C8E8E7" w14:textId="1933B6FF" w:rsidR="008C3CEA" w:rsidRPr="00903DAE" w:rsidRDefault="002D39F1" w:rsidP="008C3CEA">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vAlign w:val="bottom"/>
          </w:tcPr>
          <w:p w14:paraId="149BE573" w14:textId="36A9AD53" w:rsidR="008C3CEA" w:rsidRPr="00903DAE" w:rsidRDefault="008C3CEA" w:rsidP="008C3CEA">
            <w:pPr>
              <w:autoSpaceDE w:val="0"/>
              <w:autoSpaceDN w:val="0"/>
              <w:ind w:right="-72"/>
              <w:jc w:val="right"/>
              <w:rPr>
                <w:rFonts w:ascii="Arial" w:hAnsi="Arial" w:cs="Arial"/>
                <w:sz w:val="18"/>
                <w:szCs w:val="18"/>
              </w:rPr>
            </w:pPr>
            <w:r w:rsidRPr="00903DAE">
              <w:rPr>
                <w:rFonts w:ascii="Arial" w:hAnsi="Arial" w:cs="Arial"/>
                <w:sz w:val="18"/>
                <w:szCs w:val="18"/>
              </w:rPr>
              <w:t>85,500,000</w:t>
            </w:r>
          </w:p>
        </w:tc>
        <w:tc>
          <w:tcPr>
            <w:tcW w:w="1368" w:type="dxa"/>
            <w:shd w:val="clear" w:color="auto" w:fill="FAFAFA"/>
          </w:tcPr>
          <w:p w14:paraId="3BBE263F" w14:textId="700003B0" w:rsidR="008C3CEA" w:rsidRPr="00903DAE" w:rsidRDefault="002D39F1" w:rsidP="008C3CEA">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tcPr>
          <w:p w14:paraId="08CE24F1" w14:textId="5C8402BD" w:rsidR="008C3CEA" w:rsidRPr="00903DAE" w:rsidRDefault="008C3CEA" w:rsidP="008C3CEA">
            <w:pPr>
              <w:autoSpaceDE w:val="0"/>
              <w:autoSpaceDN w:val="0"/>
              <w:ind w:right="-72"/>
              <w:jc w:val="right"/>
              <w:rPr>
                <w:rFonts w:ascii="Arial" w:hAnsi="Arial" w:cs="Arial"/>
                <w:sz w:val="18"/>
                <w:szCs w:val="18"/>
              </w:rPr>
            </w:pPr>
            <w:r w:rsidRPr="00903DAE">
              <w:rPr>
                <w:rFonts w:ascii="Arial" w:hAnsi="Arial" w:cs="Arial"/>
                <w:sz w:val="18"/>
                <w:szCs w:val="18"/>
              </w:rPr>
              <w:t>85,500,000</w:t>
            </w:r>
          </w:p>
        </w:tc>
      </w:tr>
      <w:tr w:rsidR="002D39F1" w:rsidRPr="00903DAE" w14:paraId="733303A0" w14:textId="77777777" w:rsidTr="002D39F1">
        <w:trPr>
          <w:trHeight w:val="20"/>
        </w:trPr>
        <w:tc>
          <w:tcPr>
            <w:tcW w:w="3960" w:type="dxa"/>
            <w:vAlign w:val="center"/>
          </w:tcPr>
          <w:p w14:paraId="5F9F525F" w14:textId="77777777" w:rsidR="002D39F1" w:rsidRPr="00903DAE" w:rsidRDefault="002D39F1" w:rsidP="008C3CEA">
            <w:pPr>
              <w:autoSpaceDE w:val="0"/>
              <w:autoSpaceDN w:val="0"/>
              <w:ind w:left="-105"/>
              <w:rPr>
                <w:rFonts w:ascii="Arial" w:eastAsia="Times New Roman" w:hAnsi="Arial" w:cs="Arial"/>
                <w:color w:val="000000"/>
                <w:sz w:val="18"/>
                <w:szCs w:val="18"/>
                <w:lang w:val="en-GB"/>
              </w:rPr>
            </w:pPr>
          </w:p>
        </w:tc>
        <w:tc>
          <w:tcPr>
            <w:tcW w:w="1368" w:type="dxa"/>
            <w:shd w:val="clear" w:color="auto" w:fill="FAFAFA"/>
            <w:vAlign w:val="bottom"/>
          </w:tcPr>
          <w:p w14:paraId="7E27DE06" w14:textId="77777777" w:rsidR="002D39F1" w:rsidRPr="00903DAE" w:rsidRDefault="002D39F1" w:rsidP="008C3CEA">
            <w:pPr>
              <w:autoSpaceDE w:val="0"/>
              <w:autoSpaceDN w:val="0"/>
              <w:ind w:right="-72"/>
              <w:jc w:val="right"/>
              <w:rPr>
                <w:rFonts w:ascii="Arial" w:hAnsi="Arial" w:cs="Arial"/>
                <w:sz w:val="18"/>
                <w:szCs w:val="18"/>
              </w:rPr>
            </w:pPr>
          </w:p>
        </w:tc>
        <w:tc>
          <w:tcPr>
            <w:tcW w:w="1368" w:type="dxa"/>
            <w:vAlign w:val="bottom"/>
          </w:tcPr>
          <w:p w14:paraId="5A7D9260" w14:textId="77777777" w:rsidR="002D39F1" w:rsidRPr="00903DAE" w:rsidRDefault="002D39F1" w:rsidP="008C3CEA">
            <w:pPr>
              <w:autoSpaceDE w:val="0"/>
              <w:autoSpaceDN w:val="0"/>
              <w:ind w:right="-72"/>
              <w:jc w:val="right"/>
              <w:rPr>
                <w:rFonts w:ascii="Arial" w:hAnsi="Arial" w:cs="Arial"/>
                <w:sz w:val="18"/>
                <w:szCs w:val="18"/>
              </w:rPr>
            </w:pPr>
          </w:p>
        </w:tc>
        <w:tc>
          <w:tcPr>
            <w:tcW w:w="1368" w:type="dxa"/>
            <w:shd w:val="clear" w:color="auto" w:fill="FAFAFA"/>
          </w:tcPr>
          <w:p w14:paraId="1E655301" w14:textId="77777777" w:rsidR="002D39F1" w:rsidRPr="00903DAE" w:rsidRDefault="002D39F1" w:rsidP="008C3CEA">
            <w:pPr>
              <w:autoSpaceDE w:val="0"/>
              <w:autoSpaceDN w:val="0"/>
              <w:ind w:right="-72"/>
              <w:jc w:val="right"/>
              <w:rPr>
                <w:rFonts w:ascii="Arial" w:hAnsi="Arial" w:cs="Arial"/>
                <w:sz w:val="18"/>
                <w:szCs w:val="18"/>
              </w:rPr>
            </w:pPr>
          </w:p>
        </w:tc>
        <w:tc>
          <w:tcPr>
            <w:tcW w:w="1368" w:type="dxa"/>
          </w:tcPr>
          <w:p w14:paraId="302E16F2" w14:textId="77777777" w:rsidR="002D39F1" w:rsidRPr="00903DAE" w:rsidRDefault="002D39F1" w:rsidP="008C3CEA">
            <w:pPr>
              <w:autoSpaceDE w:val="0"/>
              <w:autoSpaceDN w:val="0"/>
              <w:ind w:right="-72"/>
              <w:jc w:val="right"/>
              <w:rPr>
                <w:rFonts w:ascii="Arial" w:hAnsi="Arial" w:cs="Arial"/>
                <w:sz w:val="18"/>
                <w:szCs w:val="18"/>
              </w:rPr>
            </w:pPr>
          </w:p>
        </w:tc>
      </w:tr>
      <w:tr w:rsidR="002D39F1" w:rsidRPr="00903DAE" w14:paraId="3F6F1A14" w14:textId="77777777" w:rsidTr="008C462A">
        <w:trPr>
          <w:trHeight w:val="20"/>
        </w:trPr>
        <w:tc>
          <w:tcPr>
            <w:tcW w:w="3960" w:type="dxa"/>
            <w:vAlign w:val="center"/>
          </w:tcPr>
          <w:p w14:paraId="3CCE9613" w14:textId="77777777" w:rsidR="002D39F1" w:rsidRPr="00903DAE" w:rsidRDefault="002D39F1" w:rsidP="002D39F1">
            <w:pPr>
              <w:autoSpaceDE w:val="0"/>
              <w:autoSpaceDN w:val="0"/>
              <w:ind w:left="-105"/>
              <w:rPr>
                <w:rFonts w:ascii="Arial" w:hAnsi="Arial" w:cs="Arial"/>
                <w:i/>
                <w:iCs/>
                <w:sz w:val="18"/>
                <w:szCs w:val="18"/>
              </w:rPr>
            </w:pPr>
            <w:r w:rsidRPr="00903DAE">
              <w:rPr>
                <w:rFonts w:ascii="Arial" w:hAnsi="Arial" w:cs="Arial"/>
                <w:i/>
                <w:iCs/>
                <w:sz w:val="18"/>
                <w:szCs w:val="18"/>
              </w:rPr>
              <w:t xml:space="preserve">Financial assets at fair value through  </w:t>
            </w:r>
          </w:p>
          <w:p w14:paraId="30F0FA6C" w14:textId="5C602CD8" w:rsidR="002D39F1" w:rsidRPr="00903DAE" w:rsidRDefault="002D39F1" w:rsidP="002D39F1">
            <w:pPr>
              <w:autoSpaceDE w:val="0"/>
              <w:autoSpaceDN w:val="0"/>
              <w:ind w:left="-105"/>
              <w:rPr>
                <w:rFonts w:ascii="Arial" w:eastAsia="Times New Roman" w:hAnsi="Arial" w:cs="Arial"/>
                <w:color w:val="000000"/>
                <w:sz w:val="18"/>
                <w:szCs w:val="18"/>
                <w:lang w:val="en-GB"/>
              </w:rPr>
            </w:pPr>
            <w:r w:rsidRPr="00903DAE">
              <w:rPr>
                <w:rFonts w:ascii="Arial" w:hAnsi="Arial" w:cs="Arial"/>
                <w:i/>
                <w:iCs/>
                <w:sz w:val="18"/>
                <w:szCs w:val="18"/>
              </w:rPr>
              <w:t xml:space="preserve">   profit or loss</w:t>
            </w:r>
          </w:p>
        </w:tc>
        <w:tc>
          <w:tcPr>
            <w:tcW w:w="1368" w:type="dxa"/>
            <w:shd w:val="clear" w:color="auto" w:fill="FAFAFA"/>
            <w:vAlign w:val="bottom"/>
          </w:tcPr>
          <w:p w14:paraId="27C3C007" w14:textId="77777777" w:rsidR="002D39F1" w:rsidRPr="00903DAE" w:rsidRDefault="002D39F1" w:rsidP="002D39F1">
            <w:pPr>
              <w:autoSpaceDE w:val="0"/>
              <w:autoSpaceDN w:val="0"/>
              <w:ind w:right="-72"/>
              <w:jc w:val="right"/>
              <w:rPr>
                <w:rFonts w:ascii="Arial" w:hAnsi="Arial" w:cs="Arial"/>
                <w:sz w:val="18"/>
                <w:szCs w:val="18"/>
              </w:rPr>
            </w:pPr>
          </w:p>
        </w:tc>
        <w:tc>
          <w:tcPr>
            <w:tcW w:w="1368" w:type="dxa"/>
            <w:vAlign w:val="bottom"/>
          </w:tcPr>
          <w:p w14:paraId="1BAA8843" w14:textId="77777777" w:rsidR="002D39F1" w:rsidRPr="00903DAE" w:rsidRDefault="002D39F1" w:rsidP="002D39F1">
            <w:pPr>
              <w:autoSpaceDE w:val="0"/>
              <w:autoSpaceDN w:val="0"/>
              <w:ind w:right="-72"/>
              <w:jc w:val="right"/>
              <w:rPr>
                <w:rFonts w:ascii="Arial" w:hAnsi="Arial" w:cs="Arial"/>
                <w:sz w:val="18"/>
                <w:szCs w:val="18"/>
              </w:rPr>
            </w:pPr>
          </w:p>
        </w:tc>
        <w:tc>
          <w:tcPr>
            <w:tcW w:w="1368" w:type="dxa"/>
            <w:shd w:val="clear" w:color="auto" w:fill="FAFAFA"/>
          </w:tcPr>
          <w:p w14:paraId="783A4342" w14:textId="77777777" w:rsidR="002D39F1" w:rsidRPr="00903DAE" w:rsidRDefault="002D39F1" w:rsidP="002D39F1">
            <w:pPr>
              <w:autoSpaceDE w:val="0"/>
              <w:autoSpaceDN w:val="0"/>
              <w:ind w:right="-72"/>
              <w:jc w:val="right"/>
              <w:rPr>
                <w:rFonts w:ascii="Arial" w:hAnsi="Arial" w:cs="Arial"/>
                <w:sz w:val="18"/>
                <w:szCs w:val="18"/>
              </w:rPr>
            </w:pPr>
          </w:p>
        </w:tc>
        <w:tc>
          <w:tcPr>
            <w:tcW w:w="1368" w:type="dxa"/>
          </w:tcPr>
          <w:p w14:paraId="6E3341C5" w14:textId="77777777" w:rsidR="002D39F1" w:rsidRPr="00903DAE" w:rsidRDefault="002D39F1" w:rsidP="002D39F1">
            <w:pPr>
              <w:autoSpaceDE w:val="0"/>
              <w:autoSpaceDN w:val="0"/>
              <w:ind w:right="-72"/>
              <w:jc w:val="right"/>
              <w:rPr>
                <w:rFonts w:ascii="Arial" w:hAnsi="Arial" w:cs="Arial"/>
                <w:sz w:val="18"/>
                <w:szCs w:val="18"/>
              </w:rPr>
            </w:pPr>
          </w:p>
        </w:tc>
      </w:tr>
      <w:tr w:rsidR="002D39F1" w:rsidRPr="00903DAE" w14:paraId="26353A13" w14:textId="77777777" w:rsidTr="008C462A">
        <w:trPr>
          <w:trHeight w:val="20"/>
        </w:trPr>
        <w:tc>
          <w:tcPr>
            <w:tcW w:w="3960" w:type="dxa"/>
            <w:vAlign w:val="center"/>
          </w:tcPr>
          <w:p w14:paraId="03E6596F" w14:textId="2A946000" w:rsidR="002D39F1" w:rsidRPr="00903DAE" w:rsidRDefault="002D39F1" w:rsidP="002D39F1">
            <w:pPr>
              <w:autoSpaceDE w:val="0"/>
              <w:autoSpaceDN w:val="0"/>
              <w:ind w:left="-105"/>
              <w:rPr>
                <w:rFonts w:ascii="Arial" w:eastAsia="Times New Roman" w:hAnsi="Arial" w:cs="Arial"/>
                <w:color w:val="000000"/>
                <w:sz w:val="18"/>
                <w:szCs w:val="18"/>
                <w:lang w:val="en-GB"/>
              </w:rPr>
            </w:pPr>
            <w:r w:rsidRPr="00903DAE">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370197EB" w14:textId="75C8D08A" w:rsidR="002D39F1" w:rsidRPr="00903DAE" w:rsidRDefault="008C462A" w:rsidP="002D39F1">
            <w:pPr>
              <w:autoSpaceDE w:val="0"/>
              <w:autoSpaceDN w:val="0"/>
              <w:ind w:right="-72"/>
              <w:jc w:val="right"/>
              <w:rPr>
                <w:rFonts w:ascii="Arial" w:hAnsi="Arial" w:cs="Arial"/>
                <w:sz w:val="18"/>
                <w:szCs w:val="18"/>
              </w:rPr>
            </w:pPr>
            <w:r w:rsidRPr="00903DAE">
              <w:rPr>
                <w:rFonts w:ascii="Arial" w:hAnsi="Arial" w:cs="Arial"/>
                <w:sz w:val="18"/>
                <w:szCs w:val="18"/>
              </w:rPr>
              <w:t>33,200</w:t>
            </w:r>
          </w:p>
        </w:tc>
        <w:tc>
          <w:tcPr>
            <w:tcW w:w="1368" w:type="dxa"/>
            <w:tcBorders>
              <w:bottom w:val="single" w:sz="4" w:space="0" w:color="auto"/>
            </w:tcBorders>
            <w:vAlign w:val="bottom"/>
          </w:tcPr>
          <w:p w14:paraId="532DECBC" w14:textId="3382FE7F" w:rsidR="002D39F1" w:rsidRPr="00903DAE" w:rsidRDefault="008C462A" w:rsidP="002D39F1">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tcBorders>
              <w:bottom w:val="single" w:sz="4" w:space="0" w:color="auto"/>
            </w:tcBorders>
            <w:shd w:val="clear" w:color="auto" w:fill="FAFAFA"/>
          </w:tcPr>
          <w:p w14:paraId="23DFC463" w14:textId="5DBFF8EE" w:rsidR="002D39F1" w:rsidRPr="00903DAE" w:rsidRDefault="008C462A" w:rsidP="002D39F1">
            <w:pPr>
              <w:autoSpaceDE w:val="0"/>
              <w:autoSpaceDN w:val="0"/>
              <w:ind w:right="-72"/>
              <w:jc w:val="right"/>
              <w:rPr>
                <w:rFonts w:ascii="Arial" w:hAnsi="Arial" w:cs="Arial"/>
                <w:sz w:val="18"/>
                <w:szCs w:val="18"/>
              </w:rPr>
            </w:pPr>
            <w:r w:rsidRPr="00903DAE">
              <w:rPr>
                <w:rFonts w:ascii="Arial" w:hAnsi="Arial" w:cs="Arial"/>
                <w:sz w:val="18"/>
                <w:szCs w:val="18"/>
              </w:rPr>
              <w:t>33,200</w:t>
            </w:r>
          </w:p>
        </w:tc>
        <w:tc>
          <w:tcPr>
            <w:tcW w:w="1368" w:type="dxa"/>
            <w:tcBorders>
              <w:bottom w:val="single" w:sz="4" w:space="0" w:color="auto"/>
            </w:tcBorders>
          </w:tcPr>
          <w:p w14:paraId="5A7DC681" w14:textId="3B29CF7E" w:rsidR="002D39F1" w:rsidRPr="00903DAE" w:rsidRDefault="00166749" w:rsidP="002D39F1">
            <w:pPr>
              <w:autoSpaceDE w:val="0"/>
              <w:autoSpaceDN w:val="0"/>
              <w:ind w:right="-72"/>
              <w:jc w:val="right"/>
              <w:rPr>
                <w:rFonts w:ascii="Arial" w:hAnsi="Arial" w:cs="Arial"/>
                <w:sz w:val="18"/>
                <w:szCs w:val="18"/>
              </w:rPr>
            </w:pPr>
            <w:r w:rsidRPr="00903DAE">
              <w:rPr>
                <w:rFonts w:ascii="Arial" w:hAnsi="Arial" w:cs="Arial"/>
                <w:sz w:val="18"/>
                <w:szCs w:val="18"/>
              </w:rPr>
              <w:t>-</w:t>
            </w:r>
          </w:p>
        </w:tc>
      </w:tr>
      <w:tr w:rsidR="002D39F1" w:rsidRPr="00903DAE" w14:paraId="5210640E" w14:textId="77777777" w:rsidTr="008C462A">
        <w:trPr>
          <w:trHeight w:val="20"/>
        </w:trPr>
        <w:tc>
          <w:tcPr>
            <w:tcW w:w="3960" w:type="dxa"/>
            <w:vAlign w:val="center"/>
          </w:tcPr>
          <w:p w14:paraId="2569CA4F" w14:textId="77777777" w:rsidR="002D39F1" w:rsidRPr="00903DAE" w:rsidRDefault="002D39F1" w:rsidP="002D39F1">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682FEFB" w14:textId="77777777" w:rsidR="002D39F1" w:rsidRPr="00903DAE" w:rsidRDefault="002D39F1" w:rsidP="002D39F1">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4A7CCB8F" w14:textId="77777777" w:rsidR="002D39F1" w:rsidRPr="00903DAE" w:rsidRDefault="002D39F1" w:rsidP="002D39F1">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09A07C3" w14:textId="77777777" w:rsidR="002D39F1" w:rsidRPr="00903DAE" w:rsidRDefault="002D39F1" w:rsidP="002D39F1">
            <w:pPr>
              <w:autoSpaceDE w:val="0"/>
              <w:autoSpaceDN w:val="0"/>
              <w:ind w:right="-72"/>
              <w:jc w:val="right"/>
              <w:rPr>
                <w:rFonts w:ascii="Arial" w:hAnsi="Arial" w:cs="Arial"/>
                <w:sz w:val="18"/>
                <w:szCs w:val="18"/>
              </w:rPr>
            </w:pPr>
          </w:p>
        </w:tc>
        <w:tc>
          <w:tcPr>
            <w:tcW w:w="1368" w:type="dxa"/>
            <w:tcBorders>
              <w:top w:val="single" w:sz="4" w:space="0" w:color="auto"/>
            </w:tcBorders>
          </w:tcPr>
          <w:p w14:paraId="2028A360" w14:textId="77777777" w:rsidR="002D39F1" w:rsidRPr="00903DAE" w:rsidRDefault="002D39F1" w:rsidP="002D39F1">
            <w:pPr>
              <w:autoSpaceDE w:val="0"/>
              <w:autoSpaceDN w:val="0"/>
              <w:ind w:right="-72"/>
              <w:jc w:val="right"/>
              <w:rPr>
                <w:rFonts w:ascii="Arial" w:hAnsi="Arial" w:cs="Arial"/>
                <w:sz w:val="18"/>
                <w:szCs w:val="18"/>
                <w:lang w:val="en-GB"/>
              </w:rPr>
            </w:pPr>
          </w:p>
        </w:tc>
      </w:tr>
      <w:tr w:rsidR="002D39F1" w:rsidRPr="00903DAE" w14:paraId="01B2B543" w14:textId="77777777" w:rsidTr="008C3CEA">
        <w:trPr>
          <w:trHeight w:val="20"/>
        </w:trPr>
        <w:tc>
          <w:tcPr>
            <w:tcW w:w="3960" w:type="dxa"/>
            <w:vAlign w:val="center"/>
          </w:tcPr>
          <w:p w14:paraId="6A410318" w14:textId="3B5323B0" w:rsidR="002D39F1" w:rsidRPr="00903DAE" w:rsidRDefault="0049602E" w:rsidP="002D39F1">
            <w:pPr>
              <w:autoSpaceDE w:val="0"/>
              <w:autoSpaceDN w:val="0"/>
              <w:ind w:left="-105"/>
              <w:rPr>
                <w:rFonts w:ascii="Arial" w:eastAsia="Times New Roman" w:hAnsi="Arial" w:cs="Arial"/>
                <w:color w:val="000000"/>
                <w:sz w:val="18"/>
                <w:szCs w:val="18"/>
                <w:lang w:val="en-GB"/>
              </w:rPr>
            </w:pPr>
            <w:r w:rsidRPr="00903DAE">
              <w:rPr>
                <w:rFonts w:ascii="Arial" w:hAnsi="Arial" w:cs="Arial"/>
                <w:b/>
                <w:bCs/>
                <w:sz w:val="18"/>
                <w:szCs w:val="18"/>
              </w:rPr>
              <w:t>Total assets</w:t>
            </w:r>
          </w:p>
        </w:tc>
        <w:tc>
          <w:tcPr>
            <w:tcW w:w="1368" w:type="dxa"/>
            <w:tcBorders>
              <w:bottom w:val="single" w:sz="4" w:space="0" w:color="auto"/>
            </w:tcBorders>
            <w:shd w:val="clear" w:color="auto" w:fill="FAFAFA"/>
            <w:vAlign w:val="bottom"/>
          </w:tcPr>
          <w:p w14:paraId="5B20A7FA" w14:textId="612069AD" w:rsidR="002D39F1" w:rsidRPr="00903DAE" w:rsidRDefault="008C462A" w:rsidP="002D39F1">
            <w:pPr>
              <w:autoSpaceDE w:val="0"/>
              <w:autoSpaceDN w:val="0"/>
              <w:ind w:right="-72"/>
              <w:jc w:val="right"/>
              <w:rPr>
                <w:rFonts w:ascii="Arial" w:hAnsi="Arial" w:cs="Arial"/>
                <w:sz w:val="18"/>
                <w:szCs w:val="18"/>
              </w:rPr>
            </w:pPr>
            <w:r w:rsidRPr="00903DAE">
              <w:rPr>
                <w:rFonts w:ascii="Arial" w:hAnsi="Arial" w:cs="Arial"/>
                <w:sz w:val="18"/>
                <w:szCs w:val="18"/>
              </w:rPr>
              <w:t>33,200</w:t>
            </w:r>
          </w:p>
        </w:tc>
        <w:tc>
          <w:tcPr>
            <w:tcW w:w="1368" w:type="dxa"/>
            <w:tcBorders>
              <w:bottom w:val="single" w:sz="4" w:space="0" w:color="auto"/>
            </w:tcBorders>
            <w:vAlign w:val="bottom"/>
          </w:tcPr>
          <w:p w14:paraId="0ED9101E" w14:textId="771EBC76" w:rsidR="002D39F1" w:rsidRPr="00903DAE" w:rsidRDefault="002D39F1" w:rsidP="002D39F1">
            <w:pPr>
              <w:autoSpaceDE w:val="0"/>
              <w:autoSpaceDN w:val="0"/>
              <w:ind w:right="-72"/>
              <w:jc w:val="right"/>
              <w:rPr>
                <w:rFonts w:ascii="Arial" w:hAnsi="Arial" w:cs="Arial"/>
                <w:sz w:val="18"/>
                <w:szCs w:val="18"/>
                <w:lang w:val="en-GB"/>
              </w:rPr>
            </w:pPr>
            <w:r w:rsidRPr="00903DAE">
              <w:rPr>
                <w:rFonts w:ascii="Arial" w:hAnsi="Arial" w:cs="Arial"/>
                <w:sz w:val="18"/>
                <w:szCs w:val="18"/>
              </w:rPr>
              <w:t>85,500,000</w:t>
            </w:r>
          </w:p>
        </w:tc>
        <w:tc>
          <w:tcPr>
            <w:tcW w:w="1368" w:type="dxa"/>
            <w:tcBorders>
              <w:bottom w:val="single" w:sz="4" w:space="0" w:color="auto"/>
            </w:tcBorders>
            <w:shd w:val="clear" w:color="auto" w:fill="FAFAFA"/>
          </w:tcPr>
          <w:p w14:paraId="384C10C3" w14:textId="72E37333" w:rsidR="002D39F1" w:rsidRPr="00903DAE" w:rsidRDefault="008C462A" w:rsidP="002D39F1">
            <w:pPr>
              <w:autoSpaceDE w:val="0"/>
              <w:autoSpaceDN w:val="0"/>
              <w:ind w:right="-72"/>
              <w:jc w:val="right"/>
              <w:rPr>
                <w:rFonts w:ascii="Arial" w:hAnsi="Arial" w:cs="Arial"/>
                <w:sz w:val="18"/>
                <w:szCs w:val="18"/>
              </w:rPr>
            </w:pPr>
            <w:r w:rsidRPr="00903DAE">
              <w:rPr>
                <w:rFonts w:ascii="Arial" w:hAnsi="Arial" w:cs="Arial"/>
                <w:sz w:val="18"/>
                <w:szCs w:val="18"/>
              </w:rPr>
              <w:t>33,200</w:t>
            </w:r>
          </w:p>
        </w:tc>
        <w:tc>
          <w:tcPr>
            <w:tcW w:w="1368" w:type="dxa"/>
            <w:tcBorders>
              <w:bottom w:val="single" w:sz="4" w:space="0" w:color="auto"/>
            </w:tcBorders>
          </w:tcPr>
          <w:p w14:paraId="592BD5B7" w14:textId="2C85F0A1" w:rsidR="002D39F1" w:rsidRPr="00903DAE" w:rsidRDefault="002D39F1" w:rsidP="002D39F1">
            <w:pPr>
              <w:autoSpaceDE w:val="0"/>
              <w:autoSpaceDN w:val="0"/>
              <w:ind w:right="-72"/>
              <w:jc w:val="right"/>
              <w:rPr>
                <w:rFonts w:ascii="Arial" w:hAnsi="Arial" w:cs="Arial"/>
                <w:sz w:val="18"/>
                <w:szCs w:val="18"/>
                <w:lang w:val="en-GB"/>
              </w:rPr>
            </w:pPr>
            <w:r w:rsidRPr="00903DAE">
              <w:rPr>
                <w:rFonts w:ascii="Arial" w:hAnsi="Arial" w:cs="Arial"/>
                <w:sz w:val="18"/>
                <w:szCs w:val="18"/>
              </w:rPr>
              <w:t>85,500,000</w:t>
            </w:r>
          </w:p>
        </w:tc>
      </w:tr>
      <w:tr w:rsidR="00FB5D05" w:rsidRPr="00903DAE" w14:paraId="59669F8D" w14:textId="77777777" w:rsidTr="00FB5D05">
        <w:trPr>
          <w:trHeight w:val="20"/>
        </w:trPr>
        <w:tc>
          <w:tcPr>
            <w:tcW w:w="3960" w:type="dxa"/>
            <w:vAlign w:val="center"/>
          </w:tcPr>
          <w:p w14:paraId="3F31F76D" w14:textId="77777777" w:rsidR="00FB5D05" w:rsidRPr="00903DAE" w:rsidRDefault="00FB5D05" w:rsidP="002D39F1">
            <w:pPr>
              <w:autoSpaceDE w:val="0"/>
              <w:autoSpaceDN w:val="0"/>
              <w:ind w:left="-105"/>
              <w:rPr>
                <w:rFonts w:ascii="Arial" w:hAnsi="Arial" w:cs="Arial"/>
                <w:b/>
                <w:bCs/>
                <w:sz w:val="18"/>
                <w:szCs w:val="18"/>
              </w:rPr>
            </w:pPr>
          </w:p>
        </w:tc>
        <w:tc>
          <w:tcPr>
            <w:tcW w:w="1368" w:type="dxa"/>
            <w:shd w:val="clear" w:color="auto" w:fill="FAFAFA"/>
            <w:vAlign w:val="bottom"/>
          </w:tcPr>
          <w:p w14:paraId="7AEDDE25" w14:textId="77777777" w:rsidR="00FB5D05" w:rsidRPr="00903DAE" w:rsidRDefault="00FB5D05" w:rsidP="002D39F1">
            <w:pPr>
              <w:autoSpaceDE w:val="0"/>
              <w:autoSpaceDN w:val="0"/>
              <w:ind w:right="-72"/>
              <w:jc w:val="right"/>
              <w:rPr>
                <w:rFonts w:ascii="Arial" w:hAnsi="Arial" w:cs="Arial"/>
                <w:sz w:val="18"/>
                <w:szCs w:val="18"/>
              </w:rPr>
            </w:pPr>
          </w:p>
        </w:tc>
        <w:tc>
          <w:tcPr>
            <w:tcW w:w="1368" w:type="dxa"/>
            <w:vAlign w:val="bottom"/>
          </w:tcPr>
          <w:p w14:paraId="12703192" w14:textId="77777777" w:rsidR="00FB5D05" w:rsidRPr="00903DAE" w:rsidRDefault="00FB5D05" w:rsidP="002D39F1">
            <w:pPr>
              <w:autoSpaceDE w:val="0"/>
              <w:autoSpaceDN w:val="0"/>
              <w:ind w:right="-72"/>
              <w:jc w:val="right"/>
              <w:rPr>
                <w:rFonts w:ascii="Arial" w:hAnsi="Arial" w:cs="Arial"/>
                <w:sz w:val="18"/>
                <w:szCs w:val="18"/>
              </w:rPr>
            </w:pPr>
          </w:p>
        </w:tc>
        <w:tc>
          <w:tcPr>
            <w:tcW w:w="1368" w:type="dxa"/>
            <w:shd w:val="clear" w:color="auto" w:fill="FAFAFA"/>
          </w:tcPr>
          <w:p w14:paraId="752A78E4" w14:textId="77777777" w:rsidR="00FB5D05" w:rsidRPr="00903DAE" w:rsidRDefault="00FB5D05" w:rsidP="002D39F1">
            <w:pPr>
              <w:autoSpaceDE w:val="0"/>
              <w:autoSpaceDN w:val="0"/>
              <w:ind w:right="-72"/>
              <w:jc w:val="right"/>
              <w:rPr>
                <w:rFonts w:ascii="Arial" w:hAnsi="Arial" w:cs="Arial"/>
                <w:sz w:val="18"/>
                <w:szCs w:val="18"/>
              </w:rPr>
            </w:pPr>
          </w:p>
        </w:tc>
        <w:tc>
          <w:tcPr>
            <w:tcW w:w="1368" w:type="dxa"/>
          </w:tcPr>
          <w:p w14:paraId="796CAE46" w14:textId="77777777" w:rsidR="00FB5D05" w:rsidRPr="00903DAE" w:rsidRDefault="00FB5D05" w:rsidP="002D39F1">
            <w:pPr>
              <w:autoSpaceDE w:val="0"/>
              <w:autoSpaceDN w:val="0"/>
              <w:ind w:right="-72"/>
              <w:jc w:val="right"/>
              <w:rPr>
                <w:rFonts w:ascii="Arial" w:hAnsi="Arial" w:cs="Arial"/>
                <w:sz w:val="18"/>
                <w:szCs w:val="18"/>
              </w:rPr>
            </w:pPr>
          </w:p>
        </w:tc>
      </w:tr>
      <w:tr w:rsidR="00134E47" w:rsidRPr="00903DAE" w14:paraId="057EC17B" w14:textId="77777777" w:rsidTr="00676452">
        <w:trPr>
          <w:trHeight w:val="20"/>
        </w:trPr>
        <w:tc>
          <w:tcPr>
            <w:tcW w:w="3960" w:type="dxa"/>
            <w:vAlign w:val="center"/>
          </w:tcPr>
          <w:p w14:paraId="63D0374D" w14:textId="1A3264BD" w:rsidR="00134E47" w:rsidRPr="00903DAE" w:rsidRDefault="00134E47" w:rsidP="00134E47">
            <w:pPr>
              <w:autoSpaceDE w:val="0"/>
              <w:autoSpaceDN w:val="0"/>
              <w:ind w:left="-105"/>
              <w:rPr>
                <w:rFonts w:ascii="Arial" w:hAnsi="Arial" w:cs="Arial"/>
                <w:b/>
                <w:bCs/>
                <w:sz w:val="18"/>
                <w:szCs w:val="18"/>
              </w:rPr>
            </w:pPr>
            <w:r w:rsidRPr="00903DAE">
              <w:rPr>
                <w:rFonts w:ascii="Arial" w:hAnsi="Arial" w:cs="Arial"/>
                <w:b/>
                <w:bCs/>
                <w:sz w:val="18"/>
                <w:szCs w:val="18"/>
              </w:rPr>
              <w:t>Liabilities</w:t>
            </w:r>
          </w:p>
        </w:tc>
        <w:tc>
          <w:tcPr>
            <w:tcW w:w="1368" w:type="dxa"/>
            <w:shd w:val="clear" w:color="auto" w:fill="FAFAFA"/>
            <w:vAlign w:val="bottom"/>
          </w:tcPr>
          <w:p w14:paraId="45E67CDC" w14:textId="77777777" w:rsidR="00134E47" w:rsidRPr="00903DAE" w:rsidRDefault="00134E47" w:rsidP="00134E47">
            <w:pPr>
              <w:autoSpaceDE w:val="0"/>
              <w:autoSpaceDN w:val="0"/>
              <w:ind w:right="-72"/>
              <w:jc w:val="right"/>
              <w:rPr>
                <w:rFonts w:ascii="Arial" w:hAnsi="Arial" w:cs="Arial"/>
                <w:sz w:val="18"/>
                <w:szCs w:val="18"/>
              </w:rPr>
            </w:pPr>
          </w:p>
        </w:tc>
        <w:tc>
          <w:tcPr>
            <w:tcW w:w="1368" w:type="dxa"/>
          </w:tcPr>
          <w:p w14:paraId="3650CF60" w14:textId="77777777" w:rsidR="00134E47" w:rsidRPr="00903DAE" w:rsidRDefault="00134E47" w:rsidP="00134E47">
            <w:pPr>
              <w:autoSpaceDE w:val="0"/>
              <w:autoSpaceDN w:val="0"/>
              <w:ind w:right="-72"/>
              <w:jc w:val="right"/>
              <w:rPr>
                <w:rFonts w:ascii="Arial" w:hAnsi="Arial" w:cs="Arial"/>
                <w:sz w:val="18"/>
                <w:szCs w:val="18"/>
              </w:rPr>
            </w:pPr>
          </w:p>
        </w:tc>
        <w:tc>
          <w:tcPr>
            <w:tcW w:w="1368" w:type="dxa"/>
            <w:shd w:val="clear" w:color="auto" w:fill="FAFAFA"/>
            <w:vAlign w:val="bottom"/>
          </w:tcPr>
          <w:p w14:paraId="55306C57" w14:textId="77777777" w:rsidR="00134E47" w:rsidRPr="00903DAE" w:rsidRDefault="00134E47" w:rsidP="00134E47">
            <w:pPr>
              <w:autoSpaceDE w:val="0"/>
              <w:autoSpaceDN w:val="0"/>
              <w:ind w:right="-72"/>
              <w:jc w:val="right"/>
              <w:rPr>
                <w:rFonts w:ascii="Arial" w:hAnsi="Arial" w:cs="Arial"/>
                <w:sz w:val="18"/>
                <w:szCs w:val="18"/>
              </w:rPr>
            </w:pPr>
          </w:p>
        </w:tc>
        <w:tc>
          <w:tcPr>
            <w:tcW w:w="1368" w:type="dxa"/>
          </w:tcPr>
          <w:p w14:paraId="3DB936F9" w14:textId="77777777" w:rsidR="00134E47" w:rsidRPr="00903DAE" w:rsidRDefault="00134E47" w:rsidP="00134E47">
            <w:pPr>
              <w:autoSpaceDE w:val="0"/>
              <w:autoSpaceDN w:val="0"/>
              <w:ind w:right="-72"/>
              <w:jc w:val="right"/>
              <w:rPr>
                <w:rFonts w:ascii="Arial" w:hAnsi="Arial" w:cs="Arial"/>
                <w:sz w:val="18"/>
                <w:szCs w:val="18"/>
              </w:rPr>
            </w:pPr>
          </w:p>
        </w:tc>
      </w:tr>
      <w:tr w:rsidR="00134E47" w:rsidRPr="00903DAE" w14:paraId="04B8A4C0" w14:textId="77777777" w:rsidTr="00676452">
        <w:trPr>
          <w:trHeight w:val="20"/>
        </w:trPr>
        <w:tc>
          <w:tcPr>
            <w:tcW w:w="3960" w:type="dxa"/>
            <w:vAlign w:val="center"/>
          </w:tcPr>
          <w:p w14:paraId="381EA2B4" w14:textId="77777777" w:rsidR="00134E47" w:rsidRPr="00903DAE" w:rsidRDefault="00134E47" w:rsidP="00134E47">
            <w:pPr>
              <w:autoSpaceDE w:val="0"/>
              <w:autoSpaceDN w:val="0"/>
              <w:ind w:left="-105"/>
              <w:rPr>
                <w:rFonts w:ascii="Arial" w:hAnsi="Arial" w:cs="Arial"/>
                <w:sz w:val="18"/>
                <w:szCs w:val="18"/>
              </w:rPr>
            </w:pPr>
            <w:r w:rsidRPr="00903DAE">
              <w:rPr>
                <w:rFonts w:ascii="Arial" w:hAnsi="Arial" w:cs="Arial"/>
                <w:b/>
                <w:bCs/>
                <w:sz w:val="18"/>
                <w:szCs w:val="18"/>
              </w:rPr>
              <w:t>Level 2</w:t>
            </w:r>
          </w:p>
        </w:tc>
        <w:tc>
          <w:tcPr>
            <w:tcW w:w="1368" w:type="dxa"/>
            <w:shd w:val="clear" w:color="auto" w:fill="FAFAFA"/>
            <w:vAlign w:val="bottom"/>
          </w:tcPr>
          <w:p w14:paraId="0A549D93" w14:textId="77777777" w:rsidR="00134E47" w:rsidRPr="00903DAE" w:rsidRDefault="00134E47" w:rsidP="00134E47">
            <w:pPr>
              <w:autoSpaceDE w:val="0"/>
              <w:autoSpaceDN w:val="0"/>
              <w:ind w:right="-72"/>
              <w:jc w:val="right"/>
              <w:rPr>
                <w:rFonts w:ascii="Arial" w:hAnsi="Arial" w:cs="Arial"/>
                <w:sz w:val="18"/>
                <w:szCs w:val="18"/>
              </w:rPr>
            </w:pPr>
          </w:p>
        </w:tc>
        <w:tc>
          <w:tcPr>
            <w:tcW w:w="1368" w:type="dxa"/>
            <w:vAlign w:val="bottom"/>
          </w:tcPr>
          <w:p w14:paraId="6B2DBD22" w14:textId="77777777" w:rsidR="00134E47" w:rsidRPr="00903DAE" w:rsidRDefault="00134E47" w:rsidP="00134E47">
            <w:pPr>
              <w:autoSpaceDE w:val="0"/>
              <w:autoSpaceDN w:val="0"/>
              <w:ind w:right="-72"/>
              <w:jc w:val="right"/>
              <w:rPr>
                <w:rFonts w:ascii="Arial" w:hAnsi="Arial" w:cs="Arial"/>
                <w:sz w:val="18"/>
                <w:szCs w:val="18"/>
              </w:rPr>
            </w:pPr>
          </w:p>
        </w:tc>
        <w:tc>
          <w:tcPr>
            <w:tcW w:w="1368" w:type="dxa"/>
            <w:shd w:val="clear" w:color="auto" w:fill="FAFAFA"/>
          </w:tcPr>
          <w:p w14:paraId="54BDAC0C" w14:textId="77777777" w:rsidR="00134E47" w:rsidRPr="00903DAE" w:rsidRDefault="00134E47" w:rsidP="00134E47">
            <w:pPr>
              <w:autoSpaceDE w:val="0"/>
              <w:autoSpaceDN w:val="0"/>
              <w:ind w:right="-72"/>
              <w:jc w:val="right"/>
              <w:rPr>
                <w:rFonts w:ascii="Arial" w:hAnsi="Arial" w:cs="Arial"/>
                <w:sz w:val="18"/>
                <w:szCs w:val="18"/>
              </w:rPr>
            </w:pPr>
          </w:p>
        </w:tc>
        <w:tc>
          <w:tcPr>
            <w:tcW w:w="1368" w:type="dxa"/>
            <w:vAlign w:val="bottom"/>
          </w:tcPr>
          <w:p w14:paraId="0B7E3B61" w14:textId="77777777" w:rsidR="00134E47" w:rsidRPr="00903DAE" w:rsidRDefault="00134E47" w:rsidP="00134E47">
            <w:pPr>
              <w:autoSpaceDE w:val="0"/>
              <w:autoSpaceDN w:val="0"/>
              <w:ind w:right="-72"/>
              <w:jc w:val="right"/>
              <w:rPr>
                <w:rFonts w:ascii="Arial" w:hAnsi="Arial" w:cs="Arial"/>
                <w:sz w:val="18"/>
                <w:szCs w:val="18"/>
              </w:rPr>
            </w:pPr>
          </w:p>
        </w:tc>
      </w:tr>
      <w:tr w:rsidR="00134E47" w:rsidRPr="00903DAE" w14:paraId="5E52E700" w14:textId="77777777" w:rsidTr="00676452">
        <w:trPr>
          <w:trHeight w:val="20"/>
        </w:trPr>
        <w:tc>
          <w:tcPr>
            <w:tcW w:w="3960" w:type="dxa"/>
            <w:vAlign w:val="center"/>
          </w:tcPr>
          <w:p w14:paraId="3A95092E" w14:textId="4BF04CD0" w:rsidR="00134E47" w:rsidRPr="00903DAE" w:rsidRDefault="00134E47" w:rsidP="00134E47">
            <w:pPr>
              <w:autoSpaceDE w:val="0"/>
              <w:autoSpaceDN w:val="0"/>
              <w:ind w:left="-105"/>
              <w:rPr>
                <w:rFonts w:ascii="Arial" w:hAnsi="Arial" w:cs="Arial"/>
                <w:i/>
                <w:iCs/>
                <w:sz w:val="18"/>
                <w:szCs w:val="18"/>
              </w:rPr>
            </w:pPr>
            <w:r w:rsidRPr="00903DAE">
              <w:rPr>
                <w:rFonts w:ascii="Arial" w:hAnsi="Arial" w:cs="Arial"/>
                <w:i/>
                <w:iCs/>
                <w:sz w:val="18"/>
                <w:szCs w:val="18"/>
              </w:rPr>
              <w:t>Financial liabilities at fair value through</w:t>
            </w:r>
          </w:p>
          <w:p w14:paraId="028E02BB" w14:textId="77777777" w:rsidR="00134E47" w:rsidRPr="00903DAE" w:rsidRDefault="00134E47" w:rsidP="00134E47">
            <w:pPr>
              <w:autoSpaceDE w:val="0"/>
              <w:autoSpaceDN w:val="0"/>
              <w:ind w:left="-105"/>
              <w:rPr>
                <w:rFonts w:ascii="Arial" w:hAnsi="Arial" w:cs="Arial"/>
                <w:sz w:val="18"/>
                <w:szCs w:val="18"/>
              </w:rPr>
            </w:pPr>
            <w:r w:rsidRPr="00903DAE">
              <w:rPr>
                <w:rFonts w:ascii="Arial" w:hAnsi="Arial" w:cs="Arial"/>
                <w:i/>
                <w:iCs/>
                <w:sz w:val="18"/>
                <w:szCs w:val="18"/>
              </w:rPr>
              <w:t xml:space="preserve">   profit or loss</w:t>
            </w:r>
          </w:p>
        </w:tc>
        <w:tc>
          <w:tcPr>
            <w:tcW w:w="1368" w:type="dxa"/>
            <w:shd w:val="clear" w:color="auto" w:fill="FAFAFA"/>
            <w:vAlign w:val="bottom"/>
          </w:tcPr>
          <w:p w14:paraId="1D0B6B52" w14:textId="77777777" w:rsidR="00134E47" w:rsidRPr="00903DAE" w:rsidRDefault="00134E47" w:rsidP="00134E47">
            <w:pPr>
              <w:autoSpaceDE w:val="0"/>
              <w:autoSpaceDN w:val="0"/>
              <w:ind w:right="-72"/>
              <w:jc w:val="right"/>
              <w:rPr>
                <w:rFonts w:ascii="Arial" w:hAnsi="Arial" w:cs="Arial"/>
                <w:sz w:val="18"/>
                <w:szCs w:val="18"/>
              </w:rPr>
            </w:pPr>
          </w:p>
        </w:tc>
        <w:tc>
          <w:tcPr>
            <w:tcW w:w="1368" w:type="dxa"/>
            <w:vAlign w:val="bottom"/>
          </w:tcPr>
          <w:p w14:paraId="5A20E2C9" w14:textId="77777777" w:rsidR="00134E47" w:rsidRPr="00903DAE" w:rsidRDefault="00134E47" w:rsidP="00134E47">
            <w:pPr>
              <w:autoSpaceDE w:val="0"/>
              <w:autoSpaceDN w:val="0"/>
              <w:ind w:right="-72"/>
              <w:jc w:val="right"/>
              <w:rPr>
                <w:rFonts w:ascii="Arial" w:hAnsi="Arial" w:cs="Arial"/>
                <w:sz w:val="18"/>
                <w:szCs w:val="18"/>
              </w:rPr>
            </w:pPr>
          </w:p>
        </w:tc>
        <w:tc>
          <w:tcPr>
            <w:tcW w:w="1368" w:type="dxa"/>
            <w:shd w:val="clear" w:color="auto" w:fill="FAFAFA"/>
          </w:tcPr>
          <w:p w14:paraId="3AA91A21" w14:textId="77777777" w:rsidR="00134E47" w:rsidRPr="00903DAE" w:rsidRDefault="00134E47" w:rsidP="00134E47">
            <w:pPr>
              <w:autoSpaceDE w:val="0"/>
              <w:autoSpaceDN w:val="0"/>
              <w:ind w:right="-72"/>
              <w:jc w:val="right"/>
              <w:rPr>
                <w:rFonts w:ascii="Arial" w:hAnsi="Arial" w:cs="Arial"/>
                <w:sz w:val="18"/>
                <w:szCs w:val="18"/>
              </w:rPr>
            </w:pPr>
          </w:p>
        </w:tc>
        <w:tc>
          <w:tcPr>
            <w:tcW w:w="1368" w:type="dxa"/>
            <w:vAlign w:val="bottom"/>
          </w:tcPr>
          <w:p w14:paraId="045C270E" w14:textId="77777777" w:rsidR="00134E47" w:rsidRPr="00903DAE" w:rsidRDefault="00134E47" w:rsidP="00134E47">
            <w:pPr>
              <w:autoSpaceDE w:val="0"/>
              <w:autoSpaceDN w:val="0"/>
              <w:ind w:right="-72"/>
              <w:jc w:val="right"/>
              <w:rPr>
                <w:rFonts w:ascii="Arial" w:hAnsi="Arial" w:cs="Arial"/>
                <w:sz w:val="18"/>
                <w:szCs w:val="18"/>
              </w:rPr>
            </w:pPr>
          </w:p>
        </w:tc>
      </w:tr>
      <w:tr w:rsidR="00134E47" w:rsidRPr="00903DAE" w14:paraId="56419CEF" w14:textId="77777777" w:rsidTr="00C656DA">
        <w:trPr>
          <w:trHeight w:val="80"/>
        </w:trPr>
        <w:tc>
          <w:tcPr>
            <w:tcW w:w="3960" w:type="dxa"/>
            <w:vAlign w:val="center"/>
          </w:tcPr>
          <w:p w14:paraId="2D74DD91" w14:textId="51A06A43" w:rsidR="00134E47" w:rsidRPr="00903DAE" w:rsidRDefault="00134E47" w:rsidP="00134E47">
            <w:pPr>
              <w:autoSpaceDE w:val="0"/>
              <w:autoSpaceDN w:val="0"/>
              <w:ind w:left="-105"/>
              <w:rPr>
                <w:rFonts w:ascii="Arial" w:hAnsi="Arial" w:cs="Arial"/>
                <w:sz w:val="18"/>
                <w:szCs w:val="18"/>
              </w:rPr>
            </w:pPr>
            <w:r w:rsidRPr="00903DAE">
              <w:rPr>
                <w:rFonts w:ascii="Arial" w:eastAsia="Arial Unicode MS" w:hAnsi="Arial" w:cs="Arial"/>
                <w:sz w:val="18"/>
                <w:szCs w:val="18"/>
                <w:lang w:val="en-GB"/>
              </w:rPr>
              <w:t>Trading derivatives - Foreign currency forwards</w:t>
            </w:r>
          </w:p>
        </w:tc>
        <w:tc>
          <w:tcPr>
            <w:tcW w:w="1368" w:type="dxa"/>
            <w:shd w:val="clear" w:color="auto" w:fill="FAFAFA"/>
            <w:vAlign w:val="bottom"/>
          </w:tcPr>
          <w:p w14:paraId="7764D319" w14:textId="41E5926D" w:rsidR="00134E47" w:rsidRPr="00903DAE" w:rsidRDefault="00D35DDE" w:rsidP="00134E47">
            <w:pPr>
              <w:autoSpaceDE w:val="0"/>
              <w:autoSpaceDN w:val="0"/>
              <w:ind w:right="-72"/>
              <w:jc w:val="right"/>
              <w:rPr>
                <w:rFonts w:ascii="Arial" w:hAnsi="Arial" w:cs="Arial"/>
                <w:sz w:val="18"/>
                <w:szCs w:val="18"/>
              </w:rPr>
            </w:pPr>
            <w:r w:rsidRPr="00903DAE">
              <w:rPr>
                <w:rFonts w:ascii="Arial" w:hAnsi="Arial" w:cs="Arial"/>
                <w:sz w:val="18"/>
                <w:szCs w:val="18"/>
              </w:rPr>
              <w:t>560,219</w:t>
            </w:r>
          </w:p>
        </w:tc>
        <w:tc>
          <w:tcPr>
            <w:tcW w:w="1368" w:type="dxa"/>
            <w:vAlign w:val="bottom"/>
          </w:tcPr>
          <w:p w14:paraId="72035499" w14:textId="3015BE62" w:rsidR="00134E47" w:rsidRPr="00903DAE" w:rsidRDefault="00134E47" w:rsidP="00134E47">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shd w:val="clear" w:color="auto" w:fill="FAFAFA"/>
          </w:tcPr>
          <w:p w14:paraId="04D16ECB" w14:textId="76898B49" w:rsidR="00134E47" w:rsidRPr="00903DAE" w:rsidRDefault="00D35DDE" w:rsidP="00134E47">
            <w:pPr>
              <w:autoSpaceDE w:val="0"/>
              <w:autoSpaceDN w:val="0"/>
              <w:ind w:right="-72"/>
              <w:jc w:val="right"/>
              <w:rPr>
                <w:rFonts w:ascii="Arial" w:hAnsi="Arial" w:cs="Arial"/>
                <w:sz w:val="18"/>
                <w:szCs w:val="18"/>
              </w:rPr>
            </w:pPr>
            <w:r w:rsidRPr="00903DAE">
              <w:rPr>
                <w:rFonts w:ascii="Arial" w:hAnsi="Arial" w:cs="Arial"/>
                <w:sz w:val="18"/>
                <w:szCs w:val="18"/>
              </w:rPr>
              <w:t>560,219</w:t>
            </w:r>
          </w:p>
        </w:tc>
        <w:tc>
          <w:tcPr>
            <w:tcW w:w="1368" w:type="dxa"/>
          </w:tcPr>
          <w:p w14:paraId="719402F0" w14:textId="4D358A7F" w:rsidR="00134E47" w:rsidRPr="00903DAE" w:rsidRDefault="00134E47" w:rsidP="00134E47">
            <w:pPr>
              <w:autoSpaceDE w:val="0"/>
              <w:autoSpaceDN w:val="0"/>
              <w:ind w:right="-72"/>
              <w:jc w:val="right"/>
              <w:rPr>
                <w:rFonts w:ascii="Arial" w:hAnsi="Arial" w:cs="Arial"/>
                <w:sz w:val="18"/>
                <w:szCs w:val="18"/>
              </w:rPr>
            </w:pPr>
            <w:r w:rsidRPr="00903DAE">
              <w:rPr>
                <w:rFonts w:ascii="Arial" w:hAnsi="Arial" w:cs="Arial"/>
                <w:sz w:val="18"/>
                <w:szCs w:val="18"/>
              </w:rPr>
              <w:t>-</w:t>
            </w:r>
          </w:p>
        </w:tc>
      </w:tr>
      <w:tr w:rsidR="00134E47" w:rsidRPr="00903DAE" w14:paraId="4DD53AE4" w14:textId="77777777" w:rsidTr="002D4E18">
        <w:trPr>
          <w:trHeight w:val="20"/>
        </w:trPr>
        <w:tc>
          <w:tcPr>
            <w:tcW w:w="3960" w:type="dxa"/>
            <w:vAlign w:val="center"/>
          </w:tcPr>
          <w:p w14:paraId="15A736ED" w14:textId="77777777" w:rsidR="00134E47" w:rsidRPr="00903DAE" w:rsidRDefault="00134E47" w:rsidP="00134E47">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AF2DFC3" w14:textId="77777777" w:rsidR="00134E47" w:rsidRPr="00903DAE" w:rsidRDefault="00134E47" w:rsidP="00134E4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27F287C" w14:textId="77777777" w:rsidR="00134E47" w:rsidRPr="00903DAE" w:rsidRDefault="00134E47" w:rsidP="00134E4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341056C" w14:textId="77777777" w:rsidR="00134E47" w:rsidRPr="00903DAE" w:rsidRDefault="00134E47" w:rsidP="00134E4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079DB0C" w14:textId="77777777" w:rsidR="00134E47" w:rsidRPr="00903DAE" w:rsidRDefault="00134E47" w:rsidP="00134E47">
            <w:pPr>
              <w:autoSpaceDE w:val="0"/>
              <w:autoSpaceDN w:val="0"/>
              <w:ind w:right="-72"/>
              <w:jc w:val="right"/>
              <w:rPr>
                <w:rFonts w:ascii="Arial" w:hAnsi="Arial" w:cs="Arial"/>
                <w:sz w:val="18"/>
                <w:szCs w:val="18"/>
              </w:rPr>
            </w:pPr>
          </w:p>
        </w:tc>
      </w:tr>
      <w:tr w:rsidR="00134E47" w:rsidRPr="00903DAE" w14:paraId="5286B61D" w14:textId="77777777" w:rsidTr="002D4E18">
        <w:trPr>
          <w:trHeight w:val="20"/>
        </w:trPr>
        <w:tc>
          <w:tcPr>
            <w:tcW w:w="3960" w:type="dxa"/>
            <w:vAlign w:val="center"/>
          </w:tcPr>
          <w:p w14:paraId="08412D60" w14:textId="280A8FEE" w:rsidR="00134E47" w:rsidRPr="00903DAE" w:rsidRDefault="00134E47" w:rsidP="00134E47">
            <w:pPr>
              <w:tabs>
                <w:tab w:val="right" w:pos="9990"/>
                <w:tab w:val="right" w:pos="10890"/>
              </w:tabs>
              <w:autoSpaceDE w:val="0"/>
              <w:autoSpaceDN w:val="0"/>
              <w:ind w:left="-105"/>
              <w:rPr>
                <w:rFonts w:ascii="Arial" w:hAnsi="Arial" w:cs="Arial"/>
                <w:b/>
                <w:bCs/>
                <w:sz w:val="18"/>
                <w:szCs w:val="18"/>
              </w:rPr>
            </w:pPr>
            <w:r w:rsidRPr="00903DAE">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4776689B" w14:textId="740B74B7" w:rsidR="00134E47" w:rsidRPr="00903DAE" w:rsidRDefault="00D35DDE" w:rsidP="00134E47">
            <w:pPr>
              <w:autoSpaceDE w:val="0"/>
              <w:autoSpaceDN w:val="0"/>
              <w:ind w:right="-72"/>
              <w:jc w:val="right"/>
              <w:rPr>
                <w:rFonts w:ascii="Arial" w:hAnsi="Arial" w:cs="Arial"/>
                <w:sz w:val="18"/>
                <w:szCs w:val="18"/>
              </w:rPr>
            </w:pPr>
            <w:r w:rsidRPr="00903DAE">
              <w:rPr>
                <w:rFonts w:ascii="Arial" w:hAnsi="Arial" w:cs="Arial"/>
                <w:sz w:val="18"/>
                <w:szCs w:val="18"/>
              </w:rPr>
              <w:t>560,219</w:t>
            </w:r>
          </w:p>
        </w:tc>
        <w:tc>
          <w:tcPr>
            <w:tcW w:w="1368" w:type="dxa"/>
            <w:tcBorders>
              <w:left w:val="nil"/>
              <w:bottom w:val="single" w:sz="4" w:space="0" w:color="auto"/>
              <w:right w:val="nil"/>
            </w:tcBorders>
            <w:vAlign w:val="bottom"/>
          </w:tcPr>
          <w:p w14:paraId="2497ED02" w14:textId="4CEDC898" w:rsidR="00134E47" w:rsidRPr="00903DAE" w:rsidRDefault="00134E47" w:rsidP="00134E47">
            <w:pPr>
              <w:autoSpaceDE w:val="0"/>
              <w:autoSpaceDN w:val="0"/>
              <w:ind w:right="-72"/>
              <w:jc w:val="right"/>
              <w:rPr>
                <w:rFonts w:ascii="Arial" w:hAnsi="Arial" w:cs="Arial"/>
                <w:sz w:val="18"/>
                <w:szCs w:val="18"/>
              </w:rPr>
            </w:pPr>
            <w:r w:rsidRPr="00903DAE">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36C3260" w14:textId="15B164A3" w:rsidR="00134E47" w:rsidRPr="00903DAE" w:rsidRDefault="00D35DDE" w:rsidP="00134E47">
            <w:pPr>
              <w:autoSpaceDE w:val="0"/>
              <w:autoSpaceDN w:val="0"/>
              <w:ind w:right="-72"/>
              <w:jc w:val="right"/>
              <w:rPr>
                <w:rFonts w:ascii="Arial" w:hAnsi="Arial" w:cs="Arial"/>
                <w:sz w:val="18"/>
                <w:szCs w:val="18"/>
              </w:rPr>
            </w:pPr>
            <w:r w:rsidRPr="00903DAE">
              <w:rPr>
                <w:rFonts w:ascii="Arial" w:hAnsi="Arial" w:cs="Arial"/>
                <w:sz w:val="18"/>
                <w:szCs w:val="18"/>
              </w:rPr>
              <w:t>560,219</w:t>
            </w:r>
          </w:p>
        </w:tc>
        <w:tc>
          <w:tcPr>
            <w:tcW w:w="1368" w:type="dxa"/>
            <w:tcBorders>
              <w:left w:val="nil"/>
              <w:bottom w:val="single" w:sz="4" w:space="0" w:color="auto"/>
              <w:right w:val="nil"/>
            </w:tcBorders>
            <w:vAlign w:val="bottom"/>
          </w:tcPr>
          <w:p w14:paraId="18D5861D" w14:textId="3609175F" w:rsidR="00134E47" w:rsidRPr="00903DAE" w:rsidRDefault="00134E47" w:rsidP="00134E47">
            <w:pPr>
              <w:autoSpaceDE w:val="0"/>
              <w:autoSpaceDN w:val="0"/>
              <w:ind w:right="-72"/>
              <w:jc w:val="right"/>
              <w:rPr>
                <w:rFonts w:ascii="Arial" w:hAnsi="Arial" w:cs="Arial"/>
                <w:sz w:val="18"/>
                <w:szCs w:val="18"/>
              </w:rPr>
            </w:pPr>
            <w:r w:rsidRPr="00903DAE">
              <w:rPr>
                <w:rFonts w:ascii="Arial" w:hAnsi="Arial" w:cs="Arial"/>
                <w:sz w:val="18"/>
                <w:szCs w:val="18"/>
              </w:rPr>
              <w:t>-</w:t>
            </w:r>
          </w:p>
        </w:tc>
      </w:tr>
    </w:tbl>
    <w:p w14:paraId="388F4175" w14:textId="3D2E90E1" w:rsidR="00F60A00" w:rsidRPr="00903DAE" w:rsidRDefault="00F60A00" w:rsidP="001807A5">
      <w:pPr>
        <w:rPr>
          <w:rFonts w:ascii="Arial" w:eastAsia="Arial Unicode MS" w:hAnsi="Arial" w:cs="Arial"/>
          <w:sz w:val="18"/>
          <w:szCs w:val="18"/>
        </w:rPr>
      </w:pPr>
    </w:p>
    <w:p w14:paraId="68F13FEC" w14:textId="70AE262C" w:rsidR="002D4E18" w:rsidRPr="00903DAE" w:rsidRDefault="001A36FE" w:rsidP="002D4E18">
      <w:pPr>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there is no long-term borrowings from financial institutions.</w:t>
      </w:r>
    </w:p>
    <w:p w14:paraId="63FB46CA" w14:textId="77777777" w:rsidR="009408E0" w:rsidRPr="00903DAE" w:rsidRDefault="009408E0" w:rsidP="002D4E18">
      <w:pPr>
        <w:rPr>
          <w:rFonts w:ascii="Arial" w:hAnsi="Arial" w:cs="Arial"/>
          <w:sz w:val="18"/>
          <w:szCs w:val="18"/>
        </w:rPr>
      </w:pPr>
    </w:p>
    <w:p w14:paraId="16137535" w14:textId="1F689733" w:rsidR="001A36FE" w:rsidRPr="00903DAE" w:rsidRDefault="001A36FE" w:rsidP="009408E0">
      <w:pPr>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2021, the fair values of borrowings are based on discounted cash flows using a discount rate based on the borrowing rate of 5.47% - 6.13%.</w:t>
      </w:r>
    </w:p>
    <w:p w14:paraId="01CD4FE9" w14:textId="77777777" w:rsidR="001A36FE" w:rsidRPr="00903DAE" w:rsidRDefault="001A36FE" w:rsidP="002D4E18">
      <w:pPr>
        <w:rPr>
          <w:rFonts w:ascii="Arial" w:hAnsi="Arial" w:cs="Arial"/>
          <w:sz w:val="18"/>
          <w:szCs w:val="18"/>
        </w:rPr>
      </w:pPr>
    </w:p>
    <w:p w14:paraId="2878BF1D" w14:textId="77777777" w:rsidR="00D56526" w:rsidRPr="00903DAE" w:rsidRDefault="00D56526" w:rsidP="00D56526">
      <w:pPr>
        <w:rPr>
          <w:rFonts w:ascii="Arial" w:hAnsi="Arial" w:cs="Arial"/>
          <w:sz w:val="18"/>
          <w:szCs w:val="18"/>
        </w:rPr>
      </w:pPr>
      <w:r w:rsidRPr="00903DAE">
        <w:rPr>
          <w:rFonts w:ascii="Arial" w:hAnsi="Arial" w:cs="Arial"/>
          <w:sz w:val="18"/>
          <w:szCs w:val="18"/>
        </w:rPr>
        <w:t>Financial assets and financial liabilities are approximately to the carrying amounts as follows:</w:t>
      </w:r>
    </w:p>
    <w:p w14:paraId="58E53477" w14:textId="2100687A"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Cash and cash equivalents</w:t>
      </w:r>
    </w:p>
    <w:p w14:paraId="7C4CF089" w14:textId="2E561423"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Fixed accounts deposits</w:t>
      </w:r>
    </w:p>
    <w:p w14:paraId="1CECC1FD" w14:textId="4301DD35"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Trade and other receivables</w:t>
      </w:r>
    </w:p>
    <w:p w14:paraId="39902268" w14:textId="0D748FF7"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Contract assets</w:t>
      </w:r>
    </w:p>
    <w:p w14:paraId="50512C7B" w14:textId="7EBFC429"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Short term loan to a subsidiary</w:t>
      </w:r>
    </w:p>
    <w:p w14:paraId="541D2711" w14:textId="68F9B499" w:rsidR="00D56526" w:rsidRPr="00903DAE" w:rsidRDefault="003D64BE"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D</w:t>
      </w:r>
      <w:r w:rsidR="00D56526" w:rsidRPr="00903DAE">
        <w:rPr>
          <w:rFonts w:ascii="Arial" w:hAnsi="Arial" w:cs="Arial"/>
          <w:sz w:val="18"/>
          <w:szCs w:val="18"/>
        </w:rPr>
        <w:t>eposits pledged as collateral</w:t>
      </w:r>
    </w:p>
    <w:p w14:paraId="26D5AFFA" w14:textId="43C32BCE" w:rsidR="00D56526" w:rsidRPr="00903DAE" w:rsidRDefault="00D56526" w:rsidP="00D56526">
      <w:pPr>
        <w:pStyle w:val="ListParagraph"/>
        <w:numPr>
          <w:ilvl w:val="0"/>
          <w:numId w:val="17"/>
        </w:numPr>
        <w:spacing w:line="240" w:lineRule="auto"/>
        <w:rPr>
          <w:rFonts w:ascii="Arial" w:hAnsi="Arial" w:cs="Arial"/>
          <w:sz w:val="18"/>
          <w:szCs w:val="18"/>
        </w:rPr>
      </w:pPr>
      <w:r w:rsidRPr="00903DAE">
        <w:rPr>
          <w:rFonts w:ascii="Arial" w:hAnsi="Arial" w:cs="Arial"/>
          <w:sz w:val="18"/>
          <w:szCs w:val="18"/>
        </w:rPr>
        <w:t>Short term borrowings from financial institutions</w:t>
      </w:r>
    </w:p>
    <w:p w14:paraId="3C1C2B7F" w14:textId="09CEC63C" w:rsidR="00D56526" w:rsidRPr="00903DAE" w:rsidRDefault="00D56526" w:rsidP="00D56526">
      <w:pPr>
        <w:pStyle w:val="ListParagraph"/>
        <w:numPr>
          <w:ilvl w:val="0"/>
          <w:numId w:val="17"/>
        </w:numPr>
        <w:spacing w:after="0" w:line="240" w:lineRule="auto"/>
        <w:rPr>
          <w:rFonts w:ascii="Arial" w:hAnsi="Arial" w:cs="Arial"/>
          <w:sz w:val="18"/>
          <w:szCs w:val="18"/>
        </w:rPr>
      </w:pPr>
      <w:r w:rsidRPr="00903DAE">
        <w:rPr>
          <w:rFonts w:ascii="Arial" w:hAnsi="Arial" w:cs="Arial"/>
          <w:sz w:val="18"/>
          <w:szCs w:val="18"/>
        </w:rPr>
        <w:t>Trade and other payables</w:t>
      </w:r>
    </w:p>
    <w:p w14:paraId="2BD15DB9" w14:textId="77777777" w:rsidR="00A24721" w:rsidRPr="00903DAE" w:rsidRDefault="00A24721" w:rsidP="00A24721">
      <w:pPr>
        <w:jc w:val="both"/>
        <w:rPr>
          <w:rFonts w:ascii="Arial" w:hAnsi="Arial" w:cs="Arial"/>
          <w:sz w:val="18"/>
          <w:szCs w:val="18"/>
          <w:lang w:val="en-GB"/>
        </w:rPr>
      </w:pPr>
    </w:p>
    <w:p w14:paraId="2842129E" w14:textId="77777777" w:rsidR="00A24721" w:rsidRPr="00903DAE" w:rsidRDefault="00A24721" w:rsidP="00A24721">
      <w:pPr>
        <w:jc w:val="thaiDistribute"/>
        <w:rPr>
          <w:rFonts w:ascii="Arial" w:hAnsi="Arial" w:cs="Arial"/>
          <w:sz w:val="18"/>
          <w:szCs w:val="18"/>
        </w:rPr>
      </w:pPr>
      <w:r w:rsidRPr="00903DAE">
        <w:rPr>
          <w:rFonts w:ascii="Arial" w:hAnsi="Arial" w:cs="Arial"/>
          <w:sz w:val="18"/>
          <w:szCs w:val="18"/>
        </w:rPr>
        <w:t xml:space="preserve">Fair values are </w:t>
      </w:r>
      <w:proofErr w:type="spellStart"/>
      <w:r w:rsidRPr="00903DAE">
        <w:rPr>
          <w:rFonts w:ascii="Arial" w:hAnsi="Arial" w:cs="Arial"/>
          <w:sz w:val="18"/>
          <w:szCs w:val="18"/>
        </w:rPr>
        <w:t>categorised</w:t>
      </w:r>
      <w:proofErr w:type="spellEnd"/>
      <w:r w:rsidRPr="00903DAE">
        <w:rPr>
          <w:rFonts w:ascii="Arial" w:hAnsi="Arial" w:cs="Arial"/>
          <w:sz w:val="18"/>
          <w:szCs w:val="18"/>
        </w:rPr>
        <w:t xml:space="preserve"> into hierarchy based on inputs used as follows:</w:t>
      </w:r>
    </w:p>
    <w:p w14:paraId="09D0FE36" w14:textId="77777777" w:rsidR="00A24721" w:rsidRPr="00903DAE" w:rsidRDefault="00A24721" w:rsidP="00A24721">
      <w:pPr>
        <w:jc w:val="thaiDistribute"/>
        <w:rPr>
          <w:rFonts w:ascii="Arial" w:hAnsi="Arial" w:cs="Arial"/>
          <w:sz w:val="18"/>
          <w:szCs w:val="18"/>
        </w:rPr>
      </w:pPr>
    </w:p>
    <w:p w14:paraId="31B503AF" w14:textId="3385898E" w:rsidR="00A24721" w:rsidRPr="00903DAE" w:rsidRDefault="00A24721" w:rsidP="00A24721">
      <w:pPr>
        <w:jc w:val="thaiDistribute"/>
        <w:rPr>
          <w:rFonts w:ascii="Arial" w:hAnsi="Arial" w:cs="Arial"/>
          <w:sz w:val="18"/>
          <w:szCs w:val="18"/>
        </w:rPr>
      </w:pPr>
      <w:r w:rsidRPr="00903DAE">
        <w:rPr>
          <w:rFonts w:ascii="Arial" w:hAnsi="Arial" w:cs="Arial"/>
          <w:sz w:val="18"/>
          <w:szCs w:val="18"/>
        </w:rPr>
        <w:t xml:space="preserve">Level </w:t>
      </w:r>
      <w:r w:rsidR="00276665" w:rsidRPr="00903DAE">
        <w:rPr>
          <w:rFonts w:ascii="Arial" w:hAnsi="Arial" w:cs="Arial"/>
          <w:sz w:val="18"/>
          <w:szCs w:val="18"/>
          <w:lang w:val="en-GB"/>
        </w:rPr>
        <w:t>1</w:t>
      </w:r>
      <w:r w:rsidRPr="00903DAE">
        <w:rPr>
          <w:rFonts w:ascii="Arial" w:hAnsi="Arial" w:cs="Arial"/>
          <w:sz w:val="18"/>
          <w:szCs w:val="18"/>
        </w:rPr>
        <w:t>:</w:t>
      </w:r>
      <w:r w:rsidRPr="00903DAE">
        <w:rPr>
          <w:rFonts w:ascii="Arial" w:hAnsi="Arial" w:cs="Arial"/>
          <w:sz w:val="18"/>
          <w:szCs w:val="18"/>
        </w:rPr>
        <w:tab/>
        <w:t xml:space="preserve">The fair value of financial instruments is based on the current bid price / closing price by reference to the Stock </w:t>
      </w:r>
      <w:r w:rsidRPr="00903DAE">
        <w:rPr>
          <w:rFonts w:ascii="Arial" w:hAnsi="Arial" w:cs="Arial"/>
          <w:sz w:val="18"/>
          <w:szCs w:val="18"/>
        </w:rPr>
        <w:tab/>
        <w:t xml:space="preserve">Exchange of Thailand / the Thai Bond Dealing Centre. </w:t>
      </w:r>
    </w:p>
    <w:p w14:paraId="2849A64A" w14:textId="1644AA07" w:rsidR="00A24721" w:rsidRPr="00903DAE" w:rsidRDefault="00A24721" w:rsidP="00FF5793">
      <w:pPr>
        <w:jc w:val="thaiDistribute"/>
        <w:rPr>
          <w:rFonts w:ascii="Arial" w:hAnsi="Arial" w:cs="Arial"/>
          <w:sz w:val="18"/>
          <w:szCs w:val="22"/>
          <w:lang w:val="en-GB"/>
        </w:rPr>
      </w:pPr>
      <w:r w:rsidRPr="00903DAE">
        <w:rPr>
          <w:rFonts w:ascii="Arial" w:hAnsi="Arial" w:cs="Arial"/>
          <w:sz w:val="18"/>
          <w:szCs w:val="18"/>
        </w:rPr>
        <w:t xml:space="preserve">Level </w:t>
      </w:r>
      <w:r w:rsidR="00276665" w:rsidRPr="00903DAE">
        <w:rPr>
          <w:rFonts w:ascii="Arial" w:hAnsi="Arial" w:cs="Arial"/>
          <w:sz w:val="18"/>
          <w:szCs w:val="18"/>
          <w:lang w:val="en-GB"/>
        </w:rPr>
        <w:t>2</w:t>
      </w:r>
      <w:r w:rsidRPr="00903DAE">
        <w:rPr>
          <w:rFonts w:ascii="Arial" w:hAnsi="Arial" w:cs="Arial"/>
          <w:sz w:val="18"/>
          <w:szCs w:val="18"/>
        </w:rPr>
        <w:t>:</w:t>
      </w:r>
      <w:r w:rsidRPr="00903DAE">
        <w:rPr>
          <w:rFonts w:ascii="Arial" w:hAnsi="Arial" w:cs="Arial"/>
          <w:sz w:val="18"/>
          <w:szCs w:val="18"/>
        </w:rPr>
        <w:tab/>
        <w:t xml:space="preserve">The fair value of financial instruments is determined using significant observable inputs and, as little as possible, </w:t>
      </w:r>
      <w:r w:rsidRPr="00903DAE">
        <w:rPr>
          <w:rFonts w:ascii="Arial" w:hAnsi="Arial" w:cs="Arial"/>
          <w:sz w:val="18"/>
          <w:szCs w:val="18"/>
        </w:rPr>
        <w:tab/>
        <w:t>entity-specific estimates</w:t>
      </w:r>
    </w:p>
    <w:p w14:paraId="2C7D3CC6" w14:textId="3440C7EE" w:rsidR="00A24721" w:rsidRPr="00903DAE" w:rsidRDefault="00A24721" w:rsidP="00A24721">
      <w:pPr>
        <w:jc w:val="thaiDistribute"/>
        <w:rPr>
          <w:rFonts w:ascii="Arial" w:hAnsi="Arial" w:cs="Arial"/>
          <w:sz w:val="18"/>
          <w:szCs w:val="18"/>
        </w:rPr>
      </w:pPr>
      <w:r w:rsidRPr="00903DAE">
        <w:rPr>
          <w:rFonts w:ascii="Arial" w:hAnsi="Arial" w:cs="Arial"/>
          <w:sz w:val="18"/>
          <w:szCs w:val="18"/>
        </w:rPr>
        <w:t xml:space="preserve">Level </w:t>
      </w:r>
      <w:r w:rsidR="00276665" w:rsidRPr="00903DAE">
        <w:rPr>
          <w:rFonts w:ascii="Arial" w:hAnsi="Arial" w:cs="Arial"/>
          <w:sz w:val="18"/>
          <w:szCs w:val="18"/>
          <w:lang w:val="en-GB"/>
        </w:rPr>
        <w:t>3</w:t>
      </w:r>
      <w:r w:rsidRPr="00903DAE">
        <w:rPr>
          <w:rFonts w:ascii="Arial" w:hAnsi="Arial" w:cs="Arial"/>
          <w:sz w:val="18"/>
          <w:szCs w:val="18"/>
        </w:rPr>
        <w:t>:</w:t>
      </w:r>
      <w:r w:rsidRPr="00903DAE">
        <w:rPr>
          <w:rFonts w:ascii="Arial" w:hAnsi="Arial" w:cs="Arial"/>
          <w:sz w:val="18"/>
          <w:szCs w:val="18"/>
        </w:rPr>
        <w:tab/>
        <w:t>The fair value of financial instruments is not based on observable market data.</w:t>
      </w:r>
    </w:p>
    <w:p w14:paraId="71599FF8" w14:textId="1F7D4B78" w:rsidR="00A24721" w:rsidRPr="00903DAE" w:rsidRDefault="00A24721" w:rsidP="00A24721">
      <w:pPr>
        <w:jc w:val="thaiDistribute"/>
        <w:rPr>
          <w:rFonts w:ascii="Arial" w:hAnsi="Arial" w:cs="Arial"/>
          <w:sz w:val="18"/>
          <w:szCs w:val="18"/>
        </w:rPr>
      </w:pPr>
    </w:p>
    <w:p w14:paraId="165AD7F2" w14:textId="23BB5998" w:rsidR="00A24721" w:rsidRPr="00903DAE" w:rsidRDefault="00A71352" w:rsidP="00A24721">
      <w:pPr>
        <w:jc w:val="both"/>
        <w:rPr>
          <w:rFonts w:ascii="Arial" w:hAnsi="Arial" w:cs="Arial"/>
          <w:i/>
          <w:color w:val="CF4A02"/>
          <w:sz w:val="18"/>
          <w:szCs w:val="18"/>
          <w:lang w:val="en-GB"/>
        </w:rPr>
      </w:pPr>
      <w:r w:rsidRPr="00903DAE">
        <w:rPr>
          <w:rFonts w:ascii="Arial" w:hAnsi="Arial" w:cs="Arial"/>
          <w:i/>
          <w:color w:val="CF4A02"/>
          <w:sz w:val="18"/>
          <w:szCs w:val="18"/>
          <w:lang w:val="en-GB"/>
        </w:rPr>
        <w:t>Valuation techniques used to determine fair values</w:t>
      </w:r>
    </w:p>
    <w:p w14:paraId="02589461" w14:textId="77777777" w:rsidR="00A71352" w:rsidRPr="00903DAE" w:rsidRDefault="00A71352" w:rsidP="00A71352">
      <w:pPr>
        <w:jc w:val="both"/>
        <w:rPr>
          <w:rFonts w:ascii="Arial" w:hAnsi="Arial" w:cs="Arial"/>
          <w:iCs/>
          <w:sz w:val="18"/>
          <w:szCs w:val="18"/>
          <w:lang w:val="en-GB"/>
        </w:rPr>
      </w:pPr>
    </w:p>
    <w:p w14:paraId="1B40F1BB" w14:textId="77777777" w:rsidR="00A71352" w:rsidRPr="00903DAE" w:rsidRDefault="00A71352" w:rsidP="00A71352">
      <w:pPr>
        <w:jc w:val="both"/>
        <w:rPr>
          <w:rFonts w:ascii="Arial" w:hAnsi="Arial" w:cs="Arial"/>
          <w:iCs/>
          <w:sz w:val="18"/>
          <w:szCs w:val="18"/>
          <w:lang w:val="en-GB"/>
        </w:rPr>
      </w:pPr>
      <w:r w:rsidRPr="00903DAE">
        <w:rPr>
          <w:rFonts w:ascii="Arial" w:hAnsi="Arial" w:cs="Arial"/>
          <w:iCs/>
          <w:sz w:val="18"/>
          <w:szCs w:val="18"/>
          <w:lang w:val="en-GB"/>
        </w:rPr>
        <w:t xml:space="preserve">Specific valuation techniques used to value financial instruments include: </w:t>
      </w:r>
    </w:p>
    <w:p w14:paraId="3D4284DE" w14:textId="77777777" w:rsidR="000A678D" w:rsidRPr="00903DAE" w:rsidRDefault="000A678D" w:rsidP="000A678D">
      <w:pPr>
        <w:pStyle w:val="ListParagraph"/>
        <w:numPr>
          <w:ilvl w:val="0"/>
          <w:numId w:val="18"/>
        </w:numPr>
        <w:jc w:val="both"/>
        <w:rPr>
          <w:rFonts w:ascii="Arial" w:hAnsi="Arial" w:cs="Arial"/>
          <w:iCs/>
          <w:sz w:val="18"/>
          <w:szCs w:val="18"/>
          <w:lang w:val="en-GB"/>
        </w:rPr>
      </w:pPr>
      <w:r w:rsidRPr="00903DAE">
        <w:rPr>
          <w:rFonts w:ascii="Arial" w:hAnsi="Arial" w:cs="Arial"/>
          <w:iCs/>
          <w:sz w:val="18"/>
          <w:szCs w:val="18"/>
          <w:lang w:val="en-GB"/>
        </w:rPr>
        <w:t xml:space="preserve">for Investment in equity securities </w:t>
      </w:r>
      <w:r w:rsidRPr="00903DAE">
        <w:rPr>
          <w:rFonts w:ascii="Arial" w:hAnsi="Arial" w:cs="Arial"/>
          <w:iCs/>
          <w:sz w:val="18"/>
          <w:szCs w:val="22"/>
        </w:rPr>
        <w:t xml:space="preserve">- </w:t>
      </w:r>
      <w:r w:rsidRPr="00903DAE">
        <w:rPr>
          <w:rFonts w:ascii="Arial" w:hAnsi="Arial" w:cs="Arial"/>
          <w:iCs/>
          <w:sz w:val="18"/>
          <w:szCs w:val="18"/>
          <w:lang w:val="en-GB"/>
        </w:rPr>
        <w:t>the closing price by reference to</w:t>
      </w:r>
      <w:r w:rsidRPr="00903DAE">
        <w:rPr>
          <w:rFonts w:ascii="Arial" w:hAnsi="Arial" w:cs="Arial"/>
        </w:rPr>
        <w:t xml:space="preserve"> </w:t>
      </w:r>
      <w:r w:rsidRPr="00903DAE">
        <w:rPr>
          <w:rFonts w:ascii="Arial" w:hAnsi="Arial" w:cs="Arial"/>
          <w:iCs/>
          <w:sz w:val="18"/>
          <w:szCs w:val="18"/>
          <w:lang w:val="en-GB"/>
        </w:rPr>
        <w:t>the Market for Alternative Investment (MAI) Stock Exchange</w:t>
      </w:r>
    </w:p>
    <w:p w14:paraId="7E60D912" w14:textId="23877C34" w:rsidR="00A71352" w:rsidRPr="00903DAE" w:rsidRDefault="00A71352" w:rsidP="00A71352">
      <w:pPr>
        <w:pStyle w:val="ListParagraph"/>
        <w:numPr>
          <w:ilvl w:val="0"/>
          <w:numId w:val="18"/>
        </w:numPr>
        <w:jc w:val="both"/>
        <w:rPr>
          <w:rFonts w:ascii="Arial" w:hAnsi="Arial" w:cs="Arial"/>
          <w:iCs/>
          <w:sz w:val="18"/>
          <w:szCs w:val="18"/>
          <w:lang w:val="en-GB"/>
        </w:rPr>
      </w:pPr>
      <w:r w:rsidRPr="00903DAE">
        <w:rPr>
          <w:rFonts w:ascii="Arial" w:hAnsi="Arial" w:cs="Arial"/>
          <w:iCs/>
          <w:sz w:val="18"/>
          <w:szCs w:val="18"/>
          <w:lang w:val="en-GB"/>
        </w:rPr>
        <w:t xml:space="preserve">for foreign currency forwards - the present value of future cash flows based on the forward exchange rates at the balance sheet date </w:t>
      </w:r>
    </w:p>
    <w:p w14:paraId="1FB4AC89" w14:textId="77777777" w:rsidR="00A71352" w:rsidRPr="00903DAE" w:rsidRDefault="00A71352" w:rsidP="00A71352">
      <w:pPr>
        <w:pStyle w:val="ListParagraph"/>
        <w:ind w:left="360"/>
        <w:jc w:val="both"/>
        <w:rPr>
          <w:rFonts w:ascii="Arial" w:hAnsi="Arial" w:cs="Arial"/>
          <w:iCs/>
          <w:sz w:val="18"/>
          <w:szCs w:val="18"/>
          <w:lang w:val="en-GB"/>
        </w:rPr>
      </w:pPr>
    </w:p>
    <w:p w14:paraId="361B134A" w14:textId="77777777" w:rsidR="00A24721" w:rsidRPr="00903DAE" w:rsidRDefault="00A24721" w:rsidP="00A24721">
      <w:pPr>
        <w:pStyle w:val="ListParagraph"/>
        <w:spacing w:after="0" w:line="240" w:lineRule="auto"/>
        <w:ind w:left="540" w:hanging="540"/>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lang w:val="en-GB"/>
        </w:rPr>
        <w:t>Transfer between fair value hierarchy</w:t>
      </w:r>
    </w:p>
    <w:p w14:paraId="3EED5A99" w14:textId="77777777" w:rsidR="00C656DA" w:rsidRPr="00903DAE" w:rsidRDefault="00C656DA" w:rsidP="00A24721">
      <w:pPr>
        <w:jc w:val="thaiDistribute"/>
        <w:rPr>
          <w:rFonts w:ascii="Arial" w:hAnsi="Arial" w:cs="Arial"/>
          <w:sz w:val="18"/>
          <w:szCs w:val="18"/>
        </w:rPr>
      </w:pPr>
    </w:p>
    <w:p w14:paraId="2592C814" w14:textId="5CBFA36C" w:rsidR="00A24721" w:rsidRPr="00903DAE" w:rsidRDefault="00A24721" w:rsidP="00A24721">
      <w:pPr>
        <w:jc w:val="thaiDistribute"/>
        <w:rPr>
          <w:rFonts w:ascii="Arial" w:hAnsi="Arial" w:cs="Arial"/>
          <w:sz w:val="18"/>
          <w:szCs w:val="18"/>
        </w:rPr>
      </w:pPr>
      <w:r w:rsidRPr="00903DAE">
        <w:rPr>
          <w:rFonts w:ascii="Arial" w:hAnsi="Arial" w:cs="Arial"/>
          <w:sz w:val="18"/>
          <w:szCs w:val="18"/>
        </w:rPr>
        <w:t xml:space="preserve">The Group has no transfer between fair value hierarchy during the year. </w:t>
      </w:r>
    </w:p>
    <w:bookmarkEnd w:id="19"/>
    <w:p w14:paraId="044B34D3" w14:textId="680A6FB4" w:rsidR="00B04156" w:rsidRPr="00903DAE" w:rsidRDefault="00B04156">
      <w:pPr>
        <w:spacing w:after="160" w:line="259" w:lineRule="auto"/>
        <w:rPr>
          <w:rFonts w:ascii="Arial" w:eastAsia="Arial Unicode MS" w:hAnsi="Arial" w:cs="Arial"/>
          <w:sz w:val="18"/>
          <w:szCs w:val="18"/>
          <w:lang w:val="en-GB"/>
        </w:rPr>
      </w:pPr>
      <w:r w:rsidRPr="00903DAE">
        <w:rPr>
          <w:rFonts w:ascii="Arial" w:eastAsia="Arial Unicode MS" w:hAnsi="Arial" w:cs="Arial"/>
          <w:sz w:val="18"/>
          <w:szCs w:val="18"/>
          <w:lang w:val="en-GB"/>
        </w:rPr>
        <w:br w:type="page"/>
      </w:r>
    </w:p>
    <w:p w14:paraId="736C4206" w14:textId="77777777" w:rsidR="00A71352" w:rsidRPr="00903DAE" w:rsidRDefault="00A71352" w:rsidP="00EF7594">
      <w:pPr>
        <w:ind w:left="567" w:hanging="567"/>
        <w:contextualSpacing/>
        <w:jc w:val="both"/>
        <w:rPr>
          <w:rFonts w:ascii="Arial" w:eastAsia="Arial Unicode MS" w:hAnsi="Arial" w:cs="Arial"/>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65615DD" w14:textId="77777777" w:rsidTr="00930AA6">
        <w:trPr>
          <w:trHeight w:val="386"/>
        </w:trPr>
        <w:tc>
          <w:tcPr>
            <w:tcW w:w="9461" w:type="dxa"/>
            <w:shd w:val="clear" w:color="auto" w:fill="FFA543"/>
            <w:vAlign w:val="center"/>
          </w:tcPr>
          <w:p w14:paraId="1EB08E76" w14:textId="64014B7F" w:rsidR="00A24721" w:rsidRPr="00903DAE" w:rsidRDefault="00A2472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sz w:val="18"/>
                <w:szCs w:val="18"/>
              </w:rPr>
              <w:br w:type="page"/>
            </w:r>
            <w:r w:rsidR="00AE2FA1" w:rsidRPr="00903DAE">
              <w:rPr>
                <w:rFonts w:ascii="Arial" w:eastAsia="Arial Unicode MS" w:hAnsi="Arial" w:cs="Arial"/>
                <w:b/>
                <w:bCs/>
                <w:color w:val="FFFFFF" w:themeColor="background1"/>
                <w:sz w:val="18"/>
                <w:szCs w:val="18"/>
              </w:rPr>
              <w:t>7</w:t>
            </w:r>
            <w:r w:rsidRPr="00903DAE">
              <w:rPr>
                <w:rFonts w:ascii="Arial" w:eastAsia="Arial Unicode MS" w:hAnsi="Arial" w:cs="Arial"/>
                <w:b/>
                <w:bCs/>
                <w:color w:val="FFFFFF" w:themeColor="background1"/>
                <w:sz w:val="18"/>
                <w:szCs w:val="18"/>
                <w:lang w:val="en-GB"/>
              </w:rPr>
              <w:tab/>
              <w:t>Critical accounting estimates and judgements</w:t>
            </w:r>
          </w:p>
        </w:tc>
      </w:tr>
    </w:tbl>
    <w:p w14:paraId="5F91A6AF" w14:textId="77777777" w:rsidR="00A24721" w:rsidRPr="00903DAE" w:rsidRDefault="00A24721" w:rsidP="00A24721">
      <w:pPr>
        <w:ind w:left="567" w:hanging="567"/>
        <w:contextualSpacing/>
        <w:jc w:val="both"/>
        <w:rPr>
          <w:rFonts w:ascii="Arial" w:eastAsia="Arial Unicode MS" w:hAnsi="Arial" w:cs="Arial"/>
          <w:sz w:val="18"/>
          <w:szCs w:val="18"/>
          <w:lang w:val="en-GB"/>
        </w:rPr>
      </w:pPr>
    </w:p>
    <w:p w14:paraId="71B47AE3" w14:textId="77777777" w:rsidR="00A24721" w:rsidRPr="00903DAE" w:rsidRDefault="00A24721" w:rsidP="00A24721">
      <w:pPr>
        <w:jc w:val="thaiDistribute"/>
        <w:rPr>
          <w:rFonts w:ascii="Arial" w:hAnsi="Arial" w:cs="Arial"/>
          <w:sz w:val="18"/>
          <w:szCs w:val="18"/>
        </w:rPr>
      </w:pPr>
      <w:r w:rsidRPr="00903DAE">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33DB4536" w14:textId="77777777" w:rsidR="00A24721" w:rsidRPr="00903DAE" w:rsidRDefault="00A24721" w:rsidP="00A24721">
      <w:pPr>
        <w:jc w:val="thaiDistribute"/>
        <w:rPr>
          <w:rFonts w:ascii="Arial" w:hAnsi="Arial" w:cs="Arial"/>
          <w:sz w:val="18"/>
          <w:szCs w:val="18"/>
        </w:rPr>
      </w:pPr>
    </w:p>
    <w:p w14:paraId="7DFAEE12" w14:textId="77777777" w:rsidR="00A24721" w:rsidRPr="00903DAE" w:rsidRDefault="00A24721" w:rsidP="00A24721">
      <w:pPr>
        <w:ind w:left="540" w:hanging="540"/>
        <w:contextualSpacing/>
        <w:jc w:val="both"/>
        <w:rPr>
          <w:rFonts w:ascii="Arial" w:eastAsiaTheme="minorHAnsi" w:hAnsi="Arial" w:cs="Arial"/>
          <w:sz w:val="18"/>
          <w:szCs w:val="18"/>
        </w:rPr>
      </w:pPr>
      <w:bookmarkStart w:id="20" w:name="_Toc48736052"/>
      <w:r w:rsidRPr="00903DAE">
        <w:rPr>
          <w:rFonts w:ascii="Arial" w:eastAsia="Arial Unicode MS" w:hAnsi="Arial" w:cs="Arial"/>
          <w:b/>
          <w:bCs/>
          <w:color w:val="CF4A02"/>
          <w:sz w:val="18"/>
          <w:szCs w:val="18"/>
          <w:lang w:val="en-GB"/>
        </w:rPr>
        <w:t>a)</w:t>
      </w:r>
      <w:r w:rsidRPr="00903DAE">
        <w:rPr>
          <w:rFonts w:ascii="Arial" w:eastAsia="Arial Unicode MS" w:hAnsi="Arial" w:cs="Arial"/>
          <w:b/>
          <w:bCs/>
          <w:color w:val="CF4A02"/>
          <w:sz w:val="18"/>
          <w:szCs w:val="18"/>
          <w:lang w:val="en-GB"/>
        </w:rPr>
        <w:tab/>
        <w:t>Fair value of certain financial assets and derivatives</w:t>
      </w:r>
      <w:bookmarkEnd w:id="20"/>
    </w:p>
    <w:p w14:paraId="1E8C375B" w14:textId="77777777" w:rsidR="00A24721" w:rsidRPr="00903DAE" w:rsidRDefault="00A24721" w:rsidP="00A24721">
      <w:pPr>
        <w:ind w:left="540"/>
        <w:jc w:val="thaiDistribute"/>
        <w:rPr>
          <w:rFonts w:ascii="Arial" w:hAnsi="Arial" w:cs="Arial"/>
          <w:sz w:val="18"/>
          <w:szCs w:val="18"/>
        </w:rPr>
      </w:pPr>
    </w:p>
    <w:p w14:paraId="043459A1"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14:paraId="675F3879" w14:textId="77777777" w:rsidR="00A24721" w:rsidRPr="00903DAE" w:rsidRDefault="00A24721" w:rsidP="00EF7594">
      <w:pPr>
        <w:ind w:left="540"/>
        <w:jc w:val="thaiDistribute"/>
        <w:rPr>
          <w:rFonts w:ascii="Arial" w:hAnsi="Arial" w:cs="Arial"/>
          <w:sz w:val="18"/>
          <w:szCs w:val="18"/>
        </w:rPr>
      </w:pPr>
    </w:p>
    <w:p w14:paraId="4B0662A2"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b)</w:t>
      </w:r>
      <w:r w:rsidRPr="00903DAE">
        <w:rPr>
          <w:rFonts w:ascii="Arial" w:eastAsia="Arial Unicode MS" w:hAnsi="Arial" w:cs="Arial"/>
          <w:b/>
          <w:bCs/>
          <w:color w:val="CF4A02"/>
          <w:sz w:val="18"/>
          <w:szCs w:val="18"/>
          <w:lang w:val="en-GB"/>
        </w:rPr>
        <w:tab/>
        <w:t>Employee benefit obligations</w:t>
      </w:r>
    </w:p>
    <w:p w14:paraId="4F02B12D" w14:textId="77777777" w:rsidR="00A24721" w:rsidRPr="00903DAE" w:rsidRDefault="00A24721" w:rsidP="00A24721">
      <w:pPr>
        <w:ind w:left="540"/>
        <w:jc w:val="thaiDistribute"/>
        <w:rPr>
          <w:rFonts w:ascii="Arial" w:hAnsi="Arial" w:cs="Arial"/>
          <w:sz w:val="18"/>
          <w:szCs w:val="18"/>
        </w:rPr>
      </w:pPr>
    </w:p>
    <w:p w14:paraId="3553DA66"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The present value of the employee benefit obligations depends on </w:t>
      </w:r>
      <w:proofErr w:type="gramStart"/>
      <w:r w:rsidRPr="00903DAE">
        <w:rPr>
          <w:rFonts w:ascii="Arial" w:hAnsi="Arial" w:cs="Arial"/>
          <w:sz w:val="18"/>
          <w:szCs w:val="18"/>
        </w:rPr>
        <w:t>a number of</w:t>
      </w:r>
      <w:proofErr w:type="gramEnd"/>
      <w:r w:rsidRPr="00903DAE">
        <w:rPr>
          <w:rFonts w:ascii="Arial" w:hAnsi="Arial" w:cs="Arial"/>
          <w:sz w:val="18"/>
          <w:szCs w:val="18"/>
        </w:rPr>
        <w:t xml:space="preserve"> factors that are determined on an actuarial basis using a number of assumptions. Including the discount rate. Any changes in these assumptions will have an impact on the carrying amount of employee benefit obligations.</w:t>
      </w:r>
    </w:p>
    <w:p w14:paraId="6CEE46BB" w14:textId="77777777" w:rsidR="00A24721" w:rsidRPr="00903DAE" w:rsidRDefault="00A24721" w:rsidP="00A24721">
      <w:pPr>
        <w:ind w:left="540"/>
        <w:jc w:val="thaiDistribute"/>
        <w:rPr>
          <w:rFonts w:ascii="Arial" w:hAnsi="Arial" w:cs="Arial"/>
          <w:sz w:val="18"/>
          <w:szCs w:val="18"/>
        </w:rPr>
      </w:pPr>
    </w:p>
    <w:p w14:paraId="0C1C5F4F"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3781186A" w14:textId="77777777" w:rsidR="00A24721" w:rsidRPr="00903DAE" w:rsidRDefault="00A24721" w:rsidP="00A24721">
      <w:pPr>
        <w:ind w:left="540"/>
        <w:jc w:val="thaiDistribute"/>
        <w:rPr>
          <w:rFonts w:ascii="Arial" w:hAnsi="Arial" w:cs="Arial"/>
          <w:sz w:val="18"/>
          <w:szCs w:val="18"/>
        </w:rPr>
      </w:pPr>
    </w:p>
    <w:p w14:paraId="6E92759E" w14:textId="4D847524"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Additional information of other key assumptions for employee benefit obligations is disclosed in note </w:t>
      </w:r>
      <w:r w:rsidR="00A65263" w:rsidRPr="00903DAE">
        <w:rPr>
          <w:rFonts w:ascii="Arial" w:hAnsi="Arial" w:cs="Arial"/>
          <w:sz w:val="18"/>
          <w:szCs w:val="18"/>
          <w:lang w:val="en-GB"/>
        </w:rPr>
        <w:t>23</w:t>
      </w:r>
      <w:r w:rsidRPr="00903DAE">
        <w:rPr>
          <w:rFonts w:ascii="Arial" w:hAnsi="Arial" w:cs="Arial"/>
          <w:sz w:val="18"/>
          <w:szCs w:val="18"/>
        </w:rPr>
        <w:t>.</w:t>
      </w:r>
    </w:p>
    <w:p w14:paraId="03B729CF" w14:textId="77777777" w:rsidR="00A24721" w:rsidRPr="00903DAE" w:rsidRDefault="00A24721" w:rsidP="00A24721">
      <w:pPr>
        <w:ind w:left="540"/>
        <w:jc w:val="thaiDistribute"/>
        <w:rPr>
          <w:rFonts w:ascii="Arial" w:hAnsi="Arial" w:cs="Arial"/>
          <w:sz w:val="18"/>
          <w:szCs w:val="18"/>
        </w:rPr>
      </w:pPr>
    </w:p>
    <w:p w14:paraId="24CBA3F9"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c)</w:t>
      </w:r>
      <w:r w:rsidRPr="00903DAE">
        <w:rPr>
          <w:rFonts w:ascii="Arial" w:eastAsia="Arial Unicode MS" w:hAnsi="Arial" w:cs="Arial"/>
          <w:b/>
          <w:bCs/>
          <w:color w:val="CF4A02"/>
          <w:sz w:val="18"/>
          <w:szCs w:val="18"/>
          <w:lang w:val="en-GB"/>
        </w:rPr>
        <w:tab/>
        <w:t>Recognition of revenue and cost from customer contract</w:t>
      </w:r>
    </w:p>
    <w:p w14:paraId="335E3CA8" w14:textId="77777777" w:rsidR="00A24721" w:rsidRPr="00903DAE" w:rsidRDefault="00A24721" w:rsidP="00A24721">
      <w:pPr>
        <w:ind w:left="540"/>
        <w:jc w:val="thaiDistribute"/>
        <w:rPr>
          <w:rFonts w:ascii="Arial" w:hAnsi="Arial" w:cs="Arial"/>
          <w:sz w:val="18"/>
          <w:szCs w:val="18"/>
          <w:lang w:val="en-GB"/>
        </w:rPr>
      </w:pPr>
    </w:p>
    <w:p w14:paraId="4149D186"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Estimates of revenues, </w:t>
      </w:r>
      <w:proofErr w:type="gramStart"/>
      <w:r w:rsidRPr="00903DAE">
        <w:rPr>
          <w:rFonts w:ascii="Arial" w:hAnsi="Arial" w:cs="Arial"/>
          <w:sz w:val="18"/>
          <w:szCs w:val="18"/>
        </w:rPr>
        <w:t>costs</w:t>
      </w:r>
      <w:proofErr w:type="gramEnd"/>
      <w:r w:rsidRPr="00903DAE">
        <w:rPr>
          <w:rFonts w:ascii="Arial" w:hAnsi="Arial" w:cs="Arial"/>
          <w:sz w:val="18"/>
          <w:szCs w:val="18"/>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47F7C903" w14:textId="77777777" w:rsidR="00A24721" w:rsidRPr="00903DAE" w:rsidRDefault="00A24721" w:rsidP="00A24721">
      <w:pPr>
        <w:ind w:left="540"/>
        <w:jc w:val="thaiDistribute"/>
        <w:rPr>
          <w:rFonts w:ascii="Arial" w:hAnsi="Arial" w:cs="Arial"/>
          <w:sz w:val="18"/>
          <w:szCs w:val="18"/>
        </w:rPr>
      </w:pPr>
    </w:p>
    <w:p w14:paraId="07E74EEF"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d)</w:t>
      </w:r>
      <w:r w:rsidRPr="00903DAE">
        <w:rPr>
          <w:rFonts w:ascii="Arial" w:eastAsia="Arial Unicode MS" w:hAnsi="Arial" w:cs="Arial"/>
          <w:b/>
          <w:bCs/>
          <w:color w:val="CF4A02"/>
          <w:sz w:val="18"/>
          <w:szCs w:val="18"/>
          <w:lang w:val="en-GB"/>
        </w:rPr>
        <w:tab/>
        <w:t>Provision for warranty</w:t>
      </w:r>
    </w:p>
    <w:p w14:paraId="4FCBEE4E" w14:textId="77777777" w:rsidR="00A24721" w:rsidRPr="00903DAE" w:rsidRDefault="00A24721" w:rsidP="00A24721">
      <w:pPr>
        <w:ind w:left="540"/>
        <w:jc w:val="thaiDistribute"/>
        <w:rPr>
          <w:rFonts w:ascii="Arial" w:hAnsi="Arial" w:cs="Arial"/>
          <w:sz w:val="18"/>
          <w:szCs w:val="18"/>
          <w:cs/>
        </w:rPr>
      </w:pPr>
    </w:p>
    <w:p w14:paraId="5D820B1D" w14:textId="5A997F8C"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The Group has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14:paraId="5E7AECE5" w14:textId="77777777" w:rsidR="00A24721" w:rsidRPr="00903DAE" w:rsidRDefault="00A24721" w:rsidP="00A24721">
      <w:pPr>
        <w:ind w:left="540"/>
        <w:jc w:val="thaiDistribute"/>
        <w:rPr>
          <w:rFonts w:ascii="Arial" w:hAnsi="Arial" w:cs="Arial"/>
          <w:sz w:val="18"/>
          <w:szCs w:val="18"/>
        </w:rPr>
      </w:pPr>
    </w:p>
    <w:p w14:paraId="21C34D3F"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e)</w:t>
      </w:r>
      <w:r w:rsidRPr="00903DAE">
        <w:rPr>
          <w:rFonts w:ascii="Arial" w:eastAsia="Arial Unicode MS" w:hAnsi="Arial" w:cs="Arial"/>
          <w:b/>
          <w:bCs/>
          <w:color w:val="CF4A02"/>
          <w:sz w:val="18"/>
          <w:szCs w:val="18"/>
          <w:lang w:val="en-GB"/>
        </w:rPr>
        <w:tab/>
        <w:t>Estimated impairment of plant and equipment and intangible assets</w:t>
      </w:r>
    </w:p>
    <w:p w14:paraId="5C772215" w14:textId="77777777" w:rsidR="00A24721" w:rsidRPr="00903DAE" w:rsidRDefault="00A24721" w:rsidP="00A24721">
      <w:pPr>
        <w:ind w:left="540"/>
        <w:contextualSpacing/>
        <w:jc w:val="both"/>
        <w:rPr>
          <w:rFonts w:ascii="Arial" w:eastAsiaTheme="minorHAnsi" w:hAnsi="Arial" w:cs="Arial"/>
          <w:sz w:val="18"/>
          <w:szCs w:val="18"/>
        </w:rPr>
      </w:pPr>
    </w:p>
    <w:p w14:paraId="6163624F" w14:textId="68885978" w:rsidR="00A24721" w:rsidRPr="00903DAE" w:rsidRDefault="00A24721" w:rsidP="00A24721">
      <w:pPr>
        <w:ind w:left="540"/>
        <w:contextualSpacing/>
        <w:jc w:val="both"/>
        <w:rPr>
          <w:rFonts w:ascii="Arial" w:eastAsiaTheme="minorHAnsi" w:hAnsi="Arial" w:cs="Arial"/>
          <w:sz w:val="18"/>
          <w:szCs w:val="18"/>
        </w:rPr>
      </w:pPr>
      <w:r w:rsidRPr="00903DAE">
        <w:rPr>
          <w:rFonts w:ascii="Arial" w:eastAsiaTheme="minorHAnsi" w:hAnsi="Arial" w:cs="Arial"/>
          <w:sz w:val="18"/>
          <w:szCs w:val="18"/>
        </w:rPr>
        <w:t xml:space="preserve">The Group considers impairment indicator of plant and equipment and intangible assets every year. Net </w:t>
      </w:r>
      <w:proofErr w:type="spellStart"/>
      <w:r w:rsidRPr="00903DAE">
        <w:rPr>
          <w:rFonts w:ascii="Arial" w:eastAsiaTheme="minorHAnsi" w:hAnsi="Arial" w:cs="Arial"/>
          <w:sz w:val="18"/>
          <w:szCs w:val="18"/>
        </w:rPr>
        <w:t>realisable</w:t>
      </w:r>
      <w:proofErr w:type="spellEnd"/>
      <w:r w:rsidRPr="00903DAE">
        <w:rPr>
          <w:rFonts w:ascii="Arial" w:eastAsiaTheme="minorHAnsi" w:hAnsi="Arial" w:cs="Arial"/>
          <w:sz w:val="18"/>
          <w:szCs w:val="18"/>
        </w:rPr>
        <w:t xml:space="preserve"> value of cash generated unit is considered by comparison the higher value between selling price and value in use in which, the estimation of value in use is based on management’s judgement. The change in assumption can impact on net receivable value.</w:t>
      </w:r>
    </w:p>
    <w:p w14:paraId="51DD2F14" w14:textId="77777777" w:rsidR="00EF7594" w:rsidRPr="00903DAE" w:rsidRDefault="00EF7594" w:rsidP="00A24721">
      <w:pPr>
        <w:ind w:left="540"/>
        <w:contextualSpacing/>
        <w:jc w:val="both"/>
        <w:rPr>
          <w:rFonts w:ascii="Arial" w:eastAsiaTheme="minorHAnsi" w:hAnsi="Arial" w:cs="Arial"/>
          <w:sz w:val="18"/>
          <w:szCs w:val="18"/>
        </w:rPr>
      </w:pPr>
    </w:p>
    <w:p w14:paraId="3E18B2DF" w14:textId="265AD8FC"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bookmarkStart w:id="21" w:name="_Toc48736064"/>
      <w:r w:rsidRPr="00903DAE">
        <w:rPr>
          <w:rFonts w:ascii="Arial" w:eastAsia="Arial Unicode MS" w:hAnsi="Arial" w:cs="Arial"/>
          <w:b/>
          <w:bCs/>
          <w:color w:val="CF4A02"/>
          <w:sz w:val="18"/>
          <w:szCs w:val="18"/>
          <w:lang w:val="en-GB"/>
        </w:rPr>
        <w:t>f)</w:t>
      </w:r>
      <w:r w:rsidRPr="00903DAE">
        <w:rPr>
          <w:rFonts w:ascii="Arial" w:eastAsia="Arial Unicode MS" w:hAnsi="Arial" w:cs="Arial"/>
          <w:b/>
          <w:bCs/>
          <w:color w:val="CF4A02"/>
          <w:sz w:val="18"/>
          <w:szCs w:val="18"/>
          <w:lang w:val="en-GB"/>
        </w:rPr>
        <w:tab/>
        <w:t>Determination of discount rate</w:t>
      </w:r>
      <w:r w:rsidRPr="00903DAE">
        <w:rPr>
          <w:rFonts w:ascii="Arial" w:eastAsia="Arial Unicode MS" w:hAnsi="Arial" w:cs="Arial"/>
          <w:b/>
          <w:bCs/>
          <w:color w:val="CF4A02"/>
          <w:sz w:val="18"/>
          <w:szCs w:val="18"/>
          <w:cs/>
          <w:lang w:val="en-GB"/>
        </w:rPr>
        <w:t xml:space="preserve"> </w:t>
      </w:r>
      <w:r w:rsidRPr="00903DAE">
        <w:rPr>
          <w:rFonts w:ascii="Arial" w:eastAsia="Arial Unicode MS" w:hAnsi="Arial" w:cs="Arial"/>
          <w:b/>
          <w:bCs/>
          <w:color w:val="CF4A02"/>
          <w:sz w:val="18"/>
          <w:szCs w:val="18"/>
          <w:lang w:val="en-GB"/>
        </w:rPr>
        <w:t>applied to leases</w:t>
      </w:r>
      <w:bookmarkEnd w:id="21"/>
    </w:p>
    <w:p w14:paraId="5492E735" w14:textId="77777777" w:rsidR="00A24721" w:rsidRPr="00903DAE" w:rsidRDefault="00A24721" w:rsidP="00A24721">
      <w:pPr>
        <w:ind w:left="540"/>
        <w:jc w:val="thaiDistribute"/>
        <w:rPr>
          <w:rFonts w:ascii="Arial" w:hAnsi="Arial" w:cs="Arial"/>
          <w:sz w:val="18"/>
          <w:szCs w:val="18"/>
        </w:rPr>
      </w:pPr>
    </w:p>
    <w:p w14:paraId="22BCC00F"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The Group determines the incremental borrowing rate as follows:</w:t>
      </w:r>
    </w:p>
    <w:p w14:paraId="3E20D731" w14:textId="77777777" w:rsidR="00A24721" w:rsidRPr="00903DAE" w:rsidRDefault="00A24721" w:rsidP="00A24721">
      <w:pPr>
        <w:ind w:left="540"/>
        <w:jc w:val="thaiDistribute"/>
        <w:rPr>
          <w:rFonts w:ascii="Arial" w:hAnsi="Arial" w:cs="Arial"/>
          <w:sz w:val="18"/>
          <w:szCs w:val="18"/>
        </w:rPr>
      </w:pPr>
    </w:p>
    <w:p w14:paraId="0CEC412E" w14:textId="77777777" w:rsidR="00A24721" w:rsidRPr="00903DAE" w:rsidRDefault="00A24721" w:rsidP="00260E7B">
      <w:pPr>
        <w:numPr>
          <w:ilvl w:val="0"/>
          <w:numId w:val="9"/>
        </w:numPr>
        <w:ind w:left="851" w:hanging="284"/>
        <w:jc w:val="both"/>
        <w:rPr>
          <w:rFonts w:ascii="Arial" w:eastAsia="Arial Unicode MS" w:hAnsi="Arial" w:cs="Arial"/>
          <w:sz w:val="18"/>
          <w:szCs w:val="18"/>
          <w:lang w:val="en-GB"/>
        </w:rPr>
      </w:pPr>
      <w:r w:rsidRPr="00903DAE">
        <w:rPr>
          <w:rFonts w:ascii="Arial" w:eastAsia="Arial Unicode MS" w:hAnsi="Arial" w:cs="Arial"/>
          <w:sz w:val="18"/>
          <w:szCs w:val="18"/>
          <w:lang w:val="en-GB"/>
        </w:rPr>
        <w:t>Where possible, use recent third</w:t>
      </w:r>
      <w:r w:rsidRPr="00903DAE">
        <w:rPr>
          <w:rFonts w:ascii="Arial" w:eastAsia="Arial Unicode MS" w:hAnsi="Arial" w:cs="Arial"/>
          <w:sz w:val="18"/>
          <w:szCs w:val="18"/>
          <w:cs/>
          <w:lang w:val="en-GB"/>
        </w:rPr>
        <w:t>-</w:t>
      </w:r>
      <w:r w:rsidRPr="00903DAE">
        <w:rPr>
          <w:rFonts w:ascii="Arial" w:eastAsia="Arial Unicode MS" w:hAnsi="Arial" w:cs="Arial"/>
          <w:sz w:val="18"/>
          <w:szCs w:val="18"/>
          <w:lang w:val="en-GB"/>
        </w:rPr>
        <w:t>party financing received by the individual lessee as a starting point, adjusting to reflect changes in its financing conditions</w:t>
      </w:r>
      <w:r w:rsidRPr="00903DAE">
        <w:rPr>
          <w:rFonts w:ascii="Arial" w:eastAsia="Arial Unicode MS" w:hAnsi="Arial" w:cs="Arial"/>
          <w:sz w:val="18"/>
          <w:szCs w:val="18"/>
          <w:cs/>
          <w:lang w:val="en-GB"/>
        </w:rPr>
        <w:t>.</w:t>
      </w:r>
    </w:p>
    <w:p w14:paraId="5E8D3509" w14:textId="04DA2446" w:rsidR="00A24721" w:rsidRPr="00903DAE" w:rsidRDefault="00A24721" w:rsidP="00260E7B">
      <w:pPr>
        <w:numPr>
          <w:ilvl w:val="0"/>
          <w:numId w:val="9"/>
        </w:numPr>
        <w:ind w:left="851" w:hanging="284"/>
        <w:jc w:val="both"/>
        <w:rPr>
          <w:rFonts w:ascii="Arial" w:eastAsia="Arial Unicode MS" w:hAnsi="Arial" w:cs="Arial"/>
          <w:sz w:val="18"/>
          <w:szCs w:val="18"/>
          <w:lang w:val="en-GB"/>
        </w:rPr>
      </w:pPr>
      <w:proofErr w:type="gramStart"/>
      <w:r w:rsidRPr="00903DAE">
        <w:rPr>
          <w:rFonts w:ascii="Arial" w:eastAsia="Arial Unicode MS" w:hAnsi="Arial" w:cs="Arial"/>
          <w:sz w:val="18"/>
          <w:szCs w:val="18"/>
          <w:lang w:val="en-GB"/>
        </w:rPr>
        <w:t>Make adjustments</w:t>
      </w:r>
      <w:proofErr w:type="gramEnd"/>
      <w:r w:rsidRPr="00903DAE">
        <w:rPr>
          <w:rFonts w:ascii="Arial" w:eastAsia="Arial Unicode MS" w:hAnsi="Arial" w:cs="Arial"/>
          <w:sz w:val="18"/>
          <w:szCs w:val="18"/>
          <w:lang w:val="en-GB"/>
        </w:rPr>
        <w:t xml:space="preserve"> specific to the lease, </w:t>
      </w:r>
      <w:r w:rsidR="00676452" w:rsidRPr="00903DAE">
        <w:rPr>
          <w:rFonts w:ascii="Arial" w:eastAsia="Arial Unicode MS" w:hAnsi="Arial" w:cs="Arial"/>
          <w:sz w:val="18"/>
          <w:szCs w:val="18"/>
          <w:lang w:val="en-GB"/>
        </w:rPr>
        <w:t>e</w:t>
      </w:r>
      <w:r w:rsidR="00676452" w:rsidRPr="00903DAE">
        <w:rPr>
          <w:rFonts w:ascii="Arial" w:eastAsia="Arial Unicode MS" w:hAnsi="Arial" w:cs="Arial"/>
          <w:sz w:val="18"/>
          <w:szCs w:val="18"/>
          <w:cs/>
          <w:lang w:val="en-GB"/>
        </w:rPr>
        <w:t>.</w:t>
      </w:r>
      <w:r w:rsidR="00676452" w:rsidRPr="00903DAE">
        <w:rPr>
          <w:rFonts w:ascii="Arial" w:eastAsia="Arial Unicode MS" w:hAnsi="Arial" w:cs="Arial"/>
          <w:sz w:val="18"/>
          <w:szCs w:val="18"/>
          <w:lang w:val="en-GB"/>
        </w:rPr>
        <w:t>g</w:t>
      </w:r>
      <w:r w:rsidR="00676452" w:rsidRPr="00903DAE">
        <w:rPr>
          <w:rFonts w:ascii="Arial" w:eastAsia="Arial Unicode MS" w:hAnsi="Arial" w:cs="Arial"/>
          <w:sz w:val="18"/>
          <w:szCs w:val="18"/>
          <w:cs/>
          <w:lang w:val="en-GB"/>
        </w:rPr>
        <w:t>.</w:t>
      </w:r>
      <w:r w:rsidR="00676452" w:rsidRPr="00903DAE">
        <w:rPr>
          <w:rFonts w:ascii="Arial" w:eastAsia="Arial Unicode MS" w:hAnsi="Arial" w:cs="Arial"/>
          <w:sz w:val="18"/>
          <w:szCs w:val="18"/>
          <w:lang w:val="en-GB"/>
        </w:rPr>
        <w:t>,</w:t>
      </w:r>
      <w:r w:rsidRPr="00903DAE">
        <w:rPr>
          <w:rFonts w:ascii="Arial" w:eastAsia="Arial Unicode MS" w:hAnsi="Arial" w:cs="Arial"/>
          <w:sz w:val="18"/>
          <w:szCs w:val="18"/>
          <w:cs/>
          <w:lang w:val="en-GB"/>
        </w:rPr>
        <w:t xml:space="preserve"> </w:t>
      </w:r>
      <w:r w:rsidRPr="00903DAE">
        <w:rPr>
          <w:rFonts w:ascii="Arial" w:eastAsia="Arial Unicode MS" w:hAnsi="Arial" w:cs="Arial"/>
          <w:sz w:val="18"/>
          <w:szCs w:val="18"/>
          <w:lang w:val="en-GB"/>
        </w:rPr>
        <w:t>term, country, currency and security</w:t>
      </w:r>
      <w:r w:rsidRPr="00903DAE">
        <w:rPr>
          <w:rFonts w:ascii="Arial" w:eastAsia="Arial Unicode MS" w:hAnsi="Arial" w:cs="Arial"/>
          <w:sz w:val="18"/>
          <w:szCs w:val="18"/>
          <w:cs/>
          <w:lang w:val="en-GB"/>
        </w:rPr>
        <w:t>.</w:t>
      </w:r>
      <w:r w:rsidRPr="00903DAE">
        <w:rPr>
          <w:rFonts w:ascii="Arial" w:eastAsia="Arial Unicode MS" w:hAnsi="Arial" w:cs="Arial"/>
          <w:sz w:val="18"/>
          <w:szCs w:val="18"/>
          <w:lang w:val="en-GB"/>
        </w:rPr>
        <w:t> </w:t>
      </w:r>
    </w:p>
    <w:p w14:paraId="6A38845E" w14:textId="77777777" w:rsidR="00A24721" w:rsidRPr="00903DAE" w:rsidRDefault="00A24721" w:rsidP="00A24721">
      <w:pPr>
        <w:ind w:left="540"/>
        <w:jc w:val="thaiDistribute"/>
        <w:rPr>
          <w:rFonts w:ascii="Arial" w:hAnsi="Arial" w:cs="Arial"/>
          <w:sz w:val="18"/>
          <w:szCs w:val="18"/>
        </w:rPr>
      </w:pPr>
    </w:p>
    <w:p w14:paraId="153AEBC8"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bookmarkStart w:id="22" w:name="_Toc48736065"/>
      <w:r w:rsidRPr="00903DAE">
        <w:rPr>
          <w:rFonts w:ascii="Arial" w:eastAsia="Arial Unicode MS" w:hAnsi="Arial" w:cs="Arial"/>
          <w:b/>
          <w:bCs/>
          <w:color w:val="CF4A02"/>
          <w:sz w:val="18"/>
          <w:szCs w:val="18"/>
          <w:lang w:val="en-GB"/>
        </w:rPr>
        <w:t>g)</w:t>
      </w:r>
      <w:r w:rsidRPr="00903DAE">
        <w:rPr>
          <w:rFonts w:ascii="Arial" w:eastAsia="Arial Unicode MS" w:hAnsi="Arial" w:cs="Arial"/>
          <w:b/>
          <w:bCs/>
          <w:color w:val="CF4A02"/>
          <w:sz w:val="18"/>
          <w:szCs w:val="18"/>
          <w:lang w:val="en-GB"/>
        </w:rPr>
        <w:tab/>
        <w:t>Impairment of financial assets</w:t>
      </w:r>
      <w:bookmarkEnd w:id="22"/>
    </w:p>
    <w:p w14:paraId="10742523" w14:textId="77777777" w:rsidR="00A24721" w:rsidRPr="00903DAE" w:rsidRDefault="00A24721" w:rsidP="00A24721">
      <w:pPr>
        <w:ind w:left="540"/>
        <w:jc w:val="thaiDistribute"/>
        <w:rPr>
          <w:rFonts w:ascii="Arial" w:hAnsi="Arial" w:cs="Arial"/>
          <w:sz w:val="18"/>
          <w:szCs w:val="18"/>
        </w:rPr>
      </w:pPr>
    </w:p>
    <w:p w14:paraId="52C15C26" w14:textId="77777777"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The loss allowances for financial assets are based on assumptions about default risk and expected loss rates</w:t>
      </w:r>
      <w:r w:rsidRPr="00903DAE">
        <w:rPr>
          <w:rFonts w:ascii="Arial" w:hAnsi="Arial" w:cs="Arial"/>
          <w:sz w:val="18"/>
          <w:szCs w:val="18"/>
          <w:cs/>
        </w:rPr>
        <w:t xml:space="preserve">. </w:t>
      </w:r>
      <w:r w:rsidRPr="00903DAE">
        <w:rPr>
          <w:rFonts w:ascii="Arial" w:hAnsi="Arial" w:cs="Arial"/>
          <w:sz w:val="18"/>
          <w:szCs w:val="18"/>
        </w:rPr>
        <w:t xml:space="preserve">The Group uses judgement in making these assumptions and selecting the inputs used in the impairment calculation, based on the Group’s </w:t>
      </w:r>
      <w:proofErr w:type="gramStart"/>
      <w:r w:rsidRPr="00903DAE">
        <w:rPr>
          <w:rFonts w:ascii="Arial" w:hAnsi="Arial" w:cs="Arial"/>
          <w:sz w:val="18"/>
          <w:szCs w:val="18"/>
        </w:rPr>
        <w:t>past history</w:t>
      </w:r>
      <w:proofErr w:type="gramEnd"/>
      <w:r w:rsidRPr="00903DAE">
        <w:rPr>
          <w:rFonts w:ascii="Arial" w:hAnsi="Arial" w:cs="Arial"/>
          <w:sz w:val="18"/>
          <w:szCs w:val="18"/>
        </w:rPr>
        <w:t xml:space="preserve"> and existing market conditions, as well as forward</w:t>
      </w:r>
      <w:r w:rsidRPr="00903DAE">
        <w:rPr>
          <w:rFonts w:ascii="Arial" w:hAnsi="Arial" w:cs="Arial"/>
          <w:sz w:val="18"/>
          <w:szCs w:val="18"/>
          <w:cs/>
        </w:rPr>
        <w:t>-</w:t>
      </w:r>
      <w:r w:rsidRPr="00903DAE">
        <w:rPr>
          <w:rFonts w:ascii="Arial" w:hAnsi="Arial" w:cs="Arial"/>
          <w:sz w:val="18"/>
          <w:szCs w:val="18"/>
        </w:rPr>
        <w:t>looking estimates at the end of each reporting period</w:t>
      </w:r>
      <w:r w:rsidRPr="00903DAE">
        <w:rPr>
          <w:rFonts w:ascii="Arial" w:hAnsi="Arial" w:cs="Arial"/>
          <w:sz w:val="18"/>
          <w:szCs w:val="18"/>
          <w:cs/>
        </w:rPr>
        <w:t>.</w:t>
      </w:r>
    </w:p>
    <w:p w14:paraId="5EF8ECA1" w14:textId="77777777" w:rsidR="00A24721" w:rsidRPr="00903DAE" w:rsidRDefault="00A24721" w:rsidP="00A24721">
      <w:pPr>
        <w:jc w:val="thaiDistribute"/>
        <w:rPr>
          <w:rFonts w:ascii="Arial" w:hAnsi="Arial" w:cs="Arial"/>
          <w:sz w:val="18"/>
          <w:szCs w:val="18"/>
        </w:rPr>
      </w:pPr>
    </w:p>
    <w:p w14:paraId="0E9AB9A1" w14:textId="329E3457" w:rsidR="00EF7594" w:rsidRPr="00903DAE" w:rsidRDefault="00EF7594">
      <w:pPr>
        <w:spacing w:after="160" w:line="259" w:lineRule="auto"/>
        <w:rPr>
          <w:rFonts w:ascii="Arial" w:hAnsi="Arial" w:cs="Arial"/>
          <w:sz w:val="18"/>
          <w:szCs w:val="18"/>
          <w:cs/>
        </w:rPr>
      </w:pPr>
      <w:r w:rsidRPr="00903DAE">
        <w:rPr>
          <w:rFonts w:ascii="Arial" w:hAnsi="Arial" w:cs="Arial"/>
          <w:sz w:val="18"/>
          <w:szCs w:val="18"/>
          <w:cs/>
        </w:rPr>
        <w:br w:type="page"/>
      </w:r>
    </w:p>
    <w:p w14:paraId="7A4AC558" w14:textId="77777777" w:rsidR="00A24721" w:rsidRPr="00903DAE"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26AFEC05" w14:textId="77777777" w:rsidTr="00930AA6">
        <w:trPr>
          <w:trHeight w:val="386"/>
        </w:trPr>
        <w:tc>
          <w:tcPr>
            <w:tcW w:w="9461" w:type="dxa"/>
            <w:shd w:val="clear" w:color="auto" w:fill="FFA543"/>
            <w:vAlign w:val="center"/>
          </w:tcPr>
          <w:p w14:paraId="60D0007F" w14:textId="0BD741FC" w:rsidR="00A24721" w:rsidRPr="00903DAE" w:rsidRDefault="00AE2FA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8</w:t>
            </w:r>
            <w:r w:rsidR="00A24721" w:rsidRPr="00903DAE">
              <w:rPr>
                <w:rFonts w:ascii="Arial" w:hAnsi="Arial" w:cs="Arial"/>
                <w:b/>
                <w:bCs/>
                <w:color w:val="FFFFFF" w:themeColor="background1"/>
                <w:sz w:val="18"/>
                <w:szCs w:val="18"/>
              </w:rPr>
              <w:tab/>
              <w:t xml:space="preserve">Segment </w:t>
            </w:r>
            <w:r w:rsidR="00147BE8" w:rsidRPr="00903DAE">
              <w:rPr>
                <w:rFonts w:ascii="Arial" w:hAnsi="Arial" w:cs="Arial"/>
                <w:b/>
                <w:bCs/>
                <w:color w:val="FFFFFF" w:themeColor="background1"/>
                <w:sz w:val="18"/>
                <w:szCs w:val="18"/>
              </w:rPr>
              <w:t>information</w:t>
            </w:r>
          </w:p>
        </w:tc>
      </w:tr>
    </w:tbl>
    <w:p w14:paraId="45FE342A" w14:textId="77777777" w:rsidR="00A24721" w:rsidRPr="00903DAE" w:rsidRDefault="00A24721" w:rsidP="00A24721">
      <w:pPr>
        <w:jc w:val="both"/>
        <w:rPr>
          <w:rFonts w:ascii="Arial" w:hAnsi="Arial" w:cs="Arial"/>
          <w:sz w:val="18"/>
          <w:szCs w:val="18"/>
        </w:rPr>
      </w:pPr>
    </w:p>
    <w:p w14:paraId="4423F983" w14:textId="77777777" w:rsidR="00A24721" w:rsidRPr="00903DAE" w:rsidRDefault="00A24721" w:rsidP="00A24721">
      <w:pPr>
        <w:tabs>
          <w:tab w:val="left" w:pos="540"/>
        </w:tabs>
        <w:jc w:val="thaiDistribute"/>
        <w:rPr>
          <w:rFonts w:ascii="Arial" w:hAnsi="Arial" w:cs="Arial"/>
          <w:sz w:val="18"/>
          <w:szCs w:val="18"/>
        </w:rPr>
      </w:pPr>
      <w:r w:rsidRPr="00903DAE">
        <w:rPr>
          <w:rFonts w:ascii="Arial" w:hAnsi="Arial" w:cs="Arial"/>
          <w:sz w:val="18"/>
          <w:szCs w:val="18"/>
        </w:rPr>
        <w:t>The Company has considered to present reportable segments by business in a manner consistent with the internal reporting provided to the chief operating decision maker.</w:t>
      </w:r>
      <w:r w:rsidRPr="00903DAE">
        <w:rPr>
          <w:rFonts w:ascii="Arial" w:eastAsia="Times New Roman" w:hAnsi="Arial" w:cs="Arial"/>
          <w:color w:val="000080"/>
          <w:sz w:val="18"/>
          <w:szCs w:val="18"/>
        </w:rPr>
        <w:t xml:space="preserve"> </w:t>
      </w:r>
      <w:r w:rsidRPr="00903DAE">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903DAE">
        <w:rPr>
          <w:rFonts w:ascii="Arial" w:eastAsia="Times New Roman" w:hAnsi="Arial" w:cs="Arial"/>
          <w:color w:val="000080"/>
          <w:sz w:val="18"/>
          <w:szCs w:val="18"/>
        </w:rPr>
        <w:t xml:space="preserve"> </w:t>
      </w:r>
      <w:r w:rsidRPr="00903DAE">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14:paraId="3327F0A8" w14:textId="77777777" w:rsidR="00A24721" w:rsidRPr="00903DAE" w:rsidRDefault="00A24721" w:rsidP="00A24721">
      <w:pPr>
        <w:rPr>
          <w:rFonts w:ascii="Arial" w:hAnsi="Arial" w:cs="Arial"/>
          <w:sz w:val="18"/>
          <w:szCs w:val="18"/>
        </w:rPr>
      </w:pPr>
    </w:p>
    <w:p w14:paraId="1E481D3F" w14:textId="77777777" w:rsidR="00A24721" w:rsidRPr="00903DAE" w:rsidRDefault="00A24721" w:rsidP="00A24721">
      <w:pPr>
        <w:tabs>
          <w:tab w:val="left" w:pos="1701"/>
        </w:tabs>
        <w:jc w:val="thaiDistribute"/>
        <w:rPr>
          <w:rFonts w:ascii="Arial" w:hAnsi="Arial" w:cs="Arial"/>
          <w:sz w:val="18"/>
          <w:szCs w:val="18"/>
        </w:rPr>
      </w:pPr>
      <w:r w:rsidRPr="00903DAE">
        <w:rPr>
          <w:rFonts w:ascii="Arial" w:hAnsi="Arial" w:cs="Arial"/>
          <w:sz w:val="18"/>
          <w:szCs w:val="18"/>
        </w:rPr>
        <w:t>The Chief Operating Decision Maker considers the following reporting segments.</w:t>
      </w:r>
    </w:p>
    <w:p w14:paraId="4F96C6EA" w14:textId="77777777" w:rsidR="00A24721" w:rsidRPr="00903DAE" w:rsidRDefault="00A24721" w:rsidP="00A24721">
      <w:pPr>
        <w:tabs>
          <w:tab w:val="left" w:pos="1701"/>
        </w:tabs>
        <w:jc w:val="thaiDistribute"/>
        <w:rPr>
          <w:rFonts w:ascii="Arial" w:hAnsi="Arial" w:cs="Arial"/>
          <w:sz w:val="18"/>
          <w:szCs w:val="18"/>
        </w:rPr>
      </w:pPr>
    </w:p>
    <w:p w14:paraId="6659CE5B"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Business segments</w:t>
      </w:r>
    </w:p>
    <w:p w14:paraId="1E4E609D" w14:textId="77777777" w:rsidR="00A24721" w:rsidRPr="00903DAE" w:rsidRDefault="00A24721" w:rsidP="00A24721">
      <w:pPr>
        <w:tabs>
          <w:tab w:val="left" w:pos="1701"/>
        </w:tabs>
        <w:jc w:val="thaiDistribute"/>
        <w:rPr>
          <w:rFonts w:ascii="Arial" w:hAnsi="Arial" w:cs="Arial"/>
          <w:b/>
          <w:bCs/>
          <w:sz w:val="18"/>
          <w:szCs w:val="18"/>
        </w:rPr>
      </w:pPr>
    </w:p>
    <w:p w14:paraId="3FDD1B8F" w14:textId="77777777" w:rsidR="00A24721" w:rsidRPr="00903DAE" w:rsidRDefault="00A24721" w:rsidP="00A24721">
      <w:pPr>
        <w:tabs>
          <w:tab w:val="left" w:pos="1701"/>
        </w:tabs>
        <w:jc w:val="thaiDistribute"/>
        <w:rPr>
          <w:rFonts w:ascii="Arial" w:hAnsi="Arial" w:cs="Arial"/>
          <w:sz w:val="18"/>
          <w:szCs w:val="18"/>
        </w:rPr>
      </w:pPr>
      <w:r w:rsidRPr="00903DAE">
        <w:rPr>
          <w:rFonts w:ascii="Arial" w:hAnsi="Arial" w:cs="Arial"/>
          <w:sz w:val="18"/>
          <w:szCs w:val="18"/>
        </w:rPr>
        <w:t>The main business segments of the Group comprise:</w:t>
      </w:r>
    </w:p>
    <w:p w14:paraId="20772374" w14:textId="77777777" w:rsidR="00A24721" w:rsidRPr="00903DAE" w:rsidRDefault="00A24721" w:rsidP="00A24721">
      <w:pPr>
        <w:tabs>
          <w:tab w:val="left" w:pos="1701"/>
        </w:tabs>
        <w:jc w:val="thaiDistribute"/>
        <w:rPr>
          <w:rFonts w:ascii="Arial" w:hAnsi="Arial" w:cs="Arial"/>
          <w:sz w:val="18"/>
          <w:szCs w:val="18"/>
        </w:rPr>
      </w:pPr>
    </w:p>
    <w:p w14:paraId="1597DF34" w14:textId="2692E721" w:rsidR="00A24721" w:rsidRPr="00903DAE" w:rsidRDefault="00A24721" w:rsidP="00A24721">
      <w:pPr>
        <w:ind w:left="540" w:hanging="540"/>
        <w:contextualSpacing/>
        <w:jc w:val="both"/>
        <w:rPr>
          <w:rFonts w:ascii="Arial" w:eastAsia="Arial Unicode MS" w:hAnsi="Arial" w:cs="Arial"/>
          <w:sz w:val="18"/>
          <w:szCs w:val="18"/>
          <w:lang w:val="en-GB"/>
        </w:rPr>
      </w:pP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1</w:t>
      </w:r>
      <w:r w:rsidRPr="00903DAE">
        <w:rPr>
          <w:rFonts w:ascii="Arial" w:eastAsia="Arial Unicode MS" w:hAnsi="Arial" w:cs="Arial"/>
          <w:sz w:val="18"/>
          <w:szCs w:val="18"/>
          <w:lang w:val="en-GB"/>
        </w:rPr>
        <w:t>)</w:t>
      </w:r>
      <w:r w:rsidRPr="00903DAE">
        <w:rPr>
          <w:rFonts w:ascii="Arial" w:eastAsia="Arial Unicode MS" w:hAnsi="Arial" w:cs="Arial"/>
          <w:sz w:val="18"/>
          <w:szCs w:val="18"/>
          <w:lang w:val="en-GB"/>
        </w:rPr>
        <w:tab/>
        <w:t>Distribution of information technology equipment and telecommunication systems (“Distribution business”</w:t>
      </w:r>
      <w:proofErr w:type="gramStart"/>
      <w:r w:rsidRPr="00903DAE">
        <w:rPr>
          <w:rFonts w:ascii="Arial" w:eastAsia="Arial Unicode MS" w:hAnsi="Arial" w:cs="Arial"/>
          <w:sz w:val="18"/>
          <w:szCs w:val="18"/>
          <w:lang w:val="en-GB"/>
        </w:rPr>
        <w:t>);</w:t>
      </w:r>
      <w:proofErr w:type="gramEnd"/>
    </w:p>
    <w:p w14:paraId="7E5A7AFE" w14:textId="1582BBC2" w:rsidR="00A24721" w:rsidRPr="00903DAE" w:rsidRDefault="00A24721" w:rsidP="00A24721">
      <w:pPr>
        <w:ind w:left="540" w:hanging="540"/>
        <w:contextualSpacing/>
        <w:jc w:val="both"/>
        <w:rPr>
          <w:rFonts w:ascii="Arial" w:eastAsia="Arial Unicode MS" w:hAnsi="Arial" w:cs="Arial"/>
          <w:sz w:val="18"/>
          <w:szCs w:val="18"/>
          <w:lang w:val="en-GB"/>
        </w:rPr>
      </w:pP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2</w:t>
      </w:r>
      <w:r w:rsidRPr="00903DAE">
        <w:rPr>
          <w:rFonts w:ascii="Arial" w:eastAsia="Arial Unicode MS" w:hAnsi="Arial" w:cs="Arial"/>
          <w:sz w:val="18"/>
          <w:szCs w:val="18"/>
          <w:lang w:val="en-GB"/>
        </w:rPr>
        <w:t>)</w:t>
      </w:r>
      <w:r w:rsidRPr="00903DAE">
        <w:rPr>
          <w:rFonts w:ascii="Arial" w:eastAsia="Arial Unicode MS" w:hAnsi="Arial" w:cs="Arial"/>
          <w:sz w:val="18"/>
          <w:szCs w:val="18"/>
          <w:lang w:val="en-GB"/>
        </w:rPr>
        <w:tab/>
        <w:t>Providing installation, testing services for information technology systems and telecommunication systems, and providing internet signal services (“Services business”); and</w:t>
      </w:r>
    </w:p>
    <w:p w14:paraId="702D6FCF" w14:textId="645CA724" w:rsidR="00A24721" w:rsidRPr="00903DAE" w:rsidRDefault="00A24721" w:rsidP="00A24721">
      <w:pPr>
        <w:ind w:left="540" w:hanging="540"/>
        <w:contextualSpacing/>
        <w:jc w:val="both"/>
        <w:rPr>
          <w:rFonts w:ascii="Arial" w:eastAsia="Arial Unicode MS" w:hAnsi="Arial" w:cs="Arial"/>
          <w:sz w:val="18"/>
          <w:szCs w:val="18"/>
          <w:lang w:val="en-GB"/>
        </w:rPr>
      </w:pPr>
      <w:r w:rsidRPr="00903DAE">
        <w:rPr>
          <w:rFonts w:ascii="Arial" w:eastAsia="Arial Unicode MS" w:hAnsi="Arial" w:cs="Arial"/>
          <w:sz w:val="18"/>
          <w:szCs w:val="18"/>
          <w:lang w:val="en-GB"/>
        </w:rPr>
        <w:t>(</w:t>
      </w:r>
      <w:r w:rsidR="00276665" w:rsidRPr="00903DAE">
        <w:rPr>
          <w:rFonts w:ascii="Arial" w:eastAsia="Arial Unicode MS" w:hAnsi="Arial" w:cs="Arial"/>
          <w:sz w:val="18"/>
          <w:szCs w:val="18"/>
          <w:lang w:val="en-GB"/>
        </w:rPr>
        <w:t>3</w:t>
      </w:r>
      <w:r w:rsidRPr="00903DAE">
        <w:rPr>
          <w:rFonts w:ascii="Arial" w:eastAsia="Arial Unicode MS" w:hAnsi="Arial" w:cs="Arial"/>
          <w:sz w:val="18"/>
          <w:szCs w:val="18"/>
          <w:lang w:val="en-GB"/>
        </w:rPr>
        <w:t>)</w:t>
      </w:r>
      <w:r w:rsidRPr="00903DAE">
        <w:rPr>
          <w:rFonts w:ascii="Arial" w:eastAsia="Arial Unicode MS" w:hAnsi="Arial" w:cs="Arial"/>
          <w:sz w:val="18"/>
          <w:szCs w:val="18"/>
          <w:lang w:val="en-GB"/>
        </w:rPr>
        <w:tab/>
        <w:t>Providing design, sourcing and installation of information technology systems and telecommunication systems and programming (“Information Engineering business”).</w:t>
      </w:r>
    </w:p>
    <w:p w14:paraId="07D54639" w14:textId="77777777" w:rsidR="00EF7594" w:rsidRPr="00903DAE" w:rsidRDefault="00EF7594" w:rsidP="00A24721">
      <w:pPr>
        <w:tabs>
          <w:tab w:val="right" w:pos="7038"/>
        </w:tabs>
        <w:jc w:val="both"/>
        <w:rPr>
          <w:rFonts w:ascii="Arial" w:hAnsi="Arial" w:cs="Arial"/>
          <w:spacing w:val="2"/>
          <w:sz w:val="18"/>
          <w:szCs w:val="18"/>
        </w:rPr>
      </w:pPr>
    </w:p>
    <w:p w14:paraId="73297125" w14:textId="77777777" w:rsidR="00A24721" w:rsidRPr="00903DAE" w:rsidRDefault="00A24721" w:rsidP="00A24721">
      <w:pPr>
        <w:tabs>
          <w:tab w:val="right" w:pos="7038"/>
        </w:tabs>
        <w:jc w:val="both"/>
        <w:rPr>
          <w:rFonts w:ascii="Arial" w:hAnsi="Arial" w:cs="Arial"/>
          <w:spacing w:val="2"/>
          <w:sz w:val="18"/>
          <w:szCs w:val="18"/>
        </w:rPr>
      </w:pPr>
      <w:r w:rsidRPr="00903DAE">
        <w:rPr>
          <w:rFonts w:ascii="Arial" w:hAnsi="Arial" w:cs="Arial"/>
          <w:spacing w:val="2"/>
          <w:sz w:val="18"/>
          <w:szCs w:val="18"/>
        </w:rPr>
        <w:t xml:space="preserve">Significant information relating to revenue and profit of the reportable segments are as follows. </w:t>
      </w:r>
    </w:p>
    <w:p w14:paraId="17E685D7" w14:textId="77777777" w:rsidR="00A24721" w:rsidRPr="00903DAE" w:rsidRDefault="00A24721" w:rsidP="00A24721">
      <w:pPr>
        <w:tabs>
          <w:tab w:val="right" w:pos="7038"/>
        </w:tabs>
        <w:jc w:val="both"/>
        <w:rPr>
          <w:rFonts w:ascii="Arial" w:hAnsi="Arial" w:cs="Arial"/>
          <w:spacing w:val="2"/>
          <w:sz w:val="16"/>
          <w:szCs w:val="16"/>
        </w:rPr>
      </w:pPr>
    </w:p>
    <w:tbl>
      <w:tblPr>
        <w:tblW w:w="9548" w:type="dxa"/>
        <w:tblInd w:w="-90" w:type="dxa"/>
        <w:tblLook w:val="04A0" w:firstRow="1" w:lastRow="0" w:firstColumn="1" w:lastColumn="0" w:noHBand="0" w:noVBand="1"/>
      </w:tblPr>
      <w:tblGrid>
        <w:gridCol w:w="3564"/>
        <w:gridCol w:w="1496"/>
        <w:gridCol w:w="1496"/>
        <w:gridCol w:w="1496"/>
        <w:gridCol w:w="1496"/>
      </w:tblGrid>
      <w:tr w:rsidR="00A24721" w:rsidRPr="00903DAE" w14:paraId="451B7BEE" w14:textId="77777777" w:rsidTr="00930AA6">
        <w:tc>
          <w:tcPr>
            <w:tcW w:w="3564" w:type="dxa"/>
            <w:shd w:val="clear" w:color="auto" w:fill="auto"/>
          </w:tcPr>
          <w:p w14:paraId="01A94414" w14:textId="77777777" w:rsidR="00A24721" w:rsidRPr="00903DAE" w:rsidRDefault="00A24721" w:rsidP="00930AA6">
            <w:pPr>
              <w:ind w:left="-12"/>
              <w:rPr>
                <w:rFonts w:ascii="Arial" w:eastAsia="Arial Unicode MS" w:hAnsi="Arial" w:cs="Arial"/>
                <w:b/>
                <w:bCs/>
                <w:sz w:val="18"/>
                <w:szCs w:val="18"/>
                <w:lang w:val="en-GB" w:eastAsia="en-GB"/>
              </w:rPr>
            </w:pPr>
          </w:p>
        </w:tc>
        <w:tc>
          <w:tcPr>
            <w:tcW w:w="5984" w:type="dxa"/>
            <w:gridSpan w:val="4"/>
            <w:tcBorders>
              <w:top w:val="single" w:sz="4" w:space="0" w:color="auto"/>
            </w:tcBorders>
            <w:shd w:val="clear" w:color="auto" w:fill="auto"/>
          </w:tcPr>
          <w:p w14:paraId="55A564DE" w14:textId="77777777" w:rsidR="00A24721" w:rsidRPr="00903DAE" w:rsidRDefault="00A24721" w:rsidP="00930AA6">
            <w:pPr>
              <w:widowControl w:val="0"/>
              <w:ind w:right="-72"/>
              <w:jc w:val="center"/>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Consolidated financial statements</w:t>
            </w:r>
          </w:p>
        </w:tc>
      </w:tr>
      <w:tr w:rsidR="00A24721" w:rsidRPr="00903DAE" w14:paraId="168AE74E" w14:textId="77777777" w:rsidTr="00930AA6">
        <w:tc>
          <w:tcPr>
            <w:tcW w:w="3564" w:type="dxa"/>
            <w:shd w:val="clear" w:color="auto" w:fill="auto"/>
          </w:tcPr>
          <w:p w14:paraId="4A6E3240" w14:textId="77777777" w:rsidR="00A24721" w:rsidRPr="00903DAE"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008AA476" w14:textId="77777777" w:rsidR="00A24721" w:rsidRPr="00903DAE" w:rsidRDefault="00A24721" w:rsidP="00930AA6">
            <w:pPr>
              <w:ind w:right="-72"/>
              <w:jc w:val="right"/>
              <w:rPr>
                <w:rFonts w:ascii="Arial" w:eastAsia="Arial Unicode MS" w:hAnsi="Arial" w:cs="Arial"/>
                <w:b/>
                <w:bCs/>
                <w:sz w:val="18"/>
                <w:szCs w:val="18"/>
              </w:rPr>
            </w:pPr>
          </w:p>
          <w:p w14:paraId="61D3E2DC" w14:textId="77777777" w:rsidR="00A24721" w:rsidRPr="00903DAE" w:rsidRDefault="00A24721" w:rsidP="00930AA6">
            <w:pPr>
              <w:ind w:right="-72"/>
              <w:jc w:val="right"/>
              <w:rPr>
                <w:rFonts w:ascii="Arial" w:eastAsia="Arial Unicode MS" w:hAnsi="Arial" w:cs="Arial"/>
                <w:b/>
                <w:bCs/>
                <w:sz w:val="18"/>
                <w:szCs w:val="18"/>
                <w:lang w:val="en-GB" w:eastAsia="en-GB"/>
              </w:rPr>
            </w:pPr>
            <w:r w:rsidRPr="00903DAE">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18B30145" w14:textId="77777777" w:rsidR="00A24721" w:rsidRPr="00903DAE" w:rsidRDefault="00A24721" w:rsidP="00930AA6">
            <w:pPr>
              <w:ind w:right="-72"/>
              <w:jc w:val="right"/>
              <w:rPr>
                <w:rFonts w:ascii="Arial" w:eastAsia="Arial Unicode MS" w:hAnsi="Arial" w:cs="Arial"/>
                <w:b/>
                <w:bCs/>
                <w:sz w:val="18"/>
                <w:szCs w:val="18"/>
              </w:rPr>
            </w:pPr>
          </w:p>
          <w:p w14:paraId="26446FDC" w14:textId="77777777" w:rsidR="00A24721" w:rsidRPr="00903DAE" w:rsidRDefault="00A24721" w:rsidP="00930AA6">
            <w:pPr>
              <w:ind w:right="-72"/>
              <w:jc w:val="right"/>
              <w:rPr>
                <w:rFonts w:ascii="Arial" w:eastAsia="Arial Unicode MS" w:hAnsi="Arial" w:cs="Arial"/>
                <w:b/>
                <w:bCs/>
                <w:sz w:val="18"/>
                <w:szCs w:val="18"/>
              </w:rPr>
            </w:pPr>
            <w:r w:rsidRPr="00903DAE">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2A8422D0" w14:textId="4DEA552F" w:rsidR="00A24721" w:rsidRPr="00903DAE" w:rsidRDefault="00A24721" w:rsidP="00930AA6">
            <w:pPr>
              <w:ind w:right="-72"/>
              <w:jc w:val="right"/>
              <w:rPr>
                <w:rFonts w:ascii="Arial" w:eastAsia="Arial Unicode MS" w:hAnsi="Arial" w:cs="Arial"/>
                <w:b/>
                <w:bCs/>
                <w:sz w:val="18"/>
                <w:szCs w:val="18"/>
              </w:rPr>
            </w:pPr>
            <w:r w:rsidRPr="00903DAE">
              <w:rPr>
                <w:rFonts w:ascii="Arial" w:eastAsia="Arial Unicode MS" w:hAnsi="Arial" w:cs="Arial"/>
                <w:b/>
                <w:bCs/>
                <w:sz w:val="18"/>
                <w:szCs w:val="18"/>
              </w:rPr>
              <w:t xml:space="preserve">Information </w:t>
            </w:r>
            <w:r w:rsidR="00A80B32" w:rsidRPr="00903DAE">
              <w:rPr>
                <w:rFonts w:ascii="Arial" w:eastAsia="Arial Unicode MS" w:hAnsi="Arial" w:cs="Arial"/>
                <w:b/>
                <w:bCs/>
                <w:sz w:val="18"/>
                <w:szCs w:val="18"/>
              </w:rPr>
              <w:t>e</w:t>
            </w:r>
            <w:r w:rsidRPr="00903DAE">
              <w:rPr>
                <w:rFonts w:ascii="Arial" w:eastAsia="Arial Unicode MS" w:hAnsi="Arial" w:cs="Arial"/>
                <w:b/>
                <w:bCs/>
                <w:sz w:val="18"/>
                <w:szCs w:val="18"/>
              </w:rPr>
              <w:t>ngineering business</w:t>
            </w:r>
          </w:p>
        </w:tc>
        <w:tc>
          <w:tcPr>
            <w:tcW w:w="1496" w:type="dxa"/>
            <w:tcBorders>
              <w:top w:val="single" w:sz="4" w:space="0" w:color="auto"/>
            </w:tcBorders>
            <w:shd w:val="clear" w:color="auto" w:fill="auto"/>
          </w:tcPr>
          <w:p w14:paraId="2A3861E0" w14:textId="77777777" w:rsidR="00A24721" w:rsidRPr="00903DAE" w:rsidRDefault="00A24721" w:rsidP="00930AA6">
            <w:pPr>
              <w:ind w:right="-72"/>
              <w:jc w:val="right"/>
              <w:rPr>
                <w:rFonts w:ascii="Arial" w:eastAsia="Arial Unicode MS" w:hAnsi="Arial" w:cs="Arial"/>
                <w:b/>
                <w:bCs/>
                <w:sz w:val="18"/>
                <w:szCs w:val="18"/>
              </w:rPr>
            </w:pPr>
          </w:p>
          <w:p w14:paraId="500F9FD2" w14:textId="77777777" w:rsidR="00A24721" w:rsidRPr="00903DAE" w:rsidRDefault="00A24721" w:rsidP="00930AA6">
            <w:pPr>
              <w:ind w:right="-72"/>
              <w:jc w:val="right"/>
              <w:rPr>
                <w:rFonts w:ascii="Arial" w:eastAsia="Arial Unicode MS" w:hAnsi="Arial" w:cs="Arial"/>
                <w:b/>
                <w:bCs/>
                <w:sz w:val="18"/>
                <w:szCs w:val="18"/>
              </w:rPr>
            </w:pPr>
          </w:p>
          <w:p w14:paraId="02732624" w14:textId="77777777" w:rsidR="00A24721" w:rsidRPr="00903DAE" w:rsidRDefault="00A24721" w:rsidP="00930AA6">
            <w:pPr>
              <w:ind w:right="-72"/>
              <w:jc w:val="right"/>
              <w:rPr>
                <w:rFonts w:ascii="Arial" w:eastAsia="Arial Unicode MS" w:hAnsi="Arial" w:cs="Arial"/>
                <w:b/>
                <w:bCs/>
                <w:sz w:val="18"/>
                <w:szCs w:val="18"/>
              </w:rPr>
            </w:pPr>
            <w:r w:rsidRPr="00903DAE">
              <w:rPr>
                <w:rFonts w:ascii="Arial" w:eastAsia="Arial Unicode MS" w:hAnsi="Arial" w:cs="Arial"/>
                <w:b/>
                <w:bCs/>
                <w:sz w:val="18"/>
                <w:szCs w:val="18"/>
              </w:rPr>
              <w:t>Total</w:t>
            </w:r>
          </w:p>
        </w:tc>
      </w:tr>
      <w:tr w:rsidR="00A24721" w:rsidRPr="00903DAE" w14:paraId="6C2EB3F0" w14:textId="77777777" w:rsidTr="00930AA6">
        <w:tc>
          <w:tcPr>
            <w:tcW w:w="3564" w:type="dxa"/>
            <w:shd w:val="clear" w:color="auto" w:fill="auto"/>
          </w:tcPr>
          <w:p w14:paraId="69D865F7" w14:textId="77777777" w:rsidR="00A24721" w:rsidRPr="00903DAE" w:rsidRDefault="00A24721" w:rsidP="00930AA6">
            <w:pPr>
              <w:ind w:left="-12"/>
              <w:rPr>
                <w:rFonts w:ascii="Arial" w:eastAsia="Arial Unicode MS" w:hAnsi="Arial" w:cs="Arial"/>
                <w:sz w:val="18"/>
                <w:szCs w:val="18"/>
                <w:lang w:val="en-GB" w:eastAsia="en-GB"/>
              </w:rPr>
            </w:pPr>
          </w:p>
        </w:tc>
        <w:tc>
          <w:tcPr>
            <w:tcW w:w="1496" w:type="dxa"/>
            <w:shd w:val="clear" w:color="auto" w:fill="auto"/>
          </w:tcPr>
          <w:p w14:paraId="2DCCA247" w14:textId="77777777" w:rsidR="00A24721" w:rsidRPr="00903DAE" w:rsidRDefault="00A24721" w:rsidP="00930AA6">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shd w:val="clear" w:color="auto" w:fill="auto"/>
          </w:tcPr>
          <w:p w14:paraId="1E7A46B3" w14:textId="77777777" w:rsidR="00A24721" w:rsidRPr="00903DAE" w:rsidRDefault="00A24721" w:rsidP="00930AA6">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shd w:val="clear" w:color="auto" w:fill="auto"/>
          </w:tcPr>
          <w:p w14:paraId="53F710C0" w14:textId="77777777" w:rsidR="00A24721" w:rsidRPr="00903DAE" w:rsidRDefault="00A24721" w:rsidP="00930AA6">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shd w:val="clear" w:color="auto" w:fill="auto"/>
          </w:tcPr>
          <w:p w14:paraId="484A79C7" w14:textId="77777777" w:rsidR="00A24721" w:rsidRPr="00903DAE" w:rsidRDefault="00A24721" w:rsidP="00930AA6">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r>
      <w:tr w:rsidR="00A24721" w:rsidRPr="00903DAE" w14:paraId="21EFA2B5" w14:textId="77777777" w:rsidTr="00676452">
        <w:tc>
          <w:tcPr>
            <w:tcW w:w="3564" w:type="dxa"/>
            <w:shd w:val="clear" w:color="auto" w:fill="auto"/>
          </w:tcPr>
          <w:p w14:paraId="56B9E690" w14:textId="1FC02E7E" w:rsidR="00A24721" w:rsidRPr="00903DAE" w:rsidRDefault="00A24721" w:rsidP="00930AA6">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FAFAFA"/>
          </w:tcPr>
          <w:p w14:paraId="34CEFD34" w14:textId="77777777" w:rsidR="00A24721" w:rsidRPr="00903DAE" w:rsidRDefault="00A24721" w:rsidP="00930AA6">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FAFAFA"/>
            <w:vAlign w:val="bottom"/>
          </w:tcPr>
          <w:p w14:paraId="03D47409" w14:textId="77777777" w:rsidR="00A24721" w:rsidRPr="00903DAE" w:rsidRDefault="00A24721"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tcPr>
          <w:p w14:paraId="08741CF8" w14:textId="77777777" w:rsidR="00A24721" w:rsidRPr="00903DAE" w:rsidRDefault="00A24721" w:rsidP="00930AA6">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vAlign w:val="bottom"/>
          </w:tcPr>
          <w:p w14:paraId="69880333" w14:textId="77777777" w:rsidR="00A24721" w:rsidRPr="00903DAE" w:rsidRDefault="00A24721"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676452" w:rsidRPr="00903DAE" w14:paraId="56F81C82" w14:textId="77777777" w:rsidTr="00676452">
        <w:tc>
          <w:tcPr>
            <w:tcW w:w="3564" w:type="dxa"/>
            <w:shd w:val="clear" w:color="auto" w:fill="auto"/>
          </w:tcPr>
          <w:p w14:paraId="664F0387" w14:textId="7FF5CAA0" w:rsidR="00676452" w:rsidRPr="00903DAE" w:rsidRDefault="00676452" w:rsidP="00930AA6">
            <w:pPr>
              <w:tabs>
                <w:tab w:val="left" w:pos="2160"/>
              </w:tabs>
              <w:ind w:left="-12"/>
              <w:rPr>
                <w:rFonts w:ascii="Arial" w:eastAsia="Arial Unicode MS" w:hAnsi="Arial" w:cs="Arial"/>
                <w:b/>
                <w:bCs/>
                <w:sz w:val="18"/>
                <w:szCs w:val="18"/>
              </w:rPr>
            </w:pPr>
            <w:r w:rsidRPr="00903DAE">
              <w:rPr>
                <w:rFonts w:ascii="Arial" w:eastAsia="Arial Unicode MS" w:hAnsi="Arial" w:cs="Arial"/>
                <w:b/>
                <w:bCs/>
                <w:sz w:val="18"/>
                <w:szCs w:val="18"/>
              </w:rPr>
              <w:t xml:space="preserve">For the year ended </w:t>
            </w:r>
            <w:r w:rsidRPr="00903DAE">
              <w:rPr>
                <w:rFonts w:ascii="Arial" w:eastAsia="Arial Unicode MS" w:hAnsi="Arial" w:cs="Arial"/>
                <w:b/>
                <w:bCs/>
                <w:sz w:val="18"/>
                <w:szCs w:val="18"/>
                <w:lang w:val="en-GB"/>
              </w:rPr>
              <w:t>31</w:t>
            </w:r>
            <w:r w:rsidRPr="00903DAE">
              <w:rPr>
                <w:rFonts w:ascii="Arial" w:eastAsia="Arial Unicode MS" w:hAnsi="Arial" w:cs="Arial"/>
                <w:b/>
                <w:bCs/>
                <w:sz w:val="18"/>
                <w:szCs w:val="18"/>
              </w:rPr>
              <w:t xml:space="preserve"> December </w:t>
            </w:r>
            <w:r w:rsidRPr="00903DAE">
              <w:rPr>
                <w:rFonts w:ascii="Arial" w:eastAsia="Arial Unicode MS" w:hAnsi="Arial" w:cs="Arial"/>
                <w:b/>
                <w:bCs/>
                <w:sz w:val="18"/>
                <w:szCs w:val="18"/>
                <w:lang w:val="en-GB"/>
              </w:rPr>
              <w:t>202</w:t>
            </w:r>
            <w:r w:rsidR="00134E47" w:rsidRPr="00903DAE">
              <w:rPr>
                <w:rFonts w:ascii="Arial" w:eastAsia="Arial Unicode MS" w:hAnsi="Arial" w:cs="Arial"/>
                <w:b/>
                <w:bCs/>
                <w:sz w:val="18"/>
                <w:szCs w:val="18"/>
                <w:lang w:val="en-GB"/>
              </w:rPr>
              <w:t>2</w:t>
            </w:r>
          </w:p>
        </w:tc>
        <w:tc>
          <w:tcPr>
            <w:tcW w:w="1496" w:type="dxa"/>
            <w:shd w:val="clear" w:color="auto" w:fill="FAFAFA"/>
          </w:tcPr>
          <w:p w14:paraId="004736AD" w14:textId="77777777" w:rsidR="00676452" w:rsidRPr="00903DAE" w:rsidRDefault="00676452" w:rsidP="00930AA6">
            <w:pPr>
              <w:widowControl w:val="0"/>
              <w:ind w:right="-72"/>
              <w:jc w:val="right"/>
              <w:rPr>
                <w:rFonts w:ascii="Arial" w:eastAsia="Arial Unicode MS" w:hAnsi="Arial" w:cs="Arial"/>
                <w:b/>
                <w:bCs/>
                <w:sz w:val="18"/>
                <w:szCs w:val="18"/>
                <w:cs/>
                <w:lang w:val="en-GB" w:eastAsia="en-GB"/>
              </w:rPr>
            </w:pPr>
          </w:p>
        </w:tc>
        <w:tc>
          <w:tcPr>
            <w:tcW w:w="1496" w:type="dxa"/>
            <w:shd w:val="clear" w:color="auto" w:fill="FAFAFA"/>
            <w:vAlign w:val="bottom"/>
          </w:tcPr>
          <w:p w14:paraId="47093C26" w14:textId="77777777" w:rsidR="00676452" w:rsidRPr="00903DAE" w:rsidRDefault="00676452"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FAFAFA"/>
          </w:tcPr>
          <w:p w14:paraId="48556B93" w14:textId="77777777" w:rsidR="00676452" w:rsidRPr="00903DAE" w:rsidRDefault="00676452" w:rsidP="00930AA6">
            <w:pPr>
              <w:widowControl w:val="0"/>
              <w:ind w:right="-72"/>
              <w:jc w:val="right"/>
              <w:rPr>
                <w:rFonts w:ascii="Arial" w:eastAsia="Arial Unicode MS" w:hAnsi="Arial" w:cs="Arial"/>
                <w:b/>
                <w:bCs/>
                <w:sz w:val="18"/>
                <w:szCs w:val="18"/>
                <w:lang w:val="en-GB" w:eastAsia="en-GB"/>
              </w:rPr>
            </w:pPr>
          </w:p>
        </w:tc>
        <w:tc>
          <w:tcPr>
            <w:tcW w:w="1496" w:type="dxa"/>
            <w:shd w:val="clear" w:color="auto" w:fill="FAFAFA"/>
            <w:vAlign w:val="bottom"/>
          </w:tcPr>
          <w:p w14:paraId="100CD29A" w14:textId="77777777" w:rsidR="00676452" w:rsidRPr="00903DAE" w:rsidRDefault="00676452"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A24721" w:rsidRPr="00903DAE" w14:paraId="23F3A2EF" w14:textId="77777777" w:rsidTr="007F2E99">
        <w:tc>
          <w:tcPr>
            <w:tcW w:w="3564" w:type="dxa"/>
            <w:tcBorders>
              <w:top w:val="nil"/>
              <w:left w:val="nil"/>
              <w:bottom w:val="nil"/>
              <w:right w:val="nil"/>
            </w:tcBorders>
            <w:shd w:val="clear" w:color="auto" w:fill="auto"/>
            <w:hideMark/>
          </w:tcPr>
          <w:p w14:paraId="0141B1CE" w14:textId="77777777" w:rsidR="00A24721" w:rsidRPr="00903DAE" w:rsidRDefault="00A24721" w:rsidP="00930AA6">
            <w:pPr>
              <w:ind w:left="-12"/>
              <w:rPr>
                <w:rFonts w:ascii="Arial" w:eastAsia="Arial Unicode MS" w:hAnsi="Arial" w:cs="Arial"/>
                <w:sz w:val="18"/>
                <w:szCs w:val="18"/>
              </w:rPr>
            </w:pPr>
            <w:r w:rsidRPr="00903DAE">
              <w:rPr>
                <w:rFonts w:ascii="Arial" w:eastAsia="Arial Unicode MS" w:hAnsi="Arial" w:cs="Arial"/>
                <w:sz w:val="18"/>
                <w:szCs w:val="18"/>
              </w:rPr>
              <w:t>Revenue by segments</w:t>
            </w:r>
          </w:p>
        </w:tc>
        <w:tc>
          <w:tcPr>
            <w:tcW w:w="1496" w:type="dxa"/>
            <w:shd w:val="clear" w:color="auto" w:fill="FAFAFA"/>
            <w:vAlign w:val="bottom"/>
          </w:tcPr>
          <w:p w14:paraId="504EDA37" w14:textId="30AC5941" w:rsidR="00A24721" w:rsidRPr="00903DAE" w:rsidRDefault="003F404A" w:rsidP="00930AA6">
            <w:pPr>
              <w:ind w:right="-72"/>
              <w:jc w:val="right"/>
              <w:rPr>
                <w:rFonts w:ascii="Arial" w:hAnsi="Arial" w:cs="Arial"/>
                <w:sz w:val="18"/>
                <w:szCs w:val="18"/>
                <w:lang w:val="en-GB"/>
              </w:rPr>
            </w:pPr>
            <w:r w:rsidRPr="00903DAE">
              <w:rPr>
                <w:rFonts w:ascii="Arial" w:hAnsi="Arial" w:cs="Arial"/>
                <w:sz w:val="18"/>
                <w:szCs w:val="18"/>
                <w:lang w:val="en-GB"/>
              </w:rPr>
              <w:t>278,819,441</w:t>
            </w:r>
          </w:p>
        </w:tc>
        <w:tc>
          <w:tcPr>
            <w:tcW w:w="1496" w:type="dxa"/>
            <w:shd w:val="clear" w:color="auto" w:fill="FAFAFA"/>
            <w:vAlign w:val="bottom"/>
          </w:tcPr>
          <w:p w14:paraId="7C165A87" w14:textId="2F33EEC3" w:rsidR="00A24721" w:rsidRPr="00903DAE" w:rsidRDefault="009638A8" w:rsidP="00930AA6">
            <w:pPr>
              <w:ind w:right="-72"/>
              <w:jc w:val="right"/>
              <w:rPr>
                <w:rFonts w:ascii="Arial" w:hAnsi="Arial" w:cs="Arial"/>
                <w:sz w:val="18"/>
                <w:szCs w:val="18"/>
                <w:lang w:val="en-GB"/>
              </w:rPr>
            </w:pPr>
            <w:r w:rsidRPr="00903DAE">
              <w:rPr>
                <w:rFonts w:ascii="Arial" w:hAnsi="Arial" w:cs="Arial"/>
                <w:sz w:val="18"/>
                <w:szCs w:val="18"/>
                <w:lang w:val="en-GB"/>
              </w:rPr>
              <w:t>937,097,432</w:t>
            </w:r>
          </w:p>
        </w:tc>
        <w:tc>
          <w:tcPr>
            <w:tcW w:w="1496" w:type="dxa"/>
            <w:shd w:val="clear" w:color="auto" w:fill="FAFAFA"/>
            <w:vAlign w:val="bottom"/>
          </w:tcPr>
          <w:p w14:paraId="009BDD97" w14:textId="347D61A3" w:rsidR="00A24721" w:rsidRPr="00903DAE" w:rsidRDefault="00A56F23" w:rsidP="00930AA6">
            <w:pPr>
              <w:ind w:right="-72"/>
              <w:jc w:val="right"/>
              <w:rPr>
                <w:rFonts w:ascii="Arial" w:hAnsi="Arial" w:cs="Arial"/>
                <w:sz w:val="18"/>
                <w:szCs w:val="18"/>
                <w:lang w:val="en-GB"/>
              </w:rPr>
            </w:pPr>
            <w:r w:rsidRPr="00903DAE">
              <w:rPr>
                <w:rFonts w:ascii="Arial" w:hAnsi="Arial" w:cs="Arial"/>
                <w:sz w:val="18"/>
                <w:szCs w:val="18"/>
                <w:lang w:val="en-GB"/>
              </w:rPr>
              <w:t>1,288,773,148</w:t>
            </w:r>
          </w:p>
        </w:tc>
        <w:tc>
          <w:tcPr>
            <w:tcW w:w="1496" w:type="dxa"/>
            <w:shd w:val="clear" w:color="auto" w:fill="FAFAFA"/>
            <w:vAlign w:val="bottom"/>
          </w:tcPr>
          <w:p w14:paraId="769096BC" w14:textId="12B8DDD0" w:rsidR="00A24721" w:rsidRPr="00903DAE" w:rsidRDefault="00ED4AC3" w:rsidP="00930AA6">
            <w:pPr>
              <w:ind w:right="-72"/>
              <w:jc w:val="right"/>
              <w:rPr>
                <w:rFonts w:ascii="Arial" w:hAnsi="Arial" w:cs="Arial"/>
                <w:sz w:val="18"/>
                <w:szCs w:val="18"/>
                <w:lang w:val="en-GB"/>
              </w:rPr>
            </w:pPr>
            <w:r w:rsidRPr="00903DAE">
              <w:rPr>
                <w:rFonts w:ascii="Arial" w:hAnsi="Arial" w:cs="Arial"/>
                <w:sz w:val="18"/>
                <w:szCs w:val="18"/>
                <w:lang w:val="en-GB"/>
              </w:rPr>
              <w:t>2,504,690,021</w:t>
            </w:r>
          </w:p>
        </w:tc>
      </w:tr>
      <w:tr w:rsidR="00A24721" w:rsidRPr="00903DAE" w14:paraId="3BFB1ED0" w14:textId="77777777" w:rsidTr="007F2E99">
        <w:tc>
          <w:tcPr>
            <w:tcW w:w="3564" w:type="dxa"/>
            <w:tcBorders>
              <w:top w:val="nil"/>
              <w:left w:val="nil"/>
              <w:bottom w:val="nil"/>
              <w:right w:val="nil"/>
            </w:tcBorders>
            <w:shd w:val="clear" w:color="auto" w:fill="auto"/>
          </w:tcPr>
          <w:p w14:paraId="54BE7AC6" w14:textId="77777777" w:rsidR="00A24721" w:rsidRPr="00903DAE" w:rsidRDefault="00A24721" w:rsidP="00930AA6">
            <w:pPr>
              <w:ind w:left="-12"/>
              <w:rPr>
                <w:rFonts w:ascii="Arial" w:eastAsia="Arial Unicode MS" w:hAnsi="Arial" w:cs="Arial"/>
                <w:sz w:val="18"/>
                <w:szCs w:val="18"/>
              </w:rPr>
            </w:pPr>
            <w:r w:rsidRPr="00903DAE">
              <w:rPr>
                <w:rFonts w:ascii="Arial" w:eastAsia="Arial Unicode MS" w:hAnsi="Arial" w:cs="Arial"/>
                <w:sz w:val="18"/>
                <w:szCs w:val="18"/>
                <w:u w:val="single"/>
              </w:rPr>
              <w:t>Less:</w:t>
            </w:r>
            <w:r w:rsidRPr="00903DAE">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FAFAFA"/>
            <w:vAlign w:val="bottom"/>
          </w:tcPr>
          <w:p w14:paraId="2A78D081" w14:textId="37D114FB" w:rsidR="00A24721" w:rsidRPr="00903DAE" w:rsidRDefault="003F404A" w:rsidP="00930AA6">
            <w:pPr>
              <w:ind w:right="-72"/>
              <w:jc w:val="right"/>
              <w:rPr>
                <w:rFonts w:ascii="Arial" w:hAnsi="Arial" w:cs="Arial"/>
                <w:sz w:val="18"/>
                <w:szCs w:val="18"/>
                <w:lang w:val="en-GB"/>
              </w:rPr>
            </w:pPr>
            <w:r w:rsidRPr="00903DAE">
              <w:rPr>
                <w:rFonts w:ascii="Arial" w:hAnsi="Arial" w:cs="Arial"/>
                <w:sz w:val="18"/>
                <w:szCs w:val="18"/>
                <w:lang w:val="en-GB"/>
              </w:rPr>
              <w:t>(873,000)</w:t>
            </w:r>
          </w:p>
        </w:tc>
        <w:tc>
          <w:tcPr>
            <w:tcW w:w="1496" w:type="dxa"/>
            <w:tcBorders>
              <w:top w:val="nil"/>
              <w:left w:val="nil"/>
              <w:bottom w:val="single" w:sz="4" w:space="0" w:color="auto"/>
              <w:right w:val="nil"/>
            </w:tcBorders>
            <w:shd w:val="clear" w:color="auto" w:fill="FAFAFA"/>
            <w:vAlign w:val="bottom"/>
          </w:tcPr>
          <w:p w14:paraId="77E39EC8" w14:textId="38FC21A6" w:rsidR="00A24721" w:rsidRPr="00903DAE" w:rsidRDefault="009638A8" w:rsidP="00930AA6">
            <w:pPr>
              <w:ind w:right="-72"/>
              <w:jc w:val="right"/>
              <w:rPr>
                <w:rFonts w:ascii="Arial" w:hAnsi="Arial" w:cs="Arial"/>
                <w:sz w:val="18"/>
                <w:szCs w:val="18"/>
                <w:lang w:val="en-GB"/>
              </w:rPr>
            </w:pPr>
            <w:r w:rsidRPr="00903DAE">
              <w:rPr>
                <w:rFonts w:ascii="Arial" w:hAnsi="Arial" w:cs="Arial"/>
                <w:sz w:val="18"/>
                <w:szCs w:val="18"/>
                <w:lang w:val="en-GB"/>
              </w:rPr>
              <w:t>(39,736,090)</w:t>
            </w:r>
          </w:p>
        </w:tc>
        <w:tc>
          <w:tcPr>
            <w:tcW w:w="1496" w:type="dxa"/>
            <w:tcBorders>
              <w:top w:val="nil"/>
              <w:left w:val="nil"/>
              <w:bottom w:val="single" w:sz="4" w:space="0" w:color="auto"/>
              <w:right w:val="nil"/>
            </w:tcBorders>
            <w:shd w:val="clear" w:color="auto" w:fill="FAFAFA"/>
            <w:vAlign w:val="bottom"/>
          </w:tcPr>
          <w:p w14:paraId="724F4827" w14:textId="5F0B2B42" w:rsidR="00A24721" w:rsidRPr="00903DAE" w:rsidRDefault="00A56F23" w:rsidP="00930AA6">
            <w:pPr>
              <w:ind w:right="-72"/>
              <w:jc w:val="right"/>
              <w:rPr>
                <w:rFonts w:ascii="Arial" w:hAnsi="Arial" w:cs="Arial"/>
                <w:sz w:val="18"/>
                <w:szCs w:val="18"/>
              </w:rPr>
            </w:pPr>
            <w:r w:rsidRPr="00903DAE">
              <w:rPr>
                <w:rFonts w:ascii="Arial" w:hAnsi="Arial" w:cs="Arial"/>
                <w:sz w:val="18"/>
                <w:szCs w:val="18"/>
              </w:rPr>
              <w:t>(4,634,539)</w:t>
            </w:r>
          </w:p>
        </w:tc>
        <w:tc>
          <w:tcPr>
            <w:tcW w:w="1496" w:type="dxa"/>
            <w:tcBorders>
              <w:top w:val="nil"/>
              <w:left w:val="nil"/>
              <w:bottom w:val="single" w:sz="4" w:space="0" w:color="auto"/>
              <w:right w:val="nil"/>
            </w:tcBorders>
            <w:shd w:val="clear" w:color="auto" w:fill="FAFAFA"/>
            <w:vAlign w:val="bottom"/>
          </w:tcPr>
          <w:p w14:paraId="668FF6C7" w14:textId="4E7EEFEF" w:rsidR="00A24721" w:rsidRPr="00903DAE" w:rsidRDefault="00ED4AC3" w:rsidP="00930AA6">
            <w:pPr>
              <w:ind w:right="-72"/>
              <w:jc w:val="right"/>
              <w:rPr>
                <w:rFonts w:ascii="Arial" w:hAnsi="Arial" w:cs="Arial"/>
                <w:sz w:val="18"/>
                <w:szCs w:val="18"/>
                <w:lang w:val="en-GB"/>
              </w:rPr>
            </w:pPr>
            <w:r w:rsidRPr="00903DAE">
              <w:rPr>
                <w:rFonts w:ascii="Arial" w:hAnsi="Arial" w:cs="Arial"/>
                <w:sz w:val="18"/>
                <w:szCs w:val="18"/>
                <w:lang w:val="en-GB"/>
              </w:rPr>
              <w:t>(45,243,629)</w:t>
            </w:r>
          </w:p>
        </w:tc>
      </w:tr>
      <w:tr w:rsidR="00A24721" w:rsidRPr="00903DAE" w14:paraId="0D9BD033" w14:textId="77777777" w:rsidTr="007F2E99">
        <w:tc>
          <w:tcPr>
            <w:tcW w:w="3564" w:type="dxa"/>
            <w:tcBorders>
              <w:top w:val="nil"/>
              <w:left w:val="nil"/>
              <w:bottom w:val="nil"/>
              <w:right w:val="nil"/>
            </w:tcBorders>
            <w:shd w:val="clear" w:color="auto" w:fill="auto"/>
          </w:tcPr>
          <w:p w14:paraId="2BD9E855" w14:textId="77777777" w:rsidR="00A24721" w:rsidRPr="00903DAE" w:rsidRDefault="00A24721" w:rsidP="00930AA6">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FAFAFA"/>
            <w:vAlign w:val="bottom"/>
          </w:tcPr>
          <w:p w14:paraId="61B2C564"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24B763B"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403744C"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539170A8" w14:textId="77777777" w:rsidR="00A24721" w:rsidRPr="00903DAE" w:rsidRDefault="00A24721" w:rsidP="00930AA6">
            <w:pPr>
              <w:ind w:right="-72"/>
              <w:jc w:val="right"/>
              <w:rPr>
                <w:rFonts w:ascii="Arial" w:hAnsi="Arial" w:cs="Arial"/>
                <w:sz w:val="18"/>
                <w:szCs w:val="18"/>
                <w:lang w:val="en-GB"/>
              </w:rPr>
            </w:pPr>
          </w:p>
        </w:tc>
      </w:tr>
      <w:tr w:rsidR="00A24721" w:rsidRPr="00903DAE" w14:paraId="3BDDC83B" w14:textId="77777777" w:rsidTr="007F2E99">
        <w:tc>
          <w:tcPr>
            <w:tcW w:w="3564" w:type="dxa"/>
            <w:tcBorders>
              <w:top w:val="nil"/>
              <w:left w:val="nil"/>
              <w:bottom w:val="nil"/>
              <w:right w:val="nil"/>
            </w:tcBorders>
            <w:shd w:val="clear" w:color="auto" w:fill="auto"/>
          </w:tcPr>
          <w:p w14:paraId="2D8EEEF9" w14:textId="77777777" w:rsidR="00A24721" w:rsidRPr="00903DAE" w:rsidRDefault="00A24721" w:rsidP="00930AA6">
            <w:pPr>
              <w:ind w:left="-12"/>
              <w:rPr>
                <w:rFonts w:ascii="Arial" w:eastAsia="Arial Unicode MS" w:hAnsi="Arial" w:cs="Arial"/>
                <w:sz w:val="18"/>
                <w:szCs w:val="18"/>
              </w:rPr>
            </w:pPr>
            <w:r w:rsidRPr="00903DAE">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FAFAFA"/>
            <w:vAlign w:val="bottom"/>
          </w:tcPr>
          <w:p w14:paraId="5F729402" w14:textId="029EFFD4" w:rsidR="00A24721" w:rsidRPr="00903DAE" w:rsidRDefault="003F404A" w:rsidP="00930AA6">
            <w:pPr>
              <w:ind w:right="-72"/>
              <w:jc w:val="right"/>
              <w:rPr>
                <w:rFonts w:ascii="Arial" w:hAnsi="Arial" w:cs="Arial"/>
                <w:sz w:val="18"/>
                <w:szCs w:val="18"/>
                <w:lang w:val="en-GB"/>
              </w:rPr>
            </w:pPr>
            <w:r w:rsidRPr="00903DAE">
              <w:rPr>
                <w:rFonts w:ascii="Arial" w:hAnsi="Arial" w:cs="Arial"/>
                <w:sz w:val="18"/>
                <w:szCs w:val="18"/>
                <w:lang w:val="en-GB"/>
              </w:rPr>
              <w:t>277,946,441</w:t>
            </w:r>
          </w:p>
        </w:tc>
        <w:tc>
          <w:tcPr>
            <w:tcW w:w="1496" w:type="dxa"/>
            <w:tcBorders>
              <w:left w:val="nil"/>
              <w:bottom w:val="single" w:sz="4" w:space="0" w:color="auto"/>
              <w:right w:val="nil"/>
            </w:tcBorders>
            <w:shd w:val="clear" w:color="auto" w:fill="FAFAFA"/>
            <w:vAlign w:val="bottom"/>
          </w:tcPr>
          <w:p w14:paraId="49A4EA7E" w14:textId="6C29F9A1" w:rsidR="00A24721" w:rsidRPr="00903DAE" w:rsidRDefault="009638A8" w:rsidP="00930AA6">
            <w:pPr>
              <w:ind w:right="-72"/>
              <w:jc w:val="right"/>
              <w:rPr>
                <w:rFonts w:ascii="Arial" w:hAnsi="Arial" w:cs="Arial"/>
                <w:sz w:val="18"/>
                <w:szCs w:val="18"/>
                <w:lang w:val="en-GB"/>
              </w:rPr>
            </w:pPr>
            <w:r w:rsidRPr="00903DAE">
              <w:rPr>
                <w:rFonts w:ascii="Arial" w:hAnsi="Arial" w:cs="Arial"/>
                <w:sz w:val="18"/>
                <w:szCs w:val="18"/>
                <w:lang w:val="en-GB"/>
              </w:rPr>
              <w:t>897,361,342</w:t>
            </w:r>
          </w:p>
        </w:tc>
        <w:tc>
          <w:tcPr>
            <w:tcW w:w="1496" w:type="dxa"/>
            <w:tcBorders>
              <w:left w:val="nil"/>
              <w:bottom w:val="single" w:sz="4" w:space="0" w:color="auto"/>
              <w:right w:val="nil"/>
            </w:tcBorders>
            <w:shd w:val="clear" w:color="auto" w:fill="FAFAFA"/>
            <w:vAlign w:val="bottom"/>
          </w:tcPr>
          <w:p w14:paraId="56C4AE7A" w14:textId="05B7DE41" w:rsidR="00A24721" w:rsidRPr="00903DAE" w:rsidRDefault="00A56F23" w:rsidP="00930AA6">
            <w:pPr>
              <w:ind w:right="-72"/>
              <w:jc w:val="right"/>
              <w:rPr>
                <w:rFonts w:ascii="Arial" w:hAnsi="Arial" w:cs="Arial"/>
                <w:sz w:val="18"/>
                <w:szCs w:val="18"/>
                <w:lang w:val="en-GB"/>
              </w:rPr>
            </w:pPr>
            <w:r w:rsidRPr="00903DAE">
              <w:rPr>
                <w:rFonts w:ascii="Arial" w:hAnsi="Arial" w:cs="Arial"/>
                <w:sz w:val="18"/>
                <w:szCs w:val="18"/>
                <w:lang w:val="en-GB"/>
              </w:rPr>
              <w:t>1,284,138,609</w:t>
            </w:r>
          </w:p>
        </w:tc>
        <w:tc>
          <w:tcPr>
            <w:tcW w:w="1496" w:type="dxa"/>
            <w:tcBorders>
              <w:left w:val="nil"/>
              <w:bottom w:val="single" w:sz="4" w:space="0" w:color="auto"/>
              <w:right w:val="nil"/>
            </w:tcBorders>
            <w:shd w:val="clear" w:color="auto" w:fill="FAFAFA"/>
            <w:vAlign w:val="bottom"/>
          </w:tcPr>
          <w:p w14:paraId="52665BD4" w14:textId="0529D6DD" w:rsidR="00A24721" w:rsidRPr="00903DAE" w:rsidRDefault="00BB4916" w:rsidP="00930AA6">
            <w:pPr>
              <w:ind w:right="-72"/>
              <w:jc w:val="right"/>
              <w:rPr>
                <w:rFonts w:ascii="Arial" w:hAnsi="Arial" w:cs="Arial"/>
                <w:sz w:val="18"/>
                <w:szCs w:val="18"/>
                <w:lang w:val="en-GB"/>
              </w:rPr>
            </w:pPr>
            <w:r w:rsidRPr="00903DAE">
              <w:rPr>
                <w:rFonts w:ascii="Arial" w:hAnsi="Arial" w:cs="Arial"/>
                <w:sz w:val="18"/>
                <w:szCs w:val="18"/>
                <w:lang w:val="en-GB"/>
              </w:rPr>
              <w:t>2,459,446,392</w:t>
            </w:r>
          </w:p>
        </w:tc>
      </w:tr>
      <w:tr w:rsidR="00A24721" w:rsidRPr="00903DAE" w14:paraId="350A2927" w14:textId="77777777" w:rsidTr="007F2E99">
        <w:tc>
          <w:tcPr>
            <w:tcW w:w="3564" w:type="dxa"/>
            <w:tcBorders>
              <w:top w:val="nil"/>
              <w:left w:val="nil"/>
              <w:bottom w:val="nil"/>
              <w:right w:val="nil"/>
            </w:tcBorders>
            <w:shd w:val="clear" w:color="auto" w:fill="auto"/>
            <w:vAlign w:val="center"/>
          </w:tcPr>
          <w:p w14:paraId="46574EB5" w14:textId="77777777" w:rsidR="00A24721" w:rsidRPr="00903DAE" w:rsidRDefault="00A24721" w:rsidP="00930AA6">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1E735657"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C40040"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7F4A7D60" w14:textId="77777777" w:rsidR="00A24721" w:rsidRPr="00903DAE"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7B8BBD1" w14:textId="77777777" w:rsidR="00A24721" w:rsidRPr="00903DAE" w:rsidRDefault="00A24721" w:rsidP="00930AA6">
            <w:pPr>
              <w:ind w:right="-72"/>
              <w:jc w:val="right"/>
              <w:rPr>
                <w:rFonts w:ascii="Arial" w:hAnsi="Arial" w:cs="Arial"/>
                <w:sz w:val="18"/>
                <w:szCs w:val="18"/>
                <w:lang w:val="en-GB"/>
              </w:rPr>
            </w:pPr>
          </w:p>
        </w:tc>
      </w:tr>
      <w:tr w:rsidR="00A24721" w:rsidRPr="00903DAE" w14:paraId="76F5E2E9" w14:textId="77777777" w:rsidTr="007F2E99">
        <w:tc>
          <w:tcPr>
            <w:tcW w:w="3564" w:type="dxa"/>
            <w:tcBorders>
              <w:top w:val="nil"/>
              <w:left w:val="nil"/>
              <w:bottom w:val="nil"/>
              <w:right w:val="nil"/>
            </w:tcBorders>
            <w:shd w:val="clear" w:color="auto" w:fill="auto"/>
            <w:vAlign w:val="center"/>
            <w:hideMark/>
          </w:tcPr>
          <w:p w14:paraId="61D98A0B" w14:textId="77777777" w:rsidR="00A24721" w:rsidRPr="00903DAE" w:rsidRDefault="00A24721" w:rsidP="00930AA6">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FAFAFA"/>
            <w:vAlign w:val="bottom"/>
          </w:tcPr>
          <w:p w14:paraId="7191AFC5" w14:textId="3A193C76" w:rsidR="00A24721" w:rsidRPr="00903DAE" w:rsidRDefault="003F404A" w:rsidP="00930AA6">
            <w:pPr>
              <w:ind w:right="-72"/>
              <w:jc w:val="right"/>
              <w:rPr>
                <w:rFonts w:ascii="Arial" w:hAnsi="Arial" w:cs="Arial"/>
                <w:sz w:val="18"/>
                <w:szCs w:val="18"/>
                <w:lang w:val="en-GB"/>
              </w:rPr>
            </w:pPr>
            <w:r w:rsidRPr="00903DAE">
              <w:rPr>
                <w:rFonts w:ascii="Arial" w:hAnsi="Arial" w:cs="Arial"/>
                <w:sz w:val="18"/>
                <w:szCs w:val="18"/>
                <w:lang w:val="en-GB"/>
              </w:rPr>
              <w:t>14,993,278</w:t>
            </w:r>
          </w:p>
        </w:tc>
        <w:tc>
          <w:tcPr>
            <w:tcW w:w="1496" w:type="dxa"/>
            <w:tcBorders>
              <w:left w:val="nil"/>
              <w:bottom w:val="single" w:sz="4" w:space="0" w:color="auto"/>
              <w:right w:val="nil"/>
            </w:tcBorders>
            <w:shd w:val="clear" w:color="auto" w:fill="FAFAFA"/>
            <w:vAlign w:val="bottom"/>
          </w:tcPr>
          <w:p w14:paraId="7D11085B" w14:textId="6135535A" w:rsidR="00A24721" w:rsidRPr="00903DAE" w:rsidRDefault="009638A8" w:rsidP="00930AA6">
            <w:pPr>
              <w:ind w:right="-72"/>
              <w:jc w:val="right"/>
              <w:rPr>
                <w:rFonts w:ascii="Arial" w:hAnsi="Arial" w:cs="Arial"/>
                <w:sz w:val="18"/>
                <w:szCs w:val="18"/>
                <w:lang w:val="en-GB"/>
              </w:rPr>
            </w:pPr>
            <w:r w:rsidRPr="00903DAE">
              <w:rPr>
                <w:rFonts w:ascii="Arial" w:hAnsi="Arial" w:cs="Arial"/>
                <w:sz w:val="18"/>
                <w:szCs w:val="18"/>
                <w:lang w:val="en-GB"/>
              </w:rPr>
              <w:t>98,516,253</w:t>
            </w:r>
          </w:p>
        </w:tc>
        <w:tc>
          <w:tcPr>
            <w:tcW w:w="1496" w:type="dxa"/>
            <w:tcBorders>
              <w:left w:val="nil"/>
              <w:bottom w:val="single" w:sz="4" w:space="0" w:color="auto"/>
              <w:right w:val="nil"/>
            </w:tcBorders>
            <w:shd w:val="clear" w:color="auto" w:fill="FAFAFA"/>
            <w:vAlign w:val="bottom"/>
          </w:tcPr>
          <w:p w14:paraId="117A8B90" w14:textId="318B7F32" w:rsidR="00A24721" w:rsidRPr="00903DAE" w:rsidRDefault="00CA065A" w:rsidP="00930AA6">
            <w:pPr>
              <w:ind w:right="-72"/>
              <w:jc w:val="right"/>
              <w:rPr>
                <w:rFonts w:ascii="Arial" w:hAnsi="Arial" w:cs="Arial"/>
                <w:sz w:val="18"/>
                <w:szCs w:val="18"/>
                <w:lang w:val="en-GB"/>
              </w:rPr>
            </w:pPr>
            <w:r w:rsidRPr="00903DAE">
              <w:rPr>
                <w:rFonts w:ascii="Arial" w:hAnsi="Arial" w:cs="Arial"/>
                <w:sz w:val="18"/>
                <w:szCs w:val="18"/>
                <w:lang w:val="en-GB"/>
              </w:rPr>
              <w:t>365,461,977</w:t>
            </w:r>
          </w:p>
        </w:tc>
        <w:tc>
          <w:tcPr>
            <w:tcW w:w="1496" w:type="dxa"/>
            <w:tcBorders>
              <w:left w:val="nil"/>
              <w:bottom w:val="single" w:sz="4" w:space="0" w:color="auto"/>
              <w:right w:val="nil"/>
            </w:tcBorders>
            <w:shd w:val="clear" w:color="auto" w:fill="FAFAFA"/>
            <w:vAlign w:val="bottom"/>
          </w:tcPr>
          <w:p w14:paraId="2548DA92" w14:textId="4012D6F8" w:rsidR="00A24721" w:rsidRPr="00903DAE" w:rsidRDefault="00BB4916" w:rsidP="00930AA6">
            <w:pPr>
              <w:ind w:right="-72"/>
              <w:jc w:val="right"/>
              <w:rPr>
                <w:rFonts w:ascii="Arial" w:hAnsi="Arial" w:cs="Arial"/>
                <w:sz w:val="18"/>
                <w:szCs w:val="18"/>
                <w:lang w:val="en-GB"/>
              </w:rPr>
            </w:pPr>
            <w:r w:rsidRPr="00903DAE">
              <w:rPr>
                <w:rFonts w:ascii="Arial" w:hAnsi="Arial" w:cs="Arial"/>
                <w:sz w:val="18"/>
                <w:szCs w:val="18"/>
                <w:lang w:val="en-GB"/>
              </w:rPr>
              <w:t>478,971,508</w:t>
            </w:r>
          </w:p>
        </w:tc>
      </w:tr>
      <w:tr w:rsidR="00A24721" w:rsidRPr="00903DAE" w14:paraId="0C0BFD0C" w14:textId="77777777" w:rsidTr="007F2E99">
        <w:tc>
          <w:tcPr>
            <w:tcW w:w="3564" w:type="dxa"/>
            <w:tcBorders>
              <w:top w:val="nil"/>
              <w:left w:val="nil"/>
              <w:bottom w:val="nil"/>
              <w:right w:val="nil"/>
            </w:tcBorders>
            <w:shd w:val="clear" w:color="auto" w:fill="auto"/>
            <w:vAlign w:val="center"/>
          </w:tcPr>
          <w:p w14:paraId="520EF69C" w14:textId="77777777" w:rsidR="00A24721" w:rsidRPr="00903DAE"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317A327"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CDAD8E5"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2BFBF34"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1170AF4" w14:textId="77777777" w:rsidR="00A24721" w:rsidRPr="00903DAE" w:rsidRDefault="00A24721" w:rsidP="00930AA6">
            <w:pPr>
              <w:ind w:right="-72"/>
              <w:jc w:val="right"/>
              <w:rPr>
                <w:rFonts w:ascii="Arial" w:eastAsia="Arial Unicode MS" w:hAnsi="Arial" w:cs="Arial"/>
                <w:sz w:val="18"/>
                <w:szCs w:val="18"/>
                <w:lang w:val="en-GB" w:eastAsia="en-GB"/>
              </w:rPr>
            </w:pPr>
          </w:p>
        </w:tc>
      </w:tr>
      <w:tr w:rsidR="00A24721" w:rsidRPr="00903DAE" w14:paraId="18589071" w14:textId="77777777" w:rsidTr="007F2E99">
        <w:tc>
          <w:tcPr>
            <w:tcW w:w="3564" w:type="dxa"/>
            <w:tcBorders>
              <w:top w:val="nil"/>
              <w:left w:val="nil"/>
              <w:bottom w:val="nil"/>
              <w:right w:val="nil"/>
            </w:tcBorders>
            <w:shd w:val="clear" w:color="auto" w:fill="auto"/>
            <w:vAlign w:val="center"/>
            <w:hideMark/>
          </w:tcPr>
          <w:p w14:paraId="42F776FF" w14:textId="36BE48EA" w:rsidR="00A24721" w:rsidRPr="00903DAE" w:rsidRDefault="00A24721" w:rsidP="00930AA6">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Unallocated income and expenses</w:t>
            </w:r>
            <w:r w:rsidR="00676452" w:rsidRPr="00903DAE">
              <w:rPr>
                <w:rFonts w:ascii="Arial" w:eastAsia="Arial Unicode MS" w:hAnsi="Arial" w:cs="Arial"/>
                <w:b/>
                <w:bCs/>
                <w:sz w:val="18"/>
                <w:szCs w:val="18"/>
                <w:lang w:val="en-GB" w:eastAsia="en-GB"/>
              </w:rPr>
              <w:t>:</w:t>
            </w:r>
          </w:p>
        </w:tc>
        <w:tc>
          <w:tcPr>
            <w:tcW w:w="1496" w:type="dxa"/>
            <w:tcBorders>
              <w:top w:val="nil"/>
              <w:left w:val="nil"/>
              <w:bottom w:val="nil"/>
              <w:right w:val="nil"/>
            </w:tcBorders>
            <w:shd w:val="clear" w:color="auto" w:fill="FAFAFA"/>
            <w:vAlign w:val="center"/>
          </w:tcPr>
          <w:p w14:paraId="2A9CF2F9"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6222083B"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4EA2AE1A"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51FE0026" w14:textId="77777777" w:rsidR="00A24721" w:rsidRPr="00903DAE" w:rsidRDefault="00A24721" w:rsidP="00930AA6">
            <w:pPr>
              <w:ind w:right="-72"/>
              <w:jc w:val="right"/>
              <w:rPr>
                <w:rFonts w:ascii="Arial" w:eastAsia="Arial Unicode MS" w:hAnsi="Arial" w:cs="Arial"/>
                <w:sz w:val="18"/>
                <w:szCs w:val="18"/>
                <w:lang w:val="en-GB" w:eastAsia="en-GB"/>
              </w:rPr>
            </w:pPr>
          </w:p>
        </w:tc>
      </w:tr>
      <w:tr w:rsidR="00A24721" w:rsidRPr="00903DAE" w14:paraId="4BD7C53E" w14:textId="77777777" w:rsidTr="007F2E99">
        <w:tc>
          <w:tcPr>
            <w:tcW w:w="3564" w:type="dxa"/>
            <w:tcBorders>
              <w:top w:val="nil"/>
              <w:left w:val="nil"/>
              <w:bottom w:val="nil"/>
              <w:right w:val="nil"/>
            </w:tcBorders>
            <w:shd w:val="clear" w:color="auto" w:fill="auto"/>
            <w:hideMark/>
          </w:tcPr>
          <w:p w14:paraId="18AA0257" w14:textId="77777777" w:rsidR="00A24721" w:rsidRPr="00903DAE" w:rsidRDefault="00A24721" w:rsidP="00930AA6">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FAFAFA"/>
          </w:tcPr>
          <w:p w14:paraId="4D287B6D"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513EACD"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8238B06"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569922C5" w14:textId="72D18F61" w:rsidR="00A24721" w:rsidRPr="00903DAE" w:rsidRDefault="00E40C94" w:rsidP="00930AA6">
            <w:pPr>
              <w:ind w:right="-72"/>
              <w:jc w:val="right"/>
              <w:rPr>
                <w:rFonts w:ascii="Arial" w:hAnsi="Arial" w:cs="Arial"/>
                <w:sz w:val="18"/>
                <w:szCs w:val="18"/>
                <w:lang w:val="en-GB"/>
              </w:rPr>
            </w:pPr>
            <w:r w:rsidRPr="00903DAE">
              <w:rPr>
                <w:rFonts w:ascii="Arial" w:hAnsi="Arial" w:cs="Arial"/>
                <w:sz w:val="18"/>
                <w:szCs w:val="18"/>
                <w:lang w:val="en-GB"/>
              </w:rPr>
              <w:t>2,430,998</w:t>
            </w:r>
          </w:p>
        </w:tc>
      </w:tr>
      <w:tr w:rsidR="00A24721" w:rsidRPr="00903DAE" w14:paraId="045F3BCF" w14:textId="77777777" w:rsidTr="007F2E99">
        <w:tc>
          <w:tcPr>
            <w:tcW w:w="3564" w:type="dxa"/>
            <w:tcBorders>
              <w:top w:val="nil"/>
              <w:left w:val="nil"/>
              <w:bottom w:val="nil"/>
              <w:right w:val="nil"/>
            </w:tcBorders>
            <w:shd w:val="clear" w:color="auto" w:fill="auto"/>
          </w:tcPr>
          <w:p w14:paraId="2FB6C805" w14:textId="77777777" w:rsidR="00A24721" w:rsidRPr="00903DAE" w:rsidRDefault="00A24721" w:rsidP="00930AA6">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FAFAFA"/>
          </w:tcPr>
          <w:p w14:paraId="12244242"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E9AAC"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F5070E9"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1C084582" w14:textId="104A4F76" w:rsidR="00A24721" w:rsidRPr="00903DAE" w:rsidRDefault="002C3D6E" w:rsidP="00930AA6">
            <w:pPr>
              <w:ind w:right="-72"/>
              <w:jc w:val="right"/>
              <w:rPr>
                <w:rFonts w:ascii="Arial" w:hAnsi="Arial" w:cs="Arial"/>
                <w:sz w:val="18"/>
                <w:szCs w:val="18"/>
                <w:lang w:val="en-GB"/>
              </w:rPr>
            </w:pPr>
            <w:r w:rsidRPr="00903DAE">
              <w:rPr>
                <w:rFonts w:ascii="Arial" w:hAnsi="Arial" w:cs="Arial"/>
                <w:sz w:val="18"/>
                <w:szCs w:val="18"/>
                <w:lang w:val="en-GB"/>
              </w:rPr>
              <w:t>(31,431,604)</w:t>
            </w:r>
          </w:p>
        </w:tc>
      </w:tr>
      <w:tr w:rsidR="00A24721" w:rsidRPr="00903DAE" w14:paraId="052F78CC" w14:textId="77777777" w:rsidTr="007F2E99">
        <w:tc>
          <w:tcPr>
            <w:tcW w:w="3564" w:type="dxa"/>
            <w:tcBorders>
              <w:top w:val="nil"/>
              <w:left w:val="nil"/>
              <w:bottom w:val="nil"/>
              <w:right w:val="nil"/>
            </w:tcBorders>
            <w:shd w:val="clear" w:color="auto" w:fill="auto"/>
          </w:tcPr>
          <w:p w14:paraId="548634C9" w14:textId="77777777" w:rsidR="00A24721" w:rsidRPr="00903DAE" w:rsidRDefault="00A24721" w:rsidP="00930AA6">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FAFAFA"/>
          </w:tcPr>
          <w:p w14:paraId="3BA3F2E3"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BA9CF93"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C8CFD76"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27E48783" w14:textId="1DCD5C73" w:rsidR="00A24721" w:rsidRPr="00903DAE" w:rsidRDefault="00913953" w:rsidP="00930AA6">
            <w:pPr>
              <w:ind w:right="-72"/>
              <w:jc w:val="right"/>
              <w:rPr>
                <w:rFonts w:ascii="Arial" w:hAnsi="Arial" w:cs="Arial"/>
                <w:sz w:val="18"/>
                <w:szCs w:val="18"/>
                <w:lang w:val="en-GB"/>
              </w:rPr>
            </w:pPr>
            <w:r w:rsidRPr="00903DAE">
              <w:rPr>
                <w:rFonts w:ascii="Arial" w:hAnsi="Arial" w:cs="Arial"/>
                <w:sz w:val="18"/>
                <w:szCs w:val="18"/>
                <w:lang w:val="en-GB"/>
              </w:rPr>
              <w:t>(</w:t>
            </w:r>
            <w:r w:rsidR="00CD30D7" w:rsidRPr="00903DAE">
              <w:rPr>
                <w:rFonts w:ascii="Arial" w:hAnsi="Arial" w:cs="Arial"/>
                <w:sz w:val="18"/>
                <w:szCs w:val="18"/>
                <w:lang w:val="en-GB"/>
              </w:rPr>
              <w:t>128,462,950</w:t>
            </w:r>
            <w:r w:rsidRPr="00903DAE">
              <w:rPr>
                <w:rFonts w:ascii="Arial" w:hAnsi="Arial" w:cs="Arial"/>
                <w:sz w:val="18"/>
                <w:szCs w:val="18"/>
                <w:lang w:val="en-GB"/>
              </w:rPr>
              <w:t>)</w:t>
            </w:r>
          </w:p>
        </w:tc>
      </w:tr>
      <w:tr w:rsidR="00A24721" w:rsidRPr="00903DAE" w14:paraId="4915ECE0" w14:textId="77777777" w:rsidTr="007F2E99">
        <w:tc>
          <w:tcPr>
            <w:tcW w:w="3564" w:type="dxa"/>
            <w:tcBorders>
              <w:top w:val="nil"/>
              <w:left w:val="nil"/>
              <w:bottom w:val="nil"/>
              <w:right w:val="nil"/>
            </w:tcBorders>
            <w:shd w:val="clear" w:color="auto" w:fill="auto"/>
            <w:hideMark/>
          </w:tcPr>
          <w:p w14:paraId="0939D32C" w14:textId="13FE0BA2" w:rsidR="00A24721" w:rsidRPr="00903DAE" w:rsidRDefault="00B65173" w:rsidP="00930AA6">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Loss</w:t>
            </w:r>
            <w:r w:rsidR="00A24721" w:rsidRPr="00903DAE">
              <w:rPr>
                <w:rFonts w:ascii="Arial" w:eastAsia="Arial Unicode MS" w:hAnsi="Arial" w:cs="Arial"/>
                <w:sz w:val="18"/>
                <w:szCs w:val="18"/>
                <w:lang w:val="en-GB" w:eastAsia="en-GB"/>
              </w:rPr>
              <w:t xml:space="preserve"> on exchange rate</w:t>
            </w:r>
          </w:p>
        </w:tc>
        <w:tc>
          <w:tcPr>
            <w:tcW w:w="1496" w:type="dxa"/>
            <w:tcBorders>
              <w:top w:val="nil"/>
              <w:left w:val="nil"/>
              <w:bottom w:val="nil"/>
              <w:right w:val="nil"/>
            </w:tcBorders>
            <w:shd w:val="clear" w:color="auto" w:fill="FAFAFA"/>
          </w:tcPr>
          <w:p w14:paraId="0A670725"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D89C6D9"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99E3359" w14:textId="77777777" w:rsidR="00A24721" w:rsidRPr="00903DAE"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65249FDE" w14:textId="30B9D44C" w:rsidR="00A24721" w:rsidRPr="00903DAE" w:rsidRDefault="00E56458" w:rsidP="00930AA6">
            <w:pPr>
              <w:ind w:right="-72"/>
              <w:jc w:val="right"/>
              <w:rPr>
                <w:rFonts w:ascii="Arial" w:hAnsi="Arial" w:cs="Arial"/>
                <w:sz w:val="18"/>
                <w:szCs w:val="18"/>
                <w:lang w:val="en-GB"/>
              </w:rPr>
            </w:pPr>
            <w:r w:rsidRPr="00903DAE">
              <w:rPr>
                <w:rFonts w:ascii="Arial" w:hAnsi="Arial" w:cs="Arial"/>
                <w:sz w:val="18"/>
                <w:szCs w:val="18"/>
                <w:lang w:val="en-GB"/>
              </w:rPr>
              <w:t>(3,565,314)</w:t>
            </w:r>
          </w:p>
        </w:tc>
      </w:tr>
      <w:tr w:rsidR="00DA7628" w:rsidRPr="00903DAE" w14:paraId="1095C976" w14:textId="77777777" w:rsidTr="007F2E99">
        <w:tc>
          <w:tcPr>
            <w:tcW w:w="3564" w:type="dxa"/>
            <w:tcBorders>
              <w:top w:val="nil"/>
              <w:left w:val="nil"/>
              <w:bottom w:val="nil"/>
              <w:right w:val="nil"/>
            </w:tcBorders>
            <w:shd w:val="clear" w:color="auto" w:fill="auto"/>
          </w:tcPr>
          <w:p w14:paraId="0F9FA10B" w14:textId="7650F5DF" w:rsidR="00DA7628" w:rsidRPr="00903DAE" w:rsidRDefault="00DA7628" w:rsidP="00DA7628">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FAFAFA"/>
          </w:tcPr>
          <w:p w14:paraId="79F1D9EA" w14:textId="77777777" w:rsidR="00DA7628" w:rsidRPr="00903DAE"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E41EBAE" w14:textId="77777777" w:rsidR="00DA7628" w:rsidRPr="00903DAE"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1FB4DD9" w14:textId="77777777" w:rsidR="00DA7628" w:rsidRPr="00903DAE" w:rsidRDefault="00DA7628" w:rsidP="00DA7628">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30E65D4B" w14:textId="51473A81" w:rsidR="00DA7628" w:rsidRPr="00903DAE" w:rsidRDefault="004756FE" w:rsidP="00DA7628">
            <w:pPr>
              <w:ind w:right="-72"/>
              <w:jc w:val="right"/>
              <w:rPr>
                <w:rFonts w:ascii="Arial" w:hAnsi="Arial" w:cs="Arial"/>
                <w:sz w:val="18"/>
                <w:szCs w:val="18"/>
                <w:lang w:val="en-GB"/>
              </w:rPr>
            </w:pPr>
            <w:r w:rsidRPr="00903DAE">
              <w:rPr>
                <w:rFonts w:ascii="Arial" w:hAnsi="Arial" w:cs="Arial"/>
                <w:sz w:val="18"/>
                <w:szCs w:val="18"/>
                <w:lang w:val="en-GB"/>
              </w:rPr>
              <w:t>(16,239,683)</w:t>
            </w:r>
          </w:p>
        </w:tc>
      </w:tr>
      <w:tr w:rsidR="00A63123" w:rsidRPr="00903DAE" w14:paraId="0C63D84D" w14:textId="77777777" w:rsidTr="007F2E99">
        <w:tc>
          <w:tcPr>
            <w:tcW w:w="3564" w:type="dxa"/>
            <w:tcBorders>
              <w:top w:val="nil"/>
              <w:left w:val="nil"/>
              <w:bottom w:val="nil"/>
              <w:right w:val="nil"/>
            </w:tcBorders>
            <w:shd w:val="clear" w:color="auto" w:fill="auto"/>
          </w:tcPr>
          <w:p w14:paraId="5A27385C" w14:textId="09A17A35"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Share of profit from associate</w:t>
            </w:r>
          </w:p>
        </w:tc>
        <w:tc>
          <w:tcPr>
            <w:tcW w:w="1496" w:type="dxa"/>
            <w:tcBorders>
              <w:top w:val="nil"/>
              <w:left w:val="nil"/>
              <w:bottom w:val="nil"/>
              <w:right w:val="nil"/>
            </w:tcBorders>
            <w:shd w:val="clear" w:color="auto" w:fill="FAFAFA"/>
          </w:tcPr>
          <w:p w14:paraId="2DAA10C4"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705205E4"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5B9021A"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7592661A" w14:textId="19DBEC48" w:rsidR="00A63123" w:rsidRPr="00903DAE" w:rsidRDefault="00636EE2" w:rsidP="00A63123">
            <w:pPr>
              <w:ind w:right="-72"/>
              <w:jc w:val="right"/>
              <w:rPr>
                <w:rFonts w:ascii="Arial" w:hAnsi="Arial" w:cs="Arial"/>
                <w:sz w:val="18"/>
                <w:szCs w:val="18"/>
                <w:lang w:val="en-GB"/>
              </w:rPr>
            </w:pPr>
            <w:r w:rsidRPr="00903DAE">
              <w:rPr>
                <w:rFonts w:ascii="Arial" w:hAnsi="Arial" w:cs="Arial"/>
                <w:sz w:val="18"/>
                <w:szCs w:val="18"/>
                <w:lang w:val="en-GB"/>
              </w:rPr>
              <w:t>1,871,481</w:t>
            </w:r>
          </w:p>
        </w:tc>
      </w:tr>
      <w:tr w:rsidR="00A63123" w:rsidRPr="00903DAE" w14:paraId="6C6EB4ED" w14:textId="77777777" w:rsidTr="007F2E99">
        <w:tc>
          <w:tcPr>
            <w:tcW w:w="3564" w:type="dxa"/>
            <w:tcBorders>
              <w:top w:val="nil"/>
              <w:left w:val="nil"/>
              <w:bottom w:val="nil"/>
              <w:right w:val="nil"/>
            </w:tcBorders>
            <w:shd w:val="clear" w:color="auto" w:fill="auto"/>
            <w:hideMark/>
          </w:tcPr>
          <w:p w14:paraId="692D366C" w14:textId="58496C0F" w:rsidR="00A63123" w:rsidRPr="00903DAE" w:rsidRDefault="00A63123" w:rsidP="00CD79AD">
            <w:pPr>
              <w:ind w:left="-12"/>
              <w:jc w:val="both"/>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 xml:space="preserve">Share of </w:t>
            </w:r>
            <w:r w:rsidR="00B42279" w:rsidRPr="00903DAE">
              <w:rPr>
                <w:rFonts w:ascii="Arial" w:eastAsia="Arial Unicode MS" w:hAnsi="Arial" w:cs="Arial"/>
                <w:sz w:val="18"/>
                <w:szCs w:val="18"/>
                <w:lang w:val="en-GB" w:eastAsia="en-GB"/>
              </w:rPr>
              <w:t>loss</w:t>
            </w:r>
            <w:r w:rsidRPr="00903DAE">
              <w:rPr>
                <w:rFonts w:ascii="Arial" w:eastAsia="Arial Unicode MS" w:hAnsi="Arial" w:cs="Arial"/>
                <w:sz w:val="18"/>
                <w:szCs w:val="18"/>
                <w:lang w:val="en-GB" w:eastAsia="en-GB"/>
              </w:rPr>
              <w:t xml:space="preserve"> from joint venture</w:t>
            </w:r>
          </w:p>
        </w:tc>
        <w:tc>
          <w:tcPr>
            <w:tcW w:w="1496" w:type="dxa"/>
            <w:tcBorders>
              <w:top w:val="nil"/>
              <w:left w:val="nil"/>
              <w:bottom w:val="nil"/>
              <w:right w:val="nil"/>
            </w:tcBorders>
            <w:shd w:val="clear" w:color="auto" w:fill="FAFAFA"/>
          </w:tcPr>
          <w:p w14:paraId="068DC067"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71AE9DE"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E8A90D6"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FAFAFA"/>
            <w:vAlign w:val="bottom"/>
          </w:tcPr>
          <w:p w14:paraId="14E33B82" w14:textId="06ABFAAB" w:rsidR="00A63123" w:rsidRPr="00903DAE" w:rsidRDefault="00636EE2" w:rsidP="00A63123">
            <w:pPr>
              <w:ind w:right="-72"/>
              <w:jc w:val="right"/>
              <w:rPr>
                <w:rFonts w:ascii="Arial" w:hAnsi="Arial" w:cs="Arial"/>
                <w:sz w:val="18"/>
                <w:szCs w:val="18"/>
                <w:lang w:val="en-GB"/>
              </w:rPr>
            </w:pPr>
            <w:r w:rsidRPr="00903DAE">
              <w:rPr>
                <w:rFonts w:ascii="Arial" w:hAnsi="Arial" w:cs="Arial"/>
                <w:sz w:val="18"/>
                <w:szCs w:val="18"/>
                <w:lang w:val="en-GB"/>
              </w:rPr>
              <w:t>(55,152)</w:t>
            </w:r>
          </w:p>
        </w:tc>
      </w:tr>
      <w:tr w:rsidR="00A63123" w:rsidRPr="00903DAE" w14:paraId="0FB3AEE9" w14:textId="77777777" w:rsidTr="007F2E99">
        <w:tc>
          <w:tcPr>
            <w:tcW w:w="3564" w:type="dxa"/>
            <w:tcBorders>
              <w:top w:val="nil"/>
              <w:left w:val="nil"/>
              <w:bottom w:val="nil"/>
              <w:right w:val="nil"/>
            </w:tcBorders>
            <w:shd w:val="clear" w:color="auto" w:fill="auto"/>
          </w:tcPr>
          <w:p w14:paraId="6E1FEBF8" w14:textId="77777777" w:rsidR="00A63123" w:rsidRPr="00903DAE" w:rsidRDefault="00A63123" w:rsidP="00A63123">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9AC7D4E"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9500F0C"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14:paraId="1F5E26EA"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7A079388" w14:textId="77777777" w:rsidR="00A63123" w:rsidRPr="00903DAE" w:rsidRDefault="00A63123" w:rsidP="00A63123">
            <w:pPr>
              <w:ind w:right="-72"/>
              <w:jc w:val="right"/>
              <w:rPr>
                <w:rFonts w:ascii="Arial" w:hAnsi="Arial" w:cs="Arial"/>
                <w:sz w:val="18"/>
                <w:szCs w:val="18"/>
                <w:lang w:val="en-GB"/>
              </w:rPr>
            </w:pPr>
          </w:p>
        </w:tc>
      </w:tr>
      <w:tr w:rsidR="00A63123" w:rsidRPr="00903DAE" w14:paraId="6E378AE7" w14:textId="77777777" w:rsidTr="007F2E99">
        <w:tc>
          <w:tcPr>
            <w:tcW w:w="3564" w:type="dxa"/>
            <w:tcBorders>
              <w:top w:val="nil"/>
              <w:left w:val="nil"/>
              <w:bottom w:val="nil"/>
              <w:right w:val="nil"/>
            </w:tcBorders>
            <w:shd w:val="clear" w:color="auto" w:fill="auto"/>
          </w:tcPr>
          <w:p w14:paraId="7B49E6B3" w14:textId="77777777"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FAFAFA"/>
          </w:tcPr>
          <w:p w14:paraId="5D245ADC"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6BE913F"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14:paraId="67D70A3B"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3FB06C4D" w14:textId="019EF4A0" w:rsidR="00A63123" w:rsidRPr="00903DAE" w:rsidRDefault="00ED3188" w:rsidP="00A63123">
            <w:pPr>
              <w:ind w:right="-72"/>
              <w:jc w:val="right"/>
              <w:rPr>
                <w:rFonts w:ascii="Arial" w:hAnsi="Arial" w:cs="Arial"/>
                <w:sz w:val="18"/>
                <w:szCs w:val="18"/>
                <w:lang w:val="en-GB"/>
              </w:rPr>
            </w:pPr>
            <w:r w:rsidRPr="00903DAE">
              <w:rPr>
                <w:rFonts w:ascii="Arial" w:hAnsi="Arial" w:cs="Arial"/>
                <w:sz w:val="18"/>
                <w:szCs w:val="18"/>
                <w:lang w:val="en-GB"/>
              </w:rPr>
              <w:t>303,519,284</w:t>
            </w:r>
          </w:p>
        </w:tc>
      </w:tr>
      <w:tr w:rsidR="00A63123" w:rsidRPr="00903DAE" w14:paraId="4B2E0FD5" w14:textId="77777777" w:rsidTr="007F2E99">
        <w:tc>
          <w:tcPr>
            <w:tcW w:w="3564" w:type="dxa"/>
            <w:tcBorders>
              <w:top w:val="nil"/>
              <w:left w:val="nil"/>
              <w:bottom w:val="nil"/>
              <w:right w:val="nil"/>
            </w:tcBorders>
            <w:shd w:val="clear" w:color="auto" w:fill="auto"/>
            <w:hideMark/>
          </w:tcPr>
          <w:p w14:paraId="63D8C450" w14:textId="77777777"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FAFAFA"/>
          </w:tcPr>
          <w:p w14:paraId="0DF02FC5"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26551F6"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62974"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B710DDF" w14:textId="46DE784A" w:rsidR="00A63123" w:rsidRPr="00903DAE" w:rsidRDefault="00743E4F" w:rsidP="00A63123">
            <w:pPr>
              <w:ind w:right="-72"/>
              <w:jc w:val="right"/>
              <w:rPr>
                <w:rFonts w:ascii="Arial" w:hAnsi="Arial" w:cs="Arial"/>
                <w:sz w:val="18"/>
                <w:szCs w:val="18"/>
                <w:lang w:val="en-GB"/>
              </w:rPr>
            </w:pPr>
            <w:r w:rsidRPr="00903DAE">
              <w:rPr>
                <w:rFonts w:ascii="Arial" w:hAnsi="Arial" w:cs="Arial"/>
                <w:sz w:val="18"/>
                <w:szCs w:val="18"/>
                <w:lang w:val="en-GB"/>
              </w:rPr>
              <w:t>(62,516,959)</w:t>
            </w:r>
          </w:p>
        </w:tc>
      </w:tr>
      <w:tr w:rsidR="00A63123" w:rsidRPr="00903DAE" w14:paraId="5F48179A" w14:textId="77777777" w:rsidTr="007F2E99">
        <w:tc>
          <w:tcPr>
            <w:tcW w:w="3564" w:type="dxa"/>
            <w:tcBorders>
              <w:top w:val="nil"/>
              <w:left w:val="nil"/>
              <w:bottom w:val="nil"/>
              <w:right w:val="nil"/>
            </w:tcBorders>
            <w:shd w:val="clear" w:color="auto" w:fill="auto"/>
          </w:tcPr>
          <w:p w14:paraId="412246D4" w14:textId="77777777" w:rsidR="00A63123" w:rsidRPr="00903DAE" w:rsidRDefault="00A63123" w:rsidP="00A63123">
            <w:pPr>
              <w:ind w:left="-12"/>
              <w:rPr>
                <w:rFonts w:ascii="Arial" w:eastAsia="Arial Unicode MS" w:hAnsi="Arial" w:cs="Arial"/>
                <w:b/>
                <w:bCs/>
                <w:sz w:val="18"/>
                <w:szCs w:val="18"/>
                <w:lang w:val="en-GB" w:eastAsia="en-GB"/>
              </w:rPr>
            </w:pPr>
          </w:p>
        </w:tc>
        <w:tc>
          <w:tcPr>
            <w:tcW w:w="1496" w:type="dxa"/>
            <w:tcBorders>
              <w:top w:val="nil"/>
              <w:left w:val="nil"/>
              <w:bottom w:val="nil"/>
              <w:right w:val="nil"/>
            </w:tcBorders>
            <w:shd w:val="clear" w:color="auto" w:fill="FAFAFA"/>
          </w:tcPr>
          <w:p w14:paraId="5B0414CC"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69EB186"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10D2C3C"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0166C960" w14:textId="77777777" w:rsidR="00A63123" w:rsidRPr="00903DAE" w:rsidRDefault="00A63123" w:rsidP="00A63123">
            <w:pPr>
              <w:ind w:right="-72"/>
              <w:jc w:val="right"/>
              <w:rPr>
                <w:rFonts w:ascii="Arial" w:hAnsi="Arial" w:cs="Arial"/>
                <w:sz w:val="18"/>
                <w:szCs w:val="18"/>
                <w:lang w:val="en-GB"/>
              </w:rPr>
            </w:pPr>
          </w:p>
        </w:tc>
      </w:tr>
      <w:tr w:rsidR="00A63123" w:rsidRPr="00903DAE" w14:paraId="6D5E7C10" w14:textId="77777777" w:rsidTr="007F2E99">
        <w:tc>
          <w:tcPr>
            <w:tcW w:w="3564" w:type="dxa"/>
            <w:tcBorders>
              <w:top w:val="nil"/>
              <w:left w:val="nil"/>
              <w:bottom w:val="nil"/>
              <w:right w:val="nil"/>
            </w:tcBorders>
            <w:shd w:val="clear" w:color="auto" w:fill="auto"/>
            <w:hideMark/>
          </w:tcPr>
          <w:p w14:paraId="6BBE63D5" w14:textId="77777777" w:rsidR="00A63123" w:rsidRPr="00903DAE" w:rsidRDefault="00A63123" w:rsidP="00A63123">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FAFAFA"/>
          </w:tcPr>
          <w:p w14:paraId="0208D579"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7F2366F"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21F1200"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D025407" w14:textId="0E2FB596" w:rsidR="00A63123" w:rsidRPr="00903DAE" w:rsidRDefault="00D36D14" w:rsidP="00A63123">
            <w:pPr>
              <w:ind w:right="-72"/>
              <w:jc w:val="right"/>
              <w:rPr>
                <w:rFonts w:ascii="Arial" w:hAnsi="Arial" w:cs="Arial"/>
                <w:sz w:val="18"/>
                <w:szCs w:val="18"/>
                <w:lang w:val="en-GB"/>
              </w:rPr>
            </w:pPr>
            <w:r w:rsidRPr="00903DAE">
              <w:rPr>
                <w:rFonts w:ascii="Arial" w:hAnsi="Arial" w:cs="Arial"/>
                <w:sz w:val="18"/>
                <w:szCs w:val="18"/>
                <w:lang w:val="en-GB"/>
              </w:rPr>
              <w:t>241,002,325</w:t>
            </w:r>
          </w:p>
        </w:tc>
      </w:tr>
      <w:tr w:rsidR="00A63123" w:rsidRPr="00903DAE" w14:paraId="71C7DF01" w14:textId="77777777" w:rsidTr="007F2E99">
        <w:tc>
          <w:tcPr>
            <w:tcW w:w="3564" w:type="dxa"/>
            <w:tcBorders>
              <w:top w:val="nil"/>
              <w:left w:val="nil"/>
              <w:bottom w:val="nil"/>
              <w:right w:val="nil"/>
            </w:tcBorders>
            <w:shd w:val="clear" w:color="auto" w:fill="auto"/>
          </w:tcPr>
          <w:p w14:paraId="5CCA64C0" w14:textId="77777777" w:rsidR="00A63123" w:rsidRPr="00903DAE" w:rsidRDefault="00A63123" w:rsidP="00A63123">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B880C2A"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78F1D"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9F593"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95EB80E"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2B68D465" w14:textId="77777777" w:rsidTr="007F2E99">
        <w:tc>
          <w:tcPr>
            <w:tcW w:w="3564" w:type="dxa"/>
            <w:tcBorders>
              <w:top w:val="nil"/>
              <w:left w:val="nil"/>
              <w:bottom w:val="nil"/>
              <w:right w:val="nil"/>
            </w:tcBorders>
            <w:shd w:val="clear" w:color="auto" w:fill="auto"/>
          </w:tcPr>
          <w:p w14:paraId="39D62489" w14:textId="77777777" w:rsidR="00A63123" w:rsidRPr="00903DAE" w:rsidRDefault="00A63123" w:rsidP="00A63123">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Revenues classified by timing of </w:t>
            </w:r>
          </w:p>
          <w:p w14:paraId="7954F320" w14:textId="67447F6C"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FAFAFA"/>
          </w:tcPr>
          <w:p w14:paraId="4B000351"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A8C1B75"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C0639F6"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25EA5FC5"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1626E89E" w14:textId="77777777" w:rsidTr="007F2E99">
        <w:tc>
          <w:tcPr>
            <w:tcW w:w="3564" w:type="dxa"/>
            <w:tcBorders>
              <w:top w:val="nil"/>
              <w:left w:val="nil"/>
              <w:bottom w:val="nil"/>
              <w:right w:val="nil"/>
            </w:tcBorders>
            <w:shd w:val="clear" w:color="auto" w:fill="auto"/>
            <w:vAlign w:val="bottom"/>
          </w:tcPr>
          <w:p w14:paraId="3F27AA38" w14:textId="0A5406E8" w:rsidR="00A63123" w:rsidRPr="00903DAE" w:rsidRDefault="00A63123" w:rsidP="00A63123">
            <w:pPr>
              <w:ind w:left="-12"/>
              <w:rPr>
                <w:rFonts w:ascii="Arial" w:eastAsia="Arial Unicode MS" w:hAnsi="Arial" w:cs="Arial"/>
                <w:b/>
                <w:bCs/>
                <w:sz w:val="18"/>
                <w:szCs w:val="18"/>
                <w:lang w:val="en-GB" w:eastAsia="en-GB"/>
              </w:rPr>
            </w:pPr>
            <w:r w:rsidRPr="00903DAE">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FAFAFA"/>
          </w:tcPr>
          <w:p w14:paraId="6FBA02F4" w14:textId="0392D3CC" w:rsidR="00A63123" w:rsidRPr="00903DAE" w:rsidRDefault="00A31DCE" w:rsidP="00A63123">
            <w:pPr>
              <w:ind w:right="-72"/>
              <w:jc w:val="right"/>
              <w:rPr>
                <w:rFonts w:ascii="Arial" w:hAnsi="Arial" w:cs="Arial"/>
                <w:sz w:val="18"/>
                <w:szCs w:val="18"/>
              </w:rPr>
            </w:pPr>
            <w:r w:rsidRPr="00903DAE">
              <w:rPr>
                <w:rFonts w:ascii="Arial" w:hAnsi="Arial" w:cs="Arial"/>
                <w:sz w:val="18"/>
                <w:szCs w:val="18"/>
              </w:rPr>
              <w:t>277,946,441</w:t>
            </w:r>
          </w:p>
        </w:tc>
        <w:tc>
          <w:tcPr>
            <w:tcW w:w="1496" w:type="dxa"/>
            <w:tcBorders>
              <w:top w:val="nil"/>
              <w:left w:val="nil"/>
              <w:bottom w:val="nil"/>
              <w:right w:val="nil"/>
            </w:tcBorders>
            <w:shd w:val="clear" w:color="auto" w:fill="FAFAFA"/>
          </w:tcPr>
          <w:p w14:paraId="4E1037F6" w14:textId="7F3B865C" w:rsidR="00A63123" w:rsidRPr="00903DAE" w:rsidRDefault="004E399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w:t>
            </w:r>
          </w:p>
        </w:tc>
        <w:tc>
          <w:tcPr>
            <w:tcW w:w="1496" w:type="dxa"/>
            <w:tcBorders>
              <w:top w:val="nil"/>
              <w:left w:val="nil"/>
              <w:bottom w:val="nil"/>
              <w:right w:val="nil"/>
            </w:tcBorders>
            <w:shd w:val="clear" w:color="auto" w:fill="FAFAFA"/>
          </w:tcPr>
          <w:p w14:paraId="5F3FB2CE" w14:textId="1ED683C3"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w:t>
            </w:r>
          </w:p>
        </w:tc>
        <w:tc>
          <w:tcPr>
            <w:tcW w:w="1496" w:type="dxa"/>
            <w:tcBorders>
              <w:left w:val="nil"/>
              <w:right w:val="nil"/>
            </w:tcBorders>
            <w:shd w:val="clear" w:color="auto" w:fill="FAFAFA"/>
          </w:tcPr>
          <w:p w14:paraId="29BB6BE5" w14:textId="5A564573"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277,946,441</w:t>
            </w:r>
          </w:p>
        </w:tc>
      </w:tr>
      <w:tr w:rsidR="00A63123" w:rsidRPr="00903DAE" w14:paraId="11573F33" w14:textId="77777777" w:rsidTr="007F2E99">
        <w:tc>
          <w:tcPr>
            <w:tcW w:w="3564" w:type="dxa"/>
            <w:tcBorders>
              <w:top w:val="nil"/>
              <w:left w:val="nil"/>
              <w:bottom w:val="nil"/>
              <w:right w:val="nil"/>
            </w:tcBorders>
            <w:shd w:val="clear" w:color="auto" w:fill="auto"/>
            <w:vAlign w:val="bottom"/>
          </w:tcPr>
          <w:p w14:paraId="25C4E541" w14:textId="2661AAAD"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FAFAFA"/>
          </w:tcPr>
          <w:p w14:paraId="0D9BBB6B" w14:textId="32D3EFCF" w:rsidR="00A63123" w:rsidRPr="00903DAE" w:rsidRDefault="00A31DCE"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shd w:val="clear" w:color="auto" w:fill="FAFAFA"/>
          </w:tcPr>
          <w:p w14:paraId="2A71B251" w14:textId="5EC26718" w:rsidR="00A63123" w:rsidRPr="00903DAE" w:rsidRDefault="004E399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897,361,342</w:t>
            </w:r>
          </w:p>
        </w:tc>
        <w:tc>
          <w:tcPr>
            <w:tcW w:w="1496" w:type="dxa"/>
            <w:tcBorders>
              <w:top w:val="nil"/>
              <w:left w:val="nil"/>
              <w:bottom w:val="single" w:sz="4" w:space="0" w:color="auto"/>
              <w:right w:val="nil"/>
            </w:tcBorders>
            <w:shd w:val="clear" w:color="auto" w:fill="FAFAFA"/>
          </w:tcPr>
          <w:p w14:paraId="66D29AF9" w14:textId="4DC3017E"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1,284,138,609</w:t>
            </w:r>
          </w:p>
        </w:tc>
        <w:tc>
          <w:tcPr>
            <w:tcW w:w="1496" w:type="dxa"/>
            <w:tcBorders>
              <w:left w:val="nil"/>
              <w:bottom w:val="single" w:sz="4" w:space="0" w:color="auto"/>
              <w:right w:val="nil"/>
            </w:tcBorders>
            <w:shd w:val="clear" w:color="auto" w:fill="FAFAFA"/>
          </w:tcPr>
          <w:p w14:paraId="38904296" w14:textId="44C80D15"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2,181,499,951</w:t>
            </w:r>
          </w:p>
        </w:tc>
      </w:tr>
      <w:tr w:rsidR="00A63123" w:rsidRPr="00903DAE" w14:paraId="5D410FD7" w14:textId="77777777" w:rsidTr="007F2E99">
        <w:tc>
          <w:tcPr>
            <w:tcW w:w="3564" w:type="dxa"/>
            <w:tcBorders>
              <w:top w:val="nil"/>
              <w:left w:val="nil"/>
              <w:bottom w:val="nil"/>
              <w:right w:val="nil"/>
            </w:tcBorders>
            <w:shd w:val="clear" w:color="auto" w:fill="auto"/>
          </w:tcPr>
          <w:p w14:paraId="08FF016F" w14:textId="3AA4D680" w:rsidR="00A63123" w:rsidRPr="00903DAE" w:rsidRDefault="00A63123" w:rsidP="00A63123">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shd w:val="clear" w:color="auto" w:fill="FAFAFA"/>
          </w:tcPr>
          <w:p w14:paraId="39E6AAA2"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12CE23D"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11F032C0"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46D7BB81"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160110DA" w14:textId="77777777" w:rsidTr="007F2E99">
        <w:tc>
          <w:tcPr>
            <w:tcW w:w="3564" w:type="dxa"/>
            <w:tcBorders>
              <w:top w:val="nil"/>
              <w:left w:val="nil"/>
              <w:bottom w:val="nil"/>
              <w:right w:val="nil"/>
            </w:tcBorders>
            <w:shd w:val="clear" w:color="auto" w:fill="auto"/>
          </w:tcPr>
          <w:p w14:paraId="361FC381" w14:textId="5C875697" w:rsidR="00A63123" w:rsidRPr="00903DAE" w:rsidRDefault="007725C0" w:rsidP="00A63123">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FAFAFA"/>
          </w:tcPr>
          <w:p w14:paraId="7B9BF6F0" w14:textId="768D935E" w:rsidR="00A63123" w:rsidRPr="00903DAE" w:rsidRDefault="00A31DCE"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277,946,441</w:t>
            </w:r>
          </w:p>
        </w:tc>
        <w:tc>
          <w:tcPr>
            <w:tcW w:w="1496" w:type="dxa"/>
            <w:tcBorders>
              <w:top w:val="nil"/>
              <w:left w:val="nil"/>
              <w:bottom w:val="single" w:sz="4" w:space="0" w:color="auto"/>
              <w:right w:val="nil"/>
            </w:tcBorders>
            <w:shd w:val="clear" w:color="auto" w:fill="FAFAFA"/>
          </w:tcPr>
          <w:p w14:paraId="295D558B" w14:textId="754BC45A" w:rsidR="00A63123" w:rsidRPr="00903DAE" w:rsidRDefault="004E399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897,361,342</w:t>
            </w:r>
          </w:p>
        </w:tc>
        <w:tc>
          <w:tcPr>
            <w:tcW w:w="1496" w:type="dxa"/>
            <w:tcBorders>
              <w:top w:val="nil"/>
              <w:left w:val="nil"/>
              <w:bottom w:val="single" w:sz="4" w:space="0" w:color="auto"/>
              <w:right w:val="nil"/>
            </w:tcBorders>
            <w:shd w:val="clear" w:color="auto" w:fill="FAFAFA"/>
          </w:tcPr>
          <w:p w14:paraId="7CA76ED0" w14:textId="714BA4F0"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1,284,138,609</w:t>
            </w:r>
          </w:p>
        </w:tc>
        <w:tc>
          <w:tcPr>
            <w:tcW w:w="1496" w:type="dxa"/>
            <w:tcBorders>
              <w:left w:val="nil"/>
              <w:bottom w:val="single" w:sz="4" w:space="0" w:color="auto"/>
              <w:right w:val="nil"/>
            </w:tcBorders>
            <w:shd w:val="clear" w:color="auto" w:fill="FAFAFA"/>
          </w:tcPr>
          <w:p w14:paraId="3E53200B" w14:textId="39FE51CB" w:rsidR="00A63123" w:rsidRPr="00903DAE" w:rsidRDefault="00DB5A86" w:rsidP="00A63123">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2,459,446,392</w:t>
            </w:r>
          </w:p>
        </w:tc>
      </w:tr>
      <w:tr w:rsidR="00A63123" w:rsidRPr="00903DAE" w14:paraId="6C805713" w14:textId="77777777" w:rsidTr="007F2E99">
        <w:tc>
          <w:tcPr>
            <w:tcW w:w="3564" w:type="dxa"/>
            <w:tcBorders>
              <w:top w:val="nil"/>
              <w:left w:val="nil"/>
              <w:bottom w:val="nil"/>
              <w:right w:val="nil"/>
            </w:tcBorders>
            <w:shd w:val="clear" w:color="auto" w:fill="auto"/>
          </w:tcPr>
          <w:p w14:paraId="39776410" w14:textId="77777777" w:rsidR="00A63123" w:rsidRPr="00903DAE" w:rsidRDefault="00A63123" w:rsidP="00A63123">
            <w:pPr>
              <w:ind w:left="-12"/>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34467D53"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F42A5E2"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AE28295"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2EB83970"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4D552165" w14:textId="77777777" w:rsidTr="007F2E99">
        <w:tc>
          <w:tcPr>
            <w:tcW w:w="3564" w:type="dxa"/>
            <w:tcBorders>
              <w:top w:val="nil"/>
              <w:left w:val="nil"/>
              <w:bottom w:val="nil"/>
              <w:right w:val="nil"/>
            </w:tcBorders>
            <w:shd w:val="clear" w:color="auto" w:fill="auto"/>
          </w:tcPr>
          <w:p w14:paraId="1BC3151D" w14:textId="77777777" w:rsidR="00A63123" w:rsidRPr="00903DAE" w:rsidRDefault="00A63123" w:rsidP="00A63123">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FAFAFA"/>
          </w:tcPr>
          <w:p w14:paraId="260DB4CE"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76DE104F"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0249FDC"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581589D2"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0A2CEFA2" w14:textId="77777777" w:rsidTr="007F2E99">
        <w:tc>
          <w:tcPr>
            <w:tcW w:w="3564" w:type="dxa"/>
            <w:tcBorders>
              <w:top w:val="nil"/>
              <w:left w:val="nil"/>
              <w:bottom w:val="nil"/>
              <w:right w:val="nil"/>
            </w:tcBorders>
            <w:shd w:val="clear" w:color="auto" w:fill="auto"/>
          </w:tcPr>
          <w:p w14:paraId="55EEECF1" w14:textId="77777777" w:rsidR="00A63123" w:rsidRPr="00903DAE" w:rsidRDefault="00A63123" w:rsidP="00A63123">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FAFAFA"/>
          </w:tcPr>
          <w:p w14:paraId="4A04BDCE"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32F26306"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7CDB932" w14:textId="77777777" w:rsidR="00A63123" w:rsidRPr="00903DAE"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4A4668BD" w14:textId="77777777" w:rsidR="00A63123" w:rsidRPr="00903DAE" w:rsidRDefault="00A63123" w:rsidP="00A63123">
            <w:pPr>
              <w:ind w:right="-72"/>
              <w:jc w:val="right"/>
              <w:rPr>
                <w:rFonts w:ascii="Arial" w:eastAsia="Arial Unicode MS" w:hAnsi="Arial" w:cs="Arial"/>
                <w:sz w:val="18"/>
                <w:szCs w:val="18"/>
                <w:lang w:val="en-GB" w:eastAsia="en-GB"/>
              </w:rPr>
            </w:pPr>
          </w:p>
        </w:tc>
      </w:tr>
      <w:tr w:rsidR="00A63123" w:rsidRPr="00903DAE" w14:paraId="65608898" w14:textId="77777777" w:rsidTr="007F2E99">
        <w:tc>
          <w:tcPr>
            <w:tcW w:w="3564" w:type="dxa"/>
            <w:tcBorders>
              <w:top w:val="nil"/>
              <w:left w:val="nil"/>
              <w:bottom w:val="nil"/>
              <w:right w:val="nil"/>
            </w:tcBorders>
            <w:shd w:val="clear" w:color="auto" w:fill="auto"/>
          </w:tcPr>
          <w:p w14:paraId="78F1CC93" w14:textId="77777777"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Government and state enterprise</w:t>
            </w:r>
          </w:p>
        </w:tc>
        <w:tc>
          <w:tcPr>
            <w:tcW w:w="1496" w:type="dxa"/>
            <w:shd w:val="clear" w:color="auto" w:fill="FAFAFA"/>
            <w:vAlign w:val="bottom"/>
          </w:tcPr>
          <w:p w14:paraId="6F42227A" w14:textId="61844289" w:rsidR="00A63123" w:rsidRPr="00903DAE" w:rsidRDefault="00060E21" w:rsidP="00A63123">
            <w:pPr>
              <w:ind w:right="-72"/>
              <w:jc w:val="right"/>
              <w:rPr>
                <w:rFonts w:ascii="Arial" w:hAnsi="Arial" w:cs="Arial"/>
                <w:sz w:val="18"/>
                <w:szCs w:val="18"/>
                <w:lang w:val="en-GB"/>
              </w:rPr>
            </w:pPr>
            <w:r w:rsidRPr="00903DAE">
              <w:rPr>
                <w:rFonts w:ascii="Arial" w:hAnsi="Arial" w:cs="Arial"/>
                <w:sz w:val="18"/>
                <w:szCs w:val="18"/>
                <w:lang w:val="en-GB"/>
              </w:rPr>
              <w:t>25,411,419</w:t>
            </w:r>
          </w:p>
        </w:tc>
        <w:tc>
          <w:tcPr>
            <w:tcW w:w="1496" w:type="dxa"/>
            <w:shd w:val="clear" w:color="auto" w:fill="FAFAFA"/>
            <w:vAlign w:val="bottom"/>
          </w:tcPr>
          <w:p w14:paraId="5731A4EB" w14:textId="0DA18FFC" w:rsidR="00A63123" w:rsidRPr="00903DAE" w:rsidRDefault="00430818" w:rsidP="00A63123">
            <w:pPr>
              <w:ind w:right="-72"/>
              <w:jc w:val="right"/>
              <w:rPr>
                <w:rFonts w:ascii="Arial" w:hAnsi="Arial" w:cs="Arial"/>
                <w:sz w:val="18"/>
                <w:szCs w:val="18"/>
                <w:lang w:val="en-GB"/>
              </w:rPr>
            </w:pPr>
            <w:r w:rsidRPr="00903DAE">
              <w:rPr>
                <w:rFonts w:ascii="Arial" w:hAnsi="Arial" w:cs="Arial"/>
                <w:sz w:val="18"/>
                <w:szCs w:val="18"/>
                <w:lang w:val="en-GB"/>
              </w:rPr>
              <w:t>178,365,442</w:t>
            </w:r>
          </w:p>
        </w:tc>
        <w:tc>
          <w:tcPr>
            <w:tcW w:w="1496" w:type="dxa"/>
            <w:shd w:val="clear" w:color="auto" w:fill="FAFAFA"/>
            <w:vAlign w:val="bottom"/>
          </w:tcPr>
          <w:p w14:paraId="2690BC4A" w14:textId="1B838E92" w:rsidR="00A63123" w:rsidRPr="00903DAE" w:rsidRDefault="006C68CF" w:rsidP="00A63123">
            <w:pPr>
              <w:ind w:right="-72"/>
              <w:jc w:val="right"/>
              <w:rPr>
                <w:rFonts w:ascii="Arial" w:hAnsi="Arial" w:cs="Arial"/>
                <w:sz w:val="18"/>
                <w:szCs w:val="18"/>
                <w:lang w:val="en-GB"/>
              </w:rPr>
            </w:pPr>
            <w:r w:rsidRPr="00903DAE">
              <w:rPr>
                <w:rFonts w:ascii="Arial" w:hAnsi="Arial" w:cs="Arial"/>
                <w:sz w:val="18"/>
                <w:szCs w:val="18"/>
                <w:lang w:val="en-GB"/>
              </w:rPr>
              <w:t>1,026,638,429</w:t>
            </w:r>
          </w:p>
        </w:tc>
        <w:tc>
          <w:tcPr>
            <w:tcW w:w="1496" w:type="dxa"/>
            <w:shd w:val="clear" w:color="auto" w:fill="FAFAFA"/>
            <w:vAlign w:val="bottom"/>
          </w:tcPr>
          <w:p w14:paraId="19943276" w14:textId="0E486769" w:rsidR="00A63123" w:rsidRPr="00903DAE" w:rsidRDefault="0094132C" w:rsidP="00A63123">
            <w:pPr>
              <w:ind w:right="-72"/>
              <w:jc w:val="right"/>
              <w:rPr>
                <w:rFonts w:ascii="Arial" w:hAnsi="Arial" w:cs="Arial"/>
                <w:sz w:val="18"/>
                <w:szCs w:val="18"/>
                <w:lang w:val="en-GB"/>
              </w:rPr>
            </w:pPr>
            <w:r w:rsidRPr="00903DAE">
              <w:rPr>
                <w:rFonts w:ascii="Arial" w:hAnsi="Arial" w:cs="Arial"/>
                <w:sz w:val="18"/>
                <w:szCs w:val="18"/>
                <w:lang w:val="en-GB"/>
              </w:rPr>
              <w:t>1,230,415,290</w:t>
            </w:r>
          </w:p>
        </w:tc>
      </w:tr>
      <w:tr w:rsidR="00A63123" w:rsidRPr="00903DAE" w14:paraId="03F2B51F" w14:textId="77777777" w:rsidTr="007F2E99">
        <w:tc>
          <w:tcPr>
            <w:tcW w:w="3564" w:type="dxa"/>
            <w:tcBorders>
              <w:top w:val="nil"/>
              <w:left w:val="nil"/>
              <w:bottom w:val="nil"/>
              <w:right w:val="nil"/>
            </w:tcBorders>
            <w:shd w:val="clear" w:color="auto" w:fill="auto"/>
          </w:tcPr>
          <w:p w14:paraId="4365241B" w14:textId="77777777" w:rsidR="00A63123" w:rsidRPr="00903DAE" w:rsidRDefault="00A63123" w:rsidP="00A63123">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FAFAFA"/>
            <w:vAlign w:val="bottom"/>
          </w:tcPr>
          <w:p w14:paraId="1A270770" w14:textId="266825B7" w:rsidR="00A63123" w:rsidRPr="00903DAE" w:rsidRDefault="00060E21" w:rsidP="00A63123">
            <w:pPr>
              <w:ind w:right="-72"/>
              <w:jc w:val="right"/>
              <w:rPr>
                <w:rFonts w:ascii="Arial" w:hAnsi="Arial" w:cs="Arial"/>
                <w:sz w:val="18"/>
                <w:szCs w:val="18"/>
                <w:lang w:val="en-GB"/>
              </w:rPr>
            </w:pPr>
            <w:r w:rsidRPr="00903DAE">
              <w:rPr>
                <w:rFonts w:ascii="Arial" w:hAnsi="Arial" w:cs="Arial"/>
                <w:sz w:val="18"/>
                <w:szCs w:val="18"/>
                <w:lang w:val="en-GB"/>
              </w:rPr>
              <w:t>252,535,022</w:t>
            </w:r>
          </w:p>
        </w:tc>
        <w:tc>
          <w:tcPr>
            <w:tcW w:w="1496" w:type="dxa"/>
            <w:tcBorders>
              <w:top w:val="nil"/>
              <w:left w:val="nil"/>
              <w:bottom w:val="single" w:sz="4" w:space="0" w:color="auto"/>
              <w:right w:val="nil"/>
            </w:tcBorders>
            <w:shd w:val="clear" w:color="auto" w:fill="FAFAFA"/>
            <w:vAlign w:val="bottom"/>
          </w:tcPr>
          <w:p w14:paraId="66550F2E" w14:textId="08CDD730" w:rsidR="00A63123" w:rsidRPr="00903DAE" w:rsidRDefault="00430818" w:rsidP="00A63123">
            <w:pPr>
              <w:ind w:right="-72"/>
              <w:jc w:val="right"/>
              <w:rPr>
                <w:rFonts w:ascii="Arial" w:hAnsi="Arial" w:cs="Arial"/>
                <w:sz w:val="18"/>
                <w:szCs w:val="18"/>
                <w:lang w:val="en-GB"/>
              </w:rPr>
            </w:pPr>
            <w:r w:rsidRPr="00903DAE">
              <w:rPr>
                <w:rFonts w:ascii="Arial" w:hAnsi="Arial" w:cs="Arial"/>
                <w:sz w:val="18"/>
                <w:szCs w:val="18"/>
                <w:lang w:val="en-GB"/>
              </w:rPr>
              <w:t>718,995,900</w:t>
            </w:r>
          </w:p>
        </w:tc>
        <w:tc>
          <w:tcPr>
            <w:tcW w:w="1496" w:type="dxa"/>
            <w:tcBorders>
              <w:top w:val="nil"/>
              <w:left w:val="nil"/>
              <w:bottom w:val="single" w:sz="4" w:space="0" w:color="auto"/>
              <w:right w:val="nil"/>
            </w:tcBorders>
            <w:shd w:val="clear" w:color="auto" w:fill="FAFAFA"/>
            <w:vAlign w:val="bottom"/>
          </w:tcPr>
          <w:p w14:paraId="68343A17" w14:textId="1F6A838E" w:rsidR="00A63123" w:rsidRPr="00903DAE" w:rsidRDefault="006C68CF" w:rsidP="00A63123">
            <w:pPr>
              <w:ind w:right="-72"/>
              <w:jc w:val="right"/>
              <w:rPr>
                <w:rFonts w:ascii="Arial" w:hAnsi="Arial" w:cs="Arial"/>
                <w:sz w:val="18"/>
                <w:szCs w:val="18"/>
                <w:lang w:val="en-GB"/>
              </w:rPr>
            </w:pPr>
            <w:r w:rsidRPr="00903DAE">
              <w:rPr>
                <w:rFonts w:ascii="Arial" w:hAnsi="Arial" w:cs="Arial"/>
                <w:sz w:val="18"/>
                <w:szCs w:val="18"/>
                <w:lang w:val="en-GB"/>
              </w:rPr>
              <w:t>257,500,180</w:t>
            </w:r>
          </w:p>
        </w:tc>
        <w:tc>
          <w:tcPr>
            <w:tcW w:w="1496" w:type="dxa"/>
            <w:tcBorders>
              <w:top w:val="nil"/>
              <w:left w:val="nil"/>
              <w:bottom w:val="single" w:sz="4" w:space="0" w:color="auto"/>
              <w:right w:val="nil"/>
            </w:tcBorders>
            <w:shd w:val="clear" w:color="auto" w:fill="FAFAFA"/>
            <w:vAlign w:val="bottom"/>
          </w:tcPr>
          <w:p w14:paraId="36A57127" w14:textId="21D655BD" w:rsidR="00A63123" w:rsidRPr="00903DAE" w:rsidRDefault="0094132C" w:rsidP="00A63123">
            <w:pPr>
              <w:ind w:right="-72"/>
              <w:jc w:val="right"/>
              <w:rPr>
                <w:rFonts w:ascii="Arial" w:hAnsi="Arial" w:cs="Arial"/>
                <w:sz w:val="18"/>
                <w:szCs w:val="18"/>
                <w:lang w:val="en-GB"/>
              </w:rPr>
            </w:pPr>
            <w:r w:rsidRPr="00903DAE">
              <w:rPr>
                <w:rFonts w:ascii="Arial" w:hAnsi="Arial" w:cs="Arial"/>
                <w:sz w:val="18"/>
                <w:szCs w:val="18"/>
                <w:lang w:val="en-GB"/>
              </w:rPr>
              <w:t>1,229,031,102</w:t>
            </w:r>
          </w:p>
        </w:tc>
      </w:tr>
      <w:tr w:rsidR="00A63123" w:rsidRPr="00903DAE" w14:paraId="27103B0E" w14:textId="77777777" w:rsidTr="007F2E99">
        <w:tc>
          <w:tcPr>
            <w:tcW w:w="3564" w:type="dxa"/>
            <w:tcBorders>
              <w:top w:val="nil"/>
              <w:left w:val="nil"/>
              <w:bottom w:val="nil"/>
              <w:right w:val="nil"/>
            </w:tcBorders>
            <w:shd w:val="clear" w:color="auto" w:fill="auto"/>
          </w:tcPr>
          <w:p w14:paraId="111B1279" w14:textId="7896576D" w:rsidR="00A63123" w:rsidRPr="00903DAE" w:rsidRDefault="00A63123" w:rsidP="00A63123">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56A065E0" w14:textId="77777777" w:rsidR="00A63123" w:rsidRPr="00903DAE" w:rsidRDefault="00A63123" w:rsidP="00A6312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2712BDF" w14:textId="77777777" w:rsidR="00A63123" w:rsidRPr="00903DAE" w:rsidRDefault="00A63123" w:rsidP="00A6312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AAD00A0" w14:textId="77777777" w:rsidR="00A63123" w:rsidRPr="00903DAE" w:rsidRDefault="00A63123" w:rsidP="00A6312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FDC235" w14:textId="77777777" w:rsidR="00A63123" w:rsidRPr="00903DAE" w:rsidRDefault="00A63123" w:rsidP="00A63123">
            <w:pPr>
              <w:ind w:right="-72"/>
              <w:jc w:val="right"/>
              <w:rPr>
                <w:rFonts w:ascii="Arial" w:hAnsi="Arial" w:cs="Arial"/>
                <w:sz w:val="18"/>
                <w:szCs w:val="18"/>
                <w:lang w:val="en-GB"/>
              </w:rPr>
            </w:pPr>
          </w:p>
        </w:tc>
      </w:tr>
      <w:tr w:rsidR="00A63123" w:rsidRPr="00903DAE" w14:paraId="4D28B2E4" w14:textId="77777777" w:rsidTr="007F2E99">
        <w:tc>
          <w:tcPr>
            <w:tcW w:w="3564" w:type="dxa"/>
            <w:tcBorders>
              <w:top w:val="nil"/>
              <w:left w:val="nil"/>
              <w:bottom w:val="nil"/>
              <w:right w:val="nil"/>
            </w:tcBorders>
            <w:shd w:val="clear" w:color="auto" w:fill="auto"/>
          </w:tcPr>
          <w:p w14:paraId="34B64CB9" w14:textId="4F11CA9A" w:rsidR="00A63123" w:rsidRPr="00903DAE" w:rsidRDefault="007725C0" w:rsidP="00A63123">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FAFAFA"/>
            <w:vAlign w:val="bottom"/>
          </w:tcPr>
          <w:p w14:paraId="50AA175E" w14:textId="71D27A70" w:rsidR="00A63123" w:rsidRPr="00903DAE" w:rsidRDefault="00060E21" w:rsidP="00A63123">
            <w:pPr>
              <w:ind w:right="-72"/>
              <w:jc w:val="right"/>
              <w:rPr>
                <w:rFonts w:ascii="Arial" w:hAnsi="Arial" w:cs="Arial"/>
                <w:sz w:val="18"/>
                <w:szCs w:val="18"/>
                <w:lang w:val="en-GB"/>
              </w:rPr>
            </w:pPr>
            <w:r w:rsidRPr="00903DAE">
              <w:rPr>
                <w:rFonts w:ascii="Arial" w:hAnsi="Arial" w:cs="Arial"/>
                <w:sz w:val="18"/>
                <w:szCs w:val="18"/>
                <w:lang w:val="en-GB"/>
              </w:rPr>
              <w:t>277,946,441</w:t>
            </w:r>
          </w:p>
        </w:tc>
        <w:tc>
          <w:tcPr>
            <w:tcW w:w="1496" w:type="dxa"/>
            <w:tcBorders>
              <w:left w:val="nil"/>
              <w:bottom w:val="single" w:sz="4" w:space="0" w:color="auto"/>
              <w:right w:val="nil"/>
            </w:tcBorders>
            <w:shd w:val="clear" w:color="auto" w:fill="FAFAFA"/>
            <w:vAlign w:val="bottom"/>
          </w:tcPr>
          <w:p w14:paraId="284F59E6" w14:textId="2A1BEB42" w:rsidR="00A63123" w:rsidRPr="00903DAE" w:rsidRDefault="00430818" w:rsidP="00A63123">
            <w:pPr>
              <w:ind w:right="-72"/>
              <w:jc w:val="right"/>
              <w:rPr>
                <w:rFonts w:ascii="Arial" w:hAnsi="Arial" w:cs="Arial"/>
                <w:sz w:val="18"/>
                <w:szCs w:val="18"/>
                <w:lang w:val="en-GB"/>
              </w:rPr>
            </w:pPr>
            <w:r w:rsidRPr="00903DAE">
              <w:rPr>
                <w:rFonts w:ascii="Arial" w:hAnsi="Arial" w:cs="Arial"/>
                <w:sz w:val="18"/>
                <w:szCs w:val="18"/>
                <w:lang w:val="en-GB"/>
              </w:rPr>
              <w:t>897,361,342</w:t>
            </w:r>
          </w:p>
        </w:tc>
        <w:tc>
          <w:tcPr>
            <w:tcW w:w="1496" w:type="dxa"/>
            <w:tcBorders>
              <w:left w:val="nil"/>
              <w:bottom w:val="single" w:sz="4" w:space="0" w:color="auto"/>
              <w:right w:val="nil"/>
            </w:tcBorders>
            <w:shd w:val="clear" w:color="auto" w:fill="FAFAFA"/>
            <w:vAlign w:val="bottom"/>
          </w:tcPr>
          <w:p w14:paraId="0738A3DA" w14:textId="49C70284" w:rsidR="00A63123" w:rsidRPr="00903DAE" w:rsidRDefault="006C68CF" w:rsidP="00A63123">
            <w:pPr>
              <w:ind w:right="-72"/>
              <w:jc w:val="right"/>
              <w:rPr>
                <w:rFonts w:ascii="Arial" w:hAnsi="Arial" w:cs="Arial"/>
                <w:sz w:val="18"/>
                <w:szCs w:val="18"/>
                <w:lang w:val="en-GB"/>
              </w:rPr>
            </w:pPr>
            <w:r w:rsidRPr="00903DAE">
              <w:rPr>
                <w:rFonts w:ascii="Arial" w:hAnsi="Arial" w:cs="Arial"/>
                <w:sz w:val="18"/>
                <w:szCs w:val="18"/>
                <w:lang w:val="en-GB"/>
              </w:rPr>
              <w:t>1,284,138,609</w:t>
            </w:r>
          </w:p>
        </w:tc>
        <w:tc>
          <w:tcPr>
            <w:tcW w:w="1496" w:type="dxa"/>
            <w:tcBorders>
              <w:left w:val="nil"/>
              <w:bottom w:val="single" w:sz="4" w:space="0" w:color="auto"/>
              <w:right w:val="nil"/>
            </w:tcBorders>
            <w:shd w:val="clear" w:color="auto" w:fill="FAFAFA"/>
            <w:vAlign w:val="bottom"/>
          </w:tcPr>
          <w:p w14:paraId="22F286C3" w14:textId="11693753" w:rsidR="00A63123" w:rsidRPr="00903DAE" w:rsidRDefault="0094132C" w:rsidP="00A63123">
            <w:pPr>
              <w:ind w:right="-72"/>
              <w:jc w:val="right"/>
              <w:rPr>
                <w:rFonts w:ascii="Arial" w:hAnsi="Arial" w:cs="Arial"/>
                <w:sz w:val="18"/>
                <w:szCs w:val="18"/>
                <w:lang w:val="en-GB"/>
              </w:rPr>
            </w:pPr>
            <w:r w:rsidRPr="00903DAE">
              <w:rPr>
                <w:rFonts w:ascii="Arial" w:hAnsi="Arial" w:cs="Arial"/>
                <w:sz w:val="18"/>
                <w:szCs w:val="18"/>
                <w:lang w:val="en-GB"/>
              </w:rPr>
              <w:t>2,459,446,392</w:t>
            </w:r>
          </w:p>
        </w:tc>
      </w:tr>
    </w:tbl>
    <w:p w14:paraId="2D63BCAE" w14:textId="77777777" w:rsidR="00A24721" w:rsidRPr="00903DAE" w:rsidRDefault="00A24721" w:rsidP="00A24721">
      <w:pPr>
        <w:spacing w:after="160" w:line="259" w:lineRule="auto"/>
        <w:rPr>
          <w:rFonts w:ascii="Arial" w:hAnsi="Arial" w:cs="Arial"/>
          <w:spacing w:val="2"/>
          <w:sz w:val="18"/>
          <w:szCs w:val="18"/>
        </w:rPr>
      </w:pPr>
      <w:r w:rsidRPr="00903DAE">
        <w:rPr>
          <w:rFonts w:ascii="Arial" w:hAnsi="Arial" w:cs="Arial"/>
          <w:spacing w:val="2"/>
          <w:sz w:val="18"/>
          <w:szCs w:val="18"/>
        </w:rPr>
        <w:br w:type="page"/>
      </w:r>
    </w:p>
    <w:p w14:paraId="5C0B26FA" w14:textId="77777777" w:rsidR="00C656DA" w:rsidRPr="00903DAE" w:rsidRDefault="00C656DA" w:rsidP="00C656DA">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526059EC" w14:textId="77777777" w:rsidTr="00B96C78">
        <w:trPr>
          <w:trHeight w:val="386"/>
        </w:trPr>
        <w:tc>
          <w:tcPr>
            <w:tcW w:w="9461" w:type="dxa"/>
            <w:shd w:val="clear" w:color="auto" w:fill="FFA543"/>
            <w:vAlign w:val="center"/>
          </w:tcPr>
          <w:p w14:paraId="32E33B22" w14:textId="3B7BFF3F"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8</w:t>
            </w:r>
            <w:r w:rsidRPr="00903DAE">
              <w:rPr>
                <w:rFonts w:ascii="Arial" w:hAnsi="Arial" w:cs="Arial"/>
                <w:b/>
                <w:bCs/>
                <w:color w:val="FFFFFF" w:themeColor="background1"/>
                <w:sz w:val="18"/>
                <w:szCs w:val="18"/>
              </w:rPr>
              <w:tab/>
              <w:t>Segment information</w:t>
            </w:r>
            <w:r w:rsidR="00532A0E" w:rsidRPr="00903DAE">
              <w:rPr>
                <w:rFonts w:ascii="Arial" w:hAnsi="Arial" w:cs="Arial"/>
                <w:b/>
                <w:bCs/>
                <w:color w:val="FFFFFF" w:themeColor="background1"/>
                <w:sz w:val="18"/>
                <w:szCs w:val="18"/>
              </w:rPr>
              <w:t xml:space="preserve"> </w:t>
            </w:r>
            <w:r w:rsidR="00532A0E" w:rsidRPr="00903DAE">
              <w:rPr>
                <w:rFonts w:ascii="Arial" w:eastAsia="Arial Unicode MS" w:hAnsi="Arial" w:cs="Arial"/>
                <w:color w:val="FFFFFF"/>
                <w:sz w:val="18"/>
                <w:szCs w:val="18"/>
              </w:rPr>
              <w:t>(Cont’d)</w:t>
            </w:r>
          </w:p>
        </w:tc>
      </w:tr>
    </w:tbl>
    <w:p w14:paraId="664A2F9B" w14:textId="0FBAA42C" w:rsidR="00A24721" w:rsidRPr="00903DAE" w:rsidRDefault="00A24721" w:rsidP="00A24721">
      <w:pPr>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134E47" w:rsidRPr="00903DAE" w14:paraId="2DE4FD22" w14:textId="77777777" w:rsidTr="00E70298">
        <w:tc>
          <w:tcPr>
            <w:tcW w:w="3564" w:type="dxa"/>
            <w:shd w:val="clear" w:color="auto" w:fill="auto"/>
          </w:tcPr>
          <w:p w14:paraId="2B3D91D4" w14:textId="77777777" w:rsidR="00134E47" w:rsidRPr="00903DAE" w:rsidRDefault="00134E47" w:rsidP="00D144D7">
            <w:pPr>
              <w:ind w:left="-12"/>
              <w:rPr>
                <w:rFonts w:ascii="Arial" w:eastAsia="Arial Unicode MS" w:hAnsi="Arial" w:cs="Arial"/>
                <w:b/>
                <w:bCs/>
                <w:sz w:val="18"/>
                <w:szCs w:val="18"/>
                <w:lang w:val="en-GB" w:eastAsia="en-GB"/>
              </w:rPr>
            </w:pPr>
          </w:p>
        </w:tc>
        <w:tc>
          <w:tcPr>
            <w:tcW w:w="5984" w:type="dxa"/>
            <w:gridSpan w:val="4"/>
            <w:tcBorders>
              <w:top w:val="single" w:sz="4" w:space="0" w:color="auto"/>
              <w:bottom w:val="single" w:sz="4" w:space="0" w:color="auto"/>
            </w:tcBorders>
            <w:shd w:val="clear" w:color="auto" w:fill="auto"/>
          </w:tcPr>
          <w:p w14:paraId="74103C44" w14:textId="77777777" w:rsidR="00134E47" w:rsidRPr="00903DAE" w:rsidRDefault="00134E47" w:rsidP="00D144D7">
            <w:pPr>
              <w:widowControl w:val="0"/>
              <w:ind w:right="-72"/>
              <w:jc w:val="center"/>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Consolidated financial statements</w:t>
            </w:r>
          </w:p>
        </w:tc>
      </w:tr>
      <w:tr w:rsidR="00134E47" w:rsidRPr="00903DAE" w14:paraId="45C5A21E" w14:textId="77777777" w:rsidTr="00134E47">
        <w:tc>
          <w:tcPr>
            <w:tcW w:w="3564" w:type="dxa"/>
            <w:shd w:val="clear" w:color="auto" w:fill="auto"/>
          </w:tcPr>
          <w:p w14:paraId="44CFC1B7" w14:textId="77777777" w:rsidR="00134E47" w:rsidRPr="00903DAE" w:rsidRDefault="00134E47" w:rsidP="00D144D7">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71476471" w14:textId="77777777" w:rsidR="00134E47" w:rsidRPr="00903DAE" w:rsidRDefault="00134E47" w:rsidP="00D144D7">
            <w:pPr>
              <w:ind w:right="-72"/>
              <w:jc w:val="right"/>
              <w:rPr>
                <w:rFonts w:ascii="Arial" w:eastAsia="Arial Unicode MS" w:hAnsi="Arial" w:cs="Arial"/>
                <w:b/>
                <w:bCs/>
                <w:sz w:val="18"/>
                <w:szCs w:val="18"/>
              </w:rPr>
            </w:pPr>
          </w:p>
          <w:p w14:paraId="5AE53085" w14:textId="77777777" w:rsidR="00134E47" w:rsidRPr="00903DAE" w:rsidRDefault="00134E47" w:rsidP="00D144D7">
            <w:pPr>
              <w:ind w:right="-72"/>
              <w:jc w:val="right"/>
              <w:rPr>
                <w:rFonts w:ascii="Arial" w:eastAsia="Arial Unicode MS" w:hAnsi="Arial" w:cs="Arial"/>
                <w:b/>
                <w:bCs/>
                <w:sz w:val="18"/>
                <w:szCs w:val="18"/>
                <w:lang w:val="en-GB" w:eastAsia="en-GB"/>
              </w:rPr>
            </w:pPr>
            <w:r w:rsidRPr="00903DAE">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258346B2" w14:textId="77777777" w:rsidR="00134E47" w:rsidRPr="00903DAE" w:rsidRDefault="00134E47" w:rsidP="00D144D7">
            <w:pPr>
              <w:ind w:right="-72"/>
              <w:jc w:val="right"/>
              <w:rPr>
                <w:rFonts w:ascii="Arial" w:eastAsia="Arial Unicode MS" w:hAnsi="Arial" w:cs="Arial"/>
                <w:b/>
                <w:bCs/>
                <w:sz w:val="18"/>
                <w:szCs w:val="18"/>
              </w:rPr>
            </w:pPr>
          </w:p>
          <w:p w14:paraId="383BCF1D" w14:textId="77777777" w:rsidR="00134E47" w:rsidRPr="00903DAE" w:rsidRDefault="00134E47" w:rsidP="00D144D7">
            <w:pPr>
              <w:ind w:right="-72"/>
              <w:jc w:val="right"/>
              <w:rPr>
                <w:rFonts w:ascii="Arial" w:eastAsia="Arial Unicode MS" w:hAnsi="Arial" w:cs="Arial"/>
                <w:b/>
                <w:bCs/>
                <w:sz w:val="18"/>
                <w:szCs w:val="18"/>
              </w:rPr>
            </w:pPr>
            <w:r w:rsidRPr="00903DAE">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69856B11" w14:textId="77777777" w:rsidR="00134E47" w:rsidRPr="00903DAE" w:rsidRDefault="00134E47" w:rsidP="00D144D7">
            <w:pPr>
              <w:ind w:right="-72"/>
              <w:jc w:val="right"/>
              <w:rPr>
                <w:rFonts w:ascii="Arial" w:eastAsia="Arial Unicode MS" w:hAnsi="Arial" w:cs="Arial"/>
                <w:b/>
                <w:bCs/>
                <w:sz w:val="18"/>
                <w:szCs w:val="18"/>
              </w:rPr>
            </w:pPr>
            <w:r w:rsidRPr="00903DAE">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14:paraId="3E695BB8" w14:textId="77777777" w:rsidR="00134E47" w:rsidRPr="00903DAE" w:rsidRDefault="00134E47" w:rsidP="00D144D7">
            <w:pPr>
              <w:ind w:right="-72"/>
              <w:jc w:val="right"/>
              <w:rPr>
                <w:rFonts w:ascii="Arial" w:eastAsia="Arial Unicode MS" w:hAnsi="Arial" w:cs="Arial"/>
                <w:b/>
                <w:bCs/>
                <w:sz w:val="18"/>
                <w:szCs w:val="18"/>
              </w:rPr>
            </w:pPr>
          </w:p>
          <w:p w14:paraId="6AF074F0" w14:textId="77777777" w:rsidR="00134E47" w:rsidRPr="00903DAE" w:rsidRDefault="00134E47" w:rsidP="00D144D7">
            <w:pPr>
              <w:ind w:right="-72"/>
              <w:jc w:val="right"/>
              <w:rPr>
                <w:rFonts w:ascii="Arial" w:eastAsia="Arial Unicode MS" w:hAnsi="Arial" w:cs="Arial"/>
                <w:b/>
                <w:bCs/>
                <w:sz w:val="18"/>
                <w:szCs w:val="18"/>
              </w:rPr>
            </w:pPr>
          </w:p>
          <w:p w14:paraId="25C305E3" w14:textId="77777777" w:rsidR="00134E47" w:rsidRPr="00903DAE" w:rsidRDefault="00134E47" w:rsidP="00D144D7">
            <w:pPr>
              <w:ind w:right="-72"/>
              <w:jc w:val="right"/>
              <w:rPr>
                <w:rFonts w:ascii="Arial" w:eastAsia="Arial Unicode MS" w:hAnsi="Arial" w:cs="Arial"/>
                <w:b/>
                <w:bCs/>
                <w:sz w:val="18"/>
                <w:szCs w:val="18"/>
              </w:rPr>
            </w:pPr>
            <w:r w:rsidRPr="00903DAE">
              <w:rPr>
                <w:rFonts w:ascii="Arial" w:eastAsia="Arial Unicode MS" w:hAnsi="Arial" w:cs="Arial"/>
                <w:b/>
                <w:bCs/>
                <w:sz w:val="18"/>
                <w:szCs w:val="18"/>
              </w:rPr>
              <w:t>Total</w:t>
            </w:r>
          </w:p>
        </w:tc>
      </w:tr>
      <w:tr w:rsidR="00134E47" w:rsidRPr="00903DAE" w14:paraId="37D26BD4" w14:textId="77777777" w:rsidTr="00E70298">
        <w:tc>
          <w:tcPr>
            <w:tcW w:w="3564" w:type="dxa"/>
            <w:shd w:val="clear" w:color="auto" w:fill="auto"/>
          </w:tcPr>
          <w:p w14:paraId="49E92BC5"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bottom w:val="single" w:sz="4" w:space="0" w:color="auto"/>
            </w:tcBorders>
            <w:shd w:val="clear" w:color="auto" w:fill="auto"/>
          </w:tcPr>
          <w:p w14:paraId="1140FA5D"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04D17471"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726CBE6E"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50D288AE"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Baht</w:t>
            </w:r>
          </w:p>
        </w:tc>
      </w:tr>
      <w:tr w:rsidR="00134E47" w:rsidRPr="00903DAE" w14:paraId="414048F5" w14:textId="77777777" w:rsidTr="00E70298">
        <w:tc>
          <w:tcPr>
            <w:tcW w:w="3564" w:type="dxa"/>
            <w:shd w:val="clear" w:color="auto" w:fill="auto"/>
          </w:tcPr>
          <w:p w14:paraId="148D8319" w14:textId="77777777" w:rsidR="00134E47" w:rsidRPr="00903DAE" w:rsidRDefault="00134E47" w:rsidP="00D144D7">
            <w:pPr>
              <w:tabs>
                <w:tab w:val="left" w:pos="2160"/>
              </w:tabs>
              <w:ind w:left="-12"/>
              <w:rPr>
                <w:rFonts w:ascii="Arial" w:eastAsia="Arial Unicode MS" w:hAnsi="Arial" w:cs="Arial"/>
                <w:b/>
                <w:bCs/>
                <w:sz w:val="18"/>
                <w:szCs w:val="18"/>
              </w:rPr>
            </w:pPr>
            <w:r w:rsidRPr="00903DAE">
              <w:rPr>
                <w:rFonts w:ascii="Arial" w:eastAsia="Arial Unicode MS" w:hAnsi="Arial" w:cs="Arial"/>
                <w:b/>
                <w:bCs/>
                <w:sz w:val="18"/>
                <w:szCs w:val="18"/>
              </w:rPr>
              <w:t xml:space="preserve">For the year ended </w:t>
            </w:r>
            <w:r w:rsidRPr="00903DAE">
              <w:rPr>
                <w:rFonts w:ascii="Arial" w:eastAsia="Arial Unicode MS" w:hAnsi="Arial" w:cs="Arial"/>
                <w:b/>
                <w:bCs/>
                <w:sz w:val="18"/>
                <w:szCs w:val="18"/>
                <w:lang w:val="en-GB"/>
              </w:rPr>
              <w:t>31</w:t>
            </w:r>
            <w:r w:rsidRPr="00903DAE">
              <w:rPr>
                <w:rFonts w:ascii="Arial" w:eastAsia="Arial Unicode MS" w:hAnsi="Arial" w:cs="Arial"/>
                <w:b/>
                <w:bCs/>
                <w:sz w:val="18"/>
                <w:szCs w:val="18"/>
              </w:rPr>
              <w:t xml:space="preserve"> December </w:t>
            </w:r>
            <w:r w:rsidRPr="00903DAE">
              <w:rPr>
                <w:rFonts w:ascii="Arial" w:eastAsia="Arial Unicode MS" w:hAnsi="Arial" w:cs="Arial"/>
                <w:b/>
                <w:bCs/>
                <w:sz w:val="18"/>
                <w:szCs w:val="18"/>
                <w:lang w:val="en-GB"/>
              </w:rPr>
              <w:t>2021</w:t>
            </w:r>
          </w:p>
        </w:tc>
        <w:tc>
          <w:tcPr>
            <w:tcW w:w="1496" w:type="dxa"/>
            <w:tcBorders>
              <w:top w:val="single" w:sz="4" w:space="0" w:color="auto"/>
            </w:tcBorders>
            <w:shd w:val="clear" w:color="auto" w:fill="auto"/>
          </w:tcPr>
          <w:p w14:paraId="13EB1C25" w14:textId="77777777" w:rsidR="00134E47" w:rsidRPr="00903DAE" w:rsidRDefault="00134E47" w:rsidP="00D144D7">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auto"/>
            <w:vAlign w:val="bottom"/>
          </w:tcPr>
          <w:p w14:paraId="3DA3648C" w14:textId="77777777" w:rsidR="00134E47" w:rsidRPr="00903DAE" w:rsidRDefault="00134E47" w:rsidP="00D144D7">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40553609" w14:textId="77777777" w:rsidR="00134E47" w:rsidRPr="00903DAE" w:rsidRDefault="00134E47" w:rsidP="00D144D7">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vAlign w:val="bottom"/>
          </w:tcPr>
          <w:p w14:paraId="2006D5AE" w14:textId="77777777" w:rsidR="00134E47" w:rsidRPr="00903DAE" w:rsidRDefault="00134E47" w:rsidP="00D144D7">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134E47" w:rsidRPr="00903DAE" w14:paraId="01C32D05" w14:textId="77777777" w:rsidTr="00134E47">
        <w:tc>
          <w:tcPr>
            <w:tcW w:w="3564" w:type="dxa"/>
            <w:tcBorders>
              <w:top w:val="nil"/>
              <w:left w:val="nil"/>
              <w:bottom w:val="nil"/>
              <w:right w:val="nil"/>
            </w:tcBorders>
            <w:shd w:val="clear" w:color="auto" w:fill="auto"/>
            <w:hideMark/>
          </w:tcPr>
          <w:p w14:paraId="5A3BA330" w14:textId="77777777" w:rsidR="00134E47" w:rsidRPr="00903DAE" w:rsidRDefault="00134E47" w:rsidP="00D144D7">
            <w:pPr>
              <w:ind w:left="-12"/>
              <w:rPr>
                <w:rFonts w:ascii="Arial" w:eastAsia="Arial Unicode MS" w:hAnsi="Arial" w:cs="Arial"/>
                <w:sz w:val="18"/>
                <w:szCs w:val="18"/>
              </w:rPr>
            </w:pPr>
            <w:r w:rsidRPr="00903DAE">
              <w:rPr>
                <w:rFonts w:ascii="Arial" w:eastAsia="Arial Unicode MS" w:hAnsi="Arial" w:cs="Arial"/>
                <w:sz w:val="18"/>
                <w:szCs w:val="18"/>
              </w:rPr>
              <w:t>Revenue by segments</w:t>
            </w:r>
          </w:p>
        </w:tc>
        <w:tc>
          <w:tcPr>
            <w:tcW w:w="1496" w:type="dxa"/>
            <w:shd w:val="clear" w:color="auto" w:fill="auto"/>
            <w:vAlign w:val="bottom"/>
          </w:tcPr>
          <w:p w14:paraId="3CF04D84"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11,214,365</w:t>
            </w:r>
          </w:p>
        </w:tc>
        <w:tc>
          <w:tcPr>
            <w:tcW w:w="1496" w:type="dxa"/>
            <w:shd w:val="clear" w:color="auto" w:fill="auto"/>
            <w:vAlign w:val="bottom"/>
          </w:tcPr>
          <w:p w14:paraId="69DA9C10"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907,215,743</w:t>
            </w:r>
          </w:p>
        </w:tc>
        <w:tc>
          <w:tcPr>
            <w:tcW w:w="1496" w:type="dxa"/>
            <w:shd w:val="clear" w:color="auto" w:fill="auto"/>
            <w:vAlign w:val="bottom"/>
          </w:tcPr>
          <w:p w14:paraId="02A20D39"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1,302,603,190</w:t>
            </w:r>
          </w:p>
        </w:tc>
        <w:tc>
          <w:tcPr>
            <w:tcW w:w="1496" w:type="dxa"/>
            <w:shd w:val="clear" w:color="auto" w:fill="auto"/>
            <w:vAlign w:val="bottom"/>
          </w:tcPr>
          <w:p w14:paraId="1DE1FD67"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2,221,033,298</w:t>
            </w:r>
          </w:p>
        </w:tc>
      </w:tr>
      <w:tr w:rsidR="00134E47" w:rsidRPr="00903DAE" w14:paraId="447C7068" w14:textId="77777777" w:rsidTr="00134E47">
        <w:tc>
          <w:tcPr>
            <w:tcW w:w="3564" w:type="dxa"/>
            <w:tcBorders>
              <w:top w:val="nil"/>
              <w:left w:val="nil"/>
              <w:bottom w:val="nil"/>
              <w:right w:val="nil"/>
            </w:tcBorders>
            <w:shd w:val="clear" w:color="auto" w:fill="auto"/>
          </w:tcPr>
          <w:p w14:paraId="37A2BFB4" w14:textId="77777777" w:rsidR="00134E47" w:rsidRPr="00903DAE" w:rsidRDefault="00134E47" w:rsidP="00D144D7">
            <w:pPr>
              <w:ind w:left="-12"/>
              <w:rPr>
                <w:rFonts w:ascii="Arial" w:eastAsia="Arial Unicode MS" w:hAnsi="Arial" w:cs="Arial"/>
                <w:sz w:val="18"/>
                <w:szCs w:val="18"/>
              </w:rPr>
            </w:pPr>
            <w:r w:rsidRPr="00903DAE">
              <w:rPr>
                <w:rFonts w:ascii="Arial" w:eastAsia="Arial Unicode MS" w:hAnsi="Arial" w:cs="Arial"/>
                <w:sz w:val="18"/>
                <w:szCs w:val="18"/>
                <w:u w:val="single"/>
              </w:rPr>
              <w:t>Less:</w:t>
            </w:r>
            <w:r w:rsidRPr="00903DAE">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auto"/>
            <w:vAlign w:val="bottom"/>
          </w:tcPr>
          <w:p w14:paraId="79A140A5"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(120,000)</w:t>
            </w:r>
          </w:p>
        </w:tc>
        <w:tc>
          <w:tcPr>
            <w:tcW w:w="1496" w:type="dxa"/>
            <w:tcBorders>
              <w:top w:val="nil"/>
              <w:left w:val="nil"/>
              <w:bottom w:val="single" w:sz="4" w:space="0" w:color="auto"/>
              <w:right w:val="nil"/>
            </w:tcBorders>
            <w:shd w:val="clear" w:color="auto" w:fill="auto"/>
            <w:vAlign w:val="bottom"/>
          </w:tcPr>
          <w:p w14:paraId="3A39EC22"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(25,436,029)</w:t>
            </w:r>
          </w:p>
        </w:tc>
        <w:tc>
          <w:tcPr>
            <w:tcW w:w="1496" w:type="dxa"/>
            <w:tcBorders>
              <w:top w:val="nil"/>
              <w:left w:val="nil"/>
              <w:bottom w:val="single" w:sz="4" w:space="0" w:color="auto"/>
              <w:right w:val="nil"/>
            </w:tcBorders>
            <w:shd w:val="clear" w:color="auto" w:fill="auto"/>
            <w:vAlign w:val="bottom"/>
          </w:tcPr>
          <w:p w14:paraId="5B24A74C" w14:textId="77777777" w:rsidR="00134E47" w:rsidRPr="00903DAE" w:rsidRDefault="00134E47" w:rsidP="00D144D7">
            <w:pPr>
              <w:ind w:right="-72"/>
              <w:jc w:val="right"/>
              <w:rPr>
                <w:rFonts w:ascii="Arial" w:hAnsi="Arial" w:cs="Arial"/>
                <w:sz w:val="18"/>
                <w:szCs w:val="18"/>
              </w:rPr>
            </w:pPr>
            <w:r w:rsidRPr="00903DAE">
              <w:rPr>
                <w:rFonts w:ascii="Arial" w:hAnsi="Arial" w:cs="Arial"/>
                <w:sz w:val="18"/>
                <w:szCs w:val="18"/>
              </w:rPr>
              <w:t>(1,802,842)</w:t>
            </w:r>
          </w:p>
        </w:tc>
        <w:tc>
          <w:tcPr>
            <w:tcW w:w="1496" w:type="dxa"/>
            <w:tcBorders>
              <w:top w:val="nil"/>
              <w:left w:val="nil"/>
              <w:bottom w:val="single" w:sz="4" w:space="0" w:color="auto"/>
              <w:right w:val="nil"/>
            </w:tcBorders>
            <w:shd w:val="clear" w:color="auto" w:fill="auto"/>
            <w:vAlign w:val="bottom"/>
          </w:tcPr>
          <w:p w14:paraId="2832EB5F"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(27,358,871)</w:t>
            </w:r>
          </w:p>
        </w:tc>
      </w:tr>
      <w:tr w:rsidR="00134E47" w:rsidRPr="00903DAE" w14:paraId="730E23C8" w14:textId="77777777" w:rsidTr="00134E47">
        <w:tc>
          <w:tcPr>
            <w:tcW w:w="3564" w:type="dxa"/>
            <w:tcBorders>
              <w:top w:val="nil"/>
              <w:left w:val="nil"/>
              <w:bottom w:val="nil"/>
              <w:right w:val="nil"/>
            </w:tcBorders>
            <w:shd w:val="clear" w:color="auto" w:fill="auto"/>
          </w:tcPr>
          <w:p w14:paraId="74F117E6" w14:textId="77777777" w:rsidR="00134E47" w:rsidRPr="00903DAE" w:rsidRDefault="00134E47" w:rsidP="00D144D7">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auto"/>
            <w:vAlign w:val="bottom"/>
          </w:tcPr>
          <w:p w14:paraId="602ED5C1"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7FCB290C"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FF2ACB1"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BD7DB8B" w14:textId="77777777" w:rsidR="00134E47" w:rsidRPr="00903DAE" w:rsidRDefault="00134E47" w:rsidP="00D144D7">
            <w:pPr>
              <w:ind w:right="-72"/>
              <w:jc w:val="right"/>
              <w:rPr>
                <w:rFonts w:ascii="Arial" w:hAnsi="Arial" w:cs="Arial"/>
                <w:sz w:val="18"/>
                <w:szCs w:val="18"/>
                <w:lang w:val="en-GB"/>
              </w:rPr>
            </w:pPr>
          </w:p>
        </w:tc>
      </w:tr>
      <w:tr w:rsidR="00134E47" w:rsidRPr="00903DAE" w14:paraId="5BCD119D" w14:textId="77777777" w:rsidTr="00134E47">
        <w:tc>
          <w:tcPr>
            <w:tcW w:w="3564" w:type="dxa"/>
            <w:tcBorders>
              <w:top w:val="nil"/>
              <w:left w:val="nil"/>
              <w:bottom w:val="nil"/>
              <w:right w:val="nil"/>
            </w:tcBorders>
            <w:shd w:val="clear" w:color="auto" w:fill="auto"/>
          </w:tcPr>
          <w:p w14:paraId="007FAA05" w14:textId="77777777" w:rsidR="00134E47" w:rsidRPr="00903DAE" w:rsidRDefault="00134E47" w:rsidP="00D144D7">
            <w:pPr>
              <w:ind w:left="-12"/>
              <w:rPr>
                <w:rFonts w:ascii="Arial" w:eastAsia="Arial Unicode MS" w:hAnsi="Arial" w:cs="Arial"/>
                <w:sz w:val="18"/>
                <w:szCs w:val="18"/>
              </w:rPr>
            </w:pPr>
            <w:r w:rsidRPr="00903DAE">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auto"/>
            <w:vAlign w:val="bottom"/>
          </w:tcPr>
          <w:p w14:paraId="3CAA26C2"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11,094,365</w:t>
            </w:r>
          </w:p>
        </w:tc>
        <w:tc>
          <w:tcPr>
            <w:tcW w:w="1496" w:type="dxa"/>
            <w:tcBorders>
              <w:left w:val="nil"/>
              <w:bottom w:val="single" w:sz="4" w:space="0" w:color="auto"/>
              <w:right w:val="nil"/>
            </w:tcBorders>
            <w:shd w:val="clear" w:color="auto" w:fill="auto"/>
            <w:vAlign w:val="bottom"/>
          </w:tcPr>
          <w:p w14:paraId="669DA902"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881,779,714</w:t>
            </w:r>
          </w:p>
        </w:tc>
        <w:tc>
          <w:tcPr>
            <w:tcW w:w="1496" w:type="dxa"/>
            <w:tcBorders>
              <w:left w:val="nil"/>
              <w:bottom w:val="single" w:sz="4" w:space="0" w:color="auto"/>
              <w:right w:val="nil"/>
            </w:tcBorders>
            <w:shd w:val="clear" w:color="auto" w:fill="auto"/>
            <w:vAlign w:val="bottom"/>
          </w:tcPr>
          <w:p w14:paraId="49699070"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1,300,800,348</w:t>
            </w:r>
          </w:p>
        </w:tc>
        <w:tc>
          <w:tcPr>
            <w:tcW w:w="1496" w:type="dxa"/>
            <w:tcBorders>
              <w:left w:val="nil"/>
              <w:bottom w:val="single" w:sz="4" w:space="0" w:color="auto"/>
              <w:right w:val="nil"/>
            </w:tcBorders>
            <w:shd w:val="clear" w:color="auto" w:fill="auto"/>
            <w:vAlign w:val="bottom"/>
          </w:tcPr>
          <w:p w14:paraId="71D6E2F0"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2,193,674,427</w:t>
            </w:r>
          </w:p>
        </w:tc>
      </w:tr>
      <w:tr w:rsidR="00134E47" w:rsidRPr="00903DAE" w14:paraId="7BF9C15C" w14:textId="77777777" w:rsidTr="00134E47">
        <w:tc>
          <w:tcPr>
            <w:tcW w:w="3564" w:type="dxa"/>
            <w:tcBorders>
              <w:top w:val="nil"/>
              <w:left w:val="nil"/>
              <w:bottom w:val="nil"/>
              <w:right w:val="nil"/>
            </w:tcBorders>
            <w:shd w:val="clear" w:color="auto" w:fill="auto"/>
            <w:vAlign w:val="center"/>
          </w:tcPr>
          <w:p w14:paraId="65299AC3"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082305CE"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42A276F1"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DB9E3D9"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F66F60B" w14:textId="77777777" w:rsidR="00134E47" w:rsidRPr="00903DAE" w:rsidRDefault="00134E47" w:rsidP="00D144D7">
            <w:pPr>
              <w:ind w:right="-72"/>
              <w:jc w:val="right"/>
              <w:rPr>
                <w:rFonts w:ascii="Arial" w:hAnsi="Arial" w:cs="Arial"/>
                <w:sz w:val="18"/>
                <w:szCs w:val="18"/>
                <w:lang w:val="en-GB"/>
              </w:rPr>
            </w:pPr>
          </w:p>
        </w:tc>
      </w:tr>
      <w:tr w:rsidR="00134E47" w:rsidRPr="00903DAE" w14:paraId="6E1CE60E" w14:textId="77777777" w:rsidTr="00134E47">
        <w:tc>
          <w:tcPr>
            <w:tcW w:w="3564" w:type="dxa"/>
            <w:tcBorders>
              <w:top w:val="nil"/>
              <w:left w:val="nil"/>
              <w:bottom w:val="nil"/>
              <w:right w:val="nil"/>
            </w:tcBorders>
            <w:shd w:val="clear" w:color="auto" w:fill="auto"/>
            <w:vAlign w:val="center"/>
            <w:hideMark/>
          </w:tcPr>
          <w:p w14:paraId="377BDD8F"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auto"/>
            <w:vAlign w:val="bottom"/>
          </w:tcPr>
          <w:p w14:paraId="25EF8999"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2,394,423</w:t>
            </w:r>
          </w:p>
        </w:tc>
        <w:tc>
          <w:tcPr>
            <w:tcW w:w="1496" w:type="dxa"/>
            <w:tcBorders>
              <w:left w:val="nil"/>
              <w:bottom w:val="single" w:sz="4" w:space="0" w:color="auto"/>
              <w:right w:val="nil"/>
            </w:tcBorders>
            <w:shd w:val="clear" w:color="auto" w:fill="auto"/>
            <w:vAlign w:val="bottom"/>
          </w:tcPr>
          <w:p w14:paraId="717E7378"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141,844,338</w:t>
            </w:r>
          </w:p>
        </w:tc>
        <w:tc>
          <w:tcPr>
            <w:tcW w:w="1496" w:type="dxa"/>
            <w:tcBorders>
              <w:left w:val="nil"/>
              <w:bottom w:val="single" w:sz="4" w:space="0" w:color="auto"/>
              <w:right w:val="nil"/>
            </w:tcBorders>
            <w:shd w:val="clear" w:color="auto" w:fill="auto"/>
            <w:vAlign w:val="bottom"/>
          </w:tcPr>
          <w:p w14:paraId="1B20A7F9"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270,509,725</w:t>
            </w:r>
          </w:p>
        </w:tc>
        <w:tc>
          <w:tcPr>
            <w:tcW w:w="1496" w:type="dxa"/>
            <w:tcBorders>
              <w:left w:val="nil"/>
              <w:bottom w:val="single" w:sz="4" w:space="0" w:color="auto"/>
              <w:right w:val="nil"/>
            </w:tcBorders>
            <w:shd w:val="clear" w:color="auto" w:fill="auto"/>
            <w:vAlign w:val="bottom"/>
          </w:tcPr>
          <w:p w14:paraId="4ED8CC27"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414,748,486</w:t>
            </w:r>
          </w:p>
        </w:tc>
      </w:tr>
      <w:tr w:rsidR="00134E47" w:rsidRPr="00903DAE" w14:paraId="4EB48F64" w14:textId="77777777" w:rsidTr="00134E47">
        <w:tc>
          <w:tcPr>
            <w:tcW w:w="3564" w:type="dxa"/>
            <w:tcBorders>
              <w:top w:val="nil"/>
              <w:left w:val="nil"/>
              <w:bottom w:val="nil"/>
              <w:right w:val="nil"/>
            </w:tcBorders>
            <w:shd w:val="clear" w:color="auto" w:fill="auto"/>
            <w:vAlign w:val="center"/>
          </w:tcPr>
          <w:p w14:paraId="65B2AAE2" w14:textId="77777777" w:rsidR="00134E47" w:rsidRPr="00903DAE" w:rsidRDefault="00134E47" w:rsidP="00D144D7">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12528D6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0408429A"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4BEFC3AB"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48325A07"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2BC1C77C" w14:textId="77777777" w:rsidTr="00134E47">
        <w:tc>
          <w:tcPr>
            <w:tcW w:w="3564" w:type="dxa"/>
            <w:tcBorders>
              <w:top w:val="nil"/>
              <w:left w:val="nil"/>
              <w:bottom w:val="nil"/>
              <w:right w:val="nil"/>
            </w:tcBorders>
            <w:shd w:val="clear" w:color="auto" w:fill="auto"/>
            <w:vAlign w:val="center"/>
            <w:hideMark/>
          </w:tcPr>
          <w:p w14:paraId="7FEDC8CA"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Unallocated income and expenses:</w:t>
            </w:r>
          </w:p>
        </w:tc>
        <w:tc>
          <w:tcPr>
            <w:tcW w:w="1496" w:type="dxa"/>
            <w:tcBorders>
              <w:top w:val="nil"/>
              <w:left w:val="nil"/>
              <w:bottom w:val="nil"/>
              <w:right w:val="nil"/>
            </w:tcBorders>
            <w:shd w:val="clear" w:color="auto" w:fill="auto"/>
            <w:vAlign w:val="center"/>
          </w:tcPr>
          <w:p w14:paraId="603CE8F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1BC12D42"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5CF2104C"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4D680CD9"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1F14D5C1" w14:textId="77777777" w:rsidTr="00134E47">
        <w:tc>
          <w:tcPr>
            <w:tcW w:w="3564" w:type="dxa"/>
            <w:tcBorders>
              <w:top w:val="nil"/>
              <w:left w:val="nil"/>
              <w:bottom w:val="nil"/>
              <w:right w:val="nil"/>
            </w:tcBorders>
            <w:shd w:val="clear" w:color="auto" w:fill="auto"/>
            <w:hideMark/>
          </w:tcPr>
          <w:p w14:paraId="440EB40B"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auto"/>
          </w:tcPr>
          <w:p w14:paraId="031DD53A"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A89D3A2"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488C539"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0E02DE3F"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4,005,349</w:t>
            </w:r>
          </w:p>
        </w:tc>
      </w:tr>
      <w:tr w:rsidR="00134E47" w:rsidRPr="00903DAE" w14:paraId="6F35C315" w14:textId="77777777" w:rsidTr="00134E47">
        <w:tc>
          <w:tcPr>
            <w:tcW w:w="3564" w:type="dxa"/>
            <w:tcBorders>
              <w:top w:val="nil"/>
              <w:left w:val="nil"/>
              <w:bottom w:val="nil"/>
              <w:right w:val="nil"/>
            </w:tcBorders>
            <w:shd w:val="clear" w:color="auto" w:fill="auto"/>
          </w:tcPr>
          <w:p w14:paraId="7D590FCC"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auto"/>
          </w:tcPr>
          <w:p w14:paraId="5CBFF846"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BA4765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F5BAF94"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7B6BBCC5"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(14,473,082)</w:t>
            </w:r>
          </w:p>
        </w:tc>
      </w:tr>
      <w:tr w:rsidR="00134E47" w:rsidRPr="00903DAE" w14:paraId="504DE0B0" w14:textId="77777777" w:rsidTr="00134E47">
        <w:tc>
          <w:tcPr>
            <w:tcW w:w="3564" w:type="dxa"/>
            <w:tcBorders>
              <w:top w:val="nil"/>
              <w:left w:val="nil"/>
              <w:bottom w:val="nil"/>
              <w:right w:val="nil"/>
            </w:tcBorders>
            <w:shd w:val="clear" w:color="auto" w:fill="auto"/>
          </w:tcPr>
          <w:p w14:paraId="7C89DDA8"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auto"/>
          </w:tcPr>
          <w:p w14:paraId="50097EE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7571E8B"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43B892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7B0A2C2E"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(124,098,907)</w:t>
            </w:r>
          </w:p>
        </w:tc>
      </w:tr>
      <w:tr w:rsidR="00134E47" w:rsidRPr="00903DAE" w14:paraId="18C64887" w14:textId="77777777" w:rsidTr="00134E47">
        <w:tc>
          <w:tcPr>
            <w:tcW w:w="3564" w:type="dxa"/>
            <w:tcBorders>
              <w:top w:val="nil"/>
              <w:left w:val="nil"/>
              <w:bottom w:val="nil"/>
              <w:right w:val="nil"/>
            </w:tcBorders>
            <w:shd w:val="clear" w:color="auto" w:fill="auto"/>
            <w:hideMark/>
          </w:tcPr>
          <w:p w14:paraId="56B1A311"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Loss on exchange rate</w:t>
            </w:r>
          </w:p>
        </w:tc>
        <w:tc>
          <w:tcPr>
            <w:tcW w:w="1496" w:type="dxa"/>
            <w:tcBorders>
              <w:top w:val="nil"/>
              <w:left w:val="nil"/>
              <w:bottom w:val="nil"/>
              <w:right w:val="nil"/>
            </w:tcBorders>
            <w:shd w:val="clear" w:color="auto" w:fill="auto"/>
          </w:tcPr>
          <w:p w14:paraId="77C9A8E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E627F91"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3C48DB4"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567D1CCA"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(679,168)</w:t>
            </w:r>
          </w:p>
        </w:tc>
      </w:tr>
      <w:tr w:rsidR="00134E47" w:rsidRPr="00903DAE" w14:paraId="66038B1F" w14:textId="77777777" w:rsidTr="00134E47">
        <w:tc>
          <w:tcPr>
            <w:tcW w:w="3564" w:type="dxa"/>
            <w:tcBorders>
              <w:top w:val="nil"/>
              <w:left w:val="nil"/>
              <w:bottom w:val="nil"/>
              <w:right w:val="nil"/>
            </w:tcBorders>
            <w:shd w:val="clear" w:color="auto" w:fill="auto"/>
            <w:hideMark/>
          </w:tcPr>
          <w:p w14:paraId="09D9200A"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auto"/>
          </w:tcPr>
          <w:p w14:paraId="69AECD9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210F469"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F7D5DF4"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14:paraId="578A0C37"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(25,587,402)</w:t>
            </w:r>
          </w:p>
        </w:tc>
      </w:tr>
      <w:tr w:rsidR="00134E47" w:rsidRPr="00903DAE" w14:paraId="68D9D1D4" w14:textId="77777777" w:rsidTr="00134E47">
        <w:tc>
          <w:tcPr>
            <w:tcW w:w="3564" w:type="dxa"/>
            <w:tcBorders>
              <w:top w:val="nil"/>
              <w:left w:val="nil"/>
              <w:bottom w:val="nil"/>
              <w:right w:val="nil"/>
            </w:tcBorders>
            <w:shd w:val="clear" w:color="auto" w:fill="auto"/>
          </w:tcPr>
          <w:p w14:paraId="30FD08BE"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6452AC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685FDC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auto"/>
          </w:tcPr>
          <w:p w14:paraId="6D64FEF9"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14:paraId="56968E31" w14:textId="77777777" w:rsidR="00134E47" w:rsidRPr="00903DAE" w:rsidRDefault="00134E47" w:rsidP="00D144D7">
            <w:pPr>
              <w:ind w:right="-72"/>
              <w:jc w:val="right"/>
              <w:rPr>
                <w:rFonts w:ascii="Arial" w:hAnsi="Arial" w:cs="Arial"/>
                <w:sz w:val="18"/>
                <w:szCs w:val="18"/>
                <w:lang w:val="en-GB"/>
              </w:rPr>
            </w:pPr>
          </w:p>
        </w:tc>
      </w:tr>
      <w:tr w:rsidR="00134E47" w:rsidRPr="00903DAE" w14:paraId="2686F343" w14:textId="77777777" w:rsidTr="00134E47">
        <w:tc>
          <w:tcPr>
            <w:tcW w:w="3564" w:type="dxa"/>
            <w:tcBorders>
              <w:top w:val="nil"/>
              <w:left w:val="nil"/>
              <w:bottom w:val="nil"/>
              <w:right w:val="nil"/>
            </w:tcBorders>
            <w:shd w:val="clear" w:color="auto" w:fill="auto"/>
          </w:tcPr>
          <w:p w14:paraId="07539EAA"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auto"/>
          </w:tcPr>
          <w:p w14:paraId="2DFAA1C5"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31CDD62"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auto"/>
          </w:tcPr>
          <w:p w14:paraId="0565B1C7"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14:paraId="2961C31D"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253,915,276</w:t>
            </w:r>
          </w:p>
        </w:tc>
      </w:tr>
      <w:tr w:rsidR="00134E47" w:rsidRPr="00903DAE" w14:paraId="0A432557" w14:textId="77777777" w:rsidTr="00134E47">
        <w:tc>
          <w:tcPr>
            <w:tcW w:w="3564" w:type="dxa"/>
            <w:tcBorders>
              <w:top w:val="nil"/>
              <w:left w:val="nil"/>
              <w:bottom w:val="nil"/>
              <w:right w:val="nil"/>
            </w:tcBorders>
            <w:shd w:val="clear" w:color="auto" w:fill="auto"/>
            <w:hideMark/>
          </w:tcPr>
          <w:p w14:paraId="222F23BA"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auto"/>
          </w:tcPr>
          <w:p w14:paraId="057A5241"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0B241DF"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195D754"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3C725C13"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(53,030,368)</w:t>
            </w:r>
          </w:p>
        </w:tc>
      </w:tr>
      <w:tr w:rsidR="00134E47" w:rsidRPr="00903DAE" w14:paraId="675B5D8F" w14:textId="77777777" w:rsidTr="00134E47">
        <w:tc>
          <w:tcPr>
            <w:tcW w:w="3564" w:type="dxa"/>
            <w:tcBorders>
              <w:top w:val="nil"/>
              <w:left w:val="nil"/>
              <w:bottom w:val="nil"/>
              <w:right w:val="nil"/>
            </w:tcBorders>
            <w:shd w:val="clear" w:color="auto" w:fill="auto"/>
          </w:tcPr>
          <w:p w14:paraId="4CFC2550" w14:textId="77777777" w:rsidR="00134E47" w:rsidRPr="00903DAE" w:rsidRDefault="00134E47" w:rsidP="00D144D7">
            <w:pPr>
              <w:ind w:left="-12"/>
              <w:rPr>
                <w:rFonts w:ascii="Arial" w:eastAsia="Arial Unicode MS" w:hAnsi="Arial" w:cs="Arial"/>
                <w:b/>
                <w:bCs/>
                <w:sz w:val="18"/>
                <w:szCs w:val="18"/>
                <w:lang w:val="en-GB" w:eastAsia="en-GB"/>
              </w:rPr>
            </w:pPr>
          </w:p>
        </w:tc>
        <w:tc>
          <w:tcPr>
            <w:tcW w:w="1496" w:type="dxa"/>
            <w:tcBorders>
              <w:top w:val="nil"/>
              <w:left w:val="nil"/>
              <w:bottom w:val="nil"/>
              <w:right w:val="nil"/>
            </w:tcBorders>
            <w:shd w:val="clear" w:color="auto" w:fill="auto"/>
          </w:tcPr>
          <w:p w14:paraId="00305C7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A56D727"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088E24A"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2E5E010F" w14:textId="77777777" w:rsidR="00134E47" w:rsidRPr="00903DAE" w:rsidRDefault="00134E47" w:rsidP="00D144D7">
            <w:pPr>
              <w:ind w:right="-72"/>
              <w:jc w:val="right"/>
              <w:rPr>
                <w:rFonts w:ascii="Arial" w:hAnsi="Arial" w:cs="Arial"/>
                <w:sz w:val="18"/>
                <w:szCs w:val="18"/>
                <w:lang w:val="en-GB"/>
              </w:rPr>
            </w:pPr>
          </w:p>
        </w:tc>
      </w:tr>
      <w:tr w:rsidR="00134E47" w:rsidRPr="00903DAE" w14:paraId="57900280" w14:textId="77777777" w:rsidTr="00134E47">
        <w:tc>
          <w:tcPr>
            <w:tcW w:w="3564" w:type="dxa"/>
            <w:tcBorders>
              <w:top w:val="nil"/>
              <w:left w:val="nil"/>
              <w:bottom w:val="nil"/>
              <w:right w:val="nil"/>
            </w:tcBorders>
            <w:shd w:val="clear" w:color="auto" w:fill="auto"/>
            <w:hideMark/>
          </w:tcPr>
          <w:p w14:paraId="3721313C"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auto"/>
          </w:tcPr>
          <w:p w14:paraId="0F6A8F0F"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5FEF82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1820758"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14609064"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200,884,908</w:t>
            </w:r>
          </w:p>
        </w:tc>
      </w:tr>
      <w:tr w:rsidR="00134E47" w:rsidRPr="00903DAE" w14:paraId="15AB746D" w14:textId="77777777" w:rsidTr="00134E47">
        <w:tc>
          <w:tcPr>
            <w:tcW w:w="3564" w:type="dxa"/>
            <w:tcBorders>
              <w:top w:val="nil"/>
              <w:left w:val="nil"/>
              <w:bottom w:val="nil"/>
              <w:right w:val="nil"/>
            </w:tcBorders>
            <w:shd w:val="clear" w:color="auto" w:fill="auto"/>
          </w:tcPr>
          <w:p w14:paraId="4ABCCEDA"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8585FAE"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15B71E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C2E512A"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07EC775A"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1AA6752B" w14:textId="77777777" w:rsidTr="00134E47">
        <w:tc>
          <w:tcPr>
            <w:tcW w:w="3564" w:type="dxa"/>
            <w:tcBorders>
              <w:top w:val="nil"/>
              <w:left w:val="nil"/>
              <w:bottom w:val="nil"/>
              <w:right w:val="nil"/>
            </w:tcBorders>
            <w:shd w:val="clear" w:color="auto" w:fill="auto"/>
          </w:tcPr>
          <w:p w14:paraId="6D9E48AF"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Revenues classified by timing of </w:t>
            </w:r>
          </w:p>
          <w:p w14:paraId="6C5743EA"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auto"/>
          </w:tcPr>
          <w:p w14:paraId="6AD5649C"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781B79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666C4277"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623EB4AE"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200A9D2B" w14:textId="77777777" w:rsidTr="00134E47">
        <w:tc>
          <w:tcPr>
            <w:tcW w:w="3564" w:type="dxa"/>
            <w:tcBorders>
              <w:top w:val="nil"/>
              <w:left w:val="nil"/>
              <w:bottom w:val="nil"/>
              <w:right w:val="nil"/>
            </w:tcBorders>
            <w:shd w:val="clear" w:color="auto" w:fill="auto"/>
            <w:vAlign w:val="bottom"/>
          </w:tcPr>
          <w:p w14:paraId="7EE9B30E"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auto"/>
          </w:tcPr>
          <w:p w14:paraId="66872861" w14:textId="77777777" w:rsidR="00134E47" w:rsidRPr="00903DAE" w:rsidRDefault="00134E47" w:rsidP="00D144D7">
            <w:pPr>
              <w:ind w:right="-72"/>
              <w:jc w:val="right"/>
              <w:rPr>
                <w:rFonts w:ascii="Arial" w:hAnsi="Arial" w:cs="Arial"/>
                <w:sz w:val="18"/>
                <w:szCs w:val="18"/>
              </w:rPr>
            </w:pPr>
            <w:r w:rsidRPr="00903DAE">
              <w:rPr>
                <w:rFonts w:ascii="Arial" w:eastAsia="Arial Unicode MS" w:hAnsi="Arial" w:cs="Arial"/>
                <w:sz w:val="18"/>
                <w:szCs w:val="18"/>
                <w:lang w:val="en-GB" w:eastAsia="en-GB"/>
              </w:rPr>
              <w:t xml:space="preserve">11,094,365 </w:t>
            </w:r>
          </w:p>
        </w:tc>
        <w:tc>
          <w:tcPr>
            <w:tcW w:w="1496" w:type="dxa"/>
            <w:tcBorders>
              <w:top w:val="nil"/>
              <w:left w:val="nil"/>
              <w:bottom w:val="nil"/>
              <w:right w:val="nil"/>
            </w:tcBorders>
            <w:shd w:val="clear" w:color="auto" w:fill="auto"/>
          </w:tcPr>
          <w:p w14:paraId="6A24FAA9"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w:t>
            </w:r>
          </w:p>
        </w:tc>
        <w:tc>
          <w:tcPr>
            <w:tcW w:w="1496" w:type="dxa"/>
            <w:tcBorders>
              <w:top w:val="nil"/>
              <w:left w:val="nil"/>
              <w:bottom w:val="nil"/>
              <w:right w:val="nil"/>
            </w:tcBorders>
            <w:shd w:val="clear" w:color="auto" w:fill="auto"/>
          </w:tcPr>
          <w:p w14:paraId="27B1150A"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w:t>
            </w:r>
          </w:p>
        </w:tc>
        <w:tc>
          <w:tcPr>
            <w:tcW w:w="1496" w:type="dxa"/>
            <w:tcBorders>
              <w:left w:val="nil"/>
              <w:right w:val="nil"/>
            </w:tcBorders>
            <w:shd w:val="clear" w:color="auto" w:fill="auto"/>
          </w:tcPr>
          <w:p w14:paraId="4F80ECD6"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11,094,365</w:t>
            </w:r>
          </w:p>
        </w:tc>
      </w:tr>
      <w:tr w:rsidR="00134E47" w:rsidRPr="00903DAE" w14:paraId="5B718A37" w14:textId="77777777" w:rsidTr="00134E47">
        <w:tc>
          <w:tcPr>
            <w:tcW w:w="3564" w:type="dxa"/>
            <w:tcBorders>
              <w:top w:val="nil"/>
              <w:left w:val="nil"/>
              <w:bottom w:val="nil"/>
              <w:right w:val="nil"/>
            </w:tcBorders>
            <w:shd w:val="clear" w:color="auto" w:fill="auto"/>
            <w:vAlign w:val="bottom"/>
          </w:tcPr>
          <w:p w14:paraId="523C42C7"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auto"/>
          </w:tcPr>
          <w:p w14:paraId="6CDAA30F"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 xml:space="preserve">-   </w:t>
            </w:r>
          </w:p>
        </w:tc>
        <w:tc>
          <w:tcPr>
            <w:tcW w:w="1496" w:type="dxa"/>
            <w:tcBorders>
              <w:top w:val="nil"/>
              <w:left w:val="nil"/>
              <w:bottom w:val="single" w:sz="4" w:space="0" w:color="auto"/>
              <w:right w:val="nil"/>
            </w:tcBorders>
            <w:shd w:val="clear" w:color="auto" w:fill="auto"/>
          </w:tcPr>
          <w:p w14:paraId="1AAE5D54"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881,779,714</w:t>
            </w:r>
          </w:p>
        </w:tc>
        <w:tc>
          <w:tcPr>
            <w:tcW w:w="1496" w:type="dxa"/>
            <w:tcBorders>
              <w:top w:val="nil"/>
              <w:left w:val="nil"/>
              <w:bottom w:val="single" w:sz="4" w:space="0" w:color="auto"/>
              <w:right w:val="nil"/>
            </w:tcBorders>
            <w:shd w:val="clear" w:color="auto" w:fill="auto"/>
          </w:tcPr>
          <w:p w14:paraId="2E3F2221"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1,300,800,348</w:t>
            </w:r>
          </w:p>
        </w:tc>
        <w:tc>
          <w:tcPr>
            <w:tcW w:w="1496" w:type="dxa"/>
            <w:tcBorders>
              <w:left w:val="nil"/>
              <w:bottom w:val="single" w:sz="4" w:space="0" w:color="auto"/>
              <w:right w:val="nil"/>
            </w:tcBorders>
            <w:shd w:val="clear" w:color="auto" w:fill="auto"/>
          </w:tcPr>
          <w:p w14:paraId="470D11D2"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2,182,580,062</w:t>
            </w:r>
          </w:p>
        </w:tc>
      </w:tr>
      <w:tr w:rsidR="00134E47" w:rsidRPr="00903DAE" w14:paraId="51575954" w14:textId="77777777" w:rsidTr="00134E47">
        <w:tc>
          <w:tcPr>
            <w:tcW w:w="3564" w:type="dxa"/>
            <w:tcBorders>
              <w:top w:val="nil"/>
              <w:left w:val="nil"/>
              <w:bottom w:val="nil"/>
              <w:right w:val="nil"/>
            </w:tcBorders>
            <w:shd w:val="clear" w:color="auto" w:fill="auto"/>
          </w:tcPr>
          <w:p w14:paraId="2DD05385"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2C20F29B"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0707DD42"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53BFE24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035790B6"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38AF2C4F" w14:textId="77777777" w:rsidTr="00134E47">
        <w:tc>
          <w:tcPr>
            <w:tcW w:w="3564" w:type="dxa"/>
            <w:tcBorders>
              <w:top w:val="nil"/>
              <w:left w:val="nil"/>
              <w:bottom w:val="nil"/>
              <w:right w:val="nil"/>
            </w:tcBorders>
            <w:shd w:val="clear" w:color="auto" w:fill="auto"/>
          </w:tcPr>
          <w:p w14:paraId="1F0AC2BC" w14:textId="4343C378" w:rsidR="00134E47" w:rsidRPr="00903DAE" w:rsidRDefault="007725C0" w:rsidP="00D144D7">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auto"/>
          </w:tcPr>
          <w:p w14:paraId="7ADD6A41"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11,094,365</w:t>
            </w:r>
          </w:p>
        </w:tc>
        <w:tc>
          <w:tcPr>
            <w:tcW w:w="1496" w:type="dxa"/>
            <w:tcBorders>
              <w:top w:val="nil"/>
              <w:left w:val="nil"/>
              <w:bottom w:val="single" w:sz="4" w:space="0" w:color="auto"/>
              <w:right w:val="nil"/>
            </w:tcBorders>
            <w:shd w:val="clear" w:color="auto" w:fill="auto"/>
          </w:tcPr>
          <w:p w14:paraId="1B423627"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881,779,714</w:t>
            </w:r>
          </w:p>
        </w:tc>
        <w:tc>
          <w:tcPr>
            <w:tcW w:w="1496" w:type="dxa"/>
            <w:tcBorders>
              <w:top w:val="nil"/>
              <w:left w:val="nil"/>
              <w:bottom w:val="single" w:sz="4" w:space="0" w:color="auto"/>
              <w:right w:val="nil"/>
            </w:tcBorders>
            <w:shd w:val="clear" w:color="auto" w:fill="auto"/>
          </w:tcPr>
          <w:p w14:paraId="5624376E"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1,300,800,348</w:t>
            </w:r>
          </w:p>
        </w:tc>
        <w:tc>
          <w:tcPr>
            <w:tcW w:w="1496" w:type="dxa"/>
            <w:tcBorders>
              <w:left w:val="nil"/>
              <w:bottom w:val="single" w:sz="4" w:space="0" w:color="auto"/>
              <w:right w:val="nil"/>
            </w:tcBorders>
            <w:shd w:val="clear" w:color="auto" w:fill="auto"/>
          </w:tcPr>
          <w:p w14:paraId="466F58D1" w14:textId="77777777" w:rsidR="00134E47" w:rsidRPr="00903DAE" w:rsidRDefault="00134E47" w:rsidP="00D144D7">
            <w:pPr>
              <w:ind w:right="-72"/>
              <w:jc w:val="right"/>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2,193,674,427</w:t>
            </w:r>
          </w:p>
        </w:tc>
      </w:tr>
      <w:tr w:rsidR="00134E47" w:rsidRPr="00903DAE" w14:paraId="160E57FF" w14:textId="77777777" w:rsidTr="00134E47">
        <w:tc>
          <w:tcPr>
            <w:tcW w:w="3564" w:type="dxa"/>
            <w:tcBorders>
              <w:top w:val="nil"/>
              <w:left w:val="nil"/>
              <w:bottom w:val="nil"/>
              <w:right w:val="nil"/>
            </w:tcBorders>
            <w:shd w:val="clear" w:color="auto" w:fill="auto"/>
          </w:tcPr>
          <w:p w14:paraId="33439922"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tcPr>
          <w:p w14:paraId="43567D4D"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tcPr>
          <w:p w14:paraId="6811C58B"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tcPr>
          <w:p w14:paraId="0CD445C8"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4685CCCB"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33125C20" w14:textId="77777777" w:rsidTr="00134E47">
        <w:tc>
          <w:tcPr>
            <w:tcW w:w="3564" w:type="dxa"/>
            <w:tcBorders>
              <w:top w:val="nil"/>
              <w:left w:val="nil"/>
              <w:bottom w:val="nil"/>
              <w:right w:val="nil"/>
            </w:tcBorders>
            <w:shd w:val="clear" w:color="auto" w:fill="auto"/>
          </w:tcPr>
          <w:p w14:paraId="3F5299B8"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auto"/>
          </w:tcPr>
          <w:p w14:paraId="5EDFF7A4"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12C399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8A9A4EE"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0F2900DA"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7C2481CA" w14:textId="77777777" w:rsidTr="00134E47">
        <w:tc>
          <w:tcPr>
            <w:tcW w:w="3564" w:type="dxa"/>
            <w:tcBorders>
              <w:top w:val="nil"/>
              <w:left w:val="nil"/>
              <w:bottom w:val="nil"/>
              <w:right w:val="nil"/>
            </w:tcBorders>
            <w:shd w:val="clear" w:color="auto" w:fill="auto"/>
          </w:tcPr>
          <w:p w14:paraId="6265028D" w14:textId="77777777" w:rsidR="00134E47" w:rsidRPr="00903DAE" w:rsidRDefault="00134E47" w:rsidP="00D144D7">
            <w:pPr>
              <w:ind w:left="-12"/>
              <w:rPr>
                <w:rFonts w:ascii="Arial" w:eastAsia="Arial Unicode MS" w:hAnsi="Arial" w:cs="Arial"/>
                <w:b/>
                <w:bCs/>
                <w:sz w:val="18"/>
                <w:szCs w:val="18"/>
                <w:lang w:val="en-GB" w:eastAsia="en-GB"/>
              </w:rPr>
            </w:pPr>
            <w:r w:rsidRPr="00903DAE">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auto"/>
          </w:tcPr>
          <w:p w14:paraId="581FCDA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720CE10"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08E3293" w14:textId="77777777" w:rsidR="00134E47" w:rsidRPr="00903DAE" w:rsidRDefault="00134E47" w:rsidP="00D144D7">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0A37076C" w14:textId="77777777" w:rsidR="00134E47" w:rsidRPr="00903DAE" w:rsidRDefault="00134E47" w:rsidP="00D144D7">
            <w:pPr>
              <w:ind w:right="-72"/>
              <w:jc w:val="right"/>
              <w:rPr>
                <w:rFonts w:ascii="Arial" w:eastAsia="Arial Unicode MS" w:hAnsi="Arial" w:cs="Arial"/>
                <w:sz w:val="18"/>
                <w:szCs w:val="18"/>
                <w:lang w:val="en-GB" w:eastAsia="en-GB"/>
              </w:rPr>
            </w:pPr>
          </w:p>
        </w:tc>
      </w:tr>
      <w:tr w:rsidR="00134E47" w:rsidRPr="00903DAE" w14:paraId="530E7727" w14:textId="77777777" w:rsidTr="00134E47">
        <w:tc>
          <w:tcPr>
            <w:tcW w:w="3564" w:type="dxa"/>
            <w:tcBorders>
              <w:top w:val="nil"/>
              <w:left w:val="nil"/>
              <w:bottom w:val="nil"/>
              <w:right w:val="nil"/>
            </w:tcBorders>
            <w:shd w:val="clear" w:color="auto" w:fill="auto"/>
          </w:tcPr>
          <w:p w14:paraId="1F940E22"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Government and state enterprise</w:t>
            </w:r>
          </w:p>
        </w:tc>
        <w:tc>
          <w:tcPr>
            <w:tcW w:w="1496" w:type="dxa"/>
            <w:shd w:val="clear" w:color="auto" w:fill="auto"/>
            <w:vAlign w:val="bottom"/>
          </w:tcPr>
          <w:p w14:paraId="0DEEE9A0"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4,203,593</w:t>
            </w:r>
          </w:p>
        </w:tc>
        <w:tc>
          <w:tcPr>
            <w:tcW w:w="1496" w:type="dxa"/>
            <w:shd w:val="clear" w:color="auto" w:fill="auto"/>
            <w:vAlign w:val="bottom"/>
          </w:tcPr>
          <w:p w14:paraId="2185463D"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144,030,395</w:t>
            </w:r>
          </w:p>
        </w:tc>
        <w:tc>
          <w:tcPr>
            <w:tcW w:w="1496" w:type="dxa"/>
            <w:shd w:val="clear" w:color="auto" w:fill="auto"/>
            <w:vAlign w:val="bottom"/>
          </w:tcPr>
          <w:p w14:paraId="10E464F6"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1,006,149,488</w:t>
            </w:r>
          </w:p>
        </w:tc>
        <w:tc>
          <w:tcPr>
            <w:tcW w:w="1496" w:type="dxa"/>
            <w:shd w:val="clear" w:color="auto" w:fill="auto"/>
            <w:vAlign w:val="bottom"/>
          </w:tcPr>
          <w:p w14:paraId="2501D9D5"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1,154,383,476</w:t>
            </w:r>
          </w:p>
        </w:tc>
      </w:tr>
      <w:tr w:rsidR="00134E47" w:rsidRPr="00903DAE" w14:paraId="66029FA1" w14:textId="77777777" w:rsidTr="00134E47">
        <w:tc>
          <w:tcPr>
            <w:tcW w:w="3564" w:type="dxa"/>
            <w:tcBorders>
              <w:top w:val="nil"/>
              <w:left w:val="nil"/>
              <w:bottom w:val="nil"/>
              <w:right w:val="nil"/>
            </w:tcBorders>
            <w:shd w:val="clear" w:color="auto" w:fill="auto"/>
          </w:tcPr>
          <w:p w14:paraId="6CFDE48A" w14:textId="77777777" w:rsidR="00134E47" w:rsidRPr="00903DAE" w:rsidRDefault="00134E47" w:rsidP="00D144D7">
            <w:pPr>
              <w:ind w:left="-12"/>
              <w:rPr>
                <w:rFonts w:ascii="Arial" w:eastAsia="Arial Unicode MS" w:hAnsi="Arial" w:cs="Arial"/>
                <w:sz w:val="18"/>
                <w:szCs w:val="18"/>
                <w:lang w:val="en-GB" w:eastAsia="en-GB"/>
              </w:rPr>
            </w:pPr>
            <w:r w:rsidRPr="00903DAE">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auto"/>
            <w:vAlign w:val="bottom"/>
          </w:tcPr>
          <w:p w14:paraId="63356603"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6,890,772</w:t>
            </w:r>
          </w:p>
        </w:tc>
        <w:tc>
          <w:tcPr>
            <w:tcW w:w="1496" w:type="dxa"/>
            <w:tcBorders>
              <w:top w:val="nil"/>
              <w:left w:val="nil"/>
              <w:bottom w:val="single" w:sz="4" w:space="0" w:color="auto"/>
              <w:right w:val="nil"/>
            </w:tcBorders>
            <w:shd w:val="clear" w:color="auto" w:fill="auto"/>
            <w:vAlign w:val="bottom"/>
          </w:tcPr>
          <w:p w14:paraId="12975FE1"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737,749,319</w:t>
            </w:r>
          </w:p>
        </w:tc>
        <w:tc>
          <w:tcPr>
            <w:tcW w:w="1496" w:type="dxa"/>
            <w:tcBorders>
              <w:top w:val="nil"/>
              <w:left w:val="nil"/>
              <w:bottom w:val="single" w:sz="4" w:space="0" w:color="auto"/>
              <w:right w:val="nil"/>
            </w:tcBorders>
            <w:shd w:val="clear" w:color="auto" w:fill="auto"/>
            <w:vAlign w:val="bottom"/>
          </w:tcPr>
          <w:p w14:paraId="5445E599"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294,650,860</w:t>
            </w:r>
          </w:p>
        </w:tc>
        <w:tc>
          <w:tcPr>
            <w:tcW w:w="1496" w:type="dxa"/>
            <w:tcBorders>
              <w:top w:val="nil"/>
              <w:left w:val="nil"/>
              <w:bottom w:val="single" w:sz="4" w:space="0" w:color="auto"/>
              <w:right w:val="nil"/>
            </w:tcBorders>
            <w:shd w:val="clear" w:color="auto" w:fill="auto"/>
            <w:vAlign w:val="bottom"/>
          </w:tcPr>
          <w:p w14:paraId="1885F487"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1,039,290,951</w:t>
            </w:r>
          </w:p>
        </w:tc>
      </w:tr>
      <w:tr w:rsidR="00134E47" w:rsidRPr="00903DAE" w14:paraId="7767C243" w14:textId="77777777" w:rsidTr="00134E47">
        <w:tc>
          <w:tcPr>
            <w:tcW w:w="3564" w:type="dxa"/>
            <w:tcBorders>
              <w:top w:val="nil"/>
              <w:left w:val="nil"/>
              <w:bottom w:val="nil"/>
              <w:right w:val="nil"/>
            </w:tcBorders>
            <w:shd w:val="clear" w:color="auto" w:fill="auto"/>
          </w:tcPr>
          <w:p w14:paraId="0DB2D35C" w14:textId="77777777" w:rsidR="00134E47" w:rsidRPr="00903DAE" w:rsidRDefault="00134E47" w:rsidP="00D144D7">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20632B2B"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177BD3AF"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474A9DC" w14:textId="77777777" w:rsidR="00134E47" w:rsidRPr="00903DAE" w:rsidRDefault="00134E47" w:rsidP="00D144D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AA502C4" w14:textId="77777777" w:rsidR="00134E47" w:rsidRPr="00903DAE" w:rsidRDefault="00134E47" w:rsidP="00D144D7">
            <w:pPr>
              <w:ind w:right="-72"/>
              <w:jc w:val="right"/>
              <w:rPr>
                <w:rFonts w:ascii="Arial" w:hAnsi="Arial" w:cs="Arial"/>
                <w:sz w:val="18"/>
                <w:szCs w:val="18"/>
                <w:lang w:val="en-GB"/>
              </w:rPr>
            </w:pPr>
          </w:p>
        </w:tc>
      </w:tr>
      <w:tr w:rsidR="00134E47" w:rsidRPr="00903DAE" w14:paraId="3892BB12" w14:textId="77777777" w:rsidTr="00134E47">
        <w:tc>
          <w:tcPr>
            <w:tcW w:w="3564" w:type="dxa"/>
            <w:tcBorders>
              <w:top w:val="nil"/>
              <w:left w:val="nil"/>
              <w:bottom w:val="nil"/>
              <w:right w:val="nil"/>
            </w:tcBorders>
            <w:shd w:val="clear" w:color="auto" w:fill="auto"/>
          </w:tcPr>
          <w:p w14:paraId="629472DB" w14:textId="19AEA89D" w:rsidR="00134E47" w:rsidRPr="00903DAE" w:rsidRDefault="007725C0" w:rsidP="00D144D7">
            <w:pPr>
              <w:ind w:left="-12"/>
              <w:rPr>
                <w:rFonts w:ascii="Arial" w:eastAsia="Arial Unicode MS" w:hAnsi="Arial" w:cs="Arial"/>
                <w:sz w:val="18"/>
                <w:szCs w:val="18"/>
                <w:lang w:val="en-GB" w:eastAsia="en-GB"/>
              </w:rPr>
            </w:pPr>
            <w:r w:rsidRPr="00903DAE">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auto"/>
            <w:vAlign w:val="bottom"/>
          </w:tcPr>
          <w:p w14:paraId="740738C3"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11,094,365</w:t>
            </w:r>
          </w:p>
        </w:tc>
        <w:tc>
          <w:tcPr>
            <w:tcW w:w="1496" w:type="dxa"/>
            <w:tcBorders>
              <w:left w:val="nil"/>
              <w:bottom w:val="single" w:sz="4" w:space="0" w:color="auto"/>
              <w:right w:val="nil"/>
            </w:tcBorders>
            <w:shd w:val="clear" w:color="auto" w:fill="auto"/>
            <w:vAlign w:val="bottom"/>
          </w:tcPr>
          <w:p w14:paraId="54197EAF"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881,779,714</w:t>
            </w:r>
          </w:p>
        </w:tc>
        <w:tc>
          <w:tcPr>
            <w:tcW w:w="1496" w:type="dxa"/>
            <w:tcBorders>
              <w:left w:val="nil"/>
              <w:bottom w:val="single" w:sz="4" w:space="0" w:color="auto"/>
              <w:right w:val="nil"/>
            </w:tcBorders>
            <w:shd w:val="clear" w:color="auto" w:fill="auto"/>
            <w:vAlign w:val="bottom"/>
          </w:tcPr>
          <w:p w14:paraId="711DE480"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1,300,800,348</w:t>
            </w:r>
          </w:p>
        </w:tc>
        <w:tc>
          <w:tcPr>
            <w:tcW w:w="1496" w:type="dxa"/>
            <w:tcBorders>
              <w:left w:val="nil"/>
              <w:bottom w:val="single" w:sz="4" w:space="0" w:color="auto"/>
              <w:right w:val="nil"/>
            </w:tcBorders>
            <w:shd w:val="clear" w:color="auto" w:fill="auto"/>
            <w:vAlign w:val="bottom"/>
          </w:tcPr>
          <w:p w14:paraId="22D3F60B"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2,193,674,427</w:t>
            </w:r>
          </w:p>
        </w:tc>
      </w:tr>
    </w:tbl>
    <w:p w14:paraId="590B44A4" w14:textId="77777777" w:rsidR="00A24721" w:rsidRPr="00903DAE" w:rsidRDefault="00A24721" w:rsidP="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8"/>
          <w:szCs w:val="18"/>
          <w:lang w:val="en-GB"/>
        </w:rPr>
      </w:pPr>
      <w:bookmarkStart w:id="23" w:name="_Toc311790793"/>
      <w:bookmarkStart w:id="24" w:name="_Toc494360353"/>
    </w:p>
    <w:p w14:paraId="20552F22"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Geographic segments</w:t>
      </w:r>
    </w:p>
    <w:p w14:paraId="7EFDDFDF" w14:textId="77777777" w:rsidR="00A24721" w:rsidRPr="00903DAE" w:rsidRDefault="00A24721" w:rsidP="00C656DA">
      <w:pPr>
        <w:suppressAutoHyphens/>
        <w:jc w:val="both"/>
        <w:rPr>
          <w:rFonts w:ascii="Arial" w:eastAsia="Times New Roman" w:hAnsi="Arial" w:cs="Arial"/>
          <w:spacing w:val="-2"/>
          <w:sz w:val="18"/>
          <w:szCs w:val="18"/>
          <w:lang w:val="en-GB"/>
        </w:rPr>
      </w:pPr>
    </w:p>
    <w:p w14:paraId="64B0CFCB" w14:textId="4C12646A" w:rsidR="00A24721" w:rsidRPr="00903DAE" w:rsidRDefault="00B45E3B" w:rsidP="00B45E3B">
      <w:pPr>
        <w:jc w:val="thaiDistribute"/>
        <w:rPr>
          <w:rFonts w:ascii="Arial" w:hAnsi="Arial" w:cs="Arial"/>
          <w:spacing w:val="-2"/>
          <w:sz w:val="18"/>
          <w:szCs w:val="18"/>
        </w:rPr>
      </w:pPr>
      <w:r w:rsidRPr="00903DAE">
        <w:rPr>
          <w:rFonts w:ascii="Arial" w:hAnsi="Arial" w:cs="Arial"/>
          <w:spacing w:val="-2"/>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8FF3581" w14:textId="79849171" w:rsidR="00C656DA" w:rsidRPr="00903DAE" w:rsidRDefault="00C656DA">
      <w:pPr>
        <w:spacing w:after="160" w:line="259" w:lineRule="auto"/>
        <w:rPr>
          <w:rFonts w:ascii="Arial" w:hAnsi="Arial" w:cs="Arial"/>
          <w:sz w:val="18"/>
          <w:szCs w:val="18"/>
          <w:shd w:val="clear" w:color="auto" w:fill="FFFFFF" w:themeFill="background1"/>
        </w:rPr>
      </w:pPr>
      <w:r w:rsidRPr="00903DAE">
        <w:rPr>
          <w:rFonts w:ascii="Arial" w:hAnsi="Arial" w:cs="Arial"/>
          <w:sz w:val="18"/>
          <w:szCs w:val="18"/>
          <w:shd w:val="clear" w:color="auto" w:fill="FFFFFF" w:themeFill="background1"/>
        </w:rPr>
        <w:br w:type="page"/>
      </w:r>
    </w:p>
    <w:p w14:paraId="0B700034" w14:textId="77777777" w:rsidR="00C656DA" w:rsidRPr="00903DAE" w:rsidRDefault="00C656DA" w:rsidP="00C656DA">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25988030" w14:textId="77777777" w:rsidTr="00B96C78">
        <w:trPr>
          <w:trHeight w:val="386"/>
        </w:trPr>
        <w:tc>
          <w:tcPr>
            <w:tcW w:w="9461" w:type="dxa"/>
            <w:shd w:val="clear" w:color="auto" w:fill="FFA543"/>
            <w:vAlign w:val="center"/>
          </w:tcPr>
          <w:p w14:paraId="62C473BA" w14:textId="29462B54"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8</w:t>
            </w:r>
            <w:r w:rsidRPr="00903DAE">
              <w:rPr>
                <w:rFonts w:ascii="Arial" w:hAnsi="Arial" w:cs="Arial"/>
                <w:b/>
                <w:bCs/>
                <w:color w:val="FFFFFF" w:themeColor="background1"/>
                <w:sz w:val="18"/>
                <w:szCs w:val="18"/>
              </w:rPr>
              <w:tab/>
              <w:t>Segment information</w:t>
            </w:r>
            <w:r w:rsidR="00532A0E" w:rsidRPr="00903DAE">
              <w:rPr>
                <w:rFonts w:ascii="Arial" w:hAnsi="Arial" w:cs="Arial"/>
                <w:b/>
                <w:bCs/>
                <w:color w:val="FFFFFF" w:themeColor="background1"/>
                <w:sz w:val="18"/>
                <w:szCs w:val="18"/>
              </w:rPr>
              <w:t xml:space="preserve"> </w:t>
            </w:r>
            <w:r w:rsidR="00532A0E" w:rsidRPr="00903DAE">
              <w:rPr>
                <w:rFonts w:ascii="Arial" w:eastAsia="Arial Unicode MS" w:hAnsi="Arial" w:cs="Arial"/>
                <w:color w:val="FFFFFF"/>
                <w:sz w:val="18"/>
                <w:szCs w:val="18"/>
              </w:rPr>
              <w:t>(Cont’d)</w:t>
            </w:r>
          </w:p>
        </w:tc>
      </w:tr>
    </w:tbl>
    <w:p w14:paraId="6DCC871F" w14:textId="77777777" w:rsidR="00B45E3B" w:rsidRPr="00903DAE" w:rsidRDefault="00B45E3B" w:rsidP="00A24721">
      <w:pPr>
        <w:rPr>
          <w:rFonts w:ascii="Arial" w:hAnsi="Arial" w:cs="Arial"/>
          <w:sz w:val="18"/>
          <w:szCs w:val="18"/>
          <w:shd w:val="clear" w:color="auto" w:fill="FFFFFF" w:themeFill="background1"/>
        </w:rPr>
      </w:pPr>
    </w:p>
    <w:p w14:paraId="6E2098A7" w14:textId="77777777" w:rsidR="00A24721" w:rsidRPr="00903DAE" w:rsidRDefault="00A24721" w:rsidP="00A24721">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Information about major customers</w:t>
      </w:r>
    </w:p>
    <w:p w14:paraId="738D2CCF" w14:textId="4E92CABA" w:rsidR="00A24721" w:rsidRPr="00903DAE" w:rsidRDefault="00A24721" w:rsidP="00C656DA">
      <w:pPr>
        <w:suppressAutoHyphens/>
        <w:jc w:val="both"/>
        <w:rPr>
          <w:rFonts w:ascii="Arial" w:eastAsia="Times New Roman" w:hAnsi="Arial" w:cs="Arial"/>
          <w:spacing w:val="-2"/>
          <w:sz w:val="18"/>
          <w:szCs w:val="18"/>
          <w:lang w:val="en-GB"/>
        </w:rPr>
      </w:pPr>
    </w:p>
    <w:p w14:paraId="09FD0201" w14:textId="57A64B3C" w:rsidR="00A24721" w:rsidRPr="00903DAE" w:rsidRDefault="00A24721" w:rsidP="00A24721">
      <w:pPr>
        <w:tabs>
          <w:tab w:val="right" w:pos="7038"/>
        </w:tabs>
        <w:jc w:val="both"/>
        <w:rPr>
          <w:rFonts w:ascii="Arial" w:hAnsi="Arial" w:cs="Arial"/>
          <w:spacing w:val="2"/>
          <w:sz w:val="18"/>
          <w:szCs w:val="18"/>
        </w:rPr>
      </w:pPr>
      <w:r w:rsidRPr="00903DAE">
        <w:rPr>
          <w:rFonts w:ascii="Arial" w:hAnsi="Arial" w:cs="Arial"/>
          <w:spacing w:val="2"/>
          <w:sz w:val="18"/>
          <w:szCs w:val="18"/>
        </w:rPr>
        <w:t xml:space="preserve">For the year ended </w:t>
      </w:r>
      <w:r w:rsidR="00276665" w:rsidRPr="00903DAE">
        <w:rPr>
          <w:rFonts w:ascii="Arial" w:hAnsi="Arial" w:cs="Arial"/>
          <w:spacing w:val="2"/>
          <w:sz w:val="18"/>
          <w:szCs w:val="18"/>
          <w:lang w:val="en-GB"/>
        </w:rPr>
        <w:t>31</w:t>
      </w:r>
      <w:r w:rsidRPr="00903DAE">
        <w:rPr>
          <w:rFonts w:ascii="Arial" w:hAnsi="Arial" w:cs="Arial"/>
          <w:spacing w:val="2"/>
          <w:sz w:val="18"/>
          <w:szCs w:val="18"/>
        </w:rPr>
        <w:t xml:space="preserve"> December </w:t>
      </w:r>
      <w:r w:rsidR="00276665" w:rsidRPr="00903DAE">
        <w:rPr>
          <w:rFonts w:ascii="Arial" w:hAnsi="Arial" w:cs="Arial"/>
          <w:spacing w:val="2"/>
          <w:sz w:val="18"/>
          <w:szCs w:val="18"/>
          <w:lang w:val="en-GB"/>
        </w:rPr>
        <w:t>202</w:t>
      </w:r>
      <w:r w:rsidR="00134E47" w:rsidRPr="00903DAE">
        <w:rPr>
          <w:rFonts w:ascii="Arial" w:hAnsi="Arial" w:cs="Arial"/>
          <w:spacing w:val="2"/>
          <w:sz w:val="18"/>
          <w:szCs w:val="18"/>
          <w:lang w:val="en-GB"/>
        </w:rPr>
        <w:t>2</w:t>
      </w:r>
      <w:r w:rsidRPr="00903DAE">
        <w:rPr>
          <w:rFonts w:ascii="Arial" w:hAnsi="Arial" w:cs="Arial"/>
          <w:spacing w:val="2"/>
          <w:sz w:val="18"/>
          <w:szCs w:val="18"/>
        </w:rPr>
        <w:t>, the Group has</w:t>
      </w:r>
      <w:r w:rsidRPr="00903DAE">
        <w:rPr>
          <w:rFonts w:ascii="Arial" w:hAnsi="Arial" w:cs="Arial"/>
          <w:spacing w:val="2"/>
          <w:sz w:val="18"/>
          <w:szCs w:val="18"/>
          <w:cs/>
        </w:rPr>
        <w:t xml:space="preserve"> </w:t>
      </w:r>
      <w:r w:rsidRPr="00903DAE">
        <w:rPr>
          <w:rFonts w:ascii="Arial" w:hAnsi="Arial" w:cs="Arial"/>
          <w:spacing w:val="2"/>
          <w:sz w:val="18"/>
          <w:szCs w:val="18"/>
        </w:rPr>
        <w:t xml:space="preserve">revenues from three major customers in amounting to Baht </w:t>
      </w:r>
      <w:r w:rsidR="00147BE8" w:rsidRPr="00903DAE">
        <w:rPr>
          <w:rFonts w:ascii="Arial" w:hAnsi="Arial" w:cs="Arial"/>
          <w:spacing w:val="2"/>
          <w:sz w:val="18"/>
          <w:szCs w:val="18"/>
        </w:rPr>
        <w:br/>
      </w:r>
      <w:r w:rsidR="00136E3A" w:rsidRPr="00903DAE">
        <w:rPr>
          <w:rFonts w:ascii="Arial" w:hAnsi="Arial" w:cs="Arial"/>
          <w:spacing w:val="2"/>
          <w:sz w:val="18"/>
          <w:szCs w:val="18"/>
        </w:rPr>
        <w:t>1,</w:t>
      </w:r>
      <w:r w:rsidR="003C1B4C" w:rsidRPr="00903DAE">
        <w:rPr>
          <w:rFonts w:ascii="Arial" w:hAnsi="Arial" w:cs="Arial"/>
          <w:spacing w:val="2"/>
          <w:sz w:val="18"/>
          <w:szCs w:val="18"/>
        </w:rPr>
        <w:t>137</w:t>
      </w:r>
      <w:r w:rsidRPr="00903DAE">
        <w:rPr>
          <w:rFonts w:ascii="Arial" w:hAnsi="Arial" w:cs="Arial"/>
          <w:spacing w:val="2"/>
          <w:sz w:val="18"/>
          <w:szCs w:val="18"/>
        </w:rPr>
        <w:t xml:space="preserve"> million </w:t>
      </w:r>
      <w:r w:rsidR="00697CDD" w:rsidRPr="00903DAE">
        <w:rPr>
          <w:rFonts w:ascii="Arial" w:hAnsi="Arial" w:cs="Arial"/>
          <w:spacing w:val="2"/>
          <w:sz w:val="18"/>
          <w:szCs w:val="18"/>
        </w:rPr>
        <w:t>(202</w:t>
      </w:r>
      <w:r w:rsidR="00134E47" w:rsidRPr="00903DAE">
        <w:rPr>
          <w:rFonts w:ascii="Arial" w:hAnsi="Arial" w:cs="Arial"/>
          <w:spacing w:val="2"/>
          <w:sz w:val="18"/>
          <w:szCs w:val="18"/>
        </w:rPr>
        <w:t>1</w:t>
      </w:r>
      <w:r w:rsidR="00697CDD" w:rsidRPr="00903DAE">
        <w:rPr>
          <w:rFonts w:ascii="Arial" w:hAnsi="Arial" w:cs="Arial"/>
          <w:spacing w:val="2"/>
          <w:sz w:val="18"/>
          <w:szCs w:val="18"/>
        </w:rPr>
        <w:t xml:space="preserve">: Baht </w:t>
      </w:r>
      <w:r w:rsidR="00134E47" w:rsidRPr="00903DAE">
        <w:rPr>
          <w:rFonts w:ascii="Arial" w:hAnsi="Arial" w:cs="Arial"/>
          <w:spacing w:val="2"/>
          <w:sz w:val="18"/>
          <w:szCs w:val="18"/>
          <w:lang w:val="en-GB"/>
        </w:rPr>
        <w:t>1,243</w:t>
      </w:r>
      <w:r w:rsidR="00134E47" w:rsidRPr="00903DAE">
        <w:rPr>
          <w:rFonts w:ascii="Arial" w:hAnsi="Arial" w:cs="Arial"/>
          <w:spacing w:val="2"/>
          <w:sz w:val="18"/>
          <w:szCs w:val="18"/>
        </w:rPr>
        <w:t xml:space="preserve"> million</w:t>
      </w:r>
      <w:r w:rsidR="00697CDD" w:rsidRPr="00903DAE">
        <w:rPr>
          <w:rFonts w:ascii="Arial" w:hAnsi="Arial" w:cs="Arial"/>
          <w:spacing w:val="2"/>
          <w:sz w:val="18"/>
          <w:szCs w:val="18"/>
        </w:rPr>
        <w:t xml:space="preserve">) </w:t>
      </w:r>
      <w:r w:rsidRPr="00903DAE">
        <w:rPr>
          <w:rFonts w:ascii="Arial" w:hAnsi="Arial" w:cs="Arial"/>
          <w:spacing w:val="2"/>
          <w:sz w:val="18"/>
          <w:szCs w:val="18"/>
        </w:rPr>
        <w:t>which are included in three segments</w:t>
      </w:r>
      <w:r w:rsidR="00697CDD" w:rsidRPr="00903DAE">
        <w:rPr>
          <w:rFonts w:ascii="Arial" w:hAnsi="Arial" w:cs="Arial"/>
          <w:spacing w:val="2"/>
          <w:sz w:val="18"/>
          <w:szCs w:val="18"/>
        </w:rPr>
        <w:t xml:space="preserve"> </w:t>
      </w:r>
      <w:r w:rsidRPr="00903DAE">
        <w:rPr>
          <w:rFonts w:ascii="Arial" w:hAnsi="Arial" w:cs="Arial"/>
          <w:spacing w:val="2"/>
          <w:sz w:val="18"/>
          <w:szCs w:val="18"/>
        </w:rPr>
        <w:t>as follow table:</w:t>
      </w:r>
    </w:p>
    <w:p w14:paraId="4A429D21" w14:textId="77777777" w:rsidR="00A24721" w:rsidRPr="00903DAE" w:rsidRDefault="00A24721" w:rsidP="00A24721">
      <w:pPr>
        <w:tabs>
          <w:tab w:val="right" w:pos="7038"/>
        </w:tabs>
        <w:jc w:val="both"/>
        <w:rPr>
          <w:rFonts w:ascii="Arial" w:hAnsi="Arial" w:cs="Arial"/>
          <w:spacing w:val="2"/>
          <w:sz w:val="18"/>
          <w:szCs w:val="18"/>
        </w:rPr>
      </w:pPr>
    </w:p>
    <w:tbl>
      <w:tblPr>
        <w:tblW w:w="9572" w:type="dxa"/>
        <w:tblInd w:w="-90" w:type="dxa"/>
        <w:tblLayout w:type="fixed"/>
        <w:tblLook w:val="04A0" w:firstRow="1" w:lastRow="0" w:firstColumn="1" w:lastColumn="0" w:noHBand="0" w:noVBand="1"/>
      </w:tblPr>
      <w:tblGrid>
        <w:gridCol w:w="7745"/>
        <w:gridCol w:w="1827"/>
      </w:tblGrid>
      <w:tr w:rsidR="00C25AA4" w:rsidRPr="00903DAE" w14:paraId="52CBB87A" w14:textId="77777777" w:rsidTr="00697CDD">
        <w:trPr>
          <w:trHeight w:val="22"/>
        </w:trPr>
        <w:tc>
          <w:tcPr>
            <w:tcW w:w="7745" w:type="dxa"/>
          </w:tcPr>
          <w:p w14:paraId="14818957" w14:textId="77777777" w:rsidR="00C25AA4" w:rsidRPr="00903DAE" w:rsidRDefault="00C25AA4" w:rsidP="00930AA6">
            <w:pPr>
              <w:ind w:left="-12"/>
              <w:jc w:val="both"/>
              <w:rPr>
                <w:rFonts w:ascii="Arial" w:hAnsi="Arial" w:cs="Arial"/>
                <w:sz w:val="18"/>
                <w:szCs w:val="18"/>
              </w:rPr>
            </w:pPr>
          </w:p>
        </w:tc>
        <w:tc>
          <w:tcPr>
            <w:tcW w:w="1827" w:type="dxa"/>
            <w:tcBorders>
              <w:top w:val="single" w:sz="4" w:space="0" w:color="auto"/>
            </w:tcBorders>
          </w:tcPr>
          <w:p w14:paraId="487E8B99" w14:textId="2F050E36" w:rsidR="00C25AA4" w:rsidRPr="00903DAE" w:rsidRDefault="00697CDD" w:rsidP="00930AA6">
            <w:pPr>
              <w:ind w:left="-40" w:right="-72"/>
              <w:jc w:val="right"/>
              <w:rPr>
                <w:rFonts w:ascii="Arial" w:hAnsi="Arial" w:cs="Arial"/>
                <w:b/>
                <w:bCs/>
                <w:sz w:val="18"/>
                <w:szCs w:val="18"/>
              </w:rPr>
            </w:pPr>
            <w:r w:rsidRPr="00903DAE">
              <w:rPr>
                <w:rFonts w:ascii="Arial" w:hAnsi="Arial" w:cs="Arial"/>
                <w:b/>
                <w:bCs/>
                <w:sz w:val="18"/>
                <w:szCs w:val="18"/>
              </w:rPr>
              <w:t>Consolidated financial statement</w:t>
            </w:r>
          </w:p>
        </w:tc>
      </w:tr>
      <w:tr w:rsidR="00C25AA4" w:rsidRPr="00903DAE" w14:paraId="6A18DFA7" w14:textId="77777777" w:rsidTr="00697CDD">
        <w:trPr>
          <w:trHeight w:val="22"/>
        </w:trPr>
        <w:tc>
          <w:tcPr>
            <w:tcW w:w="7745" w:type="dxa"/>
          </w:tcPr>
          <w:p w14:paraId="6C70F7C2" w14:textId="77777777" w:rsidR="00C25AA4" w:rsidRPr="00903DAE" w:rsidRDefault="00C25AA4" w:rsidP="00930AA6">
            <w:pPr>
              <w:ind w:left="-12"/>
              <w:jc w:val="both"/>
              <w:rPr>
                <w:rFonts w:ascii="Arial" w:hAnsi="Arial" w:cs="Arial"/>
                <w:sz w:val="18"/>
                <w:szCs w:val="18"/>
              </w:rPr>
            </w:pPr>
          </w:p>
        </w:tc>
        <w:tc>
          <w:tcPr>
            <w:tcW w:w="1827" w:type="dxa"/>
            <w:tcBorders>
              <w:bottom w:val="single" w:sz="4" w:space="0" w:color="auto"/>
            </w:tcBorders>
          </w:tcPr>
          <w:p w14:paraId="44DDCCB4" w14:textId="77777777" w:rsidR="00C25AA4" w:rsidRPr="00903DAE" w:rsidRDefault="00C25AA4" w:rsidP="00930AA6">
            <w:pPr>
              <w:ind w:left="-40" w:right="-72"/>
              <w:jc w:val="right"/>
              <w:rPr>
                <w:rFonts w:ascii="Arial" w:hAnsi="Arial" w:cs="Arial"/>
                <w:b/>
                <w:bCs/>
                <w:sz w:val="18"/>
                <w:szCs w:val="18"/>
              </w:rPr>
            </w:pPr>
            <w:r w:rsidRPr="00903DAE">
              <w:rPr>
                <w:rFonts w:ascii="Arial" w:hAnsi="Arial" w:cs="Arial"/>
                <w:b/>
                <w:bCs/>
                <w:sz w:val="18"/>
                <w:szCs w:val="18"/>
              </w:rPr>
              <w:t>Million Baht</w:t>
            </w:r>
          </w:p>
        </w:tc>
      </w:tr>
      <w:tr w:rsidR="00C25AA4" w:rsidRPr="00903DAE" w14:paraId="70BE420A" w14:textId="77777777" w:rsidTr="00697CDD">
        <w:trPr>
          <w:trHeight w:val="22"/>
        </w:trPr>
        <w:tc>
          <w:tcPr>
            <w:tcW w:w="7745" w:type="dxa"/>
          </w:tcPr>
          <w:p w14:paraId="5748F125" w14:textId="77777777" w:rsidR="00C25AA4" w:rsidRPr="00903DAE" w:rsidRDefault="00C25AA4" w:rsidP="00930AA6">
            <w:pPr>
              <w:ind w:left="-12"/>
              <w:jc w:val="both"/>
              <w:rPr>
                <w:rFonts w:ascii="Arial" w:hAnsi="Arial" w:cs="Arial"/>
                <w:sz w:val="18"/>
                <w:szCs w:val="18"/>
              </w:rPr>
            </w:pPr>
          </w:p>
        </w:tc>
        <w:tc>
          <w:tcPr>
            <w:tcW w:w="1827" w:type="dxa"/>
            <w:tcBorders>
              <w:top w:val="single" w:sz="4" w:space="0" w:color="auto"/>
            </w:tcBorders>
            <w:shd w:val="clear" w:color="auto" w:fill="FAFAFA"/>
          </w:tcPr>
          <w:p w14:paraId="2457EC5D" w14:textId="77777777" w:rsidR="00C25AA4" w:rsidRPr="00903DAE" w:rsidRDefault="00C25AA4" w:rsidP="00930AA6">
            <w:pPr>
              <w:ind w:left="-40" w:right="-72"/>
              <w:jc w:val="right"/>
              <w:rPr>
                <w:rFonts w:ascii="Arial" w:hAnsi="Arial" w:cs="Arial"/>
                <w:b/>
                <w:bCs/>
                <w:sz w:val="18"/>
                <w:szCs w:val="18"/>
              </w:rPr>
            </w:pPr>
          </w:p>
        </w:tc>
      </w:tr>
      <w:tr w:rsidR="00C25AA4" w:rsidRPr="00903DAE" w14:paraId="5F8B4EF7" w14:textId="77777777" w:rsidTr="00697CDD">
        <w:trPr>
          <w:trHeight w:val="22"/>
        </w:trPr>
        <w:tc>
          <w:tcPr>
            <w:tcW w:w="7745" w:type="dxa"/>
            <w:vAlign w:val="center"/>
          </w:tcPr>
          <w:p w14:paraId="4DF876FD" w14:textId="48291454" w:rsidR="00C25AA4" w:rsidRPr="00903DAE" w:rsidRDefault="00C25AA4" w:rsidP="003E4844">
            <w:pPr>
              <w:ind w:left="-12"/>
              <w:rPr>
                <w:rFonts w:ascii="Arial" w:hAnsi="Arial" w:cs="Arial"/>
                <w:sz w:val="18"/>
                <w:szCs w:val="18"/>
              </w:rPr>
            </w:pPr>
            <w:r w:rsidRPr="00903DAE">
              <w:rPr>
                <w:rFonts w:ascii="Arial" w:hAnsi="Arial" w:cs="Arial"/>
                <w:sz w:val="18"/>
                <w:szCs w:val="18"/>
              </w:rPr>
              <w:t>For the year ended 31 December 202</w:t>
            </w:r>
            <w:r w:rsidR="00134E47" w:rsidRPr="00903DAE">
              <w:rPr>
                <w:rFonts w:ascii="Arial" w:hAnsi="Arial" w:cs="Arial"/>
                <w:sz w:val="18"/>
                <w:szCs w:val="18"/>
              </w:rPr>
              <w:t>2</w:t>
            </w:r>
          </w:p>
        </w:tc>
        <w:tc>
          <w:tcPr>
            <w:tcW w:w="1827" w:type="dxa"/>
            <w:shd w:val="clear" w:color="auto" w:fill="FAFAFA"/>
          </w:tcPr>
          <w:p w14:paraId="4FF99D67" w14:textId="5D43949A" w:rsidR="00C25AA4" w:rsidRPr="00903DAE" w:rsidRDefault="00C25AA4" w:rsidP="003E4844">
            <w:pPr>
              <w:ind w:right="-72"/>
              <w:jc w:val="right"/>
              <w:rPr>
                <w:rFonts w:ascii="Arial" w:hAnsi="Arial" w:cs="Arial"/>
                <w:sz w:val="18"/>
                <w:szCs w:val="18"/>
              </w:rPr>
            </w:pPr>
          </w:p>
        </w:tc>
      </w:tr>
      <w:tr w:rsidR="00C25AA4" w:rsidRPr="00903DAE" w14:paraId="4113F979" w14:textId="77777777" w:rsidTr="00697CDD">
        <w:trPr>
          <w:trHeight w:val="22"/>
        </w:trPr>
        <w:tc>
          <w:tcPr>
            <w:tcW w:w="7745" w:type="dxa"/>
            <w:vAlign w:val="center"/>
          </w:tcPr>
          <w:p w14:paraId="39C1DFB0" w14:textId="2FEC6116" w:rsidR="00C25AA4" w:rsidRPr="00903DAE" w:rsidRDefault="00C25AA4" w:rsidP="00C25AA4">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1</w:t>
            </w:r>
          </w:p>
        </w:tc>
        <w:tc>
          <w:tcPr>
            <w:tcW w:w="1827" w:type="dxa"/>
            <w:shd w:val="clear" w:color="auto" w:fill="FAFAFA"/>
          </w:tcPr>
          <w:p w14:paraId="5DAF2F83" w14:textId="55DFBC84" w:rsidR="00C25AA4" w:rsidRPr="00903DAE" w:rsidRDefault="00861716" w:rsidP="00C25AA4">
            <w:pPr>
              <w:ind w:right="-72"/>
              <w:jc w:val="right"/>
              <w:rPr>
                <w:rFonts w:ascii="Arial" w:hAnsi="Arial" w:cs="Arial"/>
                <w:sz w:val="18"/>
                <w:szCs w:val="18"/>
              </w:rPr>
            </w:pPr>
            <w:r w:rsidRPr="00903DAE">
              <w:rPr>
                <w:rFonts w:ascii="Arial" w:hAnsi="Arial" w:cs="Arial"/>
                <w:sz w:val="18"/>
                <w:szCs w:val="18"/>
              </w:rPr>
              <w:t>622</w:t>
            </w:r>
          </w:p>
        </w:tc>
      </w:tr>
      <w:tr w:rsidR="00C25AA4" w:rsidRPr="00903DAE" w14:paraId="74AF2AFB" w14:textId="77777777" w:rsidTr="00697CDD">
        <w:trPr>
          <w:trHeight w:val="22"/>
        </w:trPr>
        <w:tc>
          <w:tcPr>
            <w:tcW w:w="7745" w:type="dxa"/>
            <w:vAlign w:val="center"/>
          </w:tcPr>
          <w:p w14:paraId="7E613896" w14:textId="3B9A911C" w:rsidR="00C25AA4" w:rsidRPr="00903DAE" w:rsidRDefault="00C25AA4" w:rsidP="00C25AA4">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2</w:t>
            </w:r>
          </w:p>
        </w:tc>
        <w:tc>
          <w:tcPr>
            <w:tcW w:w="1827" w:type="dxa"/>
            <w:shd w:val="clear" w:color="auto" w:fill="FAFAFA"/>
          </w:tcPr>
          <w:p w14:paraId="72C4D10B" w14:textId="121A3F10" w:rsidR="00C25AA4" w:rsidRPr="00903DAE" w:rsidRDefault="00861716" w:rsidP="00C25AA4">
            <w:pPr>
              <w:ind w:right="-72"/>
              <w:jc w:val="right"/>
              <w:rPr>
                <w:rFonts w:ascii="Arial" w:hAnsi="Arial" w:cs="Arial"/>
                <w:sz w:val="18"/>
                <w:szCs w:val="18"/>
              </w:rPr>
            </w:pPr>
            <w:r w:rsidRPr="00903DAE">
              <w:rPr>
                <w:rFonts w:ascii="Arial" w:hAnsi="Arial" w:cs="Arial"/>
                <w:sz w:val="18"/>
                <w:szCs w:val="18"/>
              </w:rPr>
              <w:t>326</w:t>
            </w:r>
          </w:p>
        </w:tc>
      </w:tr>
      <w:tr w:rsidR="00C25AA4" w:rsidRPr="00903DAE" w14:paraId="55F7B260" w14:textId="77777777" w:rsidTr="00697CDD">
        <w:trPr>
          <w:trHeight w:val="22"/>
        </w:trPr>
        <w:tc>
          <w:tcPr>
            <w:tcW w:w="7745" w:type="dxa"/>
            <w:vAlign w:val="center"/>
          </w:tcPr>
          <w:p w14:paraId="7F10CE60" w14:textId="234EF3AA" w:rsidR="00C25AA4" w:rsidRPr="00903DAE" w:rsidRDefault="00C25AA4" w:rsidP="00C25AA4">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3</w:t>
            </w:r>
          </w:p>
        </w:tc>
        <w:tc>
          <w:tcPr>
            <w:tcW w:w="1827" w:type="dxa"/>
            <w:tcBorders>
              <w:top w:val="nil"/>
              <w:left w:val="nil"/>
              <w:bottom w:val="single" w:sz="4" w:space="0" w:color="auto"/>
              <w:right w:val="nil"/>
            </w:tcBorders>
            <w:shd w:val="clear" w:color="auto" w:fill="FAFAFA"/>
          </w:tcPr>
          <w:p w14:paraId="42CA27FE" w14:textId="60DABBA2" w:rsidR="00C25AA4" w:rsidRPr="00903DAE" w:rsidRDefault="00861716" w:rsidP="00C25AA4">
            <w:pPr>
              <w:ind w:right="-72"/>
              <w:jc w:val="right"/>
              <w:rPr>
                <w:rFonts w:ascii="Arial" w:hAnsi="Arial" w:cs="Arial"/>
                <w:sz w:val="18"/>
                <w:szCs w:val="18"/>
                <w:lang w:val="en-GB"/>
              </w:rPr>
            </w:pPr>
            <w:r w:rsidRPr="00903DAE">
              <w:rPr>
                <w:rFonts w:ascii="Arial" w:hAnsi="Arial" w:cs="Arial"/>
                <w:sz w:val="18"/>
                <w:szCs w:val="18"/>
                <w:lang w:val="en-GB"/>
              </w:rPr>
              <w:t>189</w:t>
            </w:r>
          </w:p>
        </w:tc>
      </w:tr>
      <w:tr w:rsidR="00C25AA4" w:rsidRPr="00903DAE" w14:paraId="4141FAE4" w14:textId="77777777" w:rsidTr="00697CDD">
        <w:trPr>
          <w:trHeight w:val="22"/>
        </w:trPr>
        <w:tc>
          <w:tcPr>
            <w:tcW w:w="7745" w:type="dxa"/>
          </w:tcPr>
          <w:p w14:paraId="1A82F4A7" w14:textId="77777777" w:rsidR="00C25AA4" w:rsidRPr="00903DAE" w:rsidRDefault="00C25AA4" w:rsidP="00C25AA4">
            <w:pPr>
              <w:ind w:left="-12"/>
              <w:jc w:val="both"/>
              <w:rPr>
                <w:rFonts w:ascii="Arial" w:hAnsi="Arial" w:cs="Arial"/>
                <w:sz w:val="18"/>
                <w:szCs w:val="18"/>
              </w:rPr>
            </w:pPr>
          </w:p>
        </w:tc>
        <w:tc>
          <w:tcPr>
            <w:tcW w:w="1827" w:type="dxa"/>
            <w:tcBorders>
              <w:top w:val="single" w:sz="4" w:space="0" w:color="auto"/>
              <w:left w:val="nil"/>
              <w:right w:val="nil"/>
            </w:tcBorders>
            <w:shd w:val="clear" w:color="auto" w:fill="FAFAFA"/>
            <w:vAlign w:val="bottom"/>
          </w:tcPr>
          <w:p w14:paraId="2CF07419" w14:textId="77777777" w:rsidR="00C25AA4" w:rsidRPr="00903DAE" w:rsidRDefault="00C25AA4" w:rsidP="00C25AA4">
            <w:pPr>
              <w:ind w:right="-72"/>
              <w:jc w:val="right"/>
              <w:rPr>
                <w:rFonts w:ascii="Arial" w:hAnsi="Arial" w:cs="Arial"/>
                <w:sz w:val="18"/>
                <w:szCs w:val="18"/>
                <w:lang w:val="en-GB"/>
              </w:rPr>
            </w:pPr>
          </w:p>
        </w:tc>
      </w:tr>
      <w:tr w:rsidR="00C25AA4" w:rsidRPr="00903DAE" w14:paraId="1FC33731" w14:textId="77777777" w:rsidTr="00697CDD">
        <w:trPr>
          <w:trHeight w:val="22"/>
        </w:trPr>
        <w:tc>
          <w:tcPr>
            <w:tcW w:w="7745" w:type="dxa"/>
          </w:tcPr>
          <w:p w14:paraId="1B42C5BC" w14:textId="77777777" w:rsidR="00C25AA4" w:rsidRPr="00903DAE" w:rsidRDefault="00C25AA4" w:rsidP="00C25AA4">
            <w:pPr>
              <w:ind w:left="-12"/>
              <w:jc w:val="both"/>
              <w:rPr>
                <w:rFonts w:ascii="Arial" w:hAnsi="Arial" w:cs="Arial"/>
                <w:sz w:val="18"/>
                <w:szCs w:val="18"/>
              </w:rPr>
            </w:pPr>
          </w:p>
        </w:tc>
        <w:tc>
          <w:tcPr>
            <w:tcW w:w="1827" w:type="dxa"/>
            <w:tcBorders>
              <w:left w:val="nil"/>
              <w:bottom w:val="single" w:sz="4" w:space="0" w:color="auto"/>
              <w:right w:val="nil"/>
            </w:tcBorders>
            <w:shd w:val="clear" w:color="auto" w:fill="FAFAFA"/>
            <w:vAlign w:val="bottom"/>
          </w:tcPr>
          <w:p w14:paraId="6BA88D05" w14:textId="6E1D1E18" w:rsidR="00C25AA4" w:rsidRPr="00903DAE" w:rsidRDefault="00861716" w:rsidP="00C25AA4">
            <w:pPr>
              <w:ind w:right="-72"/>
              <w:jc w:val="right"/>
              <w:rPr>
                <w:rFonts w:ascii="Arial" w:hAnsi="Arial" w:cs="Arial"/>
                <w:sz w:val="18"/>
                <w:szCs w:val="18"/>
                <w:lang w:val="en-GB"/>
              </w:rPr>
            </w:pPr>
            <w:r w:rsidRPr="00903DAE">
              <w:rPr>
                <w:rFonts w:ascii="Arial" w:hAnsi="Arial" w:cs="Arial"/>
                <w:sz w:val="18"/>
                <w:szCs w:val="18"/>
                <w:lang w:val="en-GB"/>
              </w:rPr>
              <w:t>1,137</w:t>
            </w:r>
          </w:p>
        </w:tc>
      </w:tr>
    </w:tbl>
    <w:p w14:paraId="36C2481D" w14:textId="4BB453B9" w:rsidR="00C25AA4" w:rsidRPr="00903DAE" w:rsidRDefault="00C25AA4" w:rsidP="00A24721">
      <w:pPr>
        <w:rPr>
          <w:rFonts w:ascii="Arial" w:hAnsi="Arial" w:cs="Arial"/>
          <w:spacing w:val="2"/>
          <w:sz w:val="18"/>
          <w:szCs w:val="18"/>
        </w:rPr>
      </w:pPr>
    </w:p>
    <w:tbl>
      <w:tblPr>
        <w:tblW w:w="9572" w:type="dxa"/>
        <w:tblInd w:w="-90" w:type="dxa"/>
        <w:tblLayout w:type="fixed"/>
        <w:tblLook w:val="04A0" w:firstRow="1" w:lastRow="0" w:firstColumn="1" w:lastColumn="0" w:noHBand="0" w:noVBand="1"/>
      </w:tblPr>
      <w:tblGrid>
        <w:gridCol w:w="7745"/>
        <w:gridCol w:w="1827"/>
      </w:tblGrid>
      <w:tr w:rsidR="00134E47" w:rsidRPr="00903DAE" w14:paraId="01C5A1D9" w14:textId="77777777" w:rsidTr="00134E47">
        <w:trPr>
          <w:trHeight w:val="22"/>
        </w:trPr>
        <w:tc>
          <w:tcPr>
            <w:tcW w:w="7745" w:type="dxa"/>
            <w:shd w:val="clear" w:color="auto" w:fill="auto"/>
          </w:tcPr>
          <w:p w14:paraId="2D59FE1C" w14:textId="77777777" w:rsidR="00134E47" w:rsidRPr="00903DAE" w:rsidRDefault="00134E47" w:rsidP="00D144D7">
            <w:pPr>
              <w:ind w:left="-12"/>
              <w:jc w:val="both"/>
              <w:rPr>
                <w:rFonts w:ascii="Arial" w:hAnsi="Arial" w:cs="Arial"/>
                <w:sz w:val="18"/>
                <w:szCs w:val="18"/>
              </w:rPr>
            </w:pPr>
          </w:p>
        </w:tc>
        <w:tc>
          <w:tcPr>
            <w:tcW w:w="1827" w:type="dxa"/>
            <w:tcBorders>
              <w:top w:val="single" w:sz="4" w:space="0" w:color="auto"/>
            </w:tcBorders>
            <w:shd w:val="clear" w:color="auto" w:fill="auto"/>
          </w:tcPr>
          <w:p w14:paraId="70763469" w14:textId="77777777" w:rsidR="00134E47" w:rsidRPr="00903DAE" w:rsidRDefault="00134E47" w:rsidP="00D144D7">
            <w:pPr>
              <w:ind w:left="-40" w:right="-72"/>
              <w:jc w:val="right"/>
              <w:rPr>
                <w:rFonts w:ascii="Arial" w:hAnsi="Arial" w:cs="Arial"/>
                <w:b/>
                <w:bCs/>
                <w:sz w:val="18"/>
                <w:szCs w:val="18"/>
              </w:rPr>
            </w:pPr>
            <w:r w:rsidRPr="00903DAE">
              <w:rPr>
                <w:rFonts w:ascii="Arial" w:hAnsi="Arial" w:cs="Arial"/>
                <w:b/>
                <w:bCs/>
                <w:sz w:val="18"/>
                <w:szCs w:val="18"/>
              </w:rPr>
              <w:t>Consolidated financial statement</w:t>
            </w:r>
          </w:p>
        </w:tc>
      </w:tr>
      <w:tr w:rsidR="00134E47" w:rsidRPr="00903DAE" w14:paraId="49E6AA4A" w14:textId="77777777" w:rsidTr="00134E47">
        <w:trPr>
          <w:trHeight w:val="22"/>
        </w:trPr>
        <w:tc>
          <w:tcPr>
            <w:tcW w:w="7745" w:type="dxa"/>
            <w:shd w:val="clear" w:color="auto" w:fill="auto"/>
          </w:tcPr>
          <w:p w14:paraId="15DEC57F" w14:textId="77777777" w:rsidR="00134E47" w:rsidRPr="00903DAE" w:rsidRDefault="00134E47" w:rsidP="00D144D7">
            <w:pPr>
              <w:ind w:left="-12"/>
              <w:jc w:val="both"/>
              <w:rPr>
                <w:rFonts w:ascii="Arial" w:hAnsi="Arial" w:cs="Arial"/>
                <w:sz w:val="18"/>
                <w:szCs w:val="18"/>
              </w:rPr>
            </w:pPr>
          </w:p>
        </w:tc>
        <w:tc>
          <w:tcPr>
            <w:tcW w:w="1827" w:type="dxa"/>
            <w:tcBorders>
              <w:bottom w:val="single" w:sz="4" w:space="0" w:color="auto"/>
            </w:tcBorders>
            <w:shd w:val="clear" w:color="auto" w:fill="auto"/>
          </w:tcPr>
          <w:p w14:paraId="1E4B4D71" w14:textId="77777777" w:rsidR="00134E47" w:rsidRPr="00903DAE" w:rsidRDefault="00134E47" w:rsidP="00D144D7">
            <w:pPr>
              <w:ind w:left="-40" w:right="-72"/>
              <w:jc w:val="right"/>
              <w:rPr>
                <w:rFonts w:ascii="Arial" w:hAnsi="Arial" w:cs="Arial"/>
                <w:b/>
                <w:bCs/>
                <w:sz w:val="18"/>
                <w:szCs w:val="18"/>
              </w:rPr>
            </w:pPr>
            <w:r w:rsidRPr="00903DAE">
              <w:rPr>
                <w:rFonts w:ascii="Arial" w:hAnsi="Arial" w:cs="Arial"/>
                <w:b/>
                <w:bCs/>
                <w:sz w:val="18"/>
                <w:szCs w:val="18"/>
              </w:rPr>
              <w:t>Million Baht</w:t>
            </w:r>
          </w:p>
        </w:tc>
      </w:tr>
      <w:tr w:rsidR="00134E47" w:rsidRPr="00903DAE" w14:paraId="7F2E752E" w14:textId="77777777" w:rsidTr="00134E47">
        <w:trPr>
          <w:trHeight w:val="22"/>
        </w:trPr>
        <w:tc>
          <w:tcPr>
            <w:tcW w:w="7745" w:type="dxa"/>
            <w:shd w:val="clear" w:color="auto" w:fill="auto"/>
          </w:tcPr>
          <w:p w14:paraId="311FA23D" w14:textId="77777777" w:rsidR="00134E47" w:rsidRPr="00903DAE" w:rsidRDefault="00134E47" w:rsidP="00D144D7">
            <w:pPr>
              <w:ind w:left="-12"/>
              <w:jc w:val="both"/>
              <w:rPr>
                <w:rFonts w:ascii="Arial" w:hAnsi="Arial" w:cs="Arial"/>
                <w:sz w:val="18"/>
                <w:szCs w:val="18"/>
              </w:rPr>
            </w:pPr>
          </w:p>
        </w:tc>
        <w:tc>
          <w:tcPr>
            <w:tcW w:w="1827" w:type="dxa"/>
            <w:tcBorders>
              <w:top w:val="single" w:sz="4" w:space="0" w:color="auto"/>
            </w:tcBorders>
            <w:shd w:val="clear" w:color="auto" w:fill="auto"/>
          </w:tcPr>
          <w:p w14:paraId="259FD155" w14:textId="77777777" w:rsidR="00134E47" w:rsidRPr="00903DAE" w:rsidRDefault="00134E47" w:rsidP="00D144D7">
            <w:pPr>
              <w:ind w:left="-40" w:right="-72"/>
              <w:jc w:val="right"/>
              <w:rPr>
                <w:rFonts w:ascii="Arial" w:hAnsi="Arial" w:cs="Arial"/>
                <w:b/>
                <w:bCs/>
                <w:sz w:val="18"/>
                <w:szCs w:val="18"/>
              </w:rPr>
            </w:pPr>
          </w:p>
        </w:tc>
      </w:tr>
      <w:tr w:rsidR="00134E47" w:rsidRPr="00903DAE" w14:paraId="59D0C6DB" w14:textId="77777777" w:rsidTr="00134E47">
        <w:trPr>
          <w:trHeight w:val="22"/>
        </w:trPr>
        <w:tc>
          <w:tcPr>
            <w:tcW w:w="7745" w:type="dxa"/>
            <w:shd w:val="clear" w:color="auto" w:fill="auto"/>
            <w:vAlign w:val="center"/>
          </w:tcPr>
          <w:p w14:paraId="3452549B" w14:textId="77777777" w:rsidR="00134E47" w:rsidRPr="00903DAE" w:rsidRDefault="00134E47" w:rsidP="00D144D7">
            <w:pPr>
              <w:ind w:left="-12"/>
              <w:rPr>
                <w:rFonts w:ascii="Arial" w:hAnsi="Arial" w:cs="Arial"/>
                <w:sz w:val="18"/>
                <w:szCs w:val="18"/>
              </w:rPr>
            </w:pPr>
            <w:r w:rsidRPr="00903DAE">
              <w:rPr>
                <w:rFonts w:ascii="Arial" w:hAnsi="Arial" w:cs="Arial"/>
                <w:sz w:val="18"/>
                <w:szCs w:val="18"/>
              </w:rPr>
              <w:t>For the year ended 31 December 2021</w:t>
            </w:r>
          </w:p>
        </w:tc>
        <w:tc>
          <w:tcPr>
            <w:tcW w:w="1827" w:type="dxa"/>
            <w:shd w:val="clear" w:color="auto" w:fill="auto"/>
          </w:tcPr>
          <w:p w14:paraId="5584918E" w14:textId="77777777" w:rsidR="00134E47" w:rsidRPr="00903DAE" w:rsidRDefault="00134E47" w:rsidP="00D144D7">
            <w:pPr>
              <w:ind w:right="-72"/>
              <w:jc w:val="right"/>
              <w:rPr>
                <w:rFonts w:ascii="Arial" w:hAnsi="Arial" w:cs="Arial"/>
                <w:sz w:val="18"/>
                <w:szCs w:val="18"/>
              </w:rPr>
            </w:pPr>
          </w:p>
        </w:tc>
      </w:tr>
      <w:tr w:rsidR="00134E47" w:rsidRPr="00903DAE" w14:paraId="2B41C740" w14:textId="77777777" w:rsidTr="00134E47">
        <w:trPr>
          <w:trHeight w:val="22"/>
        </w:trPr>
        <w:tc>
          <w:tcPr>
            <w:tcW w:w="7745" w:type="dxa"/>
            <w:shd w:val="clear" w:color="auto" w:fill="auto"/>
            <w:vAlign w:val="center"/>
          </w:tcPr>
          <w:p w14:paraId="3969AA55" w14:textId="77777777" w:rsidR="00134E47" w:rsidRPr="00903DAE" w:rsidRDefault="00134E47" w:rsidP="00D144D7">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1</w:t>
            </w:r>
          </w:p>
        </w:tc>
        <w:tc>
          <w:tcPr>
            <w:tcW w:w="1827" w:type="dxa"/>
            <w:shd w:val="clear" w:color="auto" w:fill="auto"/>
          </w:tcPr>
          <w:p w14:paraId="25B85280" w14:textId="77777777" w:rsidR="00134E47" w:rsidRPr="00903DAE" w:rsidRDefault="00134E47" w:rsidP="00D144D7">
            <w:pPr>
              <w:ind w:right="-72"/>
              <w:jc w:val="right"/>
              <w:rPr>
                <w:rFonts w:ascii="Arial" w:hAnsi="Arial" w:cs="Arial"/>
                <w:sz w:val="18"/>
                <w:szCs w:val="18"/>
              </w:rPr>
            </w:pPr>
            <w:r w:rsidRPr="00903DAE">
              <w:rPr>
                <w:rFonts w:ascii="Arial" w:hAnsi="Arial" w:cs="Arial"/>
                <w:sz w:val="18"/>
                <w:szCs w:val="18"/>
              </w:rPr>
              <w:t>872</w:t>
            </w:r>
          </w:p>
        </w:tc>
      </w:tr>
      <w:tr w:rsidR="00134E47" w:rsidRPr="00903DAE" w14:paraId="2460F14B" w14:textId="77777777" w:rsidTr="00134E47">
        <w:trPr>
          <w:trHeight w:val="22"/>
        </w:trPr>
        <w:tc>
          <w:tcPr>
            <w:tcW w:w="7745" w:type="dxa"/>
            <w:shd w:val="clear" w:color="auto" w:fill="auto"/>
            <w:vAlign w:val="center"/>
          </w:tcPr>
          <w:p w14:paraId="1585B86C" w14:textId="77777777" w:rsidR="00134E47" w:rsidRPr="00903DAE" w:rsidRDefault="00134E47" w:rsidP="00D144D7">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2</w:t>
            </w:r>
          </w:p>
        </w:tc>
        <w:tc>
          <w:tcPr>
            <w:tcW w:w="1827" w:type="dxa"/>
            <w:shd w:val="clear" w:color="auto" w:fill="auto"/>
          </w:tcPr>
          <w:p w14:paraId="4600B65D" w14:textId="77777777" w:rsidR="00134E47" w:rsidRPr="00903DAE" w:rsidRDefault="00134E47" w:rsidP="00D144D7">
            <w:pPr>
              <w:ind w:right="-72"/>
              <w:jc w:val="right"/>
              <w:rPr>
                <w:rFonts w:ascii="Arial" w:hAnsi="Arial" w:cs="Arial"/>
                <w:sz w:val="18"/>
                <w:szCs w:val="18"/>
              </w:rPr>
            </w:pPr>
            <w:r w:rsidRPr="00903DAE">
              <w:rPr>
                <w:rFonts w:ascii="Arial" w:hAnsi="Arial" w:cs="Arial"/>
                <w:sz w:val="18"/>
                <w:szCs w:val="18"/>
              </w:rPr>
              <w:t>196</w:t>
            </w:r>
          </w:p>
        </w:tc>
      </w:tr>
      <w:tr w:rsidR="00134E47" w:rsidRPr="00903DAE" w14:paraId="535B2BE2" w14:textId="77777777" w:rsidTr="00134E47">
        <w:trPr>
          <w:trHeight w:val="22"/>
        </w:trPr>
        <w:tc>
          <w:tcPr>
            <w:tcW w:w="7745" w:type="dxa"/>
            <w:shd w:val="clear" w:color="auto" w:fill="auto"/>
            <w:vAlign w:val="center"/>
          </w:tcPr>
          <w:p w14:paraId="3615861D" w14:textId="77777777" w:rsidR="00134E47" w:rsidRPr="00903DAE" w:rsidRDefault="00134E47" w:rsidP="00D144D7">
            <w:pPr>
              <w:ind w:left="-12"/>
              <w:rPr>
                <w:rFonts w:ascii="Arial" w:hAnsi="Arial" w:cs="Arial"/>
                <w:sz w:val="18"/>
                <w:szCs w:val="18"/>
              </w:rPr>
            </w:pPr>
            <w:r w:rsidRPr="00903DAE">
              <w:rPr>
                <w:rFonts w:ascii="Arial" w:hAnsi="Arial" w:cs="Arial"/>
                <w:sz w:val="18"/>
                <w:szCs w:val="18"/>
              </w:rPr>
              <w:t xml:space="preserve">Major customer - </w:t>
            </w:r>
            <w:r w:rsidRPr="00903DAE">
              <w:rPr>
                <w:rFonts w:ascii="Arial" w:hAnsi="Arial" w:cs="Arial"/>
                <w:sz w:val="18"/>
                <w:szCs w:val="18"/>
                <w:lang w:val="en-GB"/>
              </w:rPr>
              <w:t>3</w:t>
            </w:r>
          </w:p>
        </w:tc>
        <w:tc>
          <w:tcPr>
            <w:tcW w:w="1827" w:type="dxa"/>
            <w:tcBorders>
              <w:top w:val="nil"/>
              <w:left w:val="nil"/>
              <w:bottom w:val="single" w:sz="4" w:space="0" w:color="auto"/>
              <w:right w:val="nil"/>
            </w:tcBorders>
            <w:shd w:val="clear" w:color="auto" w:fill="auto"/>
          </w:tcPr>
          <w:p w14:paraId="72C6E564"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175</w:t>
            </w:r>
          </w:p>
        </w:tc>
      </w:tr>
      <w:tr w:rsidR="00134E47" w:rsidRPr="00903DAE" w14:paraId="3F56E4B0" w14:textId="77777777" w:rsidTr="00134E47">
        <w:trPr>
          <w:trHeight w:val="22"/>
        </w:trPr>
        <w:tc>
          <w:tcPr>
            <w:tcW w:w="7745" w:type="dxa"/>
            <w:shd w:val="clear" w:color="auto" w:fill="auto"/>
          </w:tcPr>
          <w:p w14:paraId="6BAF4EFF" w14:textId="77777777" w:rsidR="00134E47" w:rsidRPr="00903DAE" w:rsidRDefault="00134E47" w:rsidP="00D144D7">
            <w:pPr>
              <w:ind w:left="-12"/>
              <w:jc w:val="both"/>
              <w:rPr>
                <w:rFonts w:ascii="Arial" w:hAnsi="Arial" w:cs="Arial"/>
                <w:sz w:val="18"/>
                <w:szCs w:val="18"/>
              </w:rPr>
            </w:pPr>
          </w:p>
        </w:tc>
        <w:tc>
          <w:tcPr>
            <w:tcW w:w="1827" w:type="dxa"/>
            <w:tcBorders>
              <w:top w:val="single" w:sz="4" w:space="0" w:color="auto"/>
              <w:left w:val="nil"/>
              <w:right w:val="nil"/>
            </w:tcBorders>
            <w:shd w:val="clear" w:color="auto" w:fill="auto"/>
            <w:vAlign w:val="bottom"/>
          </w:tcPr>
          <w:p w14:paraId="3F767AEE" w14:textId="77777777" w:rsidR="00134E47" w:rsidRPr="00903DAE" w:rsidRDefault="00134E47" w:rsidP="00D144D7">
            <w:pPr>
              <w:ind w:right="-72"/>
              <w:jc w:val="right"/>
              <w:rPr>
                <w:rFonts w:ascii="Arial" w:hAnsi="Arial" w:cs="Arial"/>
                <w:sz w:val="18"/>
                <w:szCs w:val="18"/>
                <w:lang w:val="en-GB"/>
              </w:rPr>
            </w:pPr>
          </w:p>
        </w:tc>
      </w:tr>
      <w:tr w:rsidR="00134E47" w:rsidRPr="00903DAE" w14:paraId="20FEBA0A" w14:textId="77777777" w:rsidTr="00134E47">
        <w:trPr>
          <w:trHeight w:val="22"/>
        </w:trPr>
        <w:tc>
          <w:tcPr>
            <w:tcW w:w="7745" w:type="dxa"/>
            <w:shd w:val="clear" w:color="auto" w:fill="auto"/>
          </w:tcPr>
          <w:p w14:paraId="039000D1" w14:textId="77777777" w:rsidR="00134E47" w:rsidRPr="00903DAE" w:rsidRDefault="00134E47" w:rsidP="00D144D7">
            <w:pPr>
              <w:ind w:left="-12"/>
              <w:jc w:val="both"/>
              <w:rPr>
                <w:rFonts w:ascii="Arial" w:hAnsi="Arial" w:cs="Arial"/>
                <w:sz w:val="18"/>
                <w:szCs w:val="18"/>
              </w:rPr>
            </w:pPr>
          </w:p>
        </w:tc>
        <w:tc>
          <w:tcPr>
            <w:tcW w:w="1827" w:type="dxa"/>
            <w:tcBorders>
              <w:left w:val="nil"/>
              <w:bottom w:val="single" w:sz="4" w:space="0" w:color="auto"/>
              <w:right w:val="nil"/>
            </w:tcBorders>
            <w:shd w:val="clear" w:color="auto" w:fill="auto"/>
            <w:vAlign w:val="bottom"/>
          </w:tcPr>
          <w:p w14:paraId="467C1357" w14:textId="77777777" w:rsidR="00134E47" w:rsidRPr="00903DAE" w:rsidRDefault="00134E47" w:rsidP="00D144D7">
            <w:pPr>
              <w:ind w:right="-72"/>
              <w:jc w:val="right"/>
              <w:rPr>
                <w:rFonts w:ascii="Arial" w:hAnsi="Arial" w:cs="Arial"/>
                <w:sz w:val="18"/>
                <w:szCs w:val="18"/>
                <w:lang w:val="en-GB"/>
              </w:rPr>
            </w:pPr>
            <w:r w:rsidRPr="00903DAE">
              <w:rPr>
                <w:rFonts w:ascii="Arial" w:hAnsi="Arial" w:cs="Arial"/>
                <w:sz w:val="18"/>
                <w:szCs w:val="18"/>
                <w:lang w:val="en-GB"/>
              </w:rPr>
              <w:t>1,243</w:t>
            </w:r>
          </w:p>
        </w:tc>
      </w:tr>
    </w:tbl>
    <w:p w14:paraId="3B92DD8C" w14:textId="667A6E34" w:rsidR="00A24721" w:rsidRPr="00903DAE" w:rsidRDefault="00A24721" w:rsidP="00A24721">
      <w:pPr>
        <w:rPr>
          <w:rFonts w:ascii="Arial" w:hAnsi="Arial" w:cs="Arial"/>
          <w:spacing w:val="2"/>
          <w:sz w:val="18"/>
          <w:szCs w:val="18"/>
        </w:rPr>
      </w:pPr>
    </w:p>
    <w:p w14:paraId="01E2A6A6" w14:textId="77777777" w:rsidR="00C656DA" w:rsidRPr="00903DAE" w:rsidRDefault="00C656DA" w:rsidP="00A24721">
      <w:pPr>
        <w:rPr>
          <w:rFonts w:ascii="Arial" w:hAnsi="Arial" w:cs="Arial"/>
          <w:spacing w:val="2"/>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1F4BD2F" w14:textId="77777777" w:rsidTr="00930AA6">
        <w:trPr>
          <w:trHeight w:val="386"/>
        </w:trPr>
        <w:tc>
          <w:tcPr>
            <w:tcW w:w="9461" w:type="dxa"/>
            <w:shd w:val="clear" w:color="auto" w:fill="FFA543"/>
            <w:vAlign w:val="center"/>
          </w:tcPr>
          <w:p w14:paraId="49969C3D" w14:textId="27AF27C8" w:rsidR="00A24721" w:rsidRPr="00903DAE" w:rsidRDefault="00AE2FA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9</w:t>
            </w:r>
            <w:r w:rsidR="00A24721" w:rsidRPr="00903DAE">
              <w:rPr>
                <w:rFonts w:ascii="Arial" w:hAnsi="Arial" w:cs="Arial"/>
                <w:b/>
                <w:bCs/>
                <w:color w:val="FFFFFF" w:themeColor="background1"/>
                <w:sz w:val="18"/>
                <w:szCs w:val="18"/>
              </w:rPr>
              <w:tab/>
              <w:t>Cash and cash equivalents</w:t>
            </w:r>
          </w:p>
        </w:tc>
      </w:tr>
      <w:bookmarkEnd w:id="23"/>
      <w:bookmarkEnd w:id="24"/>
    </w:tbl>
    <w:p w14:paraId="150A7291" w14:textId="77777777" w:rsidR="00A24721" w:rsidRPr="00903DAE" w:rsidRDefault="00A24721" w:rsidP="00A24721">
      <w:pPr>
        <w:ind w:left="540" w:hanging="540"/>
        <w:rPr>
          <w:rFonts w:ascii="Arial" w:hAnsi="Arial" w:cs="Arial"/>
          <w:b/>
          <w:bCs/>
          <w:sz w:val="18"/>
          <w:szCs w:val="18"/>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A24721" w:rsidRPr="00903DAE" w14:paraId="03250BB9" w14:textId="77777777" w:rsidTr="00930AA6">
        <w:trPr>
          <w:trHeight w:val="20"/>
        </w:trPr>
        <w:tc>
          <w:tcPr>
            <w:tcW w:w="4104" w:type="dxa"/>
          </w:tcPr>
          <w:p w14:paraId="4CD9EAE2" w14:textId="77777777" w:rsidR="00A24721" w:rsidRPr="00903DAE" w:rsidRDefault="00A24721" w:rsidP="00930AA6">
            <w:pPr>
              <w:ind w:left="-12"/>
              <w:jc w:val="both"/>
              <w:rPr>
                <w:rFonts w:ascii="Arial" w:hAnsi="Arial" w:cs="Arial"/>
                <w:sz w:val="18"/>
                <w:szCs w:val="18"/>
              </w:rPr>
            </w:pPr>
          </w:p>
        </w:tc>
        <w:tc>
          <w:tcPr>
            <w:tcW w:w="2722" w:type="dxa"/>
            <w:gridSpan w:val="2"/>
            <w:tcBorders>
              <w:top w:val="single" w:sz="4" w:space="0" w:color="auto"/>
              <w:bottom w:val="single" w:sz="4" w:space="0" w:color="auto"/>
            </w:tcBorders>
          </w:tcPr>
          <w:p w14:paraId="5F14C182"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Consolidated </w:t>
            </w:r>
          </w:p>
          <w:p w14:paraId="3A507729"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c>
          <w:tcPr>
            <w:tcW w:w="2722" w:type="dxa"/>
            <w:gridSpan w:val="2"/>
            <w:tcBorders>
              <w:top w:val="single" w:sz="4" w:space="0" w:color="auto"/>
              <w:bottom w:val="single" w:sz="4" w:space="0" w:color="auto"/>
            </w:tcBorders>
          </w:tcPr>
          <w:p w14:paraId="3BF83F0E"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Separate </w:t>
            </w:r>
          </w:p>
          <w:p w14:paraId="3D97C9C9"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r>
      <w:tr w:rsidR="00134E47" w:rsidRPr="00903DAE" w14:paraId="243969C5" w14:textId="77777777" w:rsidTr="00930AA6">
        <w:trPr>
          <w:trHeight w:val="20"/>
        </w:trPr>
        <w:tc>
          <w:tcPr>
            <w:tcW w:w="4104" w:type="dxa"/>
          </w:tcPr>
          <w:p w14:paraId="3F3F7AAB" w14:textId="77777777" w:rsidR="00134E47" w:rsidRPr="00903DAE" w:rsidRDefault="00134E47" w:rsidP="00134E47">
            <w:pPr>
              <w:ind w:left="-12"/>
              <w:jc w:val="both"/>
              <w:rPr>
                <w:rFonts w:ascii="Arial" w:hAnsi="Arial" w:cs="Arial"/>
                <w:sz w:val="18"/>
                <w:szCs w:val="18"/>
              </w:rPr>
            </w:pPr>
          </w:p>
        </w:tc>
        <w:tc>
          <w:tcPr>
            <w:tcW w:w="1361" w:type="dxa"/>
            <w:tcBorders>
              <w:top w:val="single" w:sz="4" w:space="0" w:color="auto"/>
            </w:tcBorders>
          </w:tcPr>
          <w:p w14:paraId="0151D063" w14:textId="0141B066"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361" w:type="dxa"/>
            <w:tcBorders>
              <w:top w:val="single" w:sz="4" w:space="0" w:color="auto"/>
            </w:tcBorders>
          </w:tcPr>
          <w:p w14:paraId="3AB41D6A" w14:textId="68116540"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c>
          <w:tcPr>
            <w:tcW w:w="1361" w:type="dxa"/>
            <w:tcBorders>
              <w:top w:val="single" w:sz="4" w:space="0" w:color="auto"/>
            </w:tcBorders>
          </w:tcPr>
          <w:p w14:paraId="2AD92EDF" w14:textId="0AB5EC07"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361" w:type="dxa"/>
            <w:tcBorders>
              <w:top w:val="single" w:sz="4" w:space="0" w:color="auto"/>
            </w:tcBorders>
          </w:tcPr>
          <w:p w14:paraId="68E7EB43" w14:textId="4428EE4D"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r>
      <w:tr w:rsidR="00134E47" w:rsidRPr="00903DAE" w14:paraId="65AA4706" w14:textId="77777777" w:rsidTr="00930AA6">
        <w:trPr>
          <w:trHeight w:val="20"/>
        </w:trPr>
        <w:tc>
          <w:tcPr>
            <w:tcW w:w="4104" w:type="dxa"/>
          </w:tcPr>
          <w:p w14:paraId="499B6AC8" w14:textId="77777777" w:rsidR="00134E47" w:rsidRPr="00903DAE" w:rsidRDefault="00134E47" w:rsidP="00134E47">
            <w:pPr>
              <w:ind w:left="-12"/>
              <w:jc w:val="both"/>
              <w:rPr>
                <w:rFonts w:ascii="Arial" w:hAnsi="Arial" w:cs="Arial"/>
                <w:sz w:val="18"/>
                <w:szCs w:val="18"/>
              </w:rPr>
            </w:pPr>
          </w:p>
        </w:tc>
        <w:tc>
          <w:tcPr>
            <w:tcW w:w="1361" w:type="dxa"/>
            <w:tcBorders>
              <w:bottom w:val="single" w:sz="4" w:space="0" w:color="auto"/>
            </w:tcBorders>
          </w:tcPr>
          <w:p w14:paraId="6A5C47AE"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1" w:type="dxa"/>
            <w:tcBorders>
              <w:bottom w:val="single" w:sz="4" w:space="0" w:color="auto"/>
            </w:tcBorders>
          </w:tcPr>
          <w:p w14:paraId="7136D3EC"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1" w:type="dxa"/>
            <w:tcBorders>
              <w:bottom w:val="single" w:sz="4" w:space="0" w:color="auto"/>
            </w:tcBorders>
          </w:tcPr>
          <w:p w14:paraId="5F6CEC49"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1" w:type="dxa"/>
            <w:tcBorders>
              <w:bottom w:val="single" w:sz="4" w:space="0" w:color="auto"/>
            </w:tcBorders>
          </w:tcPr>
          <w:p w14:paraId="70B1878E"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r>
      <w:tr w:rsidR="00134E47" w:rsidRPr="00903DAE" w14:paraId="7B07354B" w14:textId="77777777" w:rsidTr="00930AA6">
        <w:trPr>
          <w:trHeight w:val="20"/>
        </w:trPr>
        <w:tc>
          <w:tcPr>
            <w:tcW w:w="4104" w:type="dxa"/>
          </w:tcPr>
          <w:p w14:paraId="50739582" w14:textId="77777777" w:rsidR="00134E47" w:rsidRPr="00903DAE" w:rsidRDefault="00134E47" w:rsidP="00134E47">
            <w:pPr>
              <w:ind w:left="-12"/>
              <w:jc w:val="both"/>
              <w:rPr>
                <w:rFonts w:ascii="Arial" w:hAnsi="Arial" w:cs="Arial"/>
                <w:sz w:val="18"/>
                <w:szCs w:val="18"/>
              </w:rPr>
            </w:pPr>
          </w:p>
        </w:tc>
        <w:tc>
          <w:tcPr>
            <w:tcW w:w="1361" w:type="dxa"/>
            <w:tcBorders>
              <w:top w:val="single" w:sz="4" w:space="0" w:color="auto"/>
            </w:tcBorders>
            <w:shd w:val="clear" w:color="auto" w:fill="FAFAFA"/>
          </w:tcPr>
          <w:p w14:paraId="7D3B7E61" w14:textId="77777777" w:rsidR="00134E47" w:rsidRPr="00903DAE" w:rsidRDefault="00134E47" w:rsidP="00134E47">
            <w:pPr>
              <w:ind w:left="-40" w:right="-72"/>
              <w:jc w:val="right"/>
              <w:rPr>
                <w:rFonts w:ascii="Arial" w:hAnsi="Arial" w:cs="Arial"/>
                <w:b/>
                <w:bCs/>
                <w:sz w:val="18"/>
                <w:szCs w:val="18"/>
              </w:rPr>
            </w:pPr>
          </w:p>
        </w:tc>
        <w:tc>
          <w:tcPr>
            <w:tcW w:w="1361" w:type="dxa"/>
            <w:tcBorders>
              <w:top w:val="single" w:sz="4" w:space="0" w:color="auto"/>
            </w:tcBorders>
          </w:tcPr>
          <w:p w14:paraId="6E6C4D7D" w14:textId="77777777" w:rsidR="00134E47" w:rsidRPr="00903DAE" w:rsidRDefault="00134E47" w:rsidP="00134E47">
            <w:pPr>
              <w:ind w:left="-40" w:right="-72"/>
              <w:jc w:val="right"/>
              <w:rPr>
                <w:rFonts w:ascii="Arial" w:hAnsi="Arial" w:cs="Arial"/>
                <w:b/>
                <w:bCs/>
                <w:sz w:val="18"/>
                <w:szCs w:val="18"/>
              </w:rPr>
            </w:pPr>
          </w:p>
        </w:tc>
        <w:tc>
          <w:tcPr>
            <w:tcW w:w="1361" w:type="dxa"/>
            <w:tcBorders>
              <w:top w:val="single" w:sz="4" w:space="0" w:color="auto"/>
            </w:tcBorders>
            <w:shd w:val="clear" w:color="auto" w:fill="FAFAFA"/>
          </w:tcPr>
          <w:p w14:paraId="4BE5B729" w14:textId="77777777" w:rsidR="00134E47" w:rsidRPr="00903DAE" w:rsidRDefault="00134E47" w:rsidP="00134E47">
            <w:pPr>
              <w:ind w:left="-40" w:right="-72"/>
              <w:jc w:val="right"/>
              <w:rPr>
                <w:rFonts w:ascii="Arial" w:hAnsi="Arial" w:cs="Arial"/>
                <w:b/>
                <w:bCs/>
                <w:sz w:val="18"/>
                <w:szCs w:val="18"/>
              </w:rPr>
            </w:pPr>
          </w:p>
        </w:tc>
        <w:tc>
          <w:tcPr>
            <w:tcW w:w="1361" w:type="dxa"/>
            <w:tcBorders>
              <w:top w:val="single" w:sz="4" w:space="0" w:color="auto"/>
            </w:tcBorders>
          </w:tcPr>
          <w:p w14:paraId="46B07862" w14:textId="77777777" w:rsidR="00134E47" w:rsidRPr="00903DAE" w:rsidRDefault="00134E47" w:rsidP="00134E47">
            <w:pPr>
              <w:ind w:left="-40" w:right="-72"/>
              <w:jc w:val="right"/>
              <w:rPr>
                <w:rFonts w:ascii="Arial" w:hAnsi="Arial" w:cs="Arial"/>
                <w:b/>
                <w:bCs/>
                <w:sz w:val="18"/>
                <w:szCs w:val="18"/>
              </w:rPr>
            </w:pPr>
          </w:p>
        </w:tc>
      </w:tr>
      <w:tr w:rsidR="00134E47" w:rsidRPr="00903DAE" w14:paraId="573B18B1" w14:textId="77777777" w:rsidTr="0076778D">
        <w:trPr>
          <w:trHeight w:val="20"/>
        </w:trPr>
        <w:tc>
          <w:tcPr>
            <w:tcW w:w="4104" w:type="dxa"/>
            <w:vAlign w:val="center"/>
          </w:tcPr>
          <w:p w14:paraId="5E947B73" w14:textId="77777777" w:rsidR="00134E47" w:rsidRPr="00903DAE" w:rsidRDefault="00134E47" w:rsidP="00134E47">
            <w:pPr>
              <w:ind w:left="-12"/>
              <w:rPr>
                <w:rFonts w:ascii="Arial" w:hAnsi="Arial" w:cs="Arial"/>
                <w:sz w:val="18"/>
                <w:szCs w:val="18"/>
              </w:rPr>
            </w:pPr>
            <w:r w:rsidRPr="00903DAE">
              <w:rPr>
                <w:rFonts w:ascii="Arial" w:hAnsi="Arial" w:cs="Arial"/>
                <w:sz w:val="18"/>
                <w:szCs w:val="18"/>
              </w:rPr>
              <w:t>Cash on hand</w:t>
            </w:r>
          </w:p>
        </w:tc>
        <w:tc>
          <w:tcPr>
            <w:tcW w:w="1361" w:type="dxa"/>
            <w:shd w:val="clear" w:color="auto" w:fill="FAFAFA"/>
            <w:vAlign w:val="bottom"/>
          </w:tcPr>
          <w:p w14:paraId="0150D8B4" w14:textId="2288DDA2" w:rsidR="00134E47" w:rsidRPr="00903DAE" w:rsidRDefault="00B81989" w:rsidP="00134E47">
            <w:pPr>
              <w:ind w:right="-72"/>
              <w:jc w:val="right"/>
              <w:rPr>
                <w:rFonts w:ascii="Arial" w:hAnsi="Arial" w:cs="Arial"/>
                <w:sz w:val="18"/>
                <w:szCs w:val="18"/>
              </w:rPr>
            </w:pPr>
            <w:r w:rsidRPr="00903DAE">
              <w:rPr>
                <w:rFonts w:ascii="Arial" w:hAnsi="Arial" w:cs="Arial"/>
                <w:sz w:val="18"/>
                <w:szCs w:val="18"/>
              </w:rPr>
              <w:t>1,0</w:t>
            </w:r>
            <w:r w:rsidR="00DC3AC5" w:rsidRPr="00903DAE">
              <w:rPr>
                <w:rFonts w:ascii="Arial" w:hAnsi="Arial" w:cs="Arial"/>
                <w:sz w:val="18"/>
                <w:szCs w:val="18"/>
              </w:rPr>
              <w:t>0</w:t>
            </w:r>
            <w:r w:rsidRPr="00903DAE">
              <w:rPr>
                <w:rFonts w:ascii="Arial" w:hAnsi="Arial" w:cs="Arial"/>
                <w:sz w:val="18"/>
                <w:szCs w:val="18"/>
              </w:rPr>
              <w:t>2,</w:t>
            </w:r>
            <w:r w:rsidR="00DC3AC5" w:rsidRPr="00903DAE">
              <w:rPr>
                <w:rFonts w:ascii="Arial" w:hAnsi="Arial" w:cs="Arial"/>
                <w:sz w:val="18"/>
                <w:szCs w:val="18"/>
              </w:rPr>
              <w:t>134</w:t>
            </w:r>
          </w:p>
        </w:tc>
        <w:tc>
          <w:tcPr>
            <w:tcW w:w="1361" w:type="dxa"/>
            <w:vAlign w:val="bottom"/>
          </w:tcPr>
          <w:p w14:paraId="1596106A" w14:textId="30D03A3C"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rPr>
              <w:t>1,105,356</w:t>
            </w:r>
          </w:p>
        </w:tc>
        <w:tc>
          <w:tcPr>
            <w:tcW w:w="1361" w:type="dxa"/>
            <w:shd w:val="clear" w:color="auto" w:fill="FAFAFA"/>
            <w:vAlign w:val="bottom"/>
          </w:tcPr>
          <w:p w14:paraId="39006DA1" w14:textId="66137067" w:rsidR="00134E47" w:rsidRPr="00903DAE" w:rsidRDefault="00B81989" w:rsidP="00134E47">
            <w:pPr>
              <w:ind w:right="-72"/>
              <w:jc w:val="right"/>
              <w:rPr>
                <w:rFonts w:ascii="Arial" w:hAnsi="Arial" w:cs="Arial"/>
                <w:sz w:val="18"/>
                <w:szCs w:val="18"/>
              </w:rPr>
            </w:pPr>
            <w:r w:rsidRPr="00903DAE">
              <w:rPr>
                <w:rFonts w:ascii="Arial" w:hAnsi="Arial" w:cs="Arial"/>
                <w:sz w:val="18"/>
                <w:szCs w:val="18"/>
              </w:rPr>
              <w:t>760,420</w:t>
            </w:r>
          </w:p>
        </w:tc>
        <w:tc>
          <w:tcPr>
            <w:tcW w:w="1361" w:type="dxa"/>
            <w:vAlign w:val="bottom"/>
          </w:tcPr>
          <w:p w14:paraId="607A8487" w14:textId="4CA3095D"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rPr>
              <w:t>765,151</w:t>
            </w:r>
          </w:p>
        </w:tc>
      </w:tr>
      <w:tr w:rsidR="00134E47" w:rsidRPr="00903DAE" w14:paraId="4F52E6E8" w14:textId="77777777" w:rsidTr="0076778D">
        <w:trPr>
          <w:trHeight w:val="20"/>
        </w:trPr>
        <w:tc>
          <w:tcPr>
            <w:tcW w:w="4104" w:type="dxa"/>
            <w:vAlign w:val="center"/>
          </w:tcPr>
          <w:p w14:paraId="112F1C7D" w14:textId="77777777" w:rsidR="00134E47" w:rsidRPr="00903DAE" w:rsidRDefault="00134E47" w:rsidP="00134E47">
            <w:pPr>
              <w:ind w:left="-12"/>
              <w:rPr>
                <w:rFonts w:ascii="Arial" w:hAnsi="Arial" w:cs="Arial"/>
                <w:sz w:val="18"/>
                <w:szCs w:val="18"/>
              </w:rPr>
            </w:pPr>
            <w:r w:rsidRPr="00903DAE">
              <w:rPr>
                <w:rFonts w:ascii="Arial" w:hAnsi="Arial" w:cs="Arial"/>
                <w:sz w:val="18"/>
                <w:szCs w:val="18"/>
              </w:rPr>
              <w:t>Deposits held at call with banks</w:t>
            </w:r>
          </w:p>
        </w:tc>
        <w:tc>
          <w:tcPr>
            <w:tcW w:w="1361" w:type="dxa"/>
            <w:tcBorders>
              <w:top w:val="nil"/>
              <w:left w:val="nil"/>
              <w:right w:val="nil"/>
            </w:tcBorders>
            <w:shd w:val="clear" w:color="auto" w:fill="FAFAFA"/>
            <w:vAlign w:val="bottom"/>
          </w:tcPr>
          <w:p w14:paraId="5764A73F" w14:textId="4C5415B0" w:rsidR="00134E47" w:rsidRPr="00903DAE" w:rsidRDefault="005B4F7D" w:rsidP="00134E47">
            <w:pPr>
              <w:ind w:right="-72"/>
              <w:jc w:val="right"/>
              <w:rPr>
                <w:rFonts w:ascii="Arial" w:hAnsi="Arial" w:cs="Arial"/>
                <w:sz w:val="18"/>
                <w:szCs w:val="22"/>
                <w:lang w:val="en-GB"/>
              </w:rPr>
            </w:pPr>
            <w:r w:rsidRPr="00903DAE">
              <w:rPr>
                <w:rFonts w:ascii="Arial" w:hAnsi="Arial" w:cs="Arial"/>
                <w:sz w:val="18"/>
                <w:szCs w:val="22"/>
                <w:lang w:val="en-GB"/>
              </w:rPr>
              <w:t>609,759,069</w:t>
            </w:r>
          </w:p>
        </w:tc>
        <w:tc>
          <w:tcPr>
            <w:tcW w:w="1361" w:type="dxa"/>
            <w:vAlign w:val="bottom"/>
          </w:tcPr>
          <w:p w14:paraId="4B7112CC" w14:textId="0100C9EA"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lang w:val="en-GB"/>
              </w:rPr>
              <w:t>58,699,141</w:t>
            </w:r>
          </w:p>
        </w:tc>
        <w:tc>
          <w:tcPr>
            <w:tcW w:w="1361" w:type="dxa"/>
            <w:tcBorders>
              <w:top w:val="nil"/>
              <w:left w:val="nil"/>
              <w:right w:val="nil"/>
            </w:tcBorders>
            <w:shd w:val="clear" w:color="auto" w:fill="FAFAFA"/>
            <w:vAlign w:val="bottom"/>
          </w:tcPr>
          <w:p w14:paraId="4BEB0010" w14:textId="5C606AAC" w:rsidR="00134E47" w:rsidRPr="00903DAE" w:rsidRDefault="00F230A5" w:rsidP="00134E47">
            <w:pPr>
              <w:ind w:right="-72"/>
              <w:jc w:val="right"/>
              <w:rPr>
                <w:rFonts w:ascii="Arial" w:hAnsi="Arial" w:cs="Arial"/>
                <w:sz w:val="18"/>
                <w:szCs w:val="18"/>
                <w:lang w:val="en-GB"/>
              </w:rPr>
            </w:pPr>
            <w:r w:rsidRPr="00903DAE">
              <w:rPr>
                <w:rFonts w:ascii="Arial" w:hAnsi="Arial" w:cs="Arial"/>
                <w:sz w:val="18"/>
                <w:szCs w:val="18"/>
                <w:lang w:val="en-GB"/>
              </w:rPr>
              <w:t>590,905,201</w:t>
            </w:r>
          </w:p>
        </w:tc>
        <w:tc>
          <w:tcPr>
            <w:tcW w:w="1361" w:type="dxa"/>
            <w:vAlign w:val="bottom"/>
          </w:tcPr>
          <w:p w14:paraId="116E4B7E" w14:textId="2E544230"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lang w:val="en-GB"/>
              </w:rPr>
              <w:t>53,767,920</w:t>
            </w:r>
          </w:p>
        </w:tc>
      </w:tr>
      <w:tr w:rsidR="00134E47" w:rsidRPr="00903DAE" w14:paraId="6BCD9933" w14:textId="77777777" w:rsidTr="0076778D">
        <w:trPr>
          <w:trHeight w:val="20"/>
        </w:trPr>
        <w:tc>
          <w:tcPr>
            <w:tcW w:w="4104" w:type="dxa"/>
            <w:vAlign w:val="center"/>
          </w:tcPr>
          <w:p w14:paraId="064DF347" w14:textId="45FACBA7" w:rsidR="00134E47" w:rsidRPr="00903DAE" w:rsidRDefault="00134E47" w:rsidP="00134E47">
            <w:pPr>
              <w:ind w:left="-12"/>
              <w:rPr>
                <w:rFonts w:ascii="Arial" w:hAnsi="Arial" w:cs="Arial"/>
                <w:sz w:val="18"/>
                <w:szCs w:val="18"/>
                <w:lang w:val="en-GB"/>
              </w:rPr>
            </w:pPr>
            <w:r w:rsidRPr="00903DAE">
              <w:rPr>
                <w:rFonts w:ascii="Arial" w:hAnsi="Arial" w:cs="Arial"/>
                <w:sz w:val="18"/>
                <w:szCs w:val="18"/>
              </w:rPr>
              <w:t>Deposits held with securities company</w:t>
            </w:r>
          </w:p>
        </w:tc>
        <w:tc>
          <w:tcPr>
            <w:tcW w:w="1361" w:type="dxa"/>
            <w:tcBorders>
              <w:left w:val="nil"/>
              <w:bottom w:val="single" w:sz="4" w:space="0" w:color="auto"/>
              <w:right w:val="nil"/>
            </w:tcBorders>
            <w:shd w:val="clear" w:color="auto" w:fill="FAFAFA"/>
            <w:vAlign w:val="bottom"/>
          </w:tcPr>
          <w:p w14:paraId="777A932D" w14:textId="719DAE43" w:rsidR="00134E47" w:rsidRPr="00903DAE" w:rsidRDefault="00B27585" w:rsidP="00134E47">
            <w:pPr>
              <w:ind w:right="-72"/>
              <w:jc w:val="right"/>
              <w:rPr>
                <w:rFonts w:ascii="Arial" w:hAnsi="Arial" w:cs="Arial"/>
                <w:sz w:val="18"/>
                <w:szCs w:val="18"/>
                <w:lang w:val="en-GB"/>
              </w:rPr>
            </w:pPr>
            <w:r w:rsidRPr="00903DAE">
              <w:rPr>
                <w:rFonts w:ascii="Arial" w:hAnsi="Arial" w:cs="Arial"/>
                <w:sz w:val="18"/>
                <w:szCs w:val="18"/>
                <w:lang w:val="en-GB"/>
              </w:rPr>
              <w:t>112,385,868</w:t>
            </w:r>
          </w:p>
        </w:tc>
        <w:tc>
          <w:tcPr>
            <w:tcW w:w="1361" w:type="dxa"/>
            <w:tcBorders>
              <w:bottom w:val="single" w:sz="4" w:space="0" w:color="auto"/>
            </w:tcBorders>
            <w:vAlign w:val="bottom"/>
          </w:tcPr>
          <w:p w14:paraId="346D21E1" w14:textId="651C082B" w:rsidR="00134E47" w:rsidRPr="00903DAE" w:rsidRDefault="00134E47" w:rsidP="00134E47">
            <w:pPr>
              <w:ind w:left="-40" w:right="-72"/>
              <w:jc w:val="right"/>
              <w:rPr>
                <w:rFonts w:ascii="Arial" w:hAnsi="Arial" w:cs="Arial"/>
                <w:sz w:val="18"/>
                <w:szCs w:val="18"/>
                <w:lang w:val="en-GB"/>
              </w:rPr>
            </w:pPr>
            <w:r w:rsidRPr="00903DAE">
              <w:rPr>
                <w:rFonts w:ascii="Arial" w:hAnsi="Arial" w:cs="Arial"/>
                <w:sz w:val="18"/>
                <w:szCs w:val="18"/>
                <w:lang w:val="en-GB"/>
              </w:rPr>
              <w:t>982,926</w:t>
            </w:r>
          </w:p>
        </w:tc>
        <w:tc>
          <w:tcPr>
            <w:tcW w:w="1361" w:type="dxa"/>
            <w:tcBorders>
              <w:left w:val="nil"/>
              <w:bottom w:val="single" w:sz="4" w:space="0" w:color="auto"/>
              <w:right w:val="nil"/>
            </w:tcBorders>
            <w:shd w:val="clear" w:color="auto" w:fill="FAFAFA"/>
            <w:vAlign w:val="bottom"/>
          </w:tcPr>
          <w:p w14:paraId="59B98A61" w14:textId="1742DE50" w:rsidR="00134E47" w:rsidRPr="00903DAE" w:rsidRDefault="00F230A5" w:rsidP="00134E47">
            <w:pPr>
              <w:ind w:right="-72"/>
              <w:jc w:val="right"/>
              <w:rPr>
                <w:rFonts w:ascii="Arial" w:hAnsi="Arial" w:cs="Arial"/>
                <w:sz w:val="18"/>
                <w:szCs w:val="18"/>
                <w:cs/>
                <w:lang w:val="en-GB"/>
              </w:rPr>
            </w:pPr>
            <w:r w:rsidRPr="00903DAE">
              <w:rPr>
                <w:rFonts w:ascii="Arial" w:hAnsi="Arial" w:cs="Arial"/>
                <w:sz w:val="18"/>
                <w:szCs w:val="18"/>
                <w:lang w:val="en-GB"/>
              </w:rPr>
              <w:t>112,385,868</w:t>
            </w:r>
          </w:p>
        </w:tc>
        <w:tc>
          <w:tcPr>
            <w:tcW w:w="1361" w:type="dxa"/>
            <w:tcBorders>
              <w:bottom w:val="single" w:sz="4" w:space="0" w:color="auto"/>
            </w:tcBorders>
            <w:vAlign w:val="bottom"/>
          </w:tcPr>
          <w:p w14:paraId="3DFE9CAE" w14:textId="39EC941E" w:rsidR="00134E47" w:rsidRPr="00903DAE" w:rsidRDefault="00134E47" w:rsidP="00134E47">
            <w:pPr>
              <w:ind w:left="-40" w:right="-72"/>
              <w:jc w:val="right"/>
              <w:rPr>
                <w:rFonts w:ascii="Arial" w:hAnsi="Arial" w:cs="Arial"/>
                <w:sz w:val="18"/>
                <w:szCs w:val="18"/>
                <w:lang w:val="en-GB"/>
              </w:rPr>
            </w:pPr>
            <w:r w:rsidRPr="00903DAE">
              <w:rPr>
                <w:rFonts w:ascii="Arial" w:hAnsi="Arial" w:cs="Arial"/>
                <w:sz w:val="18"/>
                <w:szCs w:val="18"/>
                <w:lang w:val="en-GB"/>
              </w:rPr>
              <w:t>982,926</w:t>
            </w:r>
          </w:p>
        </w:tc>
      </w:tr>
      <w:tr w:rsidR="00134E47" w:rsidRPr="00903DAE" w14:paraId="33CCA8F5" w14:textId="77777777" w:rsidTr="00930AA6">
        <w:trPr>
          <w:trHeight w:val="20"/>
        </w:trPr>
        <w:tc>
          <w:tcPr>
            <w:tcW w:w="4104" w:type="dxa"/>
          </w:tcPr>
          <w:p w14:paraId="3A712CB8" w14:textId="77777777" w:rsidR="00134E47" w:rsidRPr="00903DAE" w:rsidRDefault="00134E47" w:rsidP="00134E47">
            <w:pPr>
              <w:ind w:left="-12"/>
              <w:jc w:val="both"/>
              <w:rPr>
                <w:rFonts w:ascii="Arial" w:hAnsi="Arial" w:cs="Arial"/>
                <w:sz w:val="18"/>
                <w:szCs w:val="18"/>
              </w:rPr>
            </w:pPr>
          </w:p>
        </w:tc>
        <w:tc>
          <w:tcPr>
            <w:tcW w:w="1361" w:type="dxa"/>
            <w:tcBorders>
              <w:top w:val="single" w:sz="4" w:space="0" w:color="auto"/>
            </w:tcBorders>
            <w:shd w:val="clear" w:color="auto" w:fill="FAFAFA"/>
            <w:vAlign w:val="bottom"/>
          </w:tcPr>
          <w:p w14:paraId="22CD71E7" w14:textId="77777777" w:rsidR="00134E47" w:rsidRPr="00903DAE" w:rsidRDefault="00134E47" w:rsidP="00134E47">
            <w:pPr>
              <w:ind w:left="-40" w:right="-72"/>
              <w:jc w:val="right"/>
              <w:rPr>
                <w:rFonts w:ascii="Arial" w:hAnsi="Arial" w:cs="Arial"/>
                <w:sz w:val="18"/>
                <w:szCs w:val="18"/>
              </w:rPr>
            </w:pPr>
          </w:p>
        </w:tc>
        <w:tc>
          <w:tcPr>
            <w:tcW w:w="1361" w:type="dxa"/>
            <w:tcBorders>
              <w:top w:val="single" w:sz="4" w:space="0" w:color="auto"/>
            </w:tcBorders>
            <w:vAlign w:val="bottom"/>
          </w:tcPr>
          <w:p w14:paraId="3E976357" w14:textId="77777777" w:rsidR="00134E47" w:rsidRPr="00903DAE" w:rsidRDefault="00134E47" w:rsidP="00134E47">
            <w:pPr>
              <w:ind w:left="-40"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0CAD1D4" w14:textId="77777777" w:rsidR="00134E47" w:rsidRPr="00903DAE" w:rsidRDefault="00134E47" w:rsidP="00134E47">
            <w:pPr>
              <w:ind w:left="-40" w:right="-72"/>
              <w:jc w:val="right"/>
              <w:rPr>
                <w:rFonts w:ascii="Arial" w:hAnsi="Arial" w:cs="Arial"/>
                <w:sz w:val="18"/>
                <w:szCs w:val="18"/>
              </w:rPr>
            </w:pPr>
          </w:p>
        </w:tc>
        <w:tc>
          <w:tcPr>
            <w:tcW w:w="1361" w:type="dxa"/>
            <w:tcBorders>
              <w:top w:val="single" w:sz="4" w:space="0" w:color="auto"/>
            </w:tcBorders>
            <w:vAlign w:val="bottom"/>
          </w:tcPr>
          <w:p w14:paraId="0FE087F6" w14:textId="77777777" w:rsidR="00134E47" w:rsidRPr="00903DAE" w:rsidRDefault="00134E47" w:rsidP="00134E47">
            <w:pPr>
              <w:ind w:left="-40" w:right="-72"/>
              <w:jc w:val="right"/>
              <w:rPr>
                <w:rFonts w:ascii="Arial" w:hAnsi="Arial" w:cs="Arial"/>
                <w:sz w:val="18"/>
                <w:szCs w:val="18"/>
              </w:rPr>
            </w:pPr>
          </w:p>
        </w:tc>
      </w:tr>
      <w:tr w:rsidR="00134E47" w:rsidRPr="00903DAE" w14:paraId="221B8569" w14:textId="77777777" w:rsidTr="00930AA6">
        <w:trPr>
          <w:trHeight w:val="20"/>
        </w:trPr>
        <w:tc>
          <w:tcPr>
            <w:tcW w:w="4104" w:type="dxa"/>
          </w:tcPr>
          <w:p w14:paraId="4D7A8882" w14:textId="77777777" w:rsidR="00134E47" w:rsidRPr="00903DAE" w:rsidRDefault="00134E47" w:rsidP="00134E47">
            <w:pPr>
              <w:ind w:left="-12"/>
              <w:jc w:val="both"/>
              <w:rPr>
                <w:rFonts w:ascii="Arial" w:hAnsi="Arial" w:cs="Arial"/>
                <w:sz w:val="18"/>
                <w:szCs w:val="18"/>
              </w:rPr>
            </w:pPr>
          </w:p>
        </w:tc>
        <w:tc>
          <w:tcPr>
            <w:tcW w:w="1361" w:type="dxa"/>
            <w:tcBorders>
              <w:bottom w:val="single" w:sz="4" w:space="0" w:color="auto"/>
            </w:tcBorders>
            <w:shd w:val="clear" w:color="auto" w:fill="FAFAFA"/>
            <w:vAlign w:val="bottom"/>
          </w:tcPr>
          <w:p w14:paraId="70D3C455" w14:textId="005EF5F7" w:rsidR="00134E47" w:rsidRPr="00903DAE" w:rsidRDefault="00B81989" w:rsidP="00134E47">
            <w:pPr>
              <w:ind w:left="-40" w:right="-72"/>
              <w:jc w:val="right"/>
              <w:rPr>
                <w:rFonts w:ascii="Arial" w:hAnsi="Arial" w:cs="Arial"/>
                <w:sz w:val="18"/>
                <w:szCs w:val="18"/>
              </w:rPr>
            </w:pPr>
            <w:r w:rsidRPr="00903DAE">
              <w:rPr>
                <w:rFonts w:ascii="Arial" w:hAnsi="Arial" w:cs="Arial"/>
                <w:sz w:val="18"/>
                <w:szCs w:val="18"/>
              </w:rPr>
              <w:t>723,147,071</w:t>
            </w:r>
          </w:p>
        </w:tc>
        <w:tc>
          <w:tcPr>
            <w:tcW w:w="1361" w:type="dxa"/>
            <w:tcBorders>
              <w:bottom w:val="single" w:sz="4" w:space="0" w:color="auto"/>
            </w:tcBorders>
            <w:vAlign w:val="bottom"/>
          </w:tcPr>
          <w:p w14:paraId="071FDA4F" w14:textId="60785A99"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rPr>
              <w:t>60,787,423</w:t>
            </w:r>
          </w:p>
        </w:tc>
        <w:tc>
          <w:tcPr>
            <w:tcW w:w="1361" w:type="dxa"/>
            <w:tcBorders>
              <w:bottom w:val="single" w:sz="4" w:space="0" w:color="auto"/>
            </w:tcBorders>
            <w:shd w:val="clear" w:color="auto" w:fill="FAFAFA"/>
            <w:vAlign w:val="bottom"/>
          </w:tcPr>
          <w:p w14:paraId="6C06ABB0" w14:textId="765AB74A" w:rsidR="00134E47" w:rsidRPr="00903DAE" w:rsidRDefault="00B81989" w:rsidP="00134E47">
            <w:pPr>
              <w:ind w:left="-40" w:right="-72"/>
              <w:jc w:val="right"/>
              <w:rPr>
                <w:rFonts w:ascii="Arial" w:hAnsi="Arial" w:cs="Arial"/>
                <w:sz w:val="18"/>
                <w:szCs w:val="18"/>
              </w:rPr>
            </w:pPr>
            <w:r w:rsidRPr="00903DAE">
              <w:rPr>
                <w:rFonts w:ascii="Arial" w:hAnsi="Arial" w:cs="Arial"/>
                <w:sz w:val="18"/>
                <w:szCs w:val="18"/>
              </w:rPr>
              <w:t>704,051,489</w:t>
            </w:r>
          </w:p>
        </w:tc>
        <w:tc>
          <w:tcPr>
            <w:tcW w:w="1361" w:type="dxa"/>
            <w:tcBorders>
              <w:bottom w:val="single" w:sz="4" w:space="0" w:color="auto"/>
            </w:tcBorders>
            <w:vAlign w:val="bottom"/>
          </w:tcPr>
          <w:p w14:paraId="56F57878" w14:textId="13061649" w:rsidR="00134E47" w:rsidRPr="00903DAE" w:rsidRDefault="00134E47" w:rsidP="00134E47">
            <w:pPr>
              <w:ind w:left="-40" w:right="-72"/>
              <w:jc w:val="right"/>
              <w:rPr>
                <w:rFonts w:ascii="Arial" w:hAnsi="Arial" w:cs="Arial"/>
                <w:sz w:val="18"/>
                <w:szCs w:val="18"/>
              </w:rPr>
            </w:pPr>
            <w:r w:rsidRPr="00903DAE">
              <w:rPr>
                <w:rFonts w:ascii="Arial" w:hAnsi="Arial" w:cs="Arial"/>
                <w:sz w:val="18"/>
                <w:szCs w:val="18"/>
              </w:rPr>
              <w:t>55,515,997</w:t>
            </w:r>
          </w:p>
        </w:tc>
      </w:tr>
    </w:tbl>
    <w:p w14:paraId="14D9E39D" w14:textId="77777777" w:rsidR="00A24721" w:rsidRPr="00903DAE" w:rsidRDefault="00A24721" w:rsidP="00A24721">
      <w:pPr>
        <w:rPr>
          <w:rFonts w:ascii="Arial" w:hAnsi="Arial" w:cs="Arial"/>
          <w:sz w:val="18"/>
          <w:szCs w:val="18"/>
        </w:rPr>
      </w:pPr>
    </w:p>
    <w:p w14:paraId="05FDC90B" w14:textId="4DCC983D" w:rsidR="00A24721" w:rsidRDefault="00A24721" w:rsidP="00A24721">
      <w:pPr>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00276665" w:rsidRPr="00903DAE">
        <w:rPr>
          <w:rFonts w:ascii="Arial" w:hAnsi="Arial" w:cs="Arial"/>
          <w:sz w:val="18"/>
          <w:szCs w:val="18"/>
          <w:lang w:val="en-GB"/>
        </w:rPr>
        <w:t>31</w:t>
      </w:r>
      <w:r w:rsidRPr="00903DAE">
        <w:rPr>
          <w:rFonts w:ascii="Arial" w:hAnsi="Arial" w:cs="Arial"/>
          <w:sz w:val="18"/>
          <w:szCs w:val="18"/>
        </w:rPr>
        <w:t xml:space="preserve"> December </w:t>
      </w:r>
      <w:r w:rsidR="00276665" w:rsidRPr="00903DAE">
        <w:rPr>
          <w:rFonts w:ascii="Arial" w:hAnsi="Arial" w:cs="Arial"/>
          <w:sz w:val="18"/>
          <w:szCs w:val="18"/>
          <w:lang w:val="en-GB"/>
        </w:rPr>
        <w:t>202</w:t>
      </w:r>
      <w:r w:rsidR="00134E47" w:rsidRPr="00903DAE">
        <w:rPr>
          <w:rFonts w:ascii="Arial" w:hAnsi="Arial" w:cs="Arial"/>
          <w:sz w:val="18"/>
          <w:szCs w:val="18"/>
          <w:lang w:val="en-GB"/>
        </w:rPr>
        <w:t>2</w:t>
      </w:r>
      <w:r w:rsidRPr="00903DAE">
        <w:rPr>
          <w:rFonts w:ascii="Arial" w:hAnsi="Arial" w:cs="Arial"/>
          <w:sz w:val="18"/>
          <w:szCs w:val="18"/>
        </w:rPr>
        <w:t xml:space="preserve">, the effective interest rate on deposits held at call with banks </w:t>
      </w:r>
      <w:r w:rsidR="005B4418" w:rsidRPr="00903DAE">
        <w:rPr>
          <w:rFonts w:ascii="Arial" w:hAnsi="Arial" w:cs="Arial"/>
          <w:sz w:val="18"/>
          <w:szCs w:val="18"/>
        </w:rPr>
        <w:t xml:space="preserve">is </w:t>
      </w:r>
      <w:r w:rsidR="009B1FE0" w:rsidRPr="00903DAE">
        <w:rPr>
          <w:rFonts w:ascii="Arial" w:hAnsi="Arial" w:cs="Arial"/>
          <w:sz w:val="18"/>
          <w:szCs w:val="18"/>
        </w:rPr>
        <w:t>0.15</w:t>
      </w:r>
      <w:r w:rsidR="005B4418" w:rsidRPr="00903DAE">
        <w:rPr>
          <w:rFonts w:ascii="Arial" w:hAnsi="Arial" w:cs="Arial"/>
          <w:sz w:val="18"/>
          <w:szCs w:val="18"/>
        </w:rPr>
        <w:t>% -</w:t>
      </w:r>
      <w:r w:rsidR="00134E47" w:rsidRPr="00903DAE">
        <w:rPr>
          <w:rFonts w:ascii="Arial" w:hAnsi="Arial" w:cs="Arial"/>
          <w:sz w:val="18"/>
          <w:szCs w:val="18"/>
        </w:rPr>
        <w:t xml:space="preserve"> </w:t>
      </w:r>
      <w:r w:rsidR="009B1FE0" w:rsidRPr="00903DAE">
        <w:rPr>
          <w:rFonts w:ascii="Arial" w:hAnsi="Arial" w:cs="Arial"/>
          <w:sz w:val="18"/>
          <w:szCs w:val="18"/>
        </w:rPr>
        <w:t>0.</w:t>
      </w:r>
      <w:r w:rsidR="00C91992" w:rsidRPr="00903DAE">
        <w:rPr>
          <w:rFonts w:ascii="Arial" w:hAnsi="Arial" w:cs="Arial"/>
          <w:sz w:val="18"/>
          <w:szCs w:val="18"/>
          <w:lang w:val="en-GB"/>
        </w:rPr>
        <w:t>38</w:t>
      </w:r>
      <w:r w:rsidR="005B4418" w:rsidRPr="00903DAE">
        <w:rPr>
          <w:rFonts w:ascii="Arial" w:hAnsi="Arial" w:cs="Arial"/>
          <w:sz w:val="18"/>
          <w:szCs w:val="18"/>
        </w:rPr>
        <w:t>% per annum (202</w:t>
      </w:r>
      <w:r w:rsidR="00134E47" w:rsidRPr="00903DAE">
        <w:rPr>
          <w:rFonts w:ascii="Arial" w:hAnsi="Arial" w:cs="Arial"/>
          <w:sz w:val="18"/>
          <w:szCs w:val="18"/>
        </w:rPr>
        <w:t>1</w:t>
      </w:r>
      <w:r w:rsidR="005B4418" w:rsidRPr="00903DAE">
        <w:rPr>
          <w:rFonts w:ascii="Arial" w:hAnsi="Arial" w:cs="Arial"/>
          <w:sz w:val="18"/>
          <w:szCs w:val="18"/>
        </w:rPr>
        <w:t xml:space="preserve">: </w:t>
      </w:r>
      <w:r w:rsidR="00134E47" w:rsidRPr="00903DAE">
        <w:rPr>
          <w:rFonts w:ascii="Arial" w:hAnsi="Arial" w:cs="Arial"/>
          <w:sz w:val="18"/>
          <w:szCs w:val="18"/>
        </w:rPr>
        <w:t>0.05% - 0.25% per annum</w:t>
      </w:r>
      <w:r w:rsidR="005B4418" w:rsidRPr="00903DAE">
        <w:rPr>
          <w:rFonts w:ascii="Arial" w:hAnsi="Arial" w:cs="Arial"/>
          <w:sz w:val="18"/>
          <w:szCs w:val="18"/>
        </w:rPr>
        <w:t>)</w:t>
      </w:r>
      <w:r w:rsidR="00124923" w:rsidRPr="00903DAE">
        <w:rPr>
          <w:rFonts w:ascii="Arial" w:hAnsi="Arial" w:cs="Arial"/>
          <w:sz w:val="18"/>
          <w:szCs w:val="18"/>
        </w:rPr>
        <w:t>.</w:t>
      </w:r>
    </w:p>
    <w:p w14:paraId="3CF92E48" w14:textId="77777777" w:rsidR="00903DAE" w:rsidRPr="00903DAE" w:rsidRDefault="00903DAE" w:rsidP="00A24721">
      <w:pPr>
        <w:jc w:val="both"/>
        <w:rPr>
          <w:rFonts w:ascii="Arial" w:hAnsi="Arial" w:cs="Arial"/>
          <w:sz w:val="18"/>
          <w:szCs w:val="18"/>
        </w:rPr>
      </w:pPr>
    </w:p>
    <w:p w14:paraId="0E2040D2" w14:textId="6F1FD50A" w:rsidR="00C656DA" w:rsidRPr="00903DAE" w:rsidRDefault="00C656DA">
      <w:pPr>
        <w:spacing w:after="160" w:line="259" w:lineRule="auto"/>
        <w:rPr>
          <w:rFonts w:ascii="Arial" w:hAnsi="Arial" w:cs="Arial"/>
          <w:sz w:val="18"/>
          <w:szCs w:val="18"/>
        </w:rPr>
      </w:pPr>
      <w:r w:rsidRPr="00903DAE">
        <w:rPr>
          <w:rFonts w:ascii="Arial" w:hAnsi="Arial" w:cs="Arial"/>
          <w:sz w:val="18"/>
          <w:szCs w:val="18"/>
        </w:rPr>
        <w:br w:type="page"/>
      </w:r>
    </w:p>
    <w:p w14:paraId="333CDD51" w14:textId="77777777" w:rsidR="005B4418" w:rsidRPr="00903DAE" w:rsidRDefault="005B4418" w:rsidP="00A24721">
      <w:pPr>
        <w:ind w:left="540" w:hanging="54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208F961" w14:textId="77777777" w:rsidTr="00930AA6">
        <w:trPr>
          <w:trHeight w:val="386"/>
        </w:trPr>
        <w:tc>
          <w:tcPr>
            <w:tcW w:w="9461" w:type="dxa"/>
            <w:shd w:val="clear" w:color="auto" w:fill="FFA543"/>
            <w:vAlign w:val="center"/>
          </w:tcPr>
          <w:p w14:paraId="25636AE7" w14:textId="60B8A188"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0</w:t>
            </w:r>
            <w:r w:rsidR="00A24721" w:rsidRPr="00903DAE">
              <w:rPr>
                <w:rFonts w:ascii="Arial" w:hAnsi="Arial" w:cs="Arial"/>
                <w:b/>
                <w:bCs/>
                <w:color w:val="FFFFFF" w:themeColor="background1"/>
                <w:sz w:val="18"/>
                <w:szCs w:val="18"/>
              </w:rPr>
              <w:tab/>
              <w:t>Trade and other receivables</w:t>
            </w:r>
          </w:p>
        </w:tc>
      </w:tr>
    </w:tbl>
    <w:p w14:paraId="5D53F9CB" w14:textId="77777777" w:rsidR="00A24721" w:rsidRPr="00903DAE" w:rsidRDefault="00A24721" w:rsidP="00A24721">
      <w:pPr>
        <w:ind w:left="540" w:hanging="540"/>
        <w:jc w:val="both"/>
        <w:rPr>
          <w:rFonts w:ascii="Arial" w:hAnsi="Arial" w:cs="Arial"/>
          <w:sz w:val="18"/>
          <w:szCs w:val="18"/>
        </w:rPr>
      </w:pPr>
    </w:p>
    <w:tbl>
      <w:tblPr>
        <w:tblW w:w="9504" w:type="dxa"/>
        <w:tblInd w:w="-34" w:type="dxa"/>
        <w:tblLayout w:type="fixed"/>
        <w:tblLook w:val="04A0" w:firstRow="1" w:lastRow="0" w:firstColumn="1" w:lastColumn="0" w:noHBand="0" w:noVBand="1"/>
      </w:tblPr>
      <w:tblGrid>
        <w:gridCol w:w="4032"/>
        <w:gridCol w:w="1368"/>
        <w:gridCol w:w="1368"/>
        <w:gridCol w:w="1368"/>
        <w:gridCol w:w="1368"/>
      </w:tblGrid>
      <w:tr w:rsidR="00A24721" w:rsidRPr="00903DAE" w14:paraId="2C20B460" w14:textId="77777777" w:rsidTr="00930AA6">
        <w:trPr>
          <w:trHeight w:val="20"/>
        </w:trPr>
        <w:tc>
          <w:tcPr>
            <w:tcW w:w="4032" w:type="dxa"/>
            <w:vAlign w:val="bottom"/>
          </w:tcPr>
          <w:p w14:paraId="79A2CED0" w14:textId="77777777" w:rsidR="00A24721" w:rsidRPr="00903DAE" w:rsidRDefault="00A24721" w:rsidP="00930AA6">
            <w:pPr>
              <w:ind w:left="-66"/>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75E4FB3E"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Consolidated </w:t>
            </w:r>
          </w:p>
          <w:p w14:paraId="6C877920"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43EA75B"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Separate </w:t>
            </w:r>
          </w:p>
          <w:p w14:paraId="12A702BC"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r>
      <w:tr w:rsidR="00134E47" w:rsidRPr="00903DAE" w14:paraId="5197636A" w14:textId="77777777" w:rsidTr="00930AA6">
        <w:trPr>
          <w:trHeight w:val="20"/>
        </w:trPr>
        <w:tc>
          <w:tcPr>
            <w:tcW w:w="4032" w:type="dxa"/>
            <w:vAlign w:val="bottom"/>
          </w:tcPr>
          <w:p w14:paraId="7DB484B0" w14:textId="77777777" w:rsidR="00134E47" w:rsidRPr="00903DAE" w:rsidRDefault="00134E47" w:rsidP="00134E47">
            <w:pPr>
              <w:ind w:left="-66"/>
              <w:rPr>
                <w:rFonts w:ascii="Arial" w:hAnsi="Arial" w:cs="Arial"/>
                <w:sz w:val="18"/>
                <w:szCs w:val="18"/>
                <w:lang w:val="en-GB"/>
              </w:rPr>
            </w:pPr>
          </w:p>
        </w:tc>
        <w:tc>
          <w:tcPr>
            <w:tcW w:w="1368" w:type="dxa"/>
            <w:tcBorders>
              <w:top w:val="single" w:sz="4" w:space="0" w:color="auto"/>
            </w:tcBorders>
            <w:hideMark/>
          </w:tcPr>
          <w:p w14:paraId="11534E86" w14:textId="74449C30"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43F82473" w14:textId="44DD18FC"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c>
          <w:tcPr>
            <w:tcW w:w="1368" w:type="dxa"/>
            <w:tcBorders>
              <w:top w:val="single" w:sz="4" w:space="0" w:color="auto"/>
            </w:tcBorders>
            <w:hideMark/>
          </w:tcPr>
          <w:p w14:paraId="219B2B58" w14:textId="338FAEFA"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58DA8118" w14:textId="5148C478"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r>
      <w:tr w:rsidR="00134E47" w:rsidRPr="00903DAE" w14:paraId="4603E624" w14:textId="77777777" w:rsidTr="00930AA6">
        <w:trPr>
          <w:trHeight w:val="20"/>
        </w:trPr>
        <w:tc>
          <w:tcPr>
            <w:tcW w:w="4032" w:type="dxa"/>
            <w:vAlign w:val="bottom"/>
          </w:tcPr>
          <w:p w14:paraId="37CDB05A" w14:textId="77777777" w:rsidR="00134E47" w:rsidRPr="00903DAE" w:rsidRDefault="00134E47" w:rsidP="00134E47">
            <w:pPr>
              <w:ind w:left="-66"/>
              <w:rPr>
                <w:rFonts w:ascii="Arial" w:hAnsi="Arial" w:cs="Arial"/>
                <w:sz w:val="18"/>
                <w:szCs w:val="18"/>
              </w:rPr>
            </w:pPr>
          </w:p>
        </w:tc>
        <w:tc>
          <w:tcPr>
            <w:tcW w:w="1368" w:type="dxa"/>
            <w:tcBorders>
              <w:bottom w:val="single" w:sz="4" w:space="0" w:color="auto"/>
            </w:tcBorders>
            <w:hideMark/>
          </w:tcPr>
          <w:p w14:paraId="68F3342D"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55258720"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1BBDBC3B"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58EAE299" w14:textId="77777777" w:rsidR="00134E47" w:rsidRPr="00903DAE" w:rsidRDefault="00134E47" w:rsidP="00134E47">
            <w:pPr>
              <w:ind w:left="-40" w:right="-72"/>
              <w:jc w:val="right"/>
              <w:rPr>
                <w:rFonts w:ascii="Arial" w:hAnsi="Arial" w:cs="Arial"/>
                <w:b/>
                <w:bCs/>
                <w:sz w:val="18"/>
                <w:szCs w:val="18"/>
              </w:rPr>
            </w:pPr>
            <w:r w:rsidRPr="00903DAE">
              <w:rPr>
                <w:rFonts w:ascii="Arial" w:hAnsi="Arial" w:cs="Arial"/>
                <w:b/>
                <w:bCs/>
                <w:sz w:val="18"/>
                <w:szCs w:val="18"/>
              </w:rPr>
              <w:t>Baht</w:t>
            </w:r>
          </w:p>
        </w:tc>
      </w:tr>
      <w:tr w:rsidR="00134E47" w:rsidRPr="00903DAE" w14:paraId="2093159A" w14:textId="77777777" w:rsidTr="00930AA6">
        <w:trPr>
          <w:trHeight w:val="20"/>
        </w:trPr>
        <w:tc>
          <w:tcPr>
            <w:tcW w:w="4032" w:type="dxa"/>
            <w:vAlign w:val="bottom"/>
          </w:tcPr>
          <w:p w14:paraId="1EA0D5C3" w14:textId="77777777" w:rsidR="00134E47" w:rsidRPr="00903DAE" w:rsidRDefault="00134E47" w:rsidP="00134E47">
            <w:pPr>
              <w:ind w:left="-66"/>
              <w:rPr>
                <w:rFonts w:ascii="Arial" w:hAnsi="Arial" w:cs="Arial"/>
                <w:sz w:val="18"/>
                <w:szCs w:val="18"/>
              </w:rPr>
            </w:pPr>
          </w:p>
        </w:tc>
        <w:tc>
          <w:tcPr>
            <w:tcW w:w="1368" w:type="dxa"/>
            <w:tcBorders>
              <w:top w:val="single" w:sz="4" w:space="0" w:color="auto"/>
            </w:tcBorders>
            <w:shd w:val="clear" w:color="auto" w:fill="FAFAFA"/>
            <w:vAlign w:val="bottom"/>
          </w:tcPr>
          <w:p w14:paraId="1B3555C9" w14:textId="77777777" w:rsidR="00134E47" w:rsidRPr="00903DAE" w:rsidRDefault="00134E47" w:rsidP="00134E47">
            <w:pPr>
              <w:ind w:right="-72"/>
              <w:jc w:val="right"/>
              <w:rPr>
                <w:rFonts w:ascii="Arial" w:hAnsi="Arial" w:cs="Arial"/>
                <w:sz w:val="18"/>
                <w:szCs w:val="18"/>
                <w:lang w:val="en-GB"/>
              </w:rPr>
            </w:pPr>
          </w:p>
        </w:tc>
        <w:tc>
          <w:tcPr>
            <w:tcW w:w="1368" w:type="dxa"/>
            <w:tcBorders>
              <w:top w:val="single" w:sz="4" w:space="0" w:color="auto"/>
            </w:tcBorders>
            <w:vAlign w:val="bottom"/>
          </w:tcPr>
          <w:p w14:paraId="6828BF7B" w14:textId="77777777" w:rsidR="00134E47" w:rsidRPr="00903DAE" w:rsidRDefault="00134E47" w:rsidP="00134E47">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E46CC1D" w14:textId="77777777" w:rsidR="00134E47" w:rsidRPr="00903DAE" w:rsidRDefault="00134E47" w:rsidP="00134E47">
            <w:pPr>
              <w:ind w:right="-72"/>
              <w:jc w:val="right"/>
              <w:rPr>
                <w:rFonts w:ascii="Arial" w:hAnsi="Arial" w:cs="Arial"/>
                <w:sz w:val="18"/>
                <w:szCs w:val="18"/>
                <w:lang w:val="en-GB"/>
              </w:rPr>
            </w:pPr>
          </w:p>
        </w:tc>
        <w:tc>
          <w:tcPr>
            <w:tcW w:w="1368" w:type="dxa"/>
            <w:tcBorders>
              <w:top w:val="single" w:sz="4" w:space="0" w:color="auto"/>
            </w:tcBorders>
            <w:vAlign w:val="bottom"/>
          </w:tcPr>
          <w:p w14:paraId="7D116D17" w14:textId="77777777" w:rsidR="00134E47" w:rsidRPr="00903DAE" w:rsidRDefault="00134E47" w:rsidP="00134E47">
            <w:pPr>
              <w:ind w:right="-72"/>
              <w:jc w:val="right"/>
              <w:rPr>
                <w:rFonts w:ascii="Arial" w:hAnsi="Arial" w:cs="Arial"/>
                <w:sz w:val="18"/>
                <w:szCs w:val="18"/>
                <w:lang w:val="en-GB"/>
              </w:rPr>
            </w:pPr>
          </w:p>
        </w:tc>
      </w:tr>
      <w:tr w:rsidR="00134E47" w:rsidRPr="00903DAE" w14:paraId="7E2130E3" w14:textId="77777777" w:rsidTr="00930AA6">
        <w:trPr>
          <w:trHeight w:val="20"/>
        </w:trPr>
        <w:tc>
          <w:tcPr>
            <w:tcW w:w="4032" w:type="dxa"/>
            <w:vAlign w:val="bottom"/>
          </w:tcPr>
          <w:p w14:paraId="45B06D5E" w14:textId="77777777" w:rsidR="00134E47" w:rsidRPr="00903DAE" w:rsidRDefault="00134E47" w:rsidP="00134E47">
            <w:pPr>
              <w:ind w:left="-66"/>
              <w:rPr>
                <w:rFonts w:ascii="Arial" w:hAnsi="Arial" w:cs="Arial"/>
                <w:b/>
                <w:bCs/>
                <w:sz w:val="18"/>
                <w:szCs w:val="18"/>
              </w:rPr>
            </w:pPr>
            <w:r w:rsidRPr="00903DAE">
              <w:rPr>
                <w:rFonts w:ascii="Arial" w:hAnsi="Arial" w:cs="Arial"/>
                <w:sz w:val="18"/>
                <w:szCs w:val="18"/>
              </w:rPr>
              <w:t>Trade receivables - third parties</w:t>
            </w:r>
          </w:p>
        </w:tc>
        <w:tc>
          <w:tcPr>
            <w:tcW w:w="1368" w:type="dxa"/>
            <w:shd w:val="clear" w:color="auto" w:fill="FAFAFA"/>
            <w:vAlign w:val="bottom"/>
          </w:tcPr>
          <w:p w14:paraId="1C608060" w14:textId="108FA527" w:rsidR="00134E47" w:rsidRPr="00903DAE" w:rsidRDefault="004C01FC" w:rsidP="00134E47">
            <w:pPr>
              <w:ind w:right="-72"/>
              <w:jc w:val="right"/>
              <w:rPr>
                <w:rFonts w:ascii="Arial" w:hAnsi="Arial" w:cs="Arial"/>
                <w:sz w:val="18"/>
                <w:szCs w:val="18"/>
                <w:lang w:val="en-GB"/>
              </w:rPr>
            </w:pPr>
            <w:r w:rsidRPr="00903DAE">
              <w:rPr>
                <w:rFonts w:ascii="Arial" w:hAnsi="Arial" w:cs="Arial"/>
                <w:sz w:val="18"/>
                <w:szCs w:val="18"/>
                <w:lang w:val="en-GB"/>
              </w:rPr>
              <w:t>693,279,306</w:t>
            </w:r>
          </w:p>
        </w:tc>
        <w:tc>
          <w:tcPr>
            <w:tcW w:w="1368" w:type="dxa"/>
            <w:vAlign w:val="bottom"/>
          </w:tcPr>
          <w:p w14:paraId="3D299274" w14:textId="5696F964"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274,110,475</w:t>
            </w:r>
          </w:p>
        </w:tc>
        <w:tc>
          <w:tcPr>
            <w:tcW w:w="1368" w:type="dxa"/>
            <w:shd w:val="clear" w:color="auto" w:fill="FAFAFA"/>
            <w:vAlign w:val="bottom"/>
          </w:tcPr>
          <w:p w14:paraId="7EE45317" w14:textId="39758239" w:rsidR="00134E47" w:rsidRPr="00903DAE" w:rsidRDefault="003D14F5" w:rsidP="00134E47">
            <w:pPr>
              <w:ind w:left="-51" w:right="-72"/>
              <w:jc w:val="right"/>
              <w:rPr>
                <w:rFonts w:ascii="Arial" w:hAnsi="Arial" w:cs="Arial"/>
                <w:sz w:val="18"/>
                <w:szCs w:val="18"/>
                <w:lang w:val="en-GB"/>
              </w:rPr>
            </w:pPr>
            <w:r w:rsidRPr="00903DAE">
              <w:rPr>
                <w:rFonts w:ascii="Arial" w:hAnsi="Arial" w:cs="Arial"/>
                <w:sz w:val="18"/>
                <w:szCs w:val="18"/>
                <w:lang w:val="en-GB"/>
              </w:rPr>
              <w:t>682,170,069</w:t>
            </w:r>
          </w:p>
        </w:tc>
        <w:tc>
          <w:tcPr>
            <w:tcW w:w="1368" w:type="dxa"/>
            <w:vAlign w:val="bottom"/>
          </w:tcPr>
          <w:p w14:paraId="1854893A" w14:textId="292F7F6A"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237,489,119</w:t>
            </w:r>
          </w:p>
        </w:tc>
      </w:tr>
      <w:tr w:rsidR="00134E47" w:rsidRPr="00903DAE" w14:paraId="5C7AFC6E" w14:textId="77777777" w:rsidTr="00930AA6">
        <w:trPr>
          <w:trHeight w:val="20"/>
        </w:trPr>
        <w:tc>
          <w:tcPr>
            <w:tcW w:w="4032" w:type="dxa"/>
            <w:vAlign w:val="bottom"/>
          </w:tcPr>
          <w:p w14:paraId="4BF31115" w14:textId="56CDE5C3" w:rsidR="00134E47" w:rsidRPr="00903DAE" w:rsidRDefault="00134E47" w:rsidP="00134E47">
            <w:pPr>
              <w:ind w:left="-66"/>
              <w:rPr>
                <w:rFonts w:ascii="Arial" w:hAnsi="Arial" w:cs="Arial"/>
                <w:sz w:val="18"/>
                <w:szCs w:val="18"/>
              </w:rPr>
            </w:pPr>
            <w:r w:rsidRPr="00903DAE">
              <w:rPr>
                <w:rFonts w:ascii="Arial" w:hAnsi="Arial" w:cs="Arial"/>
                <w:sz w:val="18"/>
                <w:szCs w:val="18"/>
                <w:u w:val="single"/>
              </w:rPr>
              <w:t>Less</w:t>
            </w:r>
            <w:r w:rsidRPr="00903DAE">
              <w:rPr>
                <w:rFonts w:ascii="Arial" w:hAnsi="Arial" w:cs="Arial"/>
                <w:sz w:val="18"/>
                <w:szCs w:val="18"/>
              </w:rPr>
              <w:t xml:space="preserve">: Loss allowance </w:t>
            </w:r>
          </w:p>
        </w:tc>
        <w:tc>
          <w:tcPr>
            <w:tcW w:w="1368" w:type="dxa"/>
            <w:shd w:val="clear" w:color="auto" w:fill="FAFAFA"/>
            <w:vAlign w:val="bottom"/>
          </w:tcPr>
          <w:p w14:paraId="46E31F35" w14:textId="77777777" w:rsidR="00134E47" w:rsidRPr="00903DAE" w:rsidRDefault="00134E47" w:rsidP="00134E47">
            <w:pPr>
              <w:ind w:right="-72"/>
              <w:jc w:val="right"/>
              <w:rPr>
                <w:rFonts w:ascii="Arial" w:hAnsi="Arial" w:cs="Arial"/>
                <w:sz w:val="18"/>
                <w:szCs w:val="18"/>
              </w:rPr>
            </w:pPr>
          </w:p>
        </w:tc>
        <w:tc>
          <w:tcPr>
            <w:tcW w:w="1368" w:type="dxa"/>
            <w:vAlign w:val="bottom"/>
          </w:tcPr>
          <w:p w14:paraId="12310029" w14:textId="77777777" w:rsidR="00134E47" w:rsidRPr="00903DAE" w:rsidRDefault="00134E47" w:rsidP="00134E47">
            <w:pPr>
              <w:ind w:right="-72"/>
              <w:jc w:val="right"/>
              <w:rPr>
                <w:rFonts w:ascii="Arial" w:hAnsi="Arial" w:cs="Arial"/>
                <w:sz w:val="18"/>
                <w:szCs w:val="18"/>
              </w:rPr>
            </w:pPr>
          </w:p>
        </w:tc>
        <w:tc>
          <w:tcPr>
            <w:tcW w:w="1368" w:type="dxa"/>
            <w:shd w:val="clear" w:color="auto" w:fill="FAFAFA"/>
            <w:vAlign w:val="bottom"/>
          </w:tcPr>
          <w:p w14:paraId="7CDFD871" w14:textId="77777777" w:rsidR="00134E47" w:rsidRPr="00903DAE" w:rsidRDefault="00134E47" w:rsidP="00134E47">
            <w:pPr>
              <w:ind w:right="-72"/>
              <w:jc w:val="right"/>
              <w:rPr>
                <w:rFonts w:ascii="Arial" w:hAnsi="Arial" w:cs="Arial"/>
                <w:sz w:val="18"/>
                <w:szCs w:val="18"/>
              </w:rPr>
            </w:pPr>
          </w:p>
        </w:tc>
        <w:tc>
          <w:tcPr>
            <w:tcW w:w="1368" w:type="dxa"/>
            <w:vAlign w:val="bottom"/>
          </w:tcPr>
          <w:p w14:paraId="327F660E" w14:textId="77777777" w:rsidR="00134E47" w:rsidRPr="00903DAE" w:rsidRDefault="00134E47" w:rsidP="00134E47">
            <w:pPr>
              <w:ind w:right="-72"/>
              <w:jc w:val="right"/>
              <w:rPr>
                <w:rFonts w:ascii="Arial" w:hAnsi="Arial" w:cs="Arial"/>
                <w:sz w:val="18"/>
                <w:szCs w:val="18"/>
                <w:lang w:val="en-GB"/>
              </w:rPr>
            </w:pPr>
          </w:p>
        </w:tc>
      </w:tr>
      <w:tr w:rsidR="00134E47" w:rsidRPr="00903DAE" w14:paraId="2626F654" w14:textId="77777777" w:rsidTr="00930AA6">
        <w:trPr>
          <w:trHeight w:val="20"/>
        </w:trPr>
        <w:tc>
          <w:tcPr>
            <w:tcW w:w="4032" w:type="dxa"/>
            <w:vAlign w:val="bottom"/>
          </w:tcPr>
          <w:p w14:paraId="7D98FD49"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 trade receivables - third parties</w:t>
            </w:r>
          </w:p>
          <w:p w14:paraId="7532DD87" w14:textId="16C49ECC"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(Note </w:t>
            </w:r>
            <w:r w:rsidR="00A65263" w:rsidRPr="00903DAE">
              <w:rPr>
                <w:rFonts w:ascii="Arial" w:hAnsi="Arial" w:cs="Arial"/>
                <w:sz w:val="18"/>
                <w:szCs w:val="18"/>
              </w:rPr>
              <w:t>5</w:t>
            </w:r>
            <w:r w:rsidRPr="00903DAE">
              <w:rPr>
                <w:rFonts w:ascii="Arial" w:hAnsi="Arial" w:cs="Arial"/>
                <w:sz w:val="18"/>
                <w:szCs w:val="18"/>
              </w:rPr>
              <w:t>.1.2)</w:t>
            </w:r>
          </w:p>
        </w:tc>
        <w:tc>
          <w:tcPr>
            <w:tcW w:w="1368" w:type="dxa"/>
            <w:tcBorders>
              <w:top w:val="nil"/>
              <w:left w:val="nil"/>
              <w:bottom w:val="single" w:sz="4" w:space="0" w:color="auto"/>
              <w:right w:val="nil"/>
            </w:tcBorders>
            <w:shd w:val="clear" w:color="auto" w:fill="FAFAFA"/>
            <w:vAlign w:val="bottom"/>
          </w:tcPr>
          <w:p w14:paraId="3B696E84" w14:textId="5229FAE2" w:rsidR="00134E47" w:rsidRPr="00903DAE" w:rsidRDefault="004C01FC" w:rsidP="00134E47">
            <w:pPr>
              <w:ind w:right="-72"/>
              <w:jc w:val="right"/>
              <w:rPr>
                <w:rFonts w:ascii="Arial" w:hAnsi="Arial" w:cs="Arial"/>
                <w:sz w:val="18"/>
                <w:szCs w:val="18"/>
                <w:lang w:val="en-GB"/>
              </w:rPr>
            </w:pPr>
            <w:r w:rsidRPr="00903DAE">
              <w:rPr>
                <w:rFonts w:ascii="Arial" w:hAnsi="Arial" w:cs="Arial"/>
                <w:sz w:val="18"/>
                <w:szCs w:val="18"/>
                <w:lang w:val="en-GB"/>
              </w:rPr>
              <w:t>(9,268,849)</w:t>
            </w:r>
          </w:p>
        </w:tc>
        <w:tc>
          <w:tcPr>
            <w:tcW w:w="1368" w:type="dxa"/>
            <w:tcBorders>
              <w:top w:val="nil"/>
              <w:left w:val="nil"/>
              <w:bottom w:val="single" w:sz="4" w:space="0" w:color="auto"/>
              <w:right w:val="nil"/>
            </w:tcBorders>
            <w:vAlign w:val="bottom"/>
          </w:tcPr>
          <w:p w14:paraId="56C19C23" w14:textId="51E7A48C"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(9,268,849)</w:t>
            </w:r>
          </w:p>
        </w:tc>
        <w:tc>
          <w:tcPr>
            <w:tcW w:w="1368" w:type="dxa"/>
            <w:tcBorders>
              <w:top w:val="nil"/>
              <w:left w:val="nil"/>
              <w:bottom w:val="single" w:sz="4" w:space="0" w:color="auto"/>
              <w:right w:val="nil"/>
            </w:tcBorders>
            <w:shd w:val="clear" w:color="auto" w:fill="FAFAFA"/>
            <w:vAlign w:val="bottom"/>
          </w:tcPr>
          <w:p w14:paraId="5C8FD0EA" w14:textId="1C458203" w:rsidR="00134E47" w:rsidRPr="00903DAE" w:rsidRDefault="003D14F5" w:rsidP="00134E47">
            <w:pPr>
              <w:ind w:left="-51" w:right="-72"/>
              <w:jc w:val="right"/>
              <w:rPr>
                <w:rFonts w:ascii="Arial" w:hAnsi="Arial" w:cs="Arial"/>
                <w:sz w:val="18"/>
                <w:szCs w:val="18"/>
                <w:lang w:val="en-GB"/>
              </w:rPr>
            </w:pPr>
            <w:r w:rsidRPr="00903DAE">
              <w:rPr>
                <w:rFonts w:ascii="Arial" w:hAnsi="Arial" w:cs="Arial"/>
                <w:sz w:val="18"/>
                <w:szCs w:val="18"/>
                <w:lang w:val="en-GB"/>
              </w:rPr>
              <w:t>(9,268,849)</w:t>
            </w:r>
          </w:p>
        </w:tc>
        <w:tc>
          <w:tcPr>
            <w:tcW w:w="1368" w:type="dxa"/>
            <w:tcBorders>
              <w:top w:val="nil"/>
              <w:left w:val="nil"/>
              <w:bottom w:val="single" w:sz="4" w:space="0" w:color="auto"/>
              <w:right w:val="nil"/>
            </w:tcBorders>
            <w:vAlign w:val="bottom"/>
          </w:tcPr>
          <w:p w14:paraId="144E97EC" w14:textId="5F861641" w:rsidR="00134E47" w:rsidRPr="00903DAE" w:rsidRDefault="00134E47" w:rsidP="00134E47">
            <w:pPr>
              <w:ind w:left="-51" w:right="-72"/>
              <w:jc w:val="right"/>
              <w:rPr>
                <w:rFonts w:ascii="Arial" w:hAnsi="Arial" w:cs="Arial"/>
                <w:spacing w:val="-4"/>
                <w:sz w:val="18"/>
                <w:szCs w:val="18"/>
              </w:rPr>
            </w:pPr>
            <w:r w:rsidRPr="00903DAE">
              <w:rPr>
                <w:rFonts w:ascii="Arial" w:hAnsi="Arial" w:cs="Arial"/>
                <w:sz w:val="18"/>
                <w:szCs w:val="18"/>
                <w:lang w:val="en-GB"/>
              </w:rPr>
              <w:t>(9,268,849)</w:t>
            </w:r>
          </w:p>
        </w:tc>
      </w:tr>
      <w:tr w:rsidR="00134E47" w:rsidRPr="00903DAE" w14:paraId="1BD49822" w14:textId="77777777" w:rsidTr="00930AA6">
        <w:trPr>
          <w:trHeight w:val="20"/>
        </w:trPr>
        <w:tc>
          <w:tcPr>
            <w:tcW w:w="4032" w:type="dxa"/>
            <w:vAlign w:val="bottom"/>
          </w:tcPr>
          <w:p w14:paraId="3FC4B3D5" w14:textId="77777777" w:rsidR="00134E47" w:rsidRPr="00903DAE" w:rsidRDefault="00134E47" w:rsidP="00134E47">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833B882" w14:textId="77777777" w:rsidR="00134E47" w:rsidRPr="00903DAE" w:rsidRDefault="00134E47" w:rsidP="00134E47">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733A5407" w14:textId="77777777" w:rsidR="00134E47" w:rsidRPr="00903DAE" w:rsidRDefault="00134E47" w:rsidP="00134E47">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1FB673AD" w14:textId="77777777" w:rsidR="00134E47" w:rsidRPr="00903DAE" w:rsidRDefault="00134E47" w:rsidP="00134E47">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5807350" w14:textId="77777777" w:rsidR="00134E47" w:rsidRPr="00903DAE" w:rsidRDefault="00134E47" w:rsidP="00134E47">
            <w:pPr>
              <w:ind w:left="-51" w:right="-72"/>
              <w:jc w:val="right"/>
              <w:rPr>
                <w:rFonts w:ascii="Arial" w:hAnsi="Arial" w:cs="Arial"/>
                <w:spacing w:val="-4"/>
                <w:sz w:val="18"/>
                <w:szCs w:val="18"/>
                <w:cs/>
                <w:lang w:val="en-GB"/>
              </w:rPr>
            </w:pPr>
          </w:p>
        </w:tc>
      </w:tr>
      <w:tr w:rsidR="00134E47" w:rsidRPr="00903DAE" w14:paraId="3BAD17A7" w14:textId="77777777" w:rsidTr="00930AA6">
        <w:trPr>
          <w:trHeight w:val="68"/>
        </w:trPr>
        <w:tc>
          <w:tcPr>
            <w:tcW w:w="4032" w:type="dxa"/>
            <w:vAlign w:val="bottom"/>
          </w:tcPr>
          <w:p w14:paraId="45DD228C"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Trade receivables - third parties, net</w:t>
            </w:r>
          </w:p>
        </w:tc>
        <w:tc>
          <w:tcPr>
            <w:tcW w:w="1368" w:type="dxa"/>
            <w:tcBorders>
              <w:left w:val="nil"/>
              <w:bottom w:val="single" w:sz="4" w:space="0" w:color="auto"/>
              <w:right w:val="nil"/>
            </w:tcBorders>
            <w:shd w:val="clear" w:color="auto" w:fill="FAFAFA"/>
            <w:vAlign w:val="bottom"/>
          </w:tcPr>
          <w:p w14:paraId="4F8338AA" w14:textId="7384270D" w:rsidR="00134E47" w:rsidRPr="00903DAE" w:rsidRDefault="00174A33" w:rsidP="00134E47">
            <w:pPr>
              <w:ind w:right="-72"/>
              <w:jc w:val="right"/>
              <w:rPr>
                <w:rFonts w:ascii="Arial" w:hAnsi="Arial" w:cs="Arial"/>
                <w:sz w:val="18"/>
                <w:szCs w:val="18"/>
                <w:lang w:val="en-GB"/>
              </w:rPr>
            </w:pPr>
            <w:r w:rsidRPr="00903DAE">
              <w:rPr>
                <w:rFonts w:ascii="Arial" w:hAnsi="Arial" w:cs="Arial"/>
                <w:sz w:val="18"/>
                <w:szCs w:val="18"/>
                <w:lang w:val="en-GB"/>
              </w:rPr>
              <w:t>684,010,457</w:t>
            </w:r>
          </w:p>
        </w:tc>
        <w:tc>
          <w:tcPr>
            <w:tcW w:w="1368" w:type="dxa"/>
            <w:tcBorders>
              <w:left w:val="nil"/>
              <w:bottom w:val="single" w:sz="4" w:space="0" w:color="auto"/>
              <w:right w:val="nil"/>
            </w:tcBorders>
            <w:vAlign w:val="bottom"/>
          </w:tcPr>
          <w:p w14:paraId="7821A97F" w14:textId="2C7B5A14"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264,841,626</w:t>
            </w:r>
          </w:p>
        </w:tc>
        <w:tc>
          <w:tcPr>
            <w:tcW w:w="1368" w:type="dxa"/>
            <w:tcBorders>
              <w:left w:val="nil"/>
              <w:bottom w:val="single" w:sz="4" w:space="0" w:color="auto"/>
              <w:right w:val="nil"/>
            </w:tcBorders>
            <w:shd w:val="clear" w:color="auto" w:fill="FAFAFA"/>
            <w:vAlign w:val="bottom"/>
          </w:tcPr>
          <w:p w14:paraId="3E7061E0" w14:textId="64F1966C" w:rsidR="00134E47" w:rsidRPr="00903DAE" w:rsidRDefault="00174A33" w:rsidP="00134E47">
            <w:pPr>
              <w:ind w:left="-51" w:right="-72"/>
              <w:jc w:val="right"/>
              <w:rPr>
                <w:rFonts w:ascii="Arial" w:hAnsi="Arial" w:cs="Arial"/>
                <w:sz w:val="18"/>
                <w:szCs w:val="18"/>
                <w:lang w:val="en-GB"/>
              </w:rPr>
            </w:pPr>
            <w:r w:rsidRPr="00903DAE">
              <w:rPr>
                <w:rFonts w:ascii="Arial" w:hAnsi="Arial" w:cs="Arial"/>
                <w:sz w:val="18"/>
                <w:szCs w:val="18"/>
                <w:lang w:val="en-GB"/>
              </w:rPr>
              <w:t>672,901,220</w:t>
            </w:r>
          </w:p>
        </w:tc>
        <w:tc>
          <w:tcPr>
            <w:tcW w:w="1368" w:type="dxa"/>
            <w:tcBorders>
              <w:left w:val="nil"/>
              <w:bottom w:val="single" w:sz="4" w:space="0" w:color="auto"/>
              <w:right w:val="nil"/>
            </w:tcBorders>
            <w:vAlign w:val="bottom"/>
          </w:tcPr>
          <w:p w14:paraId="7867A836" w14:textId="372DDEB3"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228,220,270</w:t>
            </w:r>
          </w:p>
        </w:tc>
      </w:tr>
      <w:tr w:rsidR="00134E47" w:rsidRPr="00903DAE" w14:paraId="393F1923" w14:textId="77777777" w:rsidTr="00930AA6">
        <w:trPr>
          <w:trHeight w:val="68"/>
        </w:trPr>
        <w:tc>
          <w:tcPr>
            <w:tcW w:w="4032" w:type="dxa"/>
            <w:vAlign w:val="bottom"/>
          </w:tcPr>
          <w:p w14:paraId="7A713B34" w14:textId="77777777" w:rsidR="00134E47" w:rsidRPr="00903DAE" w:rsidRDefault="00134E47" w:rsidP="00134E47">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F93C6A" w14:textId="77777777" w:rsidR="00134E47" w:rsidRPr="00903DAE" w:rsidRDefault="00134E47" w:rsidP="00134E47">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88F9888" w14:textId="77777777" w:rsidR="00134E47" w:rsidRPr="00903DAE" w:rsidRDefault="00134E47" w:rsidP="00134E47">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47DB7412" w14:textId="77777777" w:rsidR="00134E47" w:rsidRPr="00903DAE" w:rsidRDefault="00134E47" w:rsidP="00134E47">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900A823" w14:textId="77777777" w:rsidR="00134E47" w:rsidRPr="00903DAE" w:rsidRDefault="00134E47" w:rsidP="00134E47">
            <w:pPr>
              <w:ind w:left="-51" w:right="-72"/>
              <w:jc w:val="right"/>
              <w:rPr>
                <w:rFonts w:ascii="Arial" w:hAnsi="Arial" w:cs="Arial"/>
                <w:spacing w:val="-4"/>
                <w:sz w:val="18"/>
                <w:szCs w:val="18"/>
                <w:cs/>
                <w:lang w:val="en-GB"/>
              </w:rPr>
            </w:pPr>
          </w:p>
        </w:tc>
      </w:tr>
      <w:tr w:rsidR="00134E47" w:rsidRPr="00903DAE" w14:paraId="063046D3" w14:textId="77777777" w:rsidTr="00930AA6">
        <w:trPr>
          <w:trHeight w:val="20"/>
        </w:trPr>
        <w:tc>
          <w:tcPr>
            <w:tcW w:w="4032" w:type="dxa"/>
            <w:vAlign w:val="bottom"/>
          </w:tcPr>
          <w:p w14:paraId="44B42610" w14:textId="546105A9"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Trade receivables - related parties (Note </w:t>
            </w:r>
            <w:r w:rsidRPr="00903DAE">
              <w:rPr>
                <w:rFonts w:ascii="Arial" w:hAnsi="Arial" w:cs="Arial"/>
                <w:sz w:val="18"/>
                <w:szCs w:val="18"/>
                <w:lang w:val="en-GB"/>
              </w:rPr>
              <w:t>3</w:t>
            </w:r>
            <w:r w:rsidR="00A65263"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tcBorders>
              <w:left w:val="nil"/>
              <w:bottom w:val="nil"/>
              <w:right w:val="nil"/>
            </w:tcBorders>
            <w:shd w:val="clear" w:color="auto" w:fill="FAFAFA"/>
            <w:vAlign w:val="bottom"/>
          </w:tcPr>
          <w:p w14:paraId="4E24FF31" w14:textId="27B7FC31" w:rsidR="00134E47" w:rsidRPr="00903DAE" w:rsidRDefault="007746C8" w:rsidP="00134E47">
            <w:pPr>
              <w:ind w:right="-72"/>
              <w:jc w:val="right"/>
              <w:rPr>
                <w:rFonts w:ascii="Arial" w:hAnsi="Arial" w:cs="Arial"/>
                <w:sz w:val="18"/>
                <w:szCs w:val="18"/>
                <w:lang w:val="en-GB"/>
              </w:rPr>
            </w:pPr>
            <w:r w:rsidRPr="00903DAE">
              <w:rPr>
                <w:rFonts w:ascii="Arial" w:hAnsi="Arial" w:cs="Arial"/>
                <w:sz w:val="18"/>
                <w:szCs w:val="18"/>
                <w:lang w:val="en-GB"/>
              </w:rPr>
              <w:t>15,207,290</w:t>
            </w:r>
          </w:p>
        </w:tc>
        <w:tc>
          <w:tcPr>
            <w:tcW w:w="1368" w:type="dxa"/>
            <w:tcBorders>
              <w:left w:val="nil"/>
              <w:bottom w:val="nil"/>
              <w:right w:val="nil"/>
            </w:tcBorders>
            <w:vAlign w:val="bottom"/>
          </w:tcPr>
          <w:p w14:paraId="7C5ECA4C" w14:textId="6B913C4B"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41,449,045</w:t>
            </w:r>
          </w:p>
        </w:tc>
        <w:tc>
          <w:tcPr>
            <w:tcW w:w="1368" w:type="dxa"/>
            <w:tcBorders>
              <w:left w:val="nil"/>
              <w:bottom w:val="nil"/>
              <w:right w:val="nil"/>
            </w:tcBorders>
            <w:shd w:val="clear" w:color="auto" w:fill="FAFAFA"/>
            <w:vAlign w:val="bottom"/>
          </w:tcPr>
          <w:p w14:paraId="5B83BB18" w14:textId="5FE3510A" w:rsidR="00134E47" w:rsidRPr="00903DAE" w:rsidRDefault="001B6552" w:rsidP="00134E47">
            <w:pPr>
              <w:ind w:left="-51" w:right="-72"/>
              <w:jc w:val="right"/>
              <w:rPr>
                <w:rFonts w:ascii="Arial" w:hAnsi="Arial" w:cs="Arial"/>
                <w:sz w:val="18"/>
                <w:szCs w:val="18"/>
                <w:cs/>
                <w:lang w:val="en-GB"/>
              </w:rPr>
            </w:pPr>
            <w:r w:rsidRPr="00903DAE">
              <w:rPr>
                <w:rFonts w:ascii="Arial" w:hAnsi="Arial" w:cs="Arial"/>
                <w:sz w:val="18"/>
                <w:szCs w:val="18"/>
                <w:lang w:val="en-GB"/>
              </w:rPr>
              <w:t>13,585,757</w:t>
            </w:r>
          </w:p>
        </w:tc>
        <w:tc>
          <w:tcPr>
            <w:tcW w:w="1368" w:type="dxa"/>
            <w:tcBorders>
              <w:left w:val="nil"/>
              <w:bottom w:val="nil"/>
              <w:right w:val="nil"/>
            </w:tcBorders>
            <w:vAlign w:val="bottom"/>
          </w:tcPr>
          <w:p w14:paraId="67AD80BA" w14:textId="2BD8598A"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41,948,585</w:t>
            </w:r>
          </w:p>
        </w:tc>
      </w:tr>
      <w:tr w:rsidR="00134E47" w:rsidRPr="00903DAE" w14:paraId="043D4F3A" w14:textId="77777777" w:rsidTr="00147BE8">
        <w:trPr>
          <w:trHeight w:val="20"/>
        </w:trPr>
        <w:tc>
          <w:tcPr>
            <w:tcW w:w="4032" w:type="dxa"/>
            <w:vAlign w:val="bottom"/>
          </w:tcPr>
          <w:p w14:paraId="0519CBAC"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Other receivables - third parties</w:t>
            </w:r>
          </w:p>
        </w:tc>
        <w:tc>
          <w:tcPr>
            <w:tcW w:w="1368" w:type="dxa"/>
            <w:shd w:val="clear" w:color="auto" w:fill="FAFAFA"/>
            <w:vAlign w:val="bottom"/>
          </w:tcPr>
          <w:p w14:paraId="49A72FBE" w14:textId="34AEF9B5" w:rsidR="00134E47" w:rsidRPr="00903DAE" w:rsidRDefault="007746C8" w:rsidP="00134E47">
            <w:pPr>
              <w:ind w:right="-72"/>
              <w:jc w:val="right"/>
              <w:rPr>
                <w:rFonts w:ascii="Arial" w:hAnsi="Arial" w:cs="Arial"/>
                <w:sz w:val="18"/>
                <w:szCs w:val="18"/>
                <w:cs/>
                <w:lang w:val="en-GB"/>
              </w:rPr>
            </w:pPr>
            <w:r w:rsidRPr="00903DAE">
              <w:rPr>
                <w:rFonts w:ascii="Arial" w:hAnsi="Arial" w:cs="Arial"/>
                <w:sz w:val="18"/>
                <w:szCs w:val="18"/>
                <w:lang w:val="en-GB"/>
              </w:rPr>
              <w:t>191,660</w:t>
            </w:r>
          </w:p>
        </w:tc>
        <w:tc>
          <w:tcPr>
            <w:tcW w:w="1368" w:type="dxa"/>
            <w:vAlign w:val="bottom"/>
          </w:tcPr>
          <w:p w14:paraId="2DDF76F3" w14:textId="7AEFF952"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lang w:val="en-GB"/>
              </w:rPr>
              <w:t>211,719</w:t>
            </w:r>
          </w:p>
        </w:tc>
        <w:tc>
          <w:tcPr>
            <w:tcW w:w="1368" w:type="dxa"/>
            <w:shd w:val="clear" w:color="auto" w:fill="FAFAFA"/>
            <w:vAlign w:val="bottom"/>
          </w:tcPr>
          <w:p w14:paraId="70E30378" w14:textId="2050D856" w:rsidR="00134E47" w:rsidRPr="00903DAE" w:rsidRDefault="001B6552" w:rsidP="00134E47">
            <w:pPr>
              <w:ind w:right="-72"/>
              <w:jc w:val="right"/>
              <w:rPr>
                <w:rFonts w:ascii="Arial" w:hAnsi="Arial" w:cs="Arial"/>
                <w:sz w:val="18"/>
                <w:szCs w:val="18"/>
                <w:lang w:val="en-GB"/>
              </w:rPr>
            </w:pPr>
            <w:r w:rsidRPr="00903DAE">
              <w:rPr>
                <w:rFonts w:ascii="Arial" w:hAnsi="Arial" w:cs="Arial"/>
                <w:sz w:val="18"/>
                <w:szCs w:val="18"/>
                <w:lang w:val="en-GB"/>
              </w:rPr>
              <w:t>190,148</w:t>
            </w:r>
          </w:p>
        </w:tc>
        <w:tc>
          <w:tcPr>
            <w:tcW w:w="1368" w:type="dxa"/>
            <w:vAlign w:val="bottom"/>
          </w:tcPr>
          <w:p w14:paraId="5008FF77" w14:textId="7DA11244"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lang w:val="en-GB"/>
              </w:rPr>
              <w:t>154,775</w:t>
            </w:r>
          </w:p>
        </w:tc>
      </w:tr>
      <w:tr w:rsidR="00134E47" w:rsidRPr="00903DAE" w14:paraId="365F47DA" w14:textId="77777777" w:rsidTr="00147BE8">
        <w:trPr>
          <w:trHeight w:val="20"/>
        </w:trPr>
        <w:tc>
          <w:tcPr>
            <w:tcW w:w="4032" w:type="dxa"/>
            <w:vAlign w:val="bottom"/>
          </w:tcPr>
          <w:p w14:paraId="620C211B" w14:textId="3D8EA055"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Amount due from related parties (Note </w:t>
            </w:r>
            <w:r w:rsidRPr="00903DAE">
              <w:rPr>
                <w:rFonts w:ascii="Arial" w:hAnsi="Arial" w:cs="Arial"/>
                <w:sz w:val="18"/>
                <w:szCs w:val="18"/>
                <w:lang w:val="en-GB"/>
              </w:rPr>
              <w:t>3</w:t>
            </w:r>
            <w:r w:rsidR="00A65263"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shd w:val="clear" w:color="auto" w:fill="FAFAFA"/>
            <w:vAlign w:val="bottom"/>
          </w:tcPr>
          <w:p w14:paraId="065EF6E2" w14:textId="78426873" w:rsidR="00134E47" w:rsidRPr="00903DAE" w:rsidRDefault="007746C8" w:rsidP="00134E47">
            <w:pPr>
              <w:ind w:right="-72"/>
              <w:jc w:val="right"/>
              <w:rPr>
                <w:rFonts w:ascii="Arial" w:hAnsi="Arial" w:cs="Arial"/>
                <w:sz w:val="18"/>
                <w:szCs w:val="18"/>
                <w:cs/>
                <w:lang w:val="en-GB"/>
              </w:rPr>
            </w:pPr>
            <w:r w:rsidRPr="00903DAE">
              <w:rPr>
                <w:rFonts w:ascii="Arial" w:hAnsi="Arial" w:cs="Arial"/>
                <w:sz w:val="18"/>
                <w:szCs w:val="18"/>
                <w:lang w:val="en-GB"/>
              </w:rPr>
              <w:t>754,655</w:t>
            </w:r>
          </w:p>
        </w:tc>
        <w:tc>
          <w:tcPr>
            <w:tcW w:w="1368" w:type="dxa"/>
            <w:vAlign w:val="bottom"/>
          </w:tcPr>
          <w:p w14:paraId="0431E910" w14:textId="28FFB00F"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 xml:space="preserve">-   </w:t>
            </w:r>
          </w:p>
        </w:tc>
        <w:tc>
          <w:tcPr>
            <w:tcW w:w="1368" w:type="dxa"/>
            <w:shd w:val="clear" w:color="auto" w:fill="FAFAFA"/>
            <w:vAlign w:val="bottom"/>
          </w:tcPr>
          <w:p w14:paraId="09C6BDB1" w14:textId="3BE709B7" w:rsidR="00134E47" w:rsidRPr="00903DAE" w:rsidRDefault="001B6552" w:rsidP="00134E47">
            <w:pPr>
              <w:ind w:right="-72"/>
              <w:jc w:val="right"/>
              <w:rPr>
                <w:rFonts w:ascii="Arial" w:hAnsi="Arial" w:cs="Arial"/>
                <w:sz w:val="18"/>
                <w:szCs w:val="18"/>
                <w:cs/>
                <w:lang w:val="en-GB"/>
              </w:rPr>
            </w:pPr>
            <w:r w:rsidRPr="00903DAE">
              <w:rPr>
                <w:rFonts w:ascii="Arial" w:hAnsi="Arial" w:cs="Arial"/>
                <w:sz w:val="18"/>
                <w:szCs w:val="18"/>
                <w:lang w:val="en-GB"/>
              </w:rPr>
              <w:t>865,935</w:t>
            </w:r>
          </w:p>
        </w:tc>
        <w:tc>
          <w:tcPr>
            <w:tcW w:w="1368" w:type="dxa"/>
            <w:vAlign w:val="bottom"/>
          </w:tcPr>
          <w:p w14:paraId="2867EF97" w14:textId="5C300E0C"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85,177</w:t>
            </w:r>
          </w:p>
        </w:tc>
      </w:tr>
      <w:tr w:rsidR="00134E47" w:rsidRPr="00903DAE" w14:paraId="54391D96" w14:textId="77777777" w:rsidTr="00930AA6">
        <w:trPr>
          <w:trHeight w:val="20"/>
        </w:trPr>
        <w:tc>
          <w:tcPr>
            <w:tcW w:w="4032" w:type="dxa"/>
            <w:vAlign w:val="bottom"/>
          </w:tcPr>
          <w:p w14:paraId="0054416D"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Retention receivables - third parties</w:t>
            </w:r>
          </w:p>
        </w:tc>
        <w:tc>
          <w:tcPr>
            <w:tcW w:w="1368" w:type="dxa"/>
            <w:shd w:val="clear" w:color="auto" w:fill="FAFAFA"/>
            <w:vAlign w:val="bottom"/>
          </w:tcPr>
          <w:p w14:paraId="3B5EB429" w14:textId="4324E255" w:rsidR="00134E47" w:rsidRPr="00903DAE" w:rsidRDefault="007746C8" w:rsidP="00134E47">
            <w:pPr>
              <w:ind w:right="-72"/>
              <w:jc w:val="right"/>
              <w:rPr>
                <w:rFonts w:ascii="Arial" w:hAnsi="Arial" w:cs="Arial"/>
                <w:sz w:val="18"/>
                <w:szCs w:val="18"/>
                <w:lang w:val="en-GB"/>
              </w:rPr>
            </w:pPr>
            <w:r w:rsidRPr="00903DAE">
              <w:rPr>
                <w:rFonts w:ascii="Arial" w:hAnsi="Arial" w:cs="Arial"/>
                <w:sz w:val="18"/>
                <w:szCs w:val="18"/>
                <w:lang w:val="en-GB"/>
              </w:rPr>
              <w:t>1,920,382</w:t>
            </w:r>
          </w:p>
        </w:tc>
        <w:tc>
          <w:tcPr>
            <w:tcW w:w="1368" w:type="dxa"/>
            <w:vAlign w:val="bottom"/>
          </w:tcPr>
          <w:p w14:paraId="3B326043" w14:textId="705D6BAF"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1,804,916</w:t>
            </w:r>
          </w:p>
        </w:tc>
        <w:tc>
          <w:tcPr>
            <w:tcW w:w="1368" w:type="dxa"/>
            <w:shd w:val="clear" w:color="auto" w:fill="FAFAFA"/>
            <w:vAlign w:val="bottom"/>
          </w:tcPr>
          <w:p w14:paraId="16A3CAA0" w14:textId="08603DF2" w:rsidR="00134E47" w:rsidRPr="00903DAE" w:rsidRDefault="002A7A8D" w:rsidP="00134E47">
            <w:pPr>
              <w:ind w:left="-51" w:right="-72"/>
              <w:jc w:val="right"/>
              <w:rPr>
                <w:rFonts w:ascii="Arial" w:hAnsi="Arial" w:cs="Arial"/>
                <w:sz w:val="18"/>
                <w:szCs w:val="18"/>
                <w:lang w:val="en-GB"/>
              </w:rPr>
            </w:pPr>
            <w:r w:rsidRPr="00903DAE">
              <w:rPr>
                <w:rFonts w:ascii="Arial" w:hAnsi="Arial" w:cs="Arial"/>
                <w:sz w:val="18"/>
                <w:szCs w:val="18"/>
                <w:lang w:val="en-GB"/>
              </w:rPr>
              <w:t>1,479,557</w:t>
            </w:r>
          </w:p>
        </w:tc>
        <w:tc>
          <w:tcPr>
            <w:tcW w:w="1368" w:type="dxa"/>
            <w:vAlign w:val="bottom"/>
          </w:tcPr>
          <w:p w14:paraId="24A11F43" w14:textId="6E6E7068"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1,404,203</w:t>
            </w:r>
          </w:p>
        </w:tc>
      </w:tr>
      <w:tr w:rsidR="00134E47" w:rsidRPr="00903DAE" w14:paraId="4DC607D6" w14:textId="77777777" w:rsidTr="00930AA6">
        <w:trPr>
          <w:trHeight w:val="20"/>
        </w:trPr>
        <w:tc>
          <w:tcPr>
            <w:tcW w:w="4032" w:type="dxa"/>
            <w:vAlign w:val="bottom"/>
          </w:tcPr>
          <w:p w14:paraId="2E30F1F0"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Accrued income - third parties</w:t>
            </w:r>
          </w:p>
        </w:tc>
        <w:tc>
          <w:tcPr>
            <w:tcW w:w="1368" w:type="dxa"/>
            <w:shd w:val="clear" w:color="auto" w:fill="FAFAFA"/>
            <w:vAlign w:val="bottom"/>
          </w:tcPr>
          <w:p w14:paraId="26BE53FD" w14:textId="1AD4C1A7" w:rsidR="00134E47" w:rsidRPr="00903DAE" w:rsidRDefault="007746C8" w:rsidP="00134E47">
            <w:pPr>
              <w:ind w:right="-72"/>
              <w:jc w:val="right"/>
              <w:rPr>
                <w:rFonts w:ascii="Arial" w:hAnsi="Arial" w:cs="Arial"/>
                <w:sz w:val="18"/>
                <w:szCs w:val="18"/>
                <w:lang w:val="en-GB"/>
              </w:rPr>
            </w:pPr>
            <w:r w:rsidRPr="00903DAE">
              <w:rPr>
                <w:rFonts w:ascii="Arial" w:hAnsi="Arial" w:cs="Arial"/>
                <w:sz w:val="18"/>
                <w:szCs w:val="18"/>
                <w:lang w:val="en-GB"/>
              </w:rPr>
              <w:t>148,</w:t>
            </w:r>
            <w:r w:rsidR="006974D7" w:rsidRPr="00903DAE">
              <w:rPr>
                <w:rFonts w:ascii="Arial" w:hAnsi="Arial" w:cs="Arial"/>
                <w:sz w:val="18"/>
                <w:szCs w:val="22"/>
              </w:rPr>
              <w:t>587</w:t>
            </w:r>
            <w:r w:rsidRPr="00903DAE">
              <w:rPr>
                <w:rFonts w:ascii="Arial" w:hAnsi="Arial" w:cs="Arial"/>
                <w:sz w:val="18"/>
                <w:szCs w:val="18"/>
                <w:lang w:val="en-GB"/>
              </w:rPr>
              <w:t>,369</w:t>
            </w:r>
          </w:p>
        </w:tc>
        <w:tc>
          <w:tcPr>
            <w:tcW w:w="1368" w:type="dxa"/>
            <w:vAlign w:val="bottom"/>
          </w:tcPr>
          <w:p w14:paraId="6EA8D58B" w14:textId="51551ABF"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257,028,824</w:t>
            </w:r>
          </w:p>
        </w:tc>
        <w:tc>
          <w:tcPr>
            <w:tcW w:w="1368" w:type="dxa"/>
            <w:shd w:val="clear" w:color="auto" w:fill="FAFAFA"/>
            <w:vAlign w:val="bottom"/>
          </w:tcPr>
          <w:p w14:paraId="5E151E05" w14:textId="7BB2A1E0" w:rsidR="00134E47" w:rsidRPr="00903DAE" w:rsidRDefault="002A7A8D" w:rsidP="00134E47">
            <w:pPr>
              <w:ind w:left="-51" w:right="-72"/>
              <w:jc w:val="right"/>
              <w:rPr>
                <w:rFonts w:ascii="Arial" w:hAnsi="Arial" w:cs="Arial"/>
                <w:sz w:val="18"/>
                <w:szCs w:val="18"/>
                <w:lang w:val="en-GB"/>
              </w:rPr>
            </w:pPr>
            <w:r w:rsidRPr="00903DAE">
              <w:rPr>
                <w:rFonts w:ascii="Arial" w:hAnsi="Arial" w:cs="Arial"/>
                <w:sz w:val="18"/>
                <w:szCs w:val="18"/>
                <w:lang w:val="en-GB"/>
              </w:rPr>
              <w:t>121,687,399</w:t>
            </w:r>
          </w:p>
        </w:tc>
        <w:tc>
          <w:tcPr>
            <w:tcW w:w="1368" w:type="dxa"/>
            <w:vAlign w:val="bottom"/>
          </w:tcPr>
          <w:p w14:paraId="6B2D8EA4" w14:textId="7DF95ECF"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234,658,837</w:t>
            </w:r>
          </w:p>
        </w:tc>
      </w:tr>
      <w:tr w:rsidR="00134E47" w:rsidRPr="00903DAE" w14:paraId="66081EAA" w14:textId="77777777" w:rsidTr="00930AA6">
        <w:trPr>
          <w:trHeight w:val="20"/>
        </w:trPr>
        <w:tc>
          <w:tcPr>
            <w:tcW w:w="4032" w:type="dxa"/>
            <w:vAlign w:val="bottom"/>
          </w:tcPr>
          <w:p w14:paraId="747D5EC8" w14:textId="7163A134"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Accrued income - related parties (Note </w:t>
            </w:r>
            <w:r w:rsidR="00A65263" w:rsidRPr="00903DAE">
              <w:rPr>
                <w:rFonts w:ascii="Arial" w:hAnsi="Arial" w:cs="Arial"/>
                <w:sz w:val="18"/>
                <w:szCs w:val="18"/>
              </w:rPr>
              <w:t>3</w:t>
            </w:r>
            <w:r w:rsidR="00A65263"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shd w:val="clear" w:color="auto" w:fill="FAFAFA"/>
            <w:vAlign w:val="bottom"/>
          </w:tcPr>
          <w:p w14:paraId="08AA114D" w14:textId="1A5B3E25" w:rsidR="00134E47" w:rsidRPr="00903DAE" w:rsidRDefault="007746C8" w:rsidP="00134E47">
            <w:pPr>
              <w:ind w:right="-72"/>
              <w:jc w:val="right"/>
              <w:rPr>
                <w:rFonts w:ascii="Arial" w:hAnsi="Arial" w:cs="Arial"/>
                <w:sz w:val="18"/>
                <w:szCs w:val="18"/>
                <w:lang w:val="en-GB"/>
              </w:rPr>
            </w:pPr>
            <w:r w:rsidRPr="00903DAE">
              <w:rPr>
                <w:rFonts w:ascii="Arial" w:hAnsi="Arial" w:cs="Arial"/>
                <w:sz w:val="18"/>
                <w:szCs w:val="18"/>
                <w:lang w:val="en-GB"/>
              </w:rPr>
              <w:t>9,</w:t>
            </w:r>
            <w:r w:rsidR="006974D7" w:rsidRPr="00903DAE">
              <w:rPr>
                <w:rFonts w:ascii="Arial" w:hAnsi="Arial" w:cs="Arial"/>
                <w:sz w:val="18"/>
                <w:szCs w:val="18"/>
                <w:lang w:val="en-GB"/>
              </w:rPr>
              <w:t>939</w:t>
            </w:r>
            <w:r w:rsidRPr="00903DAE">
              <w:rPr>
                <w:rFonts w:ascii="Arial" w:hAnsi="Arial" w:cs="Arial"/>
                <w:sz w:val="18"/>
                <w:szCs w:val="18"/>
                <w:lang w:val="en-GB"/>
              </w:rPr>
              <w:t>,627</w:t>
            </w:r>
          </w:p>
        </w:tc>
        <w:tc>
          <w:tcPr>
            <w:tcW w:w="1368" w:type="dxa"/>
            <w:vAlign w:val="bottom"/>
          </w:tcPr>
          <w:p w14:paraId="7F666726" w14:textId="37ACBB68"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9,078,300</w:t>
            </w:r>
          </w:p>
        </w:tc>
        <w:tc>
          <w:tcPr>
            <w:tcW w:w="1368" w:type="dxa"/>
            <w:shd w:val="clear" w:color="auto" w:fill="FAFAFA"/>
            <w:vAlign w:val="bottom"/>
          </w:tcPr>
          <w:p w14:paraId="16901524" w14:textId="38ADACA7" w:rsidR="00134E47" w:rsidRPr="00903DAE" w:rsidRDefault="002A7A8D" w:rsidP="00134E47">
            <w:pPr>
              <w:ind w:left="-51" w:right="-72"/>
              <w:jc w:val="right"/>
              <w:rPr>
                <w:rFonts w:ascii="Arial" w:hAnsi="Arial" w:cs="Arial"/>
                <w:sz w:val="18"/>
                <w:szCs w:val="18"/>
                <w:lang w:val="en-GB"/>
              </w:rPr>
            </w:pPr>
            <w:r w:rsidRPr="00903DAE">
              <w:rPr>
                <w:rFonts w:ascii="Arial" w:hAnsi="Arial" w:cs="Arial"/>
                <w:sz w:val="18"/>
                <w:szCs w:val="18"/>
                <w:lang w:val="en-GB"/>
              </w:rPr>
              <w:t>9,414,932</w:t>
            </w:r>
          </w:p>
        </w:tc>
        <w:tc>
          <w:tcPr>
            <w:tcW w:w="1368" w:type="dxa"/>
            <w:vAlign w:val="bottom"/>
          </w:tcPr>
          <w:p w14:paraId="3087D521" w14:textId="260C1722"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9,078,300</w:t>
            </w:r>
          </w:p>
        </w:tc>
      </w:tr>
      <w:tr w:rsidR="00134E47" w:rsidRPr="00903DAE" w14:paraId="22DDCBC2" w14:textId="77777777" w:rsidTr="00930AA6">
        <w:trPr>
          <w:trHeight w:val="20"/>
        </w:trPr>
        <w:tc>
          <w:tcPr>
            <w:tcW w:w="4032" w:type="dxa"/>
            <w:vAlign w:val="bottom"/>
          </w:tcPr>
          <w:p w14:paraId="608D4B21"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Accrued interest income - third parties</w:t>
            </w:r>
          </w:p>
        </w:tc>
        <w:tc>
          <w:tcPr>
            <w:tcW w:w="1368" w:type="dxa"/>
            <w:shd w:val="clear" w:color="auto" w:fill="FAFAFA"/>
            <w:vAlign w:val="bottom"/>
          </w:tcPr>
          <w:p w14:paraId="278815FE" w14:textId="7E2BC5A6" w:rsidR="00134E47" w:rsidRPr="00903DAE" w:rsidRDefault="007746C8" w:rsidP="00134E47">
            <w:pPr>
              <w:ind w:right="-72"/>
              <w:jc w:val="right"/>
              <w:rPr>
                <w:rFonts w:ascii="Arial" w:hAnsi="Arial" w:cs="Arial"/>
                <w:sz w:val="18"/>
                <w:szCs w:val="18"/>
                <w:lang w:val="en-GB"/>
              </w:rPr>
            </w:pPr>
            <w:r w:rsidRPr="00903DAE">
              <w:rPr>
                <w:rFonts w:ascii="Arial" w:hAnsi="Arial" w:cs="Arial"/>
                <w:sz w:val="18"/>
                <w:szCs w:val="18"/>
                <w:lang w:val="en-GB"/>
              </w:rPr>
              <w:t>246,490</w:t>
            </w:r>
          </w:p>
        </w:tc>
        <w:tc>
          <w:tcPr>
            <w:tcW w:w="1368" w:type="dxa"/>
            <w:vAlign w:val="bottom"/>
          </w:tcPr>
          <w:p w14:paraId="2AC0856B" w14:textId="6D0B7DAB"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24,893</w:t>
            </w:r>
          </w:p>
        </w:tc>
        <w:tc>
          <w:tcPr>
            <w:tcW w:w="1368" w:type="dxa"/>
            <w:shd w:val="clear" w:color="auto" w:fill="FAFAFA"/>
            <w:vAlign w:val="bottom"/>
          </w:tcPr>
          <w:p w14:paraId="36CB3309" w14:textId="1DB3B010" w:rsidR="00134E47" w:rsidRPr="00903DAE" w:rsidRDefault="002A7A8D" w:rsidP="00134E47">
            <w:pPr>
              <w:ind w:left="-51" w:right="-72"/>
              <w:jc w:val="right"/>
              <w:rPr>
                <w:rFonts w:ascii="Arial" w:hAnsi="Arial" w:cs="Arial"/>
                <w:sz w:val="18"/>
                <w:szCs w:val="18"/>
                <w:cs/>
                <w:lang w:val="en-GB"/>
              </w:rPr>
            </w:pPr>
            <w:r w:rsidRPr="00903DAE">
              <w:rPr>
                <w:rFonts w:ascii="Arial" w:hAnsi="Arial" w:cs="Arial"/>
                <w:sz w:val="18"/>
                <w:szCs w:val="18"/>
                <w:lang w:val="en-GB"/>
              </w:rPr>
              <w:t>246,490</w:t>
            </w:r>
          </w:p>
        </w:tc>
        <w:tc>
          <w:tcPr>
            <w:tcW w:w="1368" w:type="dxa"/>
            <w:vAlign w:val="bottom"/>
          </w:tcPr>
          <w:p w14:paraId="2C71BFF4" w14:textId="0C57EC82"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24,893</w:t>
            </w:r>
          </w:p>
        </w:tc>
      </w:tr>
      <w:tr w:rsidR="00134E47" w:rsidRPr="00903DAE" w14:paraId="5AA2746A" w14:textId="77777777" w:rsidTr="00930AA6">
        <w:trPr>
          <w:trHeight w:val="20"/>
        </w:trPr>
        <w:tc>
          <w:tcPr>
            <w:tcW w:w="4032" w:type="dxa"/>
            <w:vAlign w:val="bottom"/>
          </w:tcPr>
          <w:p w14:paraId="31DE9C55"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Accrued interest income - related parties </w:t>
            </w:r>
          </w:p>
          <w:p w14:paraId="44202DF6" w14:textId="3CD0A74A"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(Note </w:t>
            </w:r>
            <w:r w:rsidRPr="00903DAE">
              <w:rPr>
                <w:rFonts w:ascii="Arial" w:hAnsi="Arial" w:cs="Arial"/>
                <w:sz w:val="18"/>
                <w:szCs w:val="18"/>
                <w:lang w:val="en-GB"/>
              </w:rPr>
              <w:t>3</w:t>
            </w:r>
            <w:r w:rsidR="00A65263"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shd w:val="clear" w:color="auto" w:fill="FAFAFA"/>
            <w:vAlign w:val="bottom"/>
          </w:tcPr>
          <w:p w14:paraId="21902257" w14:textId="1259BA2B"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94,384</w:t>
            </w:r>
          </w:p>
        </w:tc>
        <w:tc>
          <w:tcPr>
            <w:tcW w:w="1368" w:type="dxa"/>
            <w:vAlign w:val="bottom"/>
          </w:tcPr>
          <w:p w14:paraId="318233A1" w14:textId="0B390011"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368" w:type="dxa"/>
            <w:shd w:val="clear" w:color="auto" w:fill="FAFAFA"/>
            <w:vAlign w:val="bottom"/>
          </w:tcPr>
          <w:p w14:paraId="6B038106" w14:textId="3A7E02BE" w:rsidR="00134E47" w:rsidRPr="00903DAE" w:rsidRDefault="00E72195" w:rsidP="00134E47">
            <w:pPr>
              <w:ind w:left="-51" w:right="-72"/>
              <w:jc w:val="right"/>
              <w:rPr>
                <w:rFonts w:ascii="Arial" w:hAnsi="Arial" w:cs="Arial"/>
                <w:sz w:val="18"/>
                <w:szCs w:val="18"/>
                <w:lang w:val="en-GB"/>
              </w:rPr>
            </w:pPr>
            <w:r w:rsidRPr="00903DAE">
              <w:rPr>
                <w:rFonts w:ascii="Arial" w:hAnsi="Arial" w:cs="Arial"/>
                <w:sz w:val="18"/>
                <w:szCs w:val="18"/>
                <w:lang w:val="en-GB"/>
              </w:rPr>
              <w:t>94,38</w:t>
            </w:r>
            <w:r w:rsidR="00410A13" w:rsidRPr="00903DAE">
              <w:rPr>
                <w:rFonts w:ascii="Arial" w:hAnsi="Arial" w:cs="Arial"/>
                <w:sz w:val="18"/>
                <w:szCs w:val="18"/>
                <w:lang w:val="en-GB"/>
              </w:rPr>
              <w:t>4</w:t>
            </w:r>
          </w:p>
        </w:tc>
        <w:tc>
          <w:tcPr>
            <w:tcW w:w="1368" w:type="dxa"/>
            <w:vAlign w:val="bottom"/>
          </w:tcPr>
          <w:p w14:paraId="0079C5B6" w14:textId="6A5E33A8"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 xml:space="preserve">-   </w:t>
            </w:r>
          </w:p>
        </w:tc>
      </w:tr>
      <w:tr w:rsidR="00134E47" w:rsidRPr="00903DAE" w14:paraId="5D689AD3" w14:textId="77777777" w:rsidTr="00930AA6">
        <w:trPr>
          <w:trHeight w:val="20"/>
        </w:trPr>
        <w:tc>
          <w:tcPr>
            <w:tcW w:w="4032" w:type="dxa"/>
            <w:vAlign w:val="bottom"/>
          </w:tcPr>
          <w:p w14:paraId="2558E12D"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Advance payments to subcontractors </w:t>
            </w:r>
          </w:p>
        </w:tc>
        <w:tc>
          <w:tcPr>
            <w:tcW w:w="1368" w:type="dxa"/>
            <w:shd w:val="clear" w:color="auto" w:fill="FAFAFA"/>
            <w:vAlign w:val="bottom"/>
          </w:tcPr>
          <w:p w14:paraId="5DC3320B" w14:textId="77777777" w:rsidR="00134E47" w:rsidRPr="00903DAE" w:rsidRDefault="00134E47" w:rsidP="00134E47">
            <w:pPr>
              <w:ind w:right="-72"/>
              <w:jc w:val="right"/>
              <w:rPr>
                <w:rFonts w:ascii="Arial" w:hAnsi="Arial" w:cs="Arial"/>
                <w:sz w:val="18"/>
                <w:szCs w:val="18"/>
                <w:lang w:val="en-GB"/>
              </w:rPr>
            </w:pPr>
          </w:p>
        </w:tc>
        <w:tc>
          <w:tcPr>
            <w:tcW w:w="1368" w:type="dxa"/>
            <w:vAlign w:val="bottom"/>
          </w:tcPr>
          <w:p w14:paraId="2463C0C4" w14:textId="77777777" w:rsidR="00134E47" w:rsidRPr="00903DAE" w:rsidRDefault="00134E47" w:rsidP="00134E47">
            <w:pPr>
              <w:ind w:right="-72"/>
              <w:jc w:val="right"/>
              <w:rPr>
                <w:rFonts w:ascii="Arial" w:hAnsi="Arial" w:cs="Arial"/>
                <w:sz w:val="18"/>
                <w:szCs w:val="18"/>
                <w:lang w:val="en-GB"/>
              </w:rPr>
            </w:pPr>
          </w:p>
        </w:tc>
        <w:tc>
          <w:tcPr>
            <w:tcW w:w="1368" w:type="dxa"/>
            <w:shd w:val="clear" w:color="auto" w:fill="FAFAFA"/>
            <w:vAlign w:val="bottom"/>
          </w:tcPr>
          <w:p w14:paraId="21E6E0D8" w14:textId="77777777" w:rsidR="00134E47" w:rsidRPr="00903DAE" w:rsidRDefault="00134E47" w:rsidP="00134E47">
            <w:pPr>
              <w:ind w:right="-72"/>
              <w:jc w:val="right"/>
              <w:rPr>
                <w:rFonts w:ascii="Arial" w:hAnsi="Arial" w:cs="Arial"/>
                <w:sz w:val="18"/>
                <w:szCs w:val="18"/>
                <w:lang w:val="en-GB"/>
              </w:rPr>
            </w:pPr>
          </w:p>
        </w:tc>
        <w:tc>
          <w:tcPr>
            <w:tcW w:w="1368" w:type="dxa"/>
            <w:vAlign w:val="bottom"/>
          </w:tcPr>
          <w:p w14:paraId="314C7671" w14:textId="77777777" w:rsidR="00134E47" w:rsidRPr="00903DAE" w:rsidRDefault="00134E47" w:rsidP="00134E47">
            <w:pPr>
              <w:ind w:right="-72"/>
              <w:jc w:val="right"/>
              <w:rPr>
                <w:rFonts w:ascii="Arial" w:hAnsi="Arial" w:cs="Arial"/>
                <w:sz w:val="18"/>
                <w:szCs w:val="18"/>
                <w:lang w:val="en-GB"/>
              </w:rPr>
            </w:pPr>
          </w:p>
        </w:tc>
      </w:tr>
      <w:tr w:rsidR="00134E47" w:rsidRPr="00903DAE" w14:paraId="4F0BBBA5" w14:textId="77777777" w:rsidTr="00930AA6">
        <w:trPr>
          <w:trHeight w:val="20"/>
        </w:trPr>
        <w:tc>
          <w:tcPr>
            <w:tcW w:w="4032" w:type="dxa"/>
            <w:vAlign w:val="bottom"/>
          </w:tcPr>
          <w:p w14:paraId="11087F53" w14:textId="64A1797D"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 third parties (Note </w:t>
            </w:r>
            <w:r w:rsidRPr="00903DAE">
              <w:rPr>
                <w:rFonts w:ascii="Arial" w:hAnsi="Arial" w:cs="Arial"/>
                <w:sz w:val="18"/>
                <w:szCs w:val="18"/>
                <w:lang w:val="en-GB"/>
              </w:rPr>
              <w:t>2</w:t>
            </w:r>
            <w:r w:rsidR="00A65263" w:rsidRPr="00903DAE">
              <w:rPr>
                <w:rFonts w:ascii="Arial" w:hAnsi="Arial" w:cs="Arial"/>
                <w:sz w:val="18"/>
                <w:szCs w:val="18"/>
                <w:lang w:val="en-GB"/>
              </w:rPr>
              <w:t>6</w:t>
            </w:r>
            <w:r w:rsidRPr="00903DAE">
              <w:rPr>
                <w:rFonts w:ascii="Arial" w:hAnsi="Arial" w:cs="Arial"/>
                <w:sz w:val="18"/>
                <w:szCs w:val="18"/>
              </w:rPr>
              <w:t>.</w:t>
            </w:r>
            <w:r w:rsidRPr="00903DAE">
              <w:rPr>
                <w:rFonts w:ascii="Arial" w:hAnsi="Arial" w:cs="Arial"/>
                <w:sz w:val="18"/>
                <w:szCs w:val="18"/>
                <w:lang w:val="en-GB"/>
              </w:rPr>
              <w:t>2</w:t>
            </w:r>
            <w:r w:rsidRPr="00903DAE">
              <w:rPr>
                <w:rFonts w:ascii="Arial" w:hAnsi="Arial" w:cs="Arial"/>
                <w:sz w:val="18"/>
                <w:szCs w:val="18"/>
              </w:rPr>
              <w:t>)</w:t>
            </w:r>
          </w:p>
        </w:tc>
        <w:tc>
          <w:tcPr>
            <w:tcW w:w="1368" w:type="dxa"/>
            <w:shd w:val="clear" w:color="auto" w:fill="FAFAFA"/>
            <w:vAlign w:val="bottom"/>
          </w:tcPr>
          <w:p w14:paraId="0E09517F" w14:textId="308FAA91"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13,943,318</w:t>
            </w:r>
          </w:p>
        </w:tc>
        <w:tc>
          <w:tcPr>
            <w:tcW w:w="1368" w:type="dxa"/>
            <w:vAlign w:val="bottom"/>
          </w:tcPr>
          <w:p w14:paraId="16882D69" w14:textId="15CB125D"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14,222,873</w:t>
            </w:r>
          </w:p>
        </w:tc>
        <w:tc>
          <w:tcPr>
            <w:tcW w:w="1368" w:type="dxa"/>
            <w:shd w:val="clear" w:color="auto" w:fill="FAFAFA"/>
            <w:vAlign w:val="bottom"/>
          </w:tcPr>
          <w:p w14:paraId="0142D86F" w14:textId="7DE0078D" w:rsidR="00134E47" w:rsidRPr="00903DAE" w:rsidRDefault="00E72195" w:rsidP="00134E47">
            <w:pPr>
              <w:ind w:left="-51" w:right="-72"/>
              <w:jc w:val="right"/>
              <w:rPr>
                <w:rFonts w:ascii="Arial" w:hAnsi="Arial" w:cs="Arial"/>
                <w:sz w:val="18"/>
                <w:szCs w:val="18"/>
                <w:cs/>
                <w:lang w:val="en-GB"/>
              </w:rPr>
            </w:pPr>
            <w:r w:rsidRPr="00903DAE">
              <w:rPr>
                <w:rFonts w:ascii="Arial" w:hAnsi="Arial" w:cs="Arial"/>
                <w:sz w:val="18"/>
                <w:szCs w:val="18"/>
                <w:lang w:val="en-GB"/>
              </w:rPr>
              <w:t>13,470,318</w:t>
            </w:r>
          </w:p>
        </w:tc>
        <w:tc>
          <w:tcPr>
            <w:tcW w:w="1368" w:type="dxa"/>
            <w:vAlign w:val="bottom"/>
          </w:tcPr>
          <w:p w14:paraId="7C75D224" w14:textId="3C2E76C6"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13,698,971</w:t>
            </w:r>
          </w:p>
        </w:tc>
      </w:tr>
      <w:tr w:rsidR="00134E47" w:rsidRPr="00903DAE" w14:paraId="34ADBF6E" w14:textId="77777777" w:rsidTr="00930AA6">
        <w:trPr>
          <w:trHeight w:val="20"/>
        </w:trPr>
        <w:tc>
          <w:tcPr>
            <w:tcW w:w="4032" w:type="dxa"/>
            <w:vAlign w:val="bottom"/>
          </w:tcPr>
          <w:p w14:paraId="102A8508"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Advance payments for materials</w:t>
            </w:r>
          </w:p>
        </w:tc>
        <w:tc>
          <w:tcPr>
            <w:tcW w:w="1368" w:type="dxa"/>
            <w:shd w:val="clear" w:color="auto" w:fill="FAFAFA"/>
            <w:vAlign w:val="bottom"/>
          </w:tcPr>
          <w:p w14:paraId="4A3E4073" w14:textId="77777777" w:rsidR="00134E47" w:rsidRPr="00903DAE" w:rsidRDefault="00134E47" w:rsidP="00134E47">
            <w:pPr>
              <w:ind w:right="-72"/>
              <w:jc w:val="right"/>
              <w:rPr>
                <w:rFonts w:ascii="Arial" w:hAnsi="Arial" w:cs="Arial"/>
                <w:sz w:val="18"/>
                <w:szCs w:val="18"/>
                <w:cs/>
                <w:lang w:val="en-GB"/>
              </w:rPr>
            </w:pPr>
          </w:p>
        </w:tc>
        <w:tc>
          <w:tcPr>
            <w:tcW w:w="1368" w:type="dxa"/>
            <w:vAlign w:val="bottom"/>
          </w:tcPr>
          <w:p w14:paraId="513B4CA0" w14:textId="77777777" w:rsidR="00134E47" w:rsidRPr="00903DAE" w:rsidRDefault="00134E47" w:rsidP="00134E47">
            <w:pPr>
              <w:ind w:right="-72"/>
              <w:jc w:val="right"/>
              <w:rPr>
                <w:rFonts w:ascii="Arial" w:hAnsi="Arial" w:cs="Arial"/>
                <w:sz w:val="18"/>
                <w:szCs w:val="18"/>
                <w:cs/>
                <w:lang w:val="en-GB"/>
              </w:rPr>
            </w:pPr>
          </w:p>
        </w:tc>
        <w:tc>
          <w:tcPr>
            <w:tcW w:w="1368" w:type="dxa"/>
            <w:shd w:val="clear" w:color="auto" w:fill="FAFAFA"/>
            <w:vAlign w:val="bottom"/>
          </w:tcPr>
          <w:p w14:paraId="6AF76F96" w14:textId="77777777" w:rsidR="00134E47" w:rsidRPr="00903DAE" w:rsidRDefault="00134E47" w:rsidP="00134E47">
            <w:pPr>
              <w:ind w:right="-72"/>
              <w:jc w:val="right"/>
              <w:rPr>
                <w:rFonts w:ascii="Arial" w:hAnsi="Arial" w:cs="Arial"/>
                <w:sz w:val="18"/>
                <w:szCs w:val="18"/>
                <w:cs/>
                <w:lang w:val="en-GB"/>
              </w:rPr>
            </w:pPr>
          </w:p>
        </w:tc>
        <w:tc>
          <w:tcPr>
            <w:tcW w:w="1368" w:type="dxa"/>
            <w:vAlign w:val="bottom"/>
          </w:tcPr>
          <w:p w14:paraId="3180C90D" w14:textId="77777777" w:rsidR="00134E47" w:rsidRPr="00903DAE" w:rsidRDefault="00134E47" w:rsidP="00134E47">
            <w:pPr>
              <w:ind w:right="-72"/>
              <w:jc w:val="right"/>
              <w:rPr>
                <w:rFonts w:ascii="Arial" w:hAnsi="Arial" w:cs="Arial"/>
                <w:sz w:val="18"/>
                <w:szCs w:val="18"/>
                <w:cs/>
                <w:lang w:val="en-GB"/>
              </w:rPr>
            </w:pPr>
          </w:p>
        </w:tc>
      </w:tr>
      <w:tr w:rsidR="00134E47" w:rsidRPr="00903DAE" w14:paraId="2DD0ADB6" w14:textId="77777777" w:rsidTr="00930AA6">
        <w:trPr>
          <w:trHeight w:val="20"/>
        </w:trPr>
        <w:tc>
          <w:tcPr>
            <w:tcW w:w="4032" w:type="dxa"/>
            <w:vAlign w:val="bottom"/>
          </w:tcPr>
          <w:p w14:paraId="0895B249" w14:textId="299EBED3"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 third parties (Note </w:t>
            </w:r>
            <w:r w:rsidRPr="00903DAE">
              <w:rPr>
                <w:rFonts w:ascii="Arial" w:hAnsi="Arial" w:cs="Arial"/>
                <w:sz w:val="18"/>
                <w:szCs w:val="18"/>
                <w:lang w:val="en-GB"/>
              </w:rPr>
              <w:t>2</w:t>
            </w:r>
            <w:r w:rsidR="00A65263" w:rsidRPr="00903DAE">
              <w:rPr>
                <w:rFonts w:ascii="Arial" w:hAnsi="Arial" w:cs="Arial"/>
                <w:sz w:val="18"/>
                <w:szCs w:val="18"/>
                <w:lang w:val="en-GB"/>
              </w:rPr>
              <w:t>6</w:t>
            </w:r>
            <w:r w:rsidRPr="00903DAE">
              <w:rPr>
                <w:rFonts w:ascii="Arial" w:hAnsi="Arial" w:cs="Arial"/>
                <w:sz w:val="18"/>
                <w:szCs w:val="18"/>
              </w:rPr>
              <w:t>.</w:t>
            </w:r>
            <w:r w:rsidRPr="00903DAE">
              <w:rPr>
                <w:rFonts w:ascii="Arial" w:hAnsi="Arial" w:cs="Arial"/>
                <w:sz w:val="18"/>
                <w:szCs w:val="18"/>
                <w:lang w:val="en-GB"/>
              </w:rPr>
              <w:t>2</w:t>
            </w:r>
            <w:r w:rsidRPr="00903DAE">
              <w:rPr>
                <w:rFonts w:ascii="Arial" w:hAnsi="Arial" w:cs="Arial"/>
                <w:sz w:val="18"/>
                <w:szCs w:val="18"/>
              </w:rPr>
              <w:t>)</w:t>
            </w:r>
          </w:p>
        </w:tc>
        <w:tc>
          <w:tcPr>
            <w:tcW w:w="1368" w:type="dxa"/>
            <w:shd w:val="clear" w:color="auto" w:fill="FAFAFA"/>
            <w:vAlign w:val="bottom"/>
          </w:tcPr>
          <w:p w14:paraId="71E54D65" w14:textId="6D01CDA3"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5,713,115</w:t>
            </w:r>
          </w:p>
        </w:tc>
        <w:tc>
          <w:tcPr>
            <w:tcW w:w="1368" w:type="dxa"/>
            <w:vAlign w:val="bottom"/>
          </w:tcPr>
          <w:p w14:paraId="04D70259" w14:textId="5F522DC5"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15,335,043</w:t>
            </w:r>
          </w:p>
        </w:tc>
        <w:tc>
          <w:tcPr>
            <w:tcW w:w="1368" w:type="dxa"/>
            <w:shd w:val="clear" w:color="auto" w:fill="FAFAFA"/>
            <w:vAlign w:val="bottom"/>
          </w:tcPr>
          <w:p w14:paraId="4781BE1D" w14:textId="34CB0027" w:rsidR="00134E47" w:rsidRPr="00903DAE" w:rsidRDefault="0001491F" w:rsidP="00134E47">
            <w:pPr>
              <w:ind w:left="-51" w:right="-72"/>
              <w:jc w:val="right"/>
              <w:rPr>
                <w:rFonts w:ascii="Arial" w:hAnsi="Arial" w:cs="Arial"/>
                <w:sz w:val="18"/>
                <w:szCs w:val="18"/>
                <w:cs/>
                <w:lang w:val="en-GB"/>
              </w:rPr>
            </w:pPr>
            <w:r w:rsidRPr="00903DAE">
              <w:rPr>
                <w:rFonts w:ascii="Arial" w:hAnsi="Arial" w:cs="Arial"/>
                <w:sz w:val="18"/>
                <w:szCs w:val="18"/>
                <w:lang w:val="en-GB"/>
              </w:rPr>
              <w:t>5,661,100</w:t>
            </w:r>
          </w:p>
        </w:tc>
        <w:tc>
          <w:tcPr>
            <w:tcW w:w="1368" w:type="dxa"/>
            <w:vAlign w:val="bottom"/>
          </w:tcPr>
          <w:p w14:paraId="576737B3" w14:textId="62C2196A" w:rsidR="00134E47" w:rsidRPr="00903DAE" w:rsidRDefault="00134E47" w:rsidP="00134E47">
            <w:pPr>
              <w:ind w:left="-51" w:right="-72"/>
              <w:jc w:val="right"/>
              <w:rPr>
                <w:rFonts w:ascii="Arial" w:hAnsi="Arial" w:cs="Arial"/>
                <w:sz w:val="18"/>
                <w:szCs w:val="18"/>
                <w:cs/>
                <w:lang w:val="en-GB"/>
              </w:rPr>
            </w:pPr>
            <w:r w:rsidRPr="00903DAE">
              <w:rPr>
                <w:rFonts w:ascii="Arial" w:hAnsi="Arial" w:cs="Arial"/>
                <w:sz w:val="18"/>
                <w:szCs w:val="18"/>
                <w:lang w:val="en-GB"/>
              </w:rPr>
              <w:t>15,183,053</w:t>
            </w:r>
          </w:p>
        </w:tc>
      </w:tr>
      <w:tr w:rsidR="00134E47" w:rsidRPr="00903DAE" w14:paraId="5BA2249E" w14:textId="77777777" w:rsidTr="00930AA6">
        <w:trPr>
          <w:trHeight w:val="20"/>
        </w:trPr>
        <w:tc>
          <w:tcPr>
            <w:tcW w:w="4032" w:type="dxa"/>
            <w:vAlign w:val="bottom"/>
          </w:tcPr>
          <w:p w14:paraId="39A4F73C"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Prepayments project costs - third parties</w:t>
            </w:r>
          </w:p>
          <w:p w14:paraId="08AD83A7" w14:textId="324EC3FF"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(Note </w:t>
            </w:r>
            <w:r w:rsidRPr="00903DAE">
              <w:rPr>
                <w:rFonts w:ascii="Arial" w:hAnsi="Arial" w:cs="Arial"/>
                <w:sz w:val="18"/>
                <w:szCs w:val="18"/>
                <w:lang w:val="en-GB"/>
              </w:rPr>
              <w:t>2</w:t>
            </w:r>
            <w:r w:rsidR="00A65263" w:rsidRPr="00903DAE">
              <w:rPr>
                <w:rFonts w:ascii="Arial" w:hAnsi="Arial" w:cs="Arial"/>
                <w:sz w:val="18"/>
                <w:szCs w:val="18"/>
                <w:lang w:val="en-GB"/>
              </w:rPr>
              <w:t>6</w:t>
            </w:r>
            <w:r w:rsidRPr="00903DAE">
              <w:rPr>
                <w:rFonts w:ascii="Arial" w:hAnsi="Arial" w:cs="Arial"/>
                <w:sz w:val="18"/>
                <w:szCs w:val="18"/>
              </w:rPr>
              <w:t>.</w:t>
            </w:r>
            <w:r w:rsidRPr="00903DAE">
              <w:rPr>
                <w:rFonts w:ascii="Arial" w:hAnsi="Arial" w:cs="Arial"/>
                <w:sz w:val="18"/>
                <w:szCs w:val="18"/>
                <w:lang w:val="en-GB"/>
              </w:rPr>
              <w:t>2</w:t>
            </w:r>
            <w:r w:rsidRPr="00903DAE">
              <w:rPr>
                <w:rFonts w:ascii="Arial" w:hAnsi="Arial" w:cs="Arial"/>
                <w:sz w:val="18"/>
                <w:szCs w:val="18"/>
              </w:rPr>
              <w:t>)</w:t>
            </w:r>
          </w:p>
        </w:tc>
        <w:tc>
          <w:tcPr>
            <w:tcW w:w="1368" w:type="dxa"/>
            <w:shd w:val="clear" w:color="auto" w:fill="FAFAFA"/>
            <w:vAlign w:val="bottom"/>
          </w:tcPr>
          <w:p w14:paraId="03A062C2" w14:textId="44529E52"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58,196,143</w:t>
            </w:r>
          </w:p>
        </w:tc>
        <w:tc>
          <w:tcPr>
            <w:tcW w:w="1368" w:type="dxa"/>
            <w:vAlign w:val="bottom"/>
          </w:tcPr>
          <w:p w14:paraId="3AF94BB9" w14:textId="59310143"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59,966,117</w:t>
            </w:r>
          </w:p>
        </w:tc>
        <w:tc>
          <w:tcPr>
            <w:tcW w:w="1368" w:type="dxa"/>
            <w:shd w:val="clear" w:color="auto" w:fill="FAFAFA"/>
            <w:vAlign w:val="bottom"/>
          </w:tcPr>
          <w:p w14:paraId="08DAC83C" w14:textId="17AD3C2F" w:rsidR="00134E47" w:rsidRPr="00903DAE" w:rsidRDefault="0001491F" w:rsidP="00134E47">
            <w:pPr>
              <w:ind w:left="-51" w:right="-72"/>
              <w:jc w:val="right"/>
              <w:rPr>
                <w:rFonts w:ascii="Arial" w:hAnsi="Arial" w:cs="Arial"/>
                <w:sz w:val="18"/>
                <w:szCs w:val="18"/>
                <w:lang w:val="en-GB"/>
              </w:rPr>
            </w:pPr>
            <w:r w:rsidRPr="00903DAE">
              <w:rPr>
                <w:rFonts w:ascii="Arial" w:hAnsi="Arial" w:cs="Arial"/>
                <w:sz w:val="18"/>
                <w:szCs w:val="18"/>
                <w:lang w:val="en-GB"/>
              </w:rPr>
              <w:t>5</w:t>
            </w:r>
            <w:r w:rsidR="00066FE4" w:rsidRPr="00903DAE">
              <w:rPr>
                <w:rFonts w:ascii="Arial" w:hAnsi="Arial" w:cs="Arial"/>
                <w:sz w:val="18"/>
                <w:szCs w:val="22"/>
                <w:lang w:val="en-GB"/>
              </w:rPr>
              <w:t>8</w:t>
            </w:r>
            <w:r w:rsidRPr="00903DAE">
              <w:rPr>
                <w:rFonts w:ascii="Arial" w:hAnsi="Arial" w:cs="Arial"/>
                <w:sz w:val="18"/>
                <w:szCs w:val="18"/>
                <w:lang w:val="en-GB"/>
              </w:rPr>
              <w:t>,196,143</w:t>
            </w:r>
          </w:p>
        </w:tc>
        <w:tc>
          <w:tcPr>
            <w:tcW w:w="1368" w:type="dxa"/>
            <w:vAlign w:val="bottom"/>
          </w:tcPr>
          <w:p w14:paraId="4C4058F9" w14:textId="3A498718"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59,966,117</w:t>
            </w:r>
          </w:p>
        </w:tc>
      </w:tr>
      <w:tr w:rsidR="00134E47" w:rsidRPr="00903DAE" w14:paraId="4FB86241" w14:textId="77777777" w:rsidTr="00930AA6">
        <w:trPr>
          <w:trHeight w:val="20"/>
        </w:trPr>
        <w:tc>
          <w:tcPr>
            <w:tcW w:w="4032" w:type="dxa"/>
            <w:vAlign w:val="bottom"/>
          </w:tcPr>
          <w:p w14:paraId="7663AB45"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Prepayments project costs - related parties </w:t>
            </w:r>
          </w:p>
          <w:p w14:paraId="68AE6927" w14:textId="471C9B6F" w:rsidR="00134E47" w:rsidRPr="00903DAE" w:rsidRDefault="00134E47" w:rsidP="00134E47">
            <w:pPr>
              <w:ind w:left="-66"/>
              <w:rPr>
                <w:rFonts w:ascii="Arial" w:hAnsi="Arial" w:cs="Arial"/>
                <w:sz w:val="18"/>
                <w:szCs w:val="18"/>
              </w:rPr>
            </w:pPr>
            <w:r w:rsidRPr="00903DAE">
              <w:rPr>
                <w:rFonts w:ascii="Arial" w:hAnsi="Arial" w:cs="Arial"/>
                <w:sz w:val="18"/>
                <w:szCs w:val="18"/>
              </w:rPr>
              <w:t xml:space="preserve">   (Note </w:t>
            </w:r>
            <w:r w:rsidRPr="00903DAE">
              <w:rPr>
                <w:rFonts w:ascii="Arial" w:hAnsi="Arial" w:cs="Arial"/>
                <w:sz w:val="18"/>
                <w:szCs w:val="18"/>
                <w:lang w:val="en-GB"/>
              </w:rPr>
              <w:t>2</w:t>
            </w:r>
            <w:r w:rsidR="00A65263" w:rsidRPr="00903DAE">
              <w:rPr>
                <w:rFonts w:ascii="Arial" w:hAnsi="Arial" w:cs="Arial"/>
                <w:sz w:val="18"/>
                <w:szCs w:val="18"/>
                <w:lang w:val="en-GB"/>
              </w:rPr>
              <w:t>6</w:t>
            </w:r>
            <w:r w:rsidRPr="00903DAE">
              <w:rPr>
                <w:rFonts w:ascii="Arial" w:hAnsi="Arial" w:cs="Arial"/>
                <w:sz w:val="18"/>
                <w:szCs w:val="18"/>
              </w:rPr>
              <w:t>.</w:t>
            </w:r>
            <w:r w:rsidRPr="00903DAE">
              <w:rPr>
                <w:rFonts w:ascii="Arial" w:hAnsi="Arial" w:cs="Arial"/>
                <w:sz w:val="18"/>
                <w:szCs w:val="18"/>
                <w:lang w:val="en-GB"/>
              </w:rPr>
              <w:t>2</w:t>
            </w:r>
            <w:r w:rsidRPr="00903DAE">
              <w:rPr>
                <w:rFonts w:ascii="Arial" w:hAnsi="Arial" w:cs="Arial"/>
                <w:sz w:val="18"/>
                <w:szCs w:val="18"/>
              </w:rPr>
              <w:t xml:space="preserve"> and Note </w:t>
            </w:r>
            <w:r w:rsidRPr="00903DAE">
              <w:rPr>
                <w:rFonts w:ascii="Arial" w:hAnsi="Arial" w:cs="Arial"/>
                <w:sz w:val="18"/>
                <w:szCs w:val="18"/>
                <w:lang w:val="en-GB"/>
              </w:rPr>
              <w:t>3</w:t>
            </w:r>
            <w:r w:rsidR="00A65263"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shd w:val="clear" w:color="auto" w:fill="FAFAFA"/>
            <w:vAlign w:val="bottom"/>
          </w:tcPr>
          <w:p w14:paraId="0604FD60" w14:textId="30907985"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0878F730" w14:textId="4F47B2CB"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368" w:type="dxa"/>
            <w:shd w:val="clear" w:color="auto" w:fill="FAFAFA"/>
            <w:vAlign w:val="bottom"/>
          </w:tcPr>
          <w:p w14:paraId="23AF9F77" w14:textId="20978A99" w:rsidR="00134E47" w:rsidRPr="00903DAE" w:rsidRDefault="0001491F" w:rsidP="00134E47">
            <w:pPr>
              <w:ind w:right="-72"/>
              <w:jc w:val="right"/>
              <w:rPr>
                <w:rFonts w:ascii="Arial" w:hAnsi="Arial" w:cs="Arial"/>
                <w:sz w:val="18"/>
                <w:szCs w:val="18"/>
                <w:cs/>
                <w:lang w:val="en-GB"/>
              </w:rPr>
            </w:pPr>
            <w:r w:rsidRPr="00903DAE">
              <w:rPr>
                <w:rFonts w:ascii="Arial" w:hAnsi="Arial" w:cs="Arial"/>
                <w:sz w:val="18"/>
                <w:szCs w:val="18"/>
                <w:lang w:val="en-GB"/>
              </w:rPr>
              <w:t>2,294,462</w:t>
            </w:r>
          </w:p>
        </w:tc>
        <w:tc>
          <w:tcPr>
            <w:tcW w:w="1368" w:type="dxa"/>
            <w:vAlign w:val="bottom"/>
          </w:tcPr>
          <w:p w14:paraId="23856675" w14:textId="25961253"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lang w:val="en-GB"/>
              </w:rPr>
              <w:t>3,939,938</w:t>
            </w:r>
          </w:p>
        </w:tc>
      </w:tr>
      <w:tr w:rsidR="00134E47" w:rsidRPr="00903DAE" w14:paraId="6DE4B400" w14:textId="77777777" w:rsidTr="00930AA6">
        <w:trPr>
          <w:trHeight w:val="20"/>
        </w:trPr>
        <w:tc>
          <w:tcPr>
            <w:tcW w:w="4032" w:type="dxa"/>
            <w:vAlign w:val="bottom"/>
          </w:tcPr>
          <w:p w14:paraId="6F9E49F4" w14:textId="77777777" w:rsidR="00134E47" w:rsidRPr="00903DAE" w:rsidRDefault="00134E47" w:rsidP="00134E47">
            <w:pPr>
              <w:ind w:left="-66"/>
              <w:rPr>
                <w:rFonts w:ascii="Arial" w:hAnsi="Arial" w:cs="Arial"/>
                <w:sz w:val="18"/>
                <w:szCs w:val="18"/>
              </w:rPr>
            </w:pPr>
            <w:r w:rsidRPr="00903DAE">
              <w:rPr>
                <w:rFonts w:ascii="Arial" w:hAnsi="Arial" w:cs="Arial"/>
                <w:sz w:val="18"/>
                <w:szCs w:val="18"/>
              </w:rPr>
              <w:t>Prepayments - third parties</w:t>
            </w:r>
          </w:p>
        </w:tc>
        <w:tc>
          <w:tcPr>
            <w:tcW w:w="1368" w:type="dxa"/>
            <w:tcBorders>
              <w:top w:val="nil"/>
              <w:left w:val="nil"/>
              <w:bottom w:val="single" w:sz="4" w:space="0" w:color="auto"/>
              <w:right w:val="nil"/>
            </w:tcBorders>
            <w:shd w:val="clear" w:color="auto" w:fill="FAFAFA"/>
            <w:vAlign w:val="bottom"/>
          </w:tcPr>
          <w:p w14:paraId="2687F686" w14:textId="17C7B65B"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6,920,942</w:t>
            </w:r>
          </w:p>
        </w:tc>
        <w:tc>
          <w:tcPr>
            <w:tcW w:w="1368" w:type="dxa"/>
            <w:tcBorders>
              <w:top w:val="nil"/>
              <w:left w:val="nil"/>
              <w:bottom w:val="single" w:sz="4" w:space="0" w:color="auto"/>
              <w:right w:val="nil"/>
            </w:tcBorders>
            <w:vAlign w:val="bottom"/>
          </w:tcPr>
          <w:p w14:paraId="49094746" w14:textId="61556498"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6,512,404</w:t>
            </w:r>
          </w:p>
        </w:tc>
        <w:tc>
          <w:tcPr>
            <w:tcW w:w="1368" w:type="dxa"/>
            <w:tcBorders>
              <w:top w:val="nil"/>
              <w:left w:val="nil"/>
              <w:bottom w:val="single" w:sz="4" w:space="0" w:color="auto"/>
              <w:right w:val="nil"/>
            </w:tcBorders>
            <w:shd w:val="clear" w:color="auto" w:fill="FAFAFA"/>
            <w:vAlign w:val="bottom"/>
          </w:tcPr>
          <w:p w14:paraId="0400250C" w14:textId="3383E484" w:rsidR="00134E47" w:rsidRPr="00903DAE" w:rsidRDefault="0001491F" w:rsidP="00134E47">
            <w:pPr>
              <w:ind w:left="-51" w:right="-72"/>
              <w:jc w:val="right"/>
              <w:rPr>
                <w:rFonts w:ascii="Arial" w:hAnsi="Arial" w:cs="Arial"/>
                <w:sz w:val="18"/>
                <w:szCs w:val="18"/>
                <w:lang w:val="en-GB"/>
              </w:rPr>
            </w:pPr>
            <w:r w:rsidRPr="00903DAE">
              <w:rPr>
                <w:rFonts w:ascii="Arial" w:hAnsi="Arial" w:cs="Arial"/>
                <w:sz w:val="18"/>
                <w:szCs w:val="18"/>
                <w:lang w:val="en-GB"/>
              </w:rPr>
              <w:t>6,513,002</w:t>
            </w:r>
          </w:p>
        </w:tc>
        <w:tc>
          <w:tcPr>
            <w:tcW w:w="1368" w:type="dxa"/>
            <w:tcBorders>
              <w:top w:val="nil"/>
              <w:left w:val="nil"/>
              <w:bottom w:val="single" w:sz="4" w:space="0" w:color="auto"/>
              <w:right w:val="nil"/>
            </w:tcBorders>
            <w:vAlign w:val="bottom"/>
          </w:tcPr>
          <w:p w14:paraId="1499DDF5" w14:textId="6AD8E82F" w:rsidR="00134E47" w:rsidRPr="00903DAE" w:rsidRDefault="00134E47" w:rsidP="00134E47">
            <w:pPr>
              <w:ind w:left="-51" w:right="-72"/>
              <w:jc w:val="right"/>
              <w:rPr>
                <w:rFonts w:ascii="Arial" w:hAnsi="Arial" w:cs="Arial"/>
                <w:sz w:val="18"/>
                <w:szCs w:val="18"/>
                <w:lang w:val="en-GB"/>
              </w:rPr>
            </w:pPr>
            <w:r w:rsidRPr="00903DAE">
              <w:rPr>
                <w:rFonts w:ascii="Arial" w:hAnsi="Arial" w:cs="Arial"/>
                <w:sz w:val="18"/>
                <w:szCs w:val="18"/>
                <w:lang w:val="en-GB"/>
              </w:rPr>
              <w:t>6,007,506</w:t>
            </w:r>
          </w:p>
        </w:tc>
      </w:tr>
      <w:tr w:rsidR="00134E47" w:rsidRPr="00903DAE" w14:paraId="6361E7E9" w14:textId="77777777" w:rsidTr="00930AA6">
        <w:trPr>
          <w:trHeight w:val="20"/>
        </w:trPr>
        <w:tc>
          <w:tcPr>
            <w:tcW w:w="4032" w:type="dxa"/>
            <w:vAlign w:val="bottom"/>
          </w:tcPr>
          <w:p w14:paraId="79DA6672" w14:textId="77777777" w:rsidR="00134E47" w:rsidRPr="00903DAE" w:rsidRDefault="00134E47" w:rsidP="00134E47">
            <w:pPr>
              <w:ind w:left="-66"/>
              <w:rPr>
                <w:rFonts w:ascii="Arial" w:hAnsi="Arial" w:cs="Arial"/>
                <w:sz w:val="18"/>
                <w:szCs w:val="18"/>
              </w:rPr>
            </w:pPr>
            <w:bookmarkStart w:id="25" w:name="_Hlk64469453"/>
          </w:p>
        </w:tc>
        <w:tc>
          <w:tcPr>
            <w:tcW w:w="1368" w:type="dxa"/>
            <w:tcBorders>
              <w:top w:val="single" w:sz="4" w:space="0" w:color="auto"/>
            </w:tcBorders>
            <w:shd w:val="clear" w:color="auto" w:fill="FAFAFA"/>
            <w:vAlign w:val="bottom"/>
          </w:tcPr>
          <w:p w14:paraId="4A992CC2" w14:textId="77777777" w:rsidR="00134E47" w:rsidRPr="00903DAE" w:rsidRDefault="00134E47" w:rsidP="00134E47">
            <w:pPr>
              <w:ind w:right="-72"/>
              <w:jc w:val="right"/>
              <w:rPr>
                <w:rFonts w:ascii="Arial" w:hAnsi="Arial" w:cs="Arial"/>
                <w:sz w:val="18"/>
                <w:szCs w:val="18"/>
                <w:cs/>
              </w:rPr>
            </w:pPr>
          </w:p>
        </w:tc>
        <w:tc>
          <w:tcPr>
            <w:tcW w:w="1368" w:type="dxa"/>
            <w:tcBorders>
              <w:top w:val="single" w:sz="4" w:space="0" w:color="auto"/>
            </w:tcBorders>
            <w:vAlign w:val="bottom"/>
          </w:tcPr>
          <w:p w14:paraId="7156E65D" w14:textId="77777777" w:rsidR="00134E47" w:rsidRPr="00903DAE" w:rsidRDefault="00134E47" w:rsidP="00134E4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DD08076" w14:textId="77777777" w:rsidR="00134E47" w:rsidRPr="00903DAE" w:rsidRDefault="00134E47" w:rsidP="00134E47">
            <w:pPr>
              <w:ind w:right="-72"/>
              <w:jc w:val="right"/>
              <w:rPr>
                <w:rFonts w:ascii="Arial" w:hAnsi="Arial" w:cs="Arial"/>
                <w:sz w:val="18"/>
                <w:szCs w:val="18"/>
                <w:cs/>
              </w:rPr>
            </w:pPr>
          </w:p>
        </w:tc>
        <w:tc>
          <w:tcPr>
            <w:tcW w:w="1368" w:type="dxa"/>
            <w:tcBorders>
              <w:top w:val="single" w:sz="4" w:space="0" w:color="auto"/>
            </w:tcBorders>
            <w:vAlign w:val="bottom"/>
          </w:tcPr>
          <w:p w14:paraId="32DD0051" w14:textId="77777777" w:rsidR="00134E47" w:rsidRPr="00903DAE" w:rsidRDefault="00134E47" w:rsidP="00134E47">
            <w:pPr>
              <w:ind w:right="-72"/>
              <w:jc w:val="right"/>
              <w:rPr>
                <w:rFonts w:ascii="Arial" w:hAnsi="Arial" w:cs="Arial"/>
                <w:sz w:val="18"/>
                <w:szCs w:val="18"/>
              </w:rPr>
            </w:pPr>
          </w:p>
        </w:tc>
      </w:tr>
      <w:bookmarkEnd w:id="25"/>
      <w:tr w:rsidR="00134E47" w:rsidRPr="00903DAE" w14:paraId="3C6617F1" w14:textId="77777777" w:rsidTr="00930AA6">
        <w:trPr>
          <w:trHeight w:val="20"/>
        </w:trPr>
        <w:tc>
          <w:tcPr>
            <w:tcW w:w="4032" w:type="dxa"/>
            <w:vAlign w:val="bottom"/>
            <w:hideMark/>
          </w:tcPr>
          <w:p w14:paraId="3E0AB03C" w14:textId="77777777" w:rsidR="00134E47" w:rsidRPr="00903DAE" w:rsidRDefault="00134E47" w:rsidP="00134E47">
            <w:pPr>
              <w:ind w:left="-66"/>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B17B86D" w14:textId="1A7DDC53" w:rsidR="00134E47" w:rsidRPr="00903DAE" w:rsidRDefault="00345EB3" w:rsidP="00134E47">
            <w:pPr>
              <w:ind w:right="-72"/>
              <w:jc w:val="right"/>
              <w:rPr>
                <w:rFonts w:ascii="Arial" w:hAnsi="Arial" w:cs="Arial"/>
                <w:sz w:val="18"/>
                <w:szCs w:val="18"/>
                <w:lang w:val="en-GB"/>
              </w:rPr>
            </w:pPr>
            <w:r w:rsidRPr="00903DAE">
              <w:rPr>
                <w:rFonts w:ascii="Arial" w:hAnsi="Arial" w:cs="Arial"/>
                <w:sz w:val="18"/>
                <w:szCs w:val="18"/>
                <w:lang w:val="en-GB"/>
              </w:rPr>
              <w:t>945,725,832</w:t>
            </w:r>
          </w:p>
        </w:tc>
        <w:tc>
          <w:tcPr>
            <w:tcW w:w="1368" w:type="dxa"/>
            <w:tcBorders>
              <w:top w:val="nil"/>
              <w:left w:val="nil"/>
              <w:bottom w:val="single" w:sz="4" w:space="0" w:color="auto"/>
              <w:right w:val="nil"/>
            </w:tcBorders>
            <w:vAlign w:val="bottom"/>
          </w:tcPr>
          <w:p w14:paraId="180B0425" w14:textId="56A5F103"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670,475,760</w:t>
            </w:r>
          </w:p>
        </w:tc>
        <w:tc>
          <w:tcPr>
            <w:tcW w:w="1368" w:type="dxa"/>
            <w:tcBorders>
              <w:top w:val="nil"/>
              <w:left w:val="nil"/>
              <w:bottom w:val="single" w:sz="4" w:space="0" w:color="auto"/>
              <w:right w:val="nil"/>
            </w:tcBorders>
            <w:shd w:val="clear" w:color="auto" w:fill="FAFAFA"/>
            <w:vAlign w:val="bottom"/>
          </w:tcPr>
          <w:p w14:paraId="79AAAB0C" w14:textId="6AA584E8" w:rsidR="00134E47" w:rsidRPr="00903DAE" w:rsidRDefault="0001491F" w:rsidP="00134E47">
            <w:pPr>
              <w:ind w:left="-51" w:right="-72"/>
              <w:jc w:val="right"/>
              <w:rPr>
                <w:rFonts w:ascii="Arial" w:hAnsi="Arial" w:cs="Arial"/>
                <w:sz w:val="18"/>
                <w:szCs w:val="18"/>
                <w:lang w:val="en-GB"/>
              </w:rPr>
            </w:pPr>
            <w:r w:rsidRPr="00903DAE">
              <w:rPr>
                <w:rFonts w:ascii="Arial" w:hAnsi="Arial" w:cs="Arial"/>
                <w:sz w:val="18"/>
                <w:szCs w:val="18"/>
                <w:lang w:val="en-GB"/>
              </w:rPr>
              <w:t>906,600,847</w:t>
            </w:r>
          </w:p>
        </w:tc>
        <w:tc>
          <w:tcPr>
            <w:tcW w:w="1368" w:type="dxa"/>
            <w:tcBorders>
              <w:top w:val="nil"/>
              <w:left w:val="nil"/>
              <w:bottom w:val="single" w:sz="4" w:space="0" w:color="auto"/>
              <w:right w:val="nil"/>
            </w:tcBorders>
            <w:vAlign w:val="bottom"/>
            <w:hideMark/>
          </w:tcPr>
          <w:p w14:paraId="2370E0A0" w14:textId="07D19C69" w:rsidR="00134E47" w:rsidRPr="00903DAE" w:rsidRDefault="00134E47" w:rsidP="00134E47">
            <w:pPr>
              <w:ind w:left="-51" w:right="-72"/>
              <w:jc w:val="right"/>
              <w:rPr>
                <w:rFonts w:ascii="Arial" w:hAnsi="Arial" w:cs="Arial"/>
                <w:spacing w:val="-4"/>
                <w:sz w:val="18"/>
                <w:szCs w:val="18"/>
                <w:lang w:val="en-GB"/>
              </w:rPr>
            </w:pPr>
            <w:r w:rsidRPr="00903DAE">
              <w:rPr>
                <w:rFonts w:ascii="Arial" w:hAnsi="Arial" w:cs="Arial"/>
                <w:sz w:val="18"/>
                <w:szCs w:val="18"/>
                <w:lang w:val="en-GB"/>
              </w:rPr>
              <w:t>614,370,625</w:t>
            </w:r>
          </w:p>
        </w:tc>
      </w:tr>
    </w:tbl>
    <w:p w14:paraId="16E70514" w14:textId="77777777" w:rsidR="00D15B8F" w:rsidRPr="00903DAE" w:rsidRDefault="00D15B8F" w:rsidP="00D15B8F">
      <w:pPr>
        <w:ind w:left="540" w:hanging="540"/>
        <w:contextualSpacing/>
        <w:jc w:val="both"/>
        <w:rPr>
          <w:rFonts w:ascii="Arial" w:eastAsia="Arial Unicode MS" w:hAnsi="Arial" w:cs="Arial"/>
          <w:b/>
          <w:bCs/>
          <w:color w:val="CF4A02"/>
          <w:sz w:val="18"/>
          <w:szCs w:val="18"/>
          <w:lang w:val="en-GB"/>
        </w:rPr>
      </w:pPr>
    </w:p>
    <w:p w14:paraId="6C7EEC65" w14:textId="5CFB448E" w:rsidR="00D15B8F" w:rsidRPr="00903DAE" w:rsidRDefault="00D15B8F" w:rsidP="00D15B8F">
      <w:pPr>
        <w:ind w:left="540" w:hanging="540"/>
        <w:contextualSpacing/>
        <w:jc w:val="both"/>
        <w:rPr>
          <w:rFonts w:ascii="Arial" w:eastAsia="Arial Unicode MS" w:hAnsi="Arial" w:cs="Arial"/>
          <w:color w:val="CF4A02"/>
          <w:sz w:val="18"/>
          <w:szCs w:val="18"/>
          <w:lang w:val="en-GB"/>
        </w:rPr>
      </w:pPr>
      <w:r w:rsidRPr="00903DAE">
        <w:rPr>
          <w:rFonts w:ascii="Arial" w:eastAsia="Arial Unicode MS" w:hAnsi="Arial" w:cs="Arial"/>
          <w:color w:val="CF4A02"/>
          <w:sz w:val="18"/>
          <w:szCs w:val="18"/>
          <w:lang w:val="en-GB"/>
        </w:rPr>
        <w:t>Impairments of trade receivables and other receivables</w:t>
      </w:r>
    </w:p>
    <w:p w14:paraId="48AE6832" w14:textId="77777777" w:rsidR="00D15B8F" w:rsidRPr="00903DAE" w:rsidRDefault="00D15B8F" w:rsidP="00A24721">
      <w:pPr>
        <w:jc w:val="both"/>
        <w:rPr>
          <w:rFonts w:ascii="Arial" w:hAnsi="Arial" w:cs="Arial"/>
          <w:sz w:val="18"/>
          <w:szCs w:val="18"/>
        </w:rPr>
      </w:pPr>
    </w:p>
    <w:p w14:paraId="3E636AA6" w14:textId="6EC5340A" w:rsidR="00D10B5B" w:rsidRPr="00903DAE" w:rsidRDefault="00D15B8F" w:rsidP="00D15B8F">
      <w:pPr>
        <w:jc w:val="both"/>
        <w:rPr>
          <w:rFonts w:ascii="Arial" w:hAnsi="Arial" w:cs="Arial"/>
          <w:sz w:val="18"/>
          <w:szCs w:val="18"/>
        </w:rPr>
      </w:pPr>
      <w:r w:rsidRPr="00903DAE">
        <w:rPr>
          <w:rFonts w:ascii="Arial" w:hAnsi="Arial" w:cs="Arial"/>
          <w:sz w:val="18"/>
          <w:szCs w:val="18"/>
        </w:rPr>
        <w:t>Information about the impairment of trade receivables and other receivables and the Group’s exposure to credit risk is disclo</w:t>
      </w:r>
      <w:r w:rsidR="00E9724B" w:rsidRPr="00903DAE">
        <w:rPr>
          <w:rFonts w:ascii="Arial" w:hAnsi="Arial" w:cs="Arial"/>
          <w:sz w:val="18"/>
          <w:szCs w:val="18"/>
        </w:rPr>
        <w:t xml:space="preserve">sed in note </w:t>
      </w:r>
      <w:r w:rsidR="00A65263" w:rsidRPr="00903DAE">
        <w:rPr>
          <w:rFonts w:ascii="Arial" w:hAnsi="Arial" w:cs="Arial"/>
          <w:sz w:val="18"/>
          <w:szCs w:val="18"/>
        </w:rPr>
        <w:t>5</w:t>
      </w:r>
      <w:r w:rsidR="00E9724B" w:rsidRPr="00903DAE">
        <w:rPr>
          <w:rFonts w:ascii="Arial" w:hAnsi="Arial" w:cs="Arial"/>
          <w:sz w:val="18"/>
          <w:szCs w:val="18"/>
        </w:rPr>
        <w:t>.1.2.</w:t>
      </w:r>
    </w:p>
    <w:p w14:paraId="74542036" w14:textId="5A649BCC" w:rsidR="00D15B8F" w:rsidRPr="00903DAE" w:rsidRDefault="00D15B8F" w:rsidP="00D15B8F">
      <w:pPr>
        <w:jc w:val="both"/>
        <w:rPr>
          <w:rFonts w:ascii="Arial" w:hAnsi="Arial" w:cs="Arial"/>
          <w:sz w:val="18"/>
          <w:szCs w:val="18"/>
        </w:rPr>
      </w:pPr>
    </w:p>
    <w:p w14:paraId="253324E5" w14:textId="41034092" w:rsidR="00C656DA" w:rsidRPr="00903DAE" w:rsidRDefault="00C656DA">
      <w:pPr>
        <w:spacing w:after="160" w:line="259" w:lineRule="auto"/>
        <w:rPr>
          <w:rFonts w:ascii="Arial" w:hAnsi="Arial" w:cs="Arial"/>
          <w:sz w:val="18"/>
          <w:szCs w:val="18"/>
        </w:rPr>
      </w:pPr>
      <w:r w:rsidRPr="00903DAE">
        <w:rPr>
          <w:rFonts w:ascii="Arial" w:hAnsi="Arial" w:cs="Arial"/>
          <w:sz w:val="18"/>
          <w:szCs w:val="18"/>
        </w:rPr>
        <w:br w:type="page"/>
      </w:r>
    </w:p>
    <w:p w14:paraId="34D0FA34" w14:textId="77777777" w:rsidR="007D0C9B" w:rsidRPr="00903DAE" w:rsidRDefault="007D0C9B" w:rsidP="00A24721">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669CCF23" w14:textId="77777777" w:rsidTr="00930AA6">
        <w:trPr>
          <w:trHeight w:val="386"/>
        </w:trPr>
        <w:tc>
          <w:tcPr>
            <w:tcW w:w="9461" w:type="dxa"/>
            <w:shd w:val="clear" w:color="auto" w:fill="FFA543"/>
            <w:vAlign w:val="center"/>
          </w:tcPr>
          <w:p w14:paraId="16661E15" w14:textId="0D1B794B"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1</w:t>
            </w:r>
            <w:r w:rsidR="00A24721" w:rsidRPr="00903DAE">
              <w:rPr>
                <w:rFonts w:ascii="Arial" w:hAnsi="Arial" w:cs="Arial"/>
                <w:b/>
                <w:bCs/>
                <w:color w:val="FFFFFF" w:themeColor="background1"/>
                <w:sz w:val="18"/>
                <w:szCs w:val="18"/>
              </w:rPr>
              <w:tab/>
              <w:t>Financial assets and financial liabilities</w:t>
            </w:r>
            <w:r w:rsidR="00C656DA" w:rsidRPr="00903DAE">
              <w:rPr>
                <w:rFonts w:ascii="Arial" w:hAnsi="Arial" w:cs="Arial"/>
                <w:b/>
                <w:bCs/>
                <w:color w:val="FFFFFF" w:themeColor="background1"/>
                <w:sz w:val="18"/>
                <w:szCs w:val="18"/>
              </w:rPr>
              <w:t xml:space="preserve"> </w:t>
            </w:r>
          </w:p>
        </w:tc>
      </w:tr>
    </w:tbl>
    <w:p w14:paraId="28C364CE" w14:textId="77777777" w:rsidR="00A24721" w:rsidRPr="00903DAE" w:rsidRDefault="00A24721" w:rsidP="00A24721">
      <w:pPr>
        <w:rPr>
          <w:rFonts w:ascii="Arial" w:hAnsi="Arial" w:cs="Arial"/>
          <w:b/>
          <w:bCs/>
          <w:sz w:val="18"/>
          <w:szCs w:val="18"/>
          <w:highlight w:val="yellow"/>
        </w:rPr>
      </w:pPr>
    </w:p>
    <w:p w14:paraId="6AFF0CAC" w14:textId="5C1DC08D" w:rsidR="00A24721" w:rsidRPr="00903DAE" w:rsidRDefault="008F7B5D" w:rsidP="00A24721">
      <w:pPr>
        <w:jc w:val="thaiDistribute"/>
        <w:rPr>
          <w:rFonts w:ascii="Arial" w:hAnsi="Arial" w:cs="Arial"/>
          <w:sz w:val="18"/>
          <w:szCs w:val="18"/>
        </w:rPr>
      </w:pPr>
      <w:r w:rsidRPr="00903DAE">
        <w:rPr>
          <w:rFonts w:ascii="Arial" w:hAnsi="Arial" w:cs="Arial"/>
          <w:sz w:val="18"/>
          <w:szCs w:val="18"/>
        </w:rPr>
        <w:t>C</w:t>
      </w:r>
      <w:r w:rsidR="00A24721" w:rsidRPr="00903DAE">
        <w:rPr>
          <w:rFonts w:ascii="Arial" w:hAnsi="Arial" w:cs="Arial"/>
          <w:sz w:val="18"/>
          <w:szCs w:val="18"/>
        </w:rPr>
        <w:t>lassification of the Group’s financial assets and financial liabilities are as follows:</w:t>
      </w:r>
    </w:p>
    <w:p w14:paraId="7C70CA58" w14:textId="77777777" w:rsidR="008F7B5D" w:rsidRPr="00903DAE" w:rsidRDefault="008F7B5D" w:rsidP="00A2472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F7B5D" w:rsidRPr="00903DAE" w14:paraId="4FFE940B" w14:textId="77777777" w:rsidTr="00313D55">
        <w:tc>
          <w:tcPr>
            <w:tcW w:w="3690" w:type="dxa"/>
            <w:vAlign w:val="bottom"/>
          </w:tcPr>
          <w:p w14:paraId="70B5EEF0" w14:textId="77777777" w:rsidR="008F7B5D" w:rsidRPr="00903DAE" w:rsidRDefault="008F7B5D" w:rsidP="00313D55">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E9C6946" w14:textId="77777777" w:rsidR="008F7B5D" w:rsidRPr="00903DAE" w:rsidRDefault="008F7B5D" w:rsidP="00313D55">
            <w:pPr>
              <w:ind w:right="-72"/>
              <w:jc w:val="center"/>
              <w:rPr>
                <w:rFonts w:ascii="Arial" w:hAnsi="Arial" w:cs="Arial"/>
                <w:b/>
                <w:bCs/>
                <w:sz w:val="18"/>
                <w:szCs w:val="18"/>
              </w:rPr>
            </w:pPr>
            <w:r w:rsidRPr="00903DAE">
              <w:rPr>
                <w:rFonts w:ascii="Arial" w:hAnsi="Arial" w:cs="Arial"/>
                <w:b/>
                <w:bCs/>
                <w:sz w:val="18"/>
                <w:szCs w:val="18"/>
              </w:rPr>
              <w:t xml:space="preserve">Consolidated </w:t>
            </w:r>
          </w:p>
          <w:p w14:paraId="217F4E1D" w14:textId="77777777" w:rsidR="008F7B5D" w:rsidRPr="00903DAE" w:rsidRDefault="008F7B5D" w:rsidP="00313D55">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BE48468" w14:textId="77777777" w:rsidR="008F7B5D" w:rsidRPr="00903DAE" w:rsidRDefault="008F7B5D" w:rsidP="00313D55">
            <w:pPr>
              <w:ind w:right="-72"/>
              <w:jc w:val="center"/>
              <w:rPr>
                <w:rFonts w:ascii="Arial" w:hAnsi="Arial" w:cs="Arial"/>
                <w:b/>
                <w:bCs/>
                <w:sz w:val="18"/>
                <w:szCs w:val="18"/>
              </w:rPr>
            </w:pPr>
            <w:r w:rsidRPr="00903DAE">
              <w:rPr>
                <w:rFonts w:ascii="Arial" w:hAnsi="Arial" w:cs="Arial"/>
                <w:b/>
                <w:bCs/>
                <w:sz w:val="18"/>
                <w:szCs w:val="18"/>
              </w:rPr>
              <w:t xml:space="preserve">Separate </w:t>
            </w:r>
          </w:p>
          <w:p w14:paraId="78B84366" w14:textId="77777777" w:rsidR="008F7B5D" w:rsidRPr="00903DAE" w:rsidRDefault="008F7B5D" w:rsidP="00313D55">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134E47" w:rsidRPr="00903DAE" w14:paraId="609295EC" w14:textId="77777777" w:rsidTr="00313D55">
        <w:tc>
          <w:tcPr>
            <w:tcW w:w="3690" w:type="dxa"/>
            <w:vAlign w:val="bottom"/>
          </w:tcPr>
          <w:p w14:paraId="74824ABA" w14:textId="77777777" w:rsidR="00134E47" w:rsidRPr="00903DAE" w:rsidRDefault="00134E47" w:rsidP="00134E47">
            <w:pPr>
              <w:ind w:left="-107"/>
              <w:rPr>
                <w:rFonts w:ascii="Arial" w:hAnsi="Arial" w:cs="Arial"/>
                <w:sz w:val="18"/>
                <w:szCs w:val="18"/>
              </w:rPr>
            </w:pPr>
          </w:p>
        </w:tc>
        <w:tc>
          <w:tcPr>
            <w:tcW w:w="1440" w:type="dxa"/>
            <w:tcBorders>
              <w:top w:val="single" w:sz="4" w:space="0" w:color="auto"/>
            </w:tcBorders>
          </w:tcPr>
          <w:p w14:paraId="4579AE84" w14:textId="77B1F1E7"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6828DBFC" w14:textId="3178A3D8"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c>
          <w:tcPr>
            <w:tcW w:w="1440" w:type="dxa"/>
            <w:tcBorders>
              <w:top w:val="single" w:sz="4" w:space="0" w:color="auto"/>
            </w:tcBorders>
          </w:tcPr>
          <w:p w14:paraId="028C512E" w14:textId="3EDD358D"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5C130423" w14:textId="3A9B2AEA"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r>
      <w:tr w:rsidR="00134E47" w:rsidRPr="00903DAE" w14:paraId="492C81E6" w14:textId="77777777" w:rsidTr="00313D55">
        <w:tc>
          <w:tcPr>
            <w:tcW w:w="3690" w:type="dxa"/>
            <w:vAlign w:val="bottom"/>
          </w:tcPr>
          <w:p w14:paraId="728E5C18" w14:textId="77777777" w:rsidR="00134E47" w:rsidRPr="00903DAE" w:rsidRDefault="00134E47" w:rsidP="00134E47">
            <w:pPr>
              <w:ind w:left="-107"/>
              <w:rPr>
                <w:rFonts w:ascii="Arial" w:hAnsi="Arial" w:cs="Arial"/>
                <w:sz w:val="18"/>
                <w:szCs w:val="18"/>
              </w:rPr>
            </w:pPr>
          </w:p>
        </w:tc>
        <w:tc>
          <w:tcPr>
            <w:tcW w:w="1440" w:type="dxa"/>
            <w:tcBorders>
              <w:bottom w:val="single" w:sz="4" w:space="0" w:color="auto"/>
            </w:tcBorders>
            <w:vAlign w:val="bottom"/>
          </w:tcPr>
          <w:p w14:paraId="5A6FEAFF"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1297103B"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485667DF"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35DBB7F2"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134E47" w:rsidRPr="00903DAE" w14:paraId="11D6D410" w14:textId="77777777" w:rsidTr="008F7B5D">
        <w:tc>
          <w:tcPr>
            <w:tcW w:w="3690" w:type="dxa"/>
            <w:vAlign w:val="bottom"/>
          </w:tcPr>
          <w:p w14:paraId="4B803D3B" w14:textId="77777777" w:rsidR="00134E47" w:rsidRPr="00903DAE" w:rsidRDefault="00134E47" w:rsidP="00134E47">
            <w:pPr>
              <w:ind w:left="-107"/>
              <w:rPr>
                <w:rFonts w:ascii="Arial" w:hAnsi="Arial" w:cs="Arial"/>
                <w:sz w:val="12"/>
                <w:szCs w:val="12"/>
              </w:rPr>
            </w:pPr>
          </w:p>
        </w:tc>
        <w:tc>
          <w:tcPr>
            <w:tcW w:w="1440" w:type="dxa"/>
            <w:tcBorders>
              <w:top w:val="single" w:sz="4" w:space="0" w:color="auto"/>
            </w:tcBorders>
            <w:shd w:val="clear" w:color="auto" w:fill="FAFAFA"/>
          </w:tcPr>
          <w:p w14:paraId="11B9D0C3"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tcPr>
          <w:p w14:paraId="208A7187"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A3213B8"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6E2B6537" w14:textId="77777777" w:rsidR="00134E47" w:rsidRPr="00903DAE" w:rsidRDefault="00134E47" w:rsidP="00134E47">
            <w:pPr>
              <w:ind w:right="-72"/>
              <w:jc w:val="right"/>
              <w:rPr>
                <w:rFonts w:ascii="Arial" w:hAnsi="Arial" w:cs="Arial"/>
                <w:sz w:val="12"/>
                <w:szCs w:val="12"/>
              </w:rPr>
            </w:pPr>
          </w:p>
        </w:tc>
      </w:tr>
      <w:tr w:rsidR="00134E47" w:rsidRPr="00903DAE" w14:paraId="5BC8D505" w14:textId="77777777" w:rsidTr="008F7B5D">
        <w:tc>
          <w:tcPr>
            <w:tcW w:w="3690" w:type="dxa"/>
            <w:vAlign w:val="bottom"/>
          </w:tcPr>
          <w:p w14:paraId="61C78CBD" w14:textId="43CF13EC" w:rsidR="00134E47" w:rsidRPr="00903DAE" w:rsidRDefault="00134E47" w:rsidP="00134E47">
            <w:pPr>
              <w:ind w:left="-107"/>
              <w:rPr>
                <w:rFonts w:ascii="Arial" w:hAnsi="Arial" w:cs="Arial"/>
                <w:sz w:val="18"/>
                <w:szCs w:val="18"/>
              </w:rPr>
            </w:pPr>
            <w:r w:rsidRPr="00903DAE">
              <w:rPr>
                <w:rFonts w:ascii="Arial" w:eastAsia="Calibri" w:hAnsi="Arial" w:cs="Arial"/>
                <w:b/>
                <w:color w:val="000000"/>
                <w:spacing w:val="-2"/>
                <w:sz w:val="18"/>
                <w:szCs w:val="18"/>
              </w:rPr>
              <w:t>Financial assets</w:t>
            </w:r>
          </w:p>
        </w:tc>
        <w:tc>
          <w:tcPr>
            <w:tcW w:w="1440" w:type="dxa"/>
            <w:shd w:val="clear" w:color="auto" w:fill="FAFAFA"/>
          </w:tcPr>
          <w:p w14:paraId="3F6F226D" w14:textId="77777777" w:rsidR="00134E47" w:rsidRPr="00903DAE" w:rsidRDefault="00134E47" w:rsidP="00134E47">
            <w:pPr>
              <w:ind w:right="-72"/>
              <w:jc w:val="right"/>
              <w:rPr>
                <w:rFonts w:ascii="Arial" w:hAnsi="Arial" w:cs="Arial"/>
                <w:sz w:val="18"/>
                <w:szCs w:val="18"/>
              </w:rPr>
            </w:pPr>
          </w:p>
        </w:tc>
        <w:tc>
          <w:tcPr>
            <w:tcW w:w="1440" w:type="dxa"/>
          </w:tcPr>
          <w:p w14:paraId="25887B6D" w14:textId="77777777" w:rsidR="00134E47" w:rsidRPr="00903DAE" w:rsidRDefault="00134E47" w:rsidP="00134E47">
            <w:pPr>
              <w:ind w:right="-72"/>
              <w:jc w:val="right"/>
              <w:rPr>
                <w:rFonts w:ascii="Arial" w:hAnsi="Arial" w:cs="Arial"/>
                <w:sz w:val="18"/>
                <w:szCs w:val="18"/>
              </w:rPr>
            </w:pPr>
          </w:p>
        </w:tc>
        <w:tc>
          <w:tcPr>
            <w:tcW w:w="1440" w:type="dxa"/>
            <w:shd w:val="clear" w:color="auto" w:fill="FAFAFA"/>
            <w:vAlign w:val="bottom"/>
          </w:tcPr>
          <w:p w14:paraId="7FF3D78A" w14:textId="77777777" w:rsidR="00134E47" w:rsidRPr="00903DAE" w:rsidRDefault="00134E47" w:rsidP="00134E47">
            <w:pPr>
              <w:ind w:right="-72"/>
              <w:jc w:val="right"/>
              <w:rPr>
                <w:rFonts w:ascii="Arial" w:hAnsi="Arial" w:cs="Arial"/>
                <w:sz w:val="18"/>
                <w:szCs w:val="18"/>
              </w:rPr>
            </w:pPr>
          </w:p>
        </w:tc>
        <w:tc>
          <w:tcPr>
            <w:tcW w:w="1440" w:type="dxa"/>
            <w:vAlign w:val="bottom"/>
          </w:tcPr>
          <w:p w14:paraId="48A0CC42" w14:textId="77777777" w:rsidR="00134E47" w:rsidRPr="00903DAE" w:rsidRDefault="00134E47" w:rsidP="00134E47">
            <w:pPr>
              <w:ind w:right="-72"/>
              <w:jc w:val="right"/>
              <w:rPr>
                <w:rFonts w:ascii="Arial" w:hAnsi="Arial" w:cs="Arial"/>
                <w:sz w:val="18"/>
                <w:szCs w:val="18"/>
              </w:rPr>
            </w:pPr>
          </w:p>
        </w:tc>
      </w:tr>
      <w:tr w:rsidR="00134E47" w:rsidRPr="00903DAE" w14:paraId="17478456" w14:textId="77777777" w:rsidTr="008F7B5D">
        <w:tc>
          <w:tcPr>
            <w:tcW w:w="3690" w:type="dxa"/>
            <w:vAlign w:val="bottom"/>
          </w:tcPr>
          <w:p w14:paraId="7F32FF44" w14:textId="18561A05" w:rsidR="00134E47" w:rsidRPr="00903DAE" w:rsidRDefault="00134E47" w:rsidP="00134E47">
            <w:pPr>
              <w:ind w:left="-107"/>
              <w:rPr>
                <w:rFonts w:ascii="Arial" w:hAnsi="Arial" w:cs="Arial"/>
                <w:sz w:val="18"/>
                <w:szCs w:val="18"/>
              </w:rPr>
            </w:pPr>
            <w:r w:rsidRPr="00903DAE">
              <w:rPr>
                <w:rFonts w:ascii="Arial" w:hAnsi="Arial" w:cs="Arial"/>
                <w:sz w:val="18"/>
                <w:szCs w:val="18"/>
              </w:rPr>
              <w:t xml:space="preserve">Financial assets at </w:t>
            </w:r>
            <w:proofErr w:type="spellStart"/>
            <w:r w:rsidRPr="00903DAE">
              <w:rPr>
                <w:rFonts w:ascii="Arial" w:hAnsi="Arial" w:cs="Arial"/>
                <w:sz w:val="18"/>
                <w:szCs w:val="18"/>
              </w:rPr>
              <w:t>amortised</w:t>
            </w:r>
            <w:proofErr w:type="spellEnd"/>
            <w:r w:rsidRPr="00903DAE">
              <w:rPr>
                <w:rFonts w:ascii="Arial" w:hAnsi="Arial" w:cs="Arial"/>
                <w:sz w:val="18"/>
                <w:szCs w:val="18"/>
              </w:rPr>
              <w:t xml:space="preserve"> cost</w:t>
            </w:r>
          </w:p>
        </w:tc>
        <w:tc>
          <w:tcPr>
            <w:tcW w:w="1440" w:type="dxa"/>
            <w:shd w:val="clear" w:color="auto" w:fill="FAFAFA"/>
          </w:tcPr>
          <w:p w14:paraId="6277D16E" w14:textId="77777777" w:rsidR="00134E47" w:rsidRPr="00903DAE" w:rsidRDefault="00134E47" w:rsidP="00134E47">
            <w:pPr>
              <w:ind w:right="-72"/>
              <w:jc w:val="right"/>
              <w:rPr>
                <w:rFonts w:ascii="Arial" w:hAnsi="Arial" w:cs="Arial"/>
                <w:sz w:val="18"/>
                <w:szCs w:val="18"/>
              </w:rPr>
            </w:pPr>
          </w:p>
        </w:tc>
        <w:tc>
          <w:tcPr>
            <w:tcW w:w="1440" w:type="dxa"/>
          </w:tcPr>
          <w:p w14:paraId="29AA615F" w14:textId="77777777" w:rsidR="00134E47" w:rsidRPr="00903DAE" w:rsidRDefault="00134E47" w:rsidP="00134E47">
            <w:pPr>
              <w:ind w:right="-72"/>
              <w:jc w:val="right"/>
              <w:rPr>
                <w:rFonts w:ascii="Arial" w:hAnsi="Arial" w:cs="Arial"/>
                <w:sz w:val="18"/>
                <w:szCs w:val="18"/>
              </w:rPr>
            </w:pPr>
          </w:p>
        </w:tc>
        <w:tc>
          <w:tcPr>
            <w:tcW w:w="1440" w:type="dxa"/>
            <w:shd w:val="clear" w:color="auto" w:fill="FAFAFA"/>
            <w:vAlign w:val="bottom"/>
          </w:tcPr>
          <w:p w14:paraId="08664F62" w14:textId="77777777" w:rsidR="00134E47" w:rsidRPr="00903DAE" w:rsidRDefault="00134E47" w:rsidP="00134E47">
            <w:pPr>
              <w:ind w:right="-72"/>
              <w:jc w:val="right"/>
              <w:rPr>
                <w:rFonts w:ascii="Arial" w:hAnsi="Arial" w:cs="Arial"/>
                <w:sz w:val="18"/>
                <w:szCs w:val="18"/>
              </w:rPr>
            </w:pPr>
          </w:p>
        </w:tc>
        <w:tc>
          <w:tcPr>
            <w:tcW w:w="1440" w:type="dxa"/>
            <w:vAlign w:val="bottom"/>
          </w:tcPr>
          <w:p w14:paraId="58001C38" w14:textId="77777777" w:rsidR="00134E47" w:rsidRPr="00903DAE" w:rsidRDefault="00134E47" w:rsidP="00134E47">
            <w:pPr>
              <w:ind w:right="-72"/>
              <w:jc w:val="right"/>
              <w:rPr>
                <w:rFonts w:ascii="Arial" w:hAnsi="Arial" w:cs="Arial"/>
                <w:sz w:val="18"/>
                <w:szCs w:val="18"/>
              </w:rPr>
            </w:pPr>
          </w:p>
        </w:tc>
      </w:tr>
      <w:tr w:rsidR="00134E47" w:rsidRPr="00903DAE" w14:paraId="710E6C7E" w14:textId="77777777" w:rsidTr="008F7B5D">
        <w:tc>
          <w:tcPr>
            <w:tcW w:w="3690" w:type="dxa"/>
            <w:vAlign w:val="bottom"/>
          </w:tcPr>
          <w:p w14:paraId="65AA7DEE" w14:textId="045D2CDC" w:rsidR="00134E47" w:rsidRPr="00903DAE" w:rsidRDefault="00134E47" w:rsidP="00134E47">
            <w:pPr>
              <w:ind w:left="-107"/>
              <w:rPr>
                <w:rFonts w:ascii="Arial" w:hAnsi="Arial" w:cs="Arial"/>
                <w:sz w:val="18"/>
                <w:szCs w:val="18"/>
              </w:rPr>
            </w:pPr>
            <w:r w:rsidRPr="00903DAE">
              <w:rPr>
                <w:rFonts w:ascii="Arial" w:hAnsi="Arial" w:cs="Arial"/>
                <w:sz w:val="18"/>
                <w:szCs w:val="18"/>
              </w:rPr>
              <w:t xml:space="preserve">      Cash and cash equivalents</w:t>
            </w:r>
          </w:p>
        </w:tc>
        <w:tc>
          <w:tcPr>
            <w:tcW w:w="1440" w:type="dxa"/>
            <w:shd w:val="clear" w:color="auto" w:fill="FAFAFA"/>
          </w:tcPr>
          <w:p w14:paraId="58AE0713" w14:textId="0DD4539D" w:rsidR="00134E47" w:rsidRPr="00903DAE" w:rsidRDefault="005B0F73" w:rsidP="00134E47">
            <w:pPr>
              <w:ind w:right="-72"/>
              <w:jc w:val="right"/>
              <w:rPr>
                <w:rFonts w:ascii="Arial" w:hAnsi="Arial" w:cs="Arial"/>
                <w:sz w:val="18"/>
                <w:szCs w:val="18"/>
              </w:rPr>
            </w:pPr>
            <w:r w:rsidRPr="00903DAE">
              <w:rPr>
                <w:rFonts w:ascii="Arial" w:hAnsi="Arial" w:cs="Arial"/>
                <w:sz w:val="18"/>
                <w:szCs w:val="18"/>
              </w:rPr>
              <w:t>723,147,071</w:t>
            </w:r>
          </w:p>
        </w:tc>
        <w:tc>
          <w:tcPr>
            <w:tcW w:w="1440" w:type="dxa"/>
          </w:tcPr>
          <w:p w14:paraId="27524829" w14:textId="7E2B5798"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60,787,423</w:t>
            </w:r>
          </w:p>
        </w:tc>
        <w:tc>
          <w:tcPr>
            <w:tcW w:w="1440" w:type="dxa"/>
            <w:shd w:val="clear" w:color="auto" w:fill="FAFAFA"/>
            <w:vAlign w:val="bottom"/>
          </w:tcPr>
          <w:p w14:paraId="1AA701B9" w14:textId="42A32EE6" w:rsidR="00134E47" w:rsidRPr="00903DAE" w:rsidRDefault="00BE2A2E" w:rsidP="00134E47">
            <w:pPr>
              <w:ind w:right="-72"/>
              <w:jc w:val="right"/>
              <w:rPr>
                <w:rFonts w:ascii="Arial" w:hAnsi="Arial" w:cs="Arial"/>
                <w:sz w:val="18"/>
                <w:szCs w:val="18"/>
              </w:rPr>
            </w:pPr>
            <w:r w:rsidRPr="00903DAE">
              <w:rPr>
                <w:rFonts w:ascii="Arial" w:hAnsi="Arial" w:cs="Arial"/>
                <w:sz w:val="18"/>
                <w:szCs w:val="18"/>
              </w:rPr>
              <w:t>704,051,489</w:t>
            </w:r>
          </w:p>
        </w:tc>
        <w:tc>
          <w:tcPr>
            <w:tcW w:w="1440" w:type="dxa"/>
            <w:vAlign w:val="bottom"/>
          </w:tcPr>
          <w:p w14:paraId="13F9CBDC" w14:textId="74EFFC26"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55,515,997</w:t>
            </w:r>
          </w:p>
        </w:tc>
      </w:tr>
      <w:tr w:rsidR="00134E47" w:rsidRPr="00903DAE" w14:paraId="5C42940D" w14:textId="77777777" w:rsidTr="008F7B5D">
        <w:tc>
          <w:tcPr>
            <w:tcW w:w="3690" w:type="dxa"/>
            <w:vAlign w:val="bottom"/>
          </w:tcPr>
          <w:p w14:paraId="18DEE9CE" w14:textId="6F60146D" w:rsidR="00134E47" w:rsidRPr="00903DAE" w:rsidRDefault="00134E47" w:rsidP="00134E47">
            <w:pPr>
              <w:ind w:left="-107"/>
              <w:rPr>
                <w:rFonts w:ascii="Arial" w:hAnsi="Arial" w:cs="Arial"/>
                <w:sz w:val="18"/>
                <w:szCs w:val="18"/>
              </w:rPr>
            </w:pPr>
            <w:r w:rsidRPr="00903DAE">
              <w:rPr>
                <w:rFonts w:ascii="Arial" w:hAnsi="Arial" w:cs="Arial"/>
                <w:sz w:val="18"/>
                <w:szCs w:val="18"/>
              </w:rPr>
              <w:t xml:space="preserve">      Fixed accounts deposit 3 - 12 months</w:t>
            </w:r>
          </w:p>
        </w:tc>
        <w:tc>
          <w:tcPr>
            <w:tcW w:w="1440" w:type="dxa"/>
            <w:shd w:val="clear" w:color="auto" w:fill="FAFAFA"/>
          </w:tcPr>
          <w:p w14:paraId="3ABC5150" w14:textId="1777B406" w:rsidR="00134E47" w:rsidRPr="00903DAE" w:rsidRDefault="005B699C" w:rsidP="00134E47">
            <w:pPr>
              <w:ind w:right="-72"/>
              <w:jc w:val="right"/>
              <w:rPr>
                <w:rFonts w:ascii="Arial" w:hAnsi="Arial" w:cs="Arial"/>
                <w:sz w:val="18"/>
                <w:szCs w:val="18"/>
              </w:rPr>
            </w:pPr>
            <w:r w:rsidRPr="00903DAE">
              <w:rPr>
                <w:rFonts w:ascii="Arial" w:hAnsi="Arial" w:cs="Arial"/>
                <w:sz w:val="18"/>
                <w:szCs w:val="18"/>
              </w:rPr>
              <w:t>5,523,537</w:t>
            </w:r>
          </w:p>
        </w:tc>
        <w:tc>
          <w:tcPr>
            <w:tcW w:w="1440" w:type="dxa"/>
          </w:tcPr>
          <w:p w14:paraId="65883CDB" w14:textId="3BACC03A"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5,477,808</w:t>
            </w:r>
          </w:p>
        </w:tc>
        <w:tc>
          <w:tcPr>
            <w:tcW w:w="1440" w:type="dxa"/>
            <w:shd w:val="clear" w:color="auto" w:fill="FAFAFA"/>
            <w:vAlign w:val="bottom"/>
          </w:tcPr>
          <w:p w14:paraId="369392BF" w14:textId="2EF5181F" w:rsidR="00134E47" w:rsidRPr="00903DAE" w:rsidRDefault="00BE2A2E" w:rsidP="00134E47">
            <w:pPr>
              <w:ind w:right="-72"/>
              <w:jc w:val="right"/>
              <w:rPr>
                <w:rFonts w:ascii="Arial" w:hAnsi="Arial" w:cs="Arial"/>
                <w:sz w:val="18"/>
                <w:szCs w:val="18"/>
              </w:rPr>
            </w:pPr>
            <w:r w:rsidRPr="00903DAE">
              <w:rPr>
                <w:rFonts w:ascii="Arial" w:hAnsi="Arial" w:cs="Arial"/>
                <w:sz w:val="18"/>
                <w:szCs w:val="18"/>
              </w:rPr>
              <w:t>5,523,537</w:t>
            </w:r>
          </w:p>
        </w:tc>
        <w:tc>
          <w:tcPr>
            <w:tcW w:w="1440" w:type="dxa"/>
            <w:vAlign w:val="bottom"/>
          </w:tcPr>
          <w:p w14:paraId="56718686" w14:textId="37AB90AF"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5,477,808</w:t>
            </w:r>
          </w:p>
        </w:tc>
      </w:tr>
      <w:tr w:rsidR="00134E47" w:rsidRPr="00903DAE" w14:paraId="295294CF" w14:textId="77777777" w:rsidTr="008F7B5D">
        <w:tc>
          <w:tcPr>
            <w:tcW w:w="3690" w:type="dxa"/>
            <w:vAlign w:val="bottom"/>
          </w:tcPr>
          <w:p w14:paraId="0835CACD" w14:textId="684D3EDD" w:rsidR="00134E47" w:rsidRPr="00903DAE" w:rsidRDefault="00134E47" w:rsidP="00134E47">
            <w:pPr>
              <w:ind w:left="-107"/>
              <w:rPr>
                <w:rFonts w:ascii="Arial" w:hAnsi="Arial" w:cs="Arial"/>
                <w:sz w:val="18"/>
                <w:szCs w:val="18"/>
              </w:rPr>
            </w:pPr>
            <w:r w:rsidRPr="00903DAE">
              <w:rPr>
                <w:rFonts w:ascii="Arial" w:eastAsia="Calibri" w:hAnsi="Arial" w:cs="Arial"/>
                <w:bCs/>
                <w:color w:val="000000"/>
                <w:spacing w:val="-2"/>
                <w:sz w:val="18"/>
                <w:szCs w:val="18"/>
              </w:rPr>
              <w:t xml:space="preserve">      Trade receivables</w:t>
            </w:r>
            <w:r w:rsidRPr="00903DAE">
              <w:rPr>
                <w:rFonts w:ascii="Arial" w:eastAsia="Calibri" w:hAnsi="Arial" w:cs="Arial"/>
                <w:bCs/>
                <w:color w:val="000000"/>
                <w:spacing w:val="-2"/>
                <w:sz w:val="18"/>
                <w:szCs w:val="18"/>
                <w:cs/>
              </w:rPr>
              <w:t xml:space="preserve"> </w:t>
            </w:r>
            <w:r w:rsidRPr="00903DAE">
              <w:rPr>
                <w:rFonts w:ascii="Arial" w:eastAsia="Calibri" w:hAnsi="Arial" w:cs="Arial"/>
                <w:bCs/>
                <w:color w:val="000000"/>
                <w:spacing w:val="-2"/>
                <w:sz w:val="18"/>
                <w:szCs w:val="18"/>
              </w:rPr>
              <w:t>and other receivables</w:t>
            </w:r>
          </w:p>
        </w:tc>
        <w:tc>
          <w:tcPr>
            <w:tcW w:w="1440" w:type="dxa"/>
            <w:shd w:val="clear" w:color="auto" w:fill="FAFAFA"/>
          </w:tcPr>
          <w:p w14:paraId="12B1D2F9" w14:textId="517DA9B6" w:rsidR="00134E47" w:rsidRPr="00903DAE" w:rsidRDefault="00967667" w:rsidP="00134E47">
            <w:pPr>
              <w:ind w:right="-72"/>
              <w:jc w:val="right"/>
              <w:rPr>
                <w:rFonts w:ascii="Arial" w:hAnsi="Arial" w:cs="Arial"/>
                <w:sz w:val="18"/>
                <w:szCs w:val="18"/>
              </w:rPr>
            </w:pPr>
            <w:r w:rsidRPr="00903DAE">
              <w:rPr>
                <w:rFonts w:ascii="Arial" w:hAnsi="Arial" w:cs="Arial"/>
                <w:sz w:val="18"/>
                <w:szCs w:val="18"/>
              </w:rPr>
              <w:t>702,084,444</w:t>
            </w:r>
          </w:p>
        </w:tc>
        <w:tc>
          <w:tcPr>
            <w:tcW w:w="1440" w:type="dxa"/>
          </w:tcPr>
          <w:p w14:paraId="4AF74C49" w14:textId="497FB734"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306,502,390</w:t>
            </w:r>
          </w:p>
        </w:tc>
        <w:tc>
          <w:tcPr>
            <w:tcW w:w="1440" w:type="dxa"/>
            <w:shd w:val="clear" w:color="auto" w:fill="FAFAFA"/>
            <w:vAlign w:val="bottom"/>
          </w:tcPr>
          <w:p w14:paraId="0C365E58" w14:textId="64EA7670" w:rsidR="00134E47" w:rsidRPr="00903DAE" w:rsidRDefault="00A26F83" w:rsidP="00134E47">
            <w:pPr>
              <w:ind w:right="-72"/>
              <w:jc w:val="right"/>
              <w:rPr>
                <w:rFonts w:ascii="Arial" w:hAnsi="Arial" w:cs="Arial"/>
                <w:sz w:val="18"/>
                <w:szCs w:val="18"/>
              </w:rPr>
            </w:pPr>
            <w:r w:rsidRPr="00903DAE">
              <w:rPr>
                <w:rFonts w:ascii="Arial" w:hAnsi="Arial" w:cs="Arial"/>
                <w:sz w:val="18"/>
                <w:szCs w:val="18"/>
              </w:rPr>
              <w:t>689,022,617</w:t>
            </w:r>
          </w:p>
        </w:tc>
        <w:tc>
          <w:tcPr>
            <w:tcW w:w="1440" w:type="dxa"/>
            <w:vAlign w:val="bottom"/>
          </w:tcPr>
          <w:p w14:paraId="1CCE16EF" w14:textId="15413E61"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270,408,807</w:t>
            </w:r>
          </w:p>
        </w:tc>
      </w:tr>
      <w:tr w:rsidR="00134E47" w:rsidRPr="00903DAE" w14:paraId="053C2E05" w14:textId="77777777" w:rsidTr="008F7B5D">
        <w:tc>
          <w:tcPr>
            <w:tcW w:w="3690" w:type="dxa"/>
            <w:vAlign w:val="bottom"/>
          </w:tcPr>
          <w:p w14:paraId="6B81BC9C" w14:textId="7C8D1505" w:rsidR="00134E47" w:rsidRPr="00903DAE" w:rsidRDefault="00134E47" w:rsidP="00134E47">
            <w:pPr>
              <w:ind w:left="-107"/>
              <w:rPr>
                <w:rFonts w:ascii="Arial" w:hAnsi="Arial" w:cs="Arial"/>
                <w:sz w:val="18"/>
                <w:szCs w:val="18"/>
              </w:rPr>
            </w:pPr>
            <w:r w:rsidRPr="00903DAE">
              <w:rPr>
                <w:rFonts w:ascii="Arial" w:hAnsi="Arial" w:cs="Arial"/>
                <w:sz w:val="18"/>
                <w:szCs w:val="18"/>
              </w:rPr>
              <w:t xml:space="preserve">      Short-term</w:t>
            </w:r>
            <w:r w:rsidR="00867FCB" w:rsidRPr="00903DAE">
              <w:rPr>
                <w:rFonts w:ascii="Arial" w:hAnsi="Arial" w:cs="Arial"/>
                <w:sz w:val="18"/>
                <w:szCs w:val="18"/>
              </w:rPr>
              <w:t xml:space="preserve"> loans</w:t>
            </w:r>
            <w:r w:rsidR="005913CE" w:rsidRPr="00903DAE">
              <w:rPr>
                <w:rFonts w:ascii="Arial" w:hAnsi="Arial" w:cs="Arial"/>
                <w:sz w:val="18"/>
                <w:szCs w:val="18"/>
              </w:rPr>
              <w:t xml:space="preserve"> </w:t>
            </w:r>
            <w:r w:rsidRPr="00903DAE">
              <w:rPr>
                <w:rFonts w:ascii="Arial" w:hAnsi="Arial" w:cs="Arial"/>
                <w:sz w:val="18"/>
                <w:szCs w:val="18"/>
              </w:rPr>
              <w:t xml:space="preserve">to a subsidiary </w:t>
            </w:r>
          </w:p>
        </w:tc>
        <w:tc>
          <w:tcPr>
            <w:tcW w:w="1440" w:type="dxa"/>
            <w:shd w:val="clear" w:color="auto" w:fill="FAFAFA"/>
          </w:tcPr>
          <w:p w14:paraId="6B2D95CB" w14:textId="7AE7F0D2" w:rsidR="00134E47" w:rsidRPr="00903DAE" w:rsidRDefault="002649CD" w:rsidP="00134E47">
            <w:pPr>
              <w:ind w:right="-72"/>
              <w:jc w:val="right"/>
              <w:rPr>
                <w:rFonts w:ascii="Arial" w:hAnsi="Arial" w:cs="Arial"/>
                <w:sz w:val="18"/>
                <w:szCs w:val="18"/>
              </w:rPr>
            </w:pPr>
            <w:r w:rsidRPr="00903DAE">
              <w:rPr>
                <w:rFonts w:ascii="Arial" w:hAnsi="Arial" w:cs="Arial"/>
                <w:sz w:val="18"/>
                <w:szCs w:val="18"/>
              </w:rPr>
              <w:t>-</w:t>
            </w:r>
          </w:p>
        </w:tc>
        <w:tc>
          <w:tcPr>
            <w:tcW w:w="1440" w:type="dxa"/>
          </w:tcPr>
          <w:p w14:paraId="4ED886F4" w14:textId="0ADAD52D"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 xml:space="preserve">-   </w:t>
            </w:r>
          </w:p>
        </w:tc>
        <w:tc>
          <w:tcPr>
            <w:tcW w:w="1440" w:type="dxa"/>
            <w:shd w:val="clear" w:color="auto" w:fill="FAFAFA"/>
            <w:vAlign w:val="bottom"/>
          </w:tcPr>
          <w:p w14:paraId="63BE225E" w14:textId="0C694CD1" w:rsidR="00134E47" w:rsidRPr="00903DAE" w:rsidRDefault="00373665" w:rsidP="00134E47">
            <w:pPr>
              <w:ind w:right="-72"/>
              <w:jc w:val="right"/>
              <w:rPr>
                <w:rFonts w:ascii="Arial" w:hAnsi="Arial" w:cs="Arial"/>
                <w:sz w:val="18"/>
                <w:szCs w:val="18"/>
              </w:rPr>
            </w:pPr>
            <w:r w:rsidRPr="00903DAE">
              <w:rPr>
                <w:rFonts w:ascii="Arial" w:hAnsi="Arial" w:cs="Arial"/>
                <w:sz w:val="18"/>
                <w:szCs w:val="18"/>
              </w:rPr>
              <w:t>76,127,500</w:t>
            </w:r>
          </w:p>
        </w:tc>
        <w:tc>
          <w:tcPr>
            <w:tcW w:w="1440" w:type="dxa"/>
            <w:vAlign w:val="bottom"/>
          </w:tcPr>
          <w:p w14:paraId="1039674A" w14:textId="1DFD00BF" w:rsidR="00134E47" w:rsidRPr="00903DAE" w:rsidRDefault="00134E47" w:rsidP="00134E47">
            <w:pPr>
              <w:ind w:right="-72"/>
              <w:jc w:val="right"/>
              <w:rPr>
                <w:rFonts w:ascii="Arial" w:hAnsi="Arial" w:cs="Arial"/>
                <w:sz w:val="18"/>
                <w:szCs w:val="18"/>
              </w:rPr>
            </w:pPr>
            <w:r w:rsidRPr="00903DAE">
              <w:rPr>
                <w:rFonts w:ascii="Arial" w:hAnsi="Arial" w:cs="Arial"/>
                <w:sz w:val="18"/>
                <w:szCs w:val="18"/>
              </w:rPr>
              <w:t>40,000,000</w:t>
            </w:r>
          </w:p>
        </w:tc>
      </w:tr>
      <w:tr w:rsidR="00470617" w:rsidRPr="00903DAE" w14:paraId="4FD6BE0F" w14:textId="77777777" w:rsidTr="008F7B5D">
        <w:tc>
          <w:tcPr>
            <w:tcW w:w="3690" w:type="dxa"/>
            <w:vAlign w:val="bottom"/>
          </w:tcPr>
          <w:p w14:paraId="6BDA568D" w14:textId="08B2139D" w:rsidR="00470617" w:rsidRPr="00903DAE" w:rsidRDefault="00470617" w:rsidP="00470617">
            <w:pPr>
              <w:ind w:left="-107"/>
              <w:rPr>
                <w:rFonts w:ascii="Arial" w:hAnsi="Arial" w:cs="Arial"/>
                <w:sz w:val="18"/>
                <w:szCs w:val="18"/>
              </w:rPr>
            </w:pPr>
            <w:r w:rsidRPr="00903DAE">
              <w:rPr>
                <w:rFonts w:ascii="Arial" w:hAnsi="Arial" w:cs="Arial"/>
                <w:sz w:val="18"/>
                <w:szCs w:val="18"/>
              </w:rPr>
              <w:t xml:space="preserve">      </w:t>
            </w:r>
            <w:r w:rsidR="00BB1CD1" w:rsidRPr="00903DAE">
              <w:rPr>
                <w:rFonts w:ascii="Arial" w:hAnsi="Arial" w:cs="Arial"/>
                <w:sz w:val="18"/>
                <w:szCs w:val="18"/>
              </w:rPr>
              <w:t>Long</w:t>
            </w:r>
            <w:r w:rsidRPr="00903DAE">
              <w:rPr>
                <w:rFonts w:ascii="Arial" w:hAnsi="Arial" w:cs="Arial"/>
                <w:sz w:val="18"/>
                <w:szCs w:val="18"/>
              </w:rPr>
              <w:t xml:space="preserve">-term loans to a subsidiary </w:t>
            </w:r>
          </w:p>
        </w:tc>
        <w:tc>
          <w:tcPr>
            <w:tcW w:w="1440" w:type="dxa"/>
            <w:shd w:val="clear" w:color="auto" w:fill="FAFAFA"/>
          </w:tcPr>
          <w:p w14:paraId="32375B28" w14:textId="2F0EA126" w:rsidR="00470617" w:rsidRPr="00903DAE" w:rsidRDefault="002649CD" w:rsidP="00470617">
            <w:pPr>
              <w:ind w:right="-72"/>
              <w:jc w:val="right"/>
              <w:rPr>
                <w:rFonts w:ascii="Arial" w:hAnsi="Arial" w:cs="Arial"/>
                <w:sz w:val="18"/>
                <w:szCs w:val="18"/>
              </w:rPr>
            </w:pPr>
            <w:r w:rsidRPr="00903DAE">
              <w:rPr>
                <w:rFonts w:ascii="Arial" w:hAnsi="Arial" w:cs="Arial"/>
                <w:sz w:val="18"/>
                <w:szCs w:val="18"/>
              </w:rPr>
              <w:t>-</w:t>
            </w:r>
          </w:p>
        </w:tc>
        <w:tc>
          <w:tcPr>
            <w:tcW w:w="1440" w:type="dxa"/>
          </w:tcPr>
          <w:p w14:paraId="10B0D1CB" w14:textId="79C9AF75" w:rsidR="00470617" w:rsidRPr="00903DAE" w:rsidRDefault="00EB7F7F" w:rsidP="00470617">
            <w:pPr>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vAlign w:val="bottom"/>
          </w:tcPr>
          <w:p w14:paraId="6A6D1E6D" w14:textId="5C045864" w:rsidR="00470617" w:rsidRPr="00903DAE" w:rsidRDefault="00A6094B" w:rsidP="00470617">
            <w:pPr>
              <w:ind w:right="-72"/>
              <w:jc w:val="right"/>
              <w:rPr>
                <w:rFonts w:ascii="Arial" w:hAnsi="Arial" w:cs="Arial"/>
                <w:sz w:val="18"/>
                <w:szCs w:val="18"/>
              </w:rPr>
            </w:pPr>
            <w:r w:rsidRPr="00903DAE">
              <w:rPr>
                <w:rFonts w:ascii="Arial" w:hAnsi="Arial" w:cs="Arial"/>
                <w:sz w:val="18"/>
                <w:szCs w:val="18"/>
              </w:rPr>
              <w:t>22,900,000</w:t>
            </w:r>
          </w:p>
        </w:tc>
        <w:tc>
          <w:tcPr>
            <w:tcW w:w="1440" w:type="dxa"/>
            <w:vAlign w:val="bottom"/>
          </w:tcPr>
          <w:p w14:paraId="773538F3" w14:textId="495D2200" w:rsidR="00470617" w:rsidRPr="00903DAE" w:rsidRDefault="00EB7F7F" w:rsidP="00470617">
            <w:pPr>
              <w:ind w:right="-72"/>
              <w:jc w:val="right"/>
              <w:rPr>
                <w:rFonts w:ascii="Arial" w:hAnsi="Arial" w:cs="Arial"/>
                <w:sz w:val="18"/>
                <w:szCs w:val="18"/>
              </w:rPr>
            </w:pPr>
            <w:r w:rsidRPr="00903DAE">
              <w:rPr>
                <w:rFonts w:ascii="Arial" w:hAnsi="Arial" w:cs="Arial"/>
                <w:sz w:val="18"/>
                <w:szCs w:val="18"/>
              </w:rPr>
              <w:t>-</w:t>
            </w:r>
          </w:p>
        </w:tc>
      </w:tr>
      <w:tr w:rsidR="00FB0F39" w:rsidRPr="00903DAE" w14:paraId="4FE34DC6" w14:textId="77777777" w:rsidTr="008F7B5D">
        <w:tc>
          <w:tcPr>
            <w:tcW w:w="3690" w:type="dxa"/>
            <w:vAlign w:val="bottom"/>
          </w:tcPr>
          <w:p w14:paraId="30CDC4A1" w14:textId="77777777" w:rsidR="002E7A5C" w:rsidRPr="00903DAE" w:rsidRDefault="00FB0F39" w:rsidP="00FB0F39">
            <w:pPr>
              <w:ind w:left="-107"/>
              <w:rPr>
                <w:rFonts w:ascii="Arial" w:hAnsi="Arial" w:cs="Arial"/>
                <w:sz w:val="18"/>
                <w:szCs w:val="18"/>
              </w:rPr>
            </w:pPr>
            <w:r w:rsidRPr="00903DAE">
              <w:rPr>
                <w:rFonts w:ascii="Arial" w:hAnsi="Arial" w:cs="Arial"/>
                <w:sz w:val="18"/>
                <w:szCs w:val="18"/>
              </w:rPr>
              <w:t xml:space="preserve">      Investment in debentures measured at</w:t>
            </w:r>
          </w:p>
          <w:p w14:paraId="1D89946D" w14:textId="25854CD4" w:rsidR="00FB0F39" w:rsidRPr="00903DAE" w:rsidRDefault="002E7A5C" w:rsidP="00FB0F39">
            <w:pPr>
              <w:ind w:left="-107"/>
              <w:rPr>
                <w:rFonts w:ascii="Arial" w:hAnsi="Arial" w:cs="Arial"/>
                <w:sz w:val="18"/>
                <w:szCs w:val="18"/>
              </w:rPr>
            </w:pPr>
            <w:r w:rsidRPr="00903DAE">
              <w:rPr>
                <w:rFonts w:ascii="Arial" w:hAnsi="Arial" w:cs="Arial"/>
                <w:sz w:val="18"/>
                <w:szCs w:val="18"/>
              </w:rPr>
              <w:t xml:space="preserve">      </w:t>
            </w:r>
            <w:r w:rsidR="00FB0F39" w:rsidRPr="00903DAE">
              <w:rPr>
                <w:rFonts w:ascii="Arial" w:hAnsi="Arial" w:cs="Arial"/>
                <w:sz w:val="18"/>
                <w:szCs w:val="18"/>
              </w:rPr>
              <w:t xml:space="preserve"> </w:t>
            </w:r>
            <w:r w:rsidRPr="00903DAE">
              <w:rPr>
                <w:rFonts w:ascii="Arial" w:hAnsi="Arial" w:cs="Arial"/>
                <w:sz w:val="18"/>
                <w:szCs w:val="18"/>
              </w:rPr>
              <w:t xml:space="preserve">  </w:t>
            </w:r>
            <w:proofErr w:type="spellStart"/>
            <w:r w:rsidR="00FB0F39" w:rsidRPr="00903DAE">
              <w:rPr>
                <w:rFonts w:ascii="Arial" w:hAnsi="Arial" w:cs="Arial"/>
                <w:sz w:val="18"/>
                <w:szCs w:val="18"/>
              </w:rPr>
              <w:t>amortised</w:t>
            </w:r>
            <w:proofErr w:type="spellEnd"/>
            <w:r w:rsidR="00FB0F39" w:rsidRPr="00903DAE">
              <w:rPr>
                <w:rFonts w:ascii="Arial" w:hAnsi="Arial" w:cs="Arial"/>
                <w:sz w:val="18"/>
                <w:szCs w:val="18"/>
              </w:rPr>
              <w:t xml:space="preserve"> cost </w:t>
            </w:r>
          </w:p>
        </w:tc>
        <w:tc>
          <w:tcPr>
            <w:tcW w:w="1440" w:type="dxa"/>
            <w:shd w:val="clear" w:color="auto" w:fill="FAFAFA"/>
          </w:tcPr>
          <w:p w14:paraId="0FCC3464" w14:textId="77777777" w:rsidR="00FB0F39" w:rsidRPr="00903DAE" w:rsidRDefault="00FB0F39" w:rsidP="00FB0F39">
            <w:pPr>
              <w:ind w:right="-72"/>
              <w:jc w:val="right"/>
              <w:rPr>
                <w:rFonts w:ascii="Arial" w:hAnsi="Arial" w:cs="Arial"/>
                <w:sz w:val="18"/>
                <w:szCs w:val="18"/>
              </w:rPr>
            </w:pPr>
          </w:p>
          <w:p w14:paraId="420FE9D9" w14:textId="33AB9A4C" w:rsidR="002649CD" w:rsidRPr="00903DAE" w:rsidRDefault="002649CD" w:rsidP="00FB0F39">
            <w:pPr>
              <w:ind w:right="-72"/>
              <w:jc w:val="right"/>
              <w:rPr>
                <w:rFonts w:ascii="Arial" w:hAnsi="Arial" w:cs="Arial"/>
                <w:sz w:val="18"/>
                <w:szCs w:val="18"/>
              </w:rPr>
            </w:pPr>
            <w:r w:rsidRPr="00903DAE">
              <w:rPr>
                <w:rFonts w:ascii="Arial" w:hAnsi="Arial" w:cs="Arial"/>
                <w:sz w:val="18"/>
                <w:szCs w:val="18"/>
              </w:rPr>
              <w:t>60,000,000</w:t>
            </w:r>
          </w:p>
        </w:tc>
        <w:tc>
          <w:tcPr>
            <w:tcW w:w="1440" w:type="dxa"/>
          </w:tcPr>
          <w:p w14:paraId="299B3621" w14:textId="77777777" w:rsidR="00FB0F39" w:rsidRPr="00903DAE" w:rsidRDefault="00FB0F39" w:rsidP="00FB0F39">
            <w:pPr>
              <w:ind w:right="-72"/>
              <w:jc w:val="right"/>
              <w:rPr>
                <w:rFonts w:ascii="Arial" w:hAnsi="Arial" w:cs="Arial"/>
                <w:sz w:val="18"/>
                <w:szCs w:val="18"/>
              </w:rPr>
            </w:pPr>
          </w:p>
          <w:p w14:paraId="778AF1E9" w14:textId="6CF3937F" w:rsidR="00B322CF" w:rsidRPr="00903DAE" w:rsidRDefault="00B322CF" w:rsidP="00FB0F39">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shd w:val="clear" w:color="auto" w:fill="FAFAFA"/>
            <w:vAlign w:val="bottom"/>
          </w:tcPr>
          <w:p w14:paraId="286F6DCF" w14:textId="2BA1B596" w:rsidR="00FB0F39" w:rsidRPr="00903DAE" w:rsidRDefault="000534F6" w:rsidP="00FB0F39">
            <w:pPr>
              <w:ind w:right="-72"/>
              <w:jc w:val="right"/>
              <w:rPr>
                <w:rFonts w:ascii="Arial" w:hAnsi="Arial" w:cs="Arial"/>
                <w:sz w:val="18"/>
                <w:szCs w:val="18"/>
              </w:rPr>
            </w:pPr>
            <w:r w:rsidRPr="00903DAE">
              <w:rPr>
                <w:rFonts w:ascii="Arial" w:hAnsi="Arial" w:cs="Arial"/>
                <w:sz w:val="18"/>
                <w:szCs w:val="18"/>
              </w:rPr>
              <w:t>60,000,000</w:t>
            </w:r>
          </w:p>
        </w:tc>
        <w:tc>
          <w:tcPr>
            <w:tcW w:w="1440" w:type="dxa"/>
            <w:vAlign w:val="bottom"/>
          </w:tcPr>
          <w:p w14:paraId="55D462E8" w14:textId="75BFF555" w:rsidR="00FB0F39" w:rsidRPr="00903DAE" w:rsidRDefault="000534F6" w:rsidP="00FB0F39">
            <w:pPr>
              <w:ind w:right="-72"/>
              <w:jc w:val="right"/>
              <w:rPr>
                <w:rFonts w:ascii="Arial" w:hAnsi="Arial" w:cs="Arial"/>
                <w:sz w:val="18"/>
                <w:szCs w:val="18"/>
              </w:rPr>
            </w:pPr>
            <w:r w:rsidRPr="00903DAE">
              <w:rPr>
                <w:rFonts w:ascii="Arial" w:hAnsi="Arial" w:cs="Arial"/>
                <w:sz w:val="18"/>
                <w:szCs w:val="18"/>
              </w:rPr>
              <w:t>-</w:t>
            </w:r>
          </w:p>
        </w:tc>
      </w:tr>
      <w:tr w:rsidR="00FB0F39" w:rsidRPr="00903DAE" w14:paraId="0D19DE2C" w14:textId="77777777" w:rsidTr="008F7B5D">
        <w:tc>
          <w:tcPr>
            <w:tcW w:w="3690" w:type="dxa"/>
            <w:vAlign w:val="bottom"/>
          </w:tcPr>
          <w:p w14:paraId="204E9CA3" w14:textId="41DD20D2"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      </w:t>
            </w:r>
            <w:r w:rsidRPr="00903DAE">
              <w:rPr>
                <w:rFonts w:ascii="Arial" w:hAnsi="Arial" w:cs="Arial"/>
                <w:sz w:val="18"/>
                <w:szCs w:val="18"/>
                <w:lang w:val="en-GB"/>
              </w:rPr>
              <w:t>D</w:t>
            </w:r>
            <w:proofErr w:type="spellStart"/>
            <w:r w:rsidRPr="00903DAE">
              <w:rPr>
                <w:rFonts w:ascii="Arial" w:hAnsi="Arial" w:cs="Arial"/>
                <w:sz w:val="18"/>
                <w:szCs w:val="18"/>
              </w:rPr>
              <w:t>eposits</w:t>
            </w:r>
            <w:proofErr w:type="spellEnd"/>
            <w:r w:rsidRPr="00903DAE">
              <w:rPr>
                <w:rFonts w:ascii="Arial" w:hAnsi="Arial" w:cs="Arial"/>
                <w:sz w:val="18"/>
                <w:szCs w:val="18"/>
              </w:rPr>
              <w:t xml:space="preserve"> pledged as collateral</w:t>
            </w:r>
          </w:p>
        </w:tc>
        <w:tc>
          <w:tcPr>
            <w:tcW w:w="1440" w:type="dxa"/>
            <w:shd w:val="clear" w:color="auto" w:fill="FAFAFA"/>
          </w:tcPr>
          <w:p w14:paraId="02DBD89C" w14:textId="23C63FD6" w:rsidR="00FB0F39" w:rsidRPr="00903DAE" w:rsidRDefault="00B3089A" w:rsidP="00FB0F39">
            <w:pPr>
              <w:ind w:right="-72"/>
              <w:jc w:val="right"/>
              <w:rPr>
                <w:rFonts w:ascii="Arial" w:hAnsi="Arial" w:cs="Arial"/>
                <w:sz w:val="18"/>
                <w:szCs w:val="18"/>
              </w:rPr>
            </w:pPr>
            <w:r w:rsidRPr="00903DAE">
              <w:rPr>
                <w:rFonts w:ascii="Arial" w:hAnsi="Arial" w:cs="Arial"/>
                <w:sz w:val="18"/>
                <w:szCs w:val="18"/>
              </w:rPr>
              <w:t>260,790,376</w:t>
            </w:r>
          </w:p>
        </w:tc>
        <w:tc>
          <w:tcPr>
            <w:tcW w:w="1440" w:type="dxa"/>
          </w:tcPr>
          <w:p w14:paraId="47117F69" w14:textId="56D21AC5"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108,346,000</w:t>
            </w:r>
          </w:p>
        </w:tc>
        <w:tc>
          <w:tcPr>
            <w:tcW w:w="1440" w:type="dxa"/>
            <w:shd w:val="clear" w:color="auto" w:fill="FAFAFA"/>
            <w:vAlign w:val="bottom"/>
          </w:tcPr>
          <w:p w14:paraId="0551B578" w14:textId="1EA21812"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248,632,876</w:t>
            </w:r>
          </w:p>
        </w:tc>
        <w:tc>
          <w:tcPr>
            <w:tcW w:w="1440" w:type="dxa"/>
            <w:vAlign w:val="bottom"/>
          </w:tcPr>
          <w:p w14:paraId="2AAB6A4D" w14:textId="7323CCE0"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108,346,000</w:t>
            </w:r>
          </w:p>
        </w:tc>
      </w:tr>
      <w:tr w:rsidR="00FB0F39" w:rsidRPr="00903DAE" w14:paraId="29AB1594" w14:textId="77777777" w:rsidTr="008F7B5D">
        <w:tc>
          <w:tcPr>
            <w:tcW w:w="3690" w:type="dxa"/>
            <w:vAlign w:val="bottom"/>
          </w:tcPr>
          <w:p w14:paraId="2D86EDFC" w14:textId="2ABBE8EA"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Financial assets at fair value through </w:t>
            </w:r>
            <w:r w:rsidRPr="00903DAE">
              <w:rPr>
                <w:rFonts w:ascii="Arial" w:hAnsi="Arial" w:cs="Arial"/>
                <w:sz w:val="18"/>
                <w:szCs w:val="18"/>
              </w:rPr>
              <w:br/>
              <w:t xml:space="preserve">   profit or loss (FVPL)</w:t>
            </w:r>
          </w:p>
        </w:tc>
        <w:tc>
          <w:tcPr>
            <w:tcW w:w="1440" w:type="dxa"/>
            <w:shd w:val="clear" w:color="auto" w:fill="FAFAFA"/>
          </w:tcPr>
          <w:p w14:paraId="4D371C3C" w14:textId="77777777" w:rsidR="00FB0F39" w:rsidRPr="00903DAE" w:rsidRDefault="00FB0F39" w:rsidP="00FB0F39">
            <w:pPr>
              <w:ind w:right="-72"/>
              <w:jc w:val="right"/>
              <w:rPr>
                <w:rFonts w:ascii="Arial" w:hAnsi="Arial" w:cs="Arial"/>
                <w:sz w:val="18"/>
                <w:szCs w:val="18"/>
              </w:rPr>
            </w:pPr>
          </w:p>
          <w:p w14:paraId="2C649F3C" w14:textId="41F649E4" w:rsidR="004274AC" w:rsidRPr="00903DAE" w:rsidRDefault="004274AC" w:rsidP="00FB0F39">
            <w:pPr>
              <w:ind w:right="-72"/>
              <w:jc w:val="right"/>
              <w:rPr>
                <w:rFonts w:ascii="Arial" w:hAnsi="Arial" w:cs="Arial"/>
                <w:sz w:val="18"/>
                <w:szCs w:val="18"/>
              </w:rPr>
            </w:pPr>
            <w:r w:rsidRPr="00903DAE">
              <w:rPr>
                <w:rFonts w:ascii="Arial" w:hAnsi="Arial" w:cs="Arial"/>
                <w:sz w:val="18"/>
                <w:szCs w:val="18"/>
              </w:rPr>
              <w:t>33,200</w:t>
            </w:r>
          </w:p>
        </w:tc>
        <w:tc>
          <w:tcPr>
            <w:tcW w:w="1440" w:type="dxa"/>
          </w:tcPr>
          <w:p w14:paraId="0E581711" w14:textId="77777777" w:rsidR="00FB0F39" w:rsidRPr="00903DAE" w:rsidRDefault="00FB0F39" w:rsidP="00FB0F39">
            <w:pPr>
              <w:ind w:right="-72"/>
              <w:jc w:val="right"/>
              <w:rPr>
                <w:rFonts w:ascii="Arial" w:hAnsi="Arial" w:cs="Arial"/>
                <w:sz w:val="18"/>
                <w:szCs w:val="18"/>
              </w:rPr>
            </w:pPr>
          </w:p>
          <w:p w14:paraId="2B3D8D9A" w14:textId="6479A4C4" w:rsidR="004274AC" w:rsidRPr="00903DAE" w:rsidRDefault="004274AC" w:rsidP="00FB0F39">
            <w:pPr>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vAlign w:val="bottom"/>
          </w:tcPr>
          <w:p w14:paraId="736E0763" w14:textId="05DAF6FB"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33,200</w:t>
            </w:r>
          </w:p>
        </w:tc>
        <w:tc>
          <w:tcPr>
            <w:tcW w:w="1440" w:type="dxa"/>
            <w:vAlign w:val="bottom"/>
          </w:tcPr>
          <w:p w14:paraId="5F1E54E1" w14:textId="3FF00E65"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w:t>
            </w:r>
          </w:p>
        </w:tc>
      </w:tr>
      <w:tr w:rsidR="00FB0F39" w:rsidRPr="00903DAE" w14:paraId="7E7DD6DA" w14:textId="77777777" w:rsidTr="008F7B5D">
        <w:tc>
          <w:tcPr>
            <w:tcW w:w="3690" w:type="dxa"/>
            <w:vAlign w:val="bottom"/>
          </w:tcPr>
          <w:p w14:paraId="6E732EA5" w14:textId="0712A933"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Financial assets at fair value through </w:t>
            </w:r>
            <w:r w:rsidRPr="00903DAE">
              <w:rPr>
                <w:rFonts w:ascii="Arial" w:hAnsi="Arial" w:cs="Arial"/>
                <w:sz w:val="18"/>
                <w:szCs w:val="18"/>
              </w:rPr>
              <w:br/>
              <w:t xml:space="preserve">   other comprehensive income (FVOCI)</w:t>
            </w:r>
          </w:p>
        </w:tc>
        <w:tc>
          <w:tcPr>
            <w:tcW w:w="1440" w:type="dxa"/>
            <w:shd w:val="clear" w:color="auto" w:fill="FAFAFA"/>
          </w:tcPr>
          <w:p w14:paraId="61F20DFA" w14:textId="77777777" w:rsidR="00FB0F39" w:rsidRPr="00903DAE" w:rsidRDefault="00FB0F39" w:rsidP="00FB0F39">
            <w:pPr>
              <w:ind w:right="-72"/>
              <w:jc w:val="right"/>
              <w:rPr>
                <w:rFonts w:ascii="Arial" w:hAnsi="Arial" w:cs="Arial"/>
                <w:sz w:val="18"/>
                <w:szCs w:val="18"/>
              </w:rPr>
            </w:pPr>
          </w:p>
          <w:p w14:paraId="53D167C0" w14:textId="1E0F2769" w:rsidR="004274AC" w:rsidRPr="00903DAE" w:rsidRDefault="004274AC" w:rsidP="00FB0F39">
            <w:pPr>
              <w:ind w:right="-72"/>
              <w:jc w:val="right"/>
              <w:rPr>
                <w:rFonts w:ascii="Arial" w:hAnsi="Arial" w:cs="Arial"/>
                <w:sz w:val="18"/>
                <w:szCs w:val="18"/>
              </w:rPr>
            </w:pPr>
            <w:r w:rsidRPr="00903DAE">
              <w:rPr>
                <w:rFonts w:ascii="Arial" w:hAnsi="Arial" w:cs="Arial"/>
                <w:sz w:val="18"/>
                <w:szCs w:val="18"/>
              </w:rPr>
              <w:t>-</w:t>
            </w:r>
          </w:p>
        </w:tc>
        <w:tc>
          <w:tcPr>
            <w:tcW w:w="1440" w:type="dxa"/>
          </w:tcPr>
          <w:p w14:paraId="707BA332" w14:textId="77777777" w:rsidR="00FB0F39" w:rsidRPr="00903DAE" w:rsidRDefault="00FB0F39" w:rsidP="00FB0F39">
            <w:pPr>
              <w:ind w:right="-72"/>
              <w:jc w:val="right"/>
              <w:rPr>
                <w:rFonts w:ascii="Arial" w:hAnsi="Arial" w:cs="Arial"/>
                <w:sz w:val="18"/>
                <w:szCs w:val="18"/>
              </w:rPr>
            </w:pPr>
          </w:p>
          <w:p w14:paraId="23861BAD" w14:textId="523097FE"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85,500,000</w:t>
            </w:r>
          </w:p>
        </w:tc>
        <w:tc>
          <w:tcPr>
            <w:tcW w:w="1440" w:type="dxa"/>
            <w:shd w:val="clear" w:color="auto" w:fill="FAFAFA"/>
            <w:vAlign w:val="bottom"/>
          </w:tcPr>
          <w:p w14:paraId="6AE0770A" w14:textId="3C41B601"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w:t>
            </w:r>
          </w:p>
        </w:tc>
        <w:tc>
          <w:tcPr>
            <w:tcW w:w="1440" w:type="dxa"/>
            <w:vAlign w:val="bottom"/>
          </w:tcPr>
          <w:p w14:paraId="4043A781" w14:textId="6C08E6FF" w:rsidR="00FB0F39" w:rsidRPr="00903DAE" w:rsidRDefault="00FB0F39" w:rsidP="00FB0F39">
            <w:pPr>
              <w:ind w:right="-72"/>
              <w:jc w:val="right"/>
              <w:rPr>
                <w:rFonts w:ascii="Arial" w:hAnsi="Arial" w:cs="Arial"/>
                <w:sz w:val="18"/>
                <w:szCs w:val="18"/>
              </w:rPr>
            </w:pPr>
            <w:r w:rsidRPr="00903DAE">
              <w:rPr>
                <w:rFonts w:ascii="Arial" w:hAnsi="Arial" w:cs="Arial"/>
                <w:sz w:val="18"/>
                <w:szCs w:val="18"/>
              </w:rPr>
              <w:t>85,500,000</w:t>
            </w:r>
          </w:p>
        </w:tc>
      </w:tr>
      <w:tr w:rsidR="00FB0F39" w:rsidRPr="00903DAE" w14:paraId="5D5980FF" w14:textId="77777777" w:rsidTr="00240FA9">
        <w:tc>
          <w:tcPr>
            <w:tcW w:w="3690" w:type="dxa"/>
            <w:vAlign w:val="bottom"/>
          </w:tcPr>
          <w:p w14:paraId="496F893B" w14:textId="77777777" w:rsidR="00FB0F39" w:rsidRPr="00903DAE" w:rsidRDefault="00FB0F39" w:rsidP="00FB0F39">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56F067E3"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5FCE45EE"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075DACD5"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2FBC140A" w14:textId="77777777" w:rsidR="00FB0F39" w:rsidRPr="00903DAE" w:rsidRDefault="00FB0F39" w:rsidP="00FB0F39">
            <w:pPr>
              <w:ind w:right="-72"/>
              <w:jc w:val="right"/>
              <w:rPr>
                <w:rFonts w:ascii="Arial" w:hAnsi="Arial" w:cs="Arial"/>
                <w:sz w:val="12"/>
                <w:szCs w:val="12"/>
                <w:lang w:val="en-GB"/>
              </w:rPr>
            </w:pPr>
          </w:p>
        </w:tc>
      </w:tr>
      <w:tr w:rsidR="00FB0F39" w:rsidRPr="00903DAE" w14:paraId="22957E5F" w14:textId="77777777" w:rsidTr="00240FA9">
        <w:tc>
          <w:tcPr>
            <w:tcW w:w="3690" w:type="dxa"/>
            <w:vAlign w:val="bottom"/>
          </w:tcPr>
          <w:p w14:paraId="4DB6ADC6" w14:textId="77777777" w:rsidR="00FB0F39" w:rsidRPr="00903DAE" w:rsidRDefault="00FB0F39" w:rsidP="00FB0F39">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435576C" w14:textId="719E3AEC" w:rsidR="00FB0F39" w:rsidRPr="00903DAE" w:rsidRDefault="006D44B1" w:rsidP="00FB0F39">
            <w:pPr>
              <w:ind w:right="-72"/>
              <w:jc w:val="right"/>
              <w:rPr>
                <w:rFonts w:ascii="Arial" w:hAnsi="Arial" w:cs="Arial"/>
                <w:sz w:val="18"/>
                <w:szCs w:val="18"/>
                <w:lang w:val="en-GB"/>
              </w:rPr>
            </w:pPr>
            <w:r w:rsidRPr="00903DAE">
              <w:rPr>
                <w:rFonts w:ascii="Arial" w:hAnsi="Arial" w:cs="Arial"/>
                <w:sz w:val="18"/>
                <w:szCs w:val="18"/>
                <w:lang w:val="en-GB"/>
              </w:rPr>
              <w:t>1,751,578,628</w:t>
            </w:r>
          </w:p>
        </w:tc>
        <w:tc>
          <w:tcPr>
            <w:tcW w:w="1440" w:type="dxa"/>
            <w:tcBorders>
              <w:left w:val="nil"/>
              <w:bottom w:val="single" w:sz="4" w:space="0" w:color="auto"/>
              <w:right w:val="nil"/>
            </w:tcBorders>
            <w:vAlign w:val="bottom"/>
          </w:tcPr>
          <w:p w14:paraId="3D67C9EA" w14:textId="5AD3B9FF" w:rsidR="00FB0F39" w:rsidRPr="00903DAE" w:rsidRDefault="00FB0F39" w:rsidP="00FB0F39">
            <w:pPr>
              <w:ind w:right="-72"/>
              <w:jc w:val="right"/>
              <w:rPr>
                <w:rFonts w:ascii="Arial" w:hAnsi="Arial" w:cs="Arial"/>
                <w:sz w:val="18"/>
                <w:szCs w:val="18"/>
                <w:cs/>
                <w:lang w:val="en-GB"/>
              </w:rPr>
            </w:pPr>
            <w:r w:rsidRPr="00903DAE">
              <w:rPr>
                <w:rFonts w:ascii="Arial" w:hAnsi="Arial" w:cs="Arial"/>
                <w:sz w:val="18"/>
                <w:szCs w:val="18"/>
                <w:lang w:val="en-GB"/>
              </w:rPr>
              <w:t>566,613,621</w:t>
            </w:r>
          </w:p>
        </w:tc>
        <w:tc>
          <w:tcPr>
            <w:tcW w:w="1440" w:type="dxa"/>
            <w:tcBorders>
              <w:left w:val="nil"/>
              <w:bottom w:val="single" w:sz="4" w:space="0" w:color="auto"/>
              <w:right w:val="nil"/>
            </w:tcBorders>
            <w:shd w:val="clear" w:color="auto" w:fill="FAFAFA"/>
            <w:vAlign w:val="bottom"/>
          </w:tcPr>
          <w:p w14:paraId="51B9DD44" w14:textId="3FF0EE06" w:rsidR="00FB0F39" w:rsidRPr="00903DAE" w:rsidRDefault="00FB0F39" w:rsidP="00FB0F39">
            <w:pPr>
              <w:ind w:right="-72"/>
              <w:jc w:val="right"/>
              <w:rPr>
                <w:rFonts w:ascii="Arial" w:hAnsi="Arial" w:cs="Arial"/>
                <w:sz w:val="18"/>
                <w:szCs w:val="18"/>
                <w:cs/>
                <w:lang w:val="en-GB"/>
              </w:rPr>
            </w:pPr>
            <w:r w:rsidRPr="00903DAE">
              <w:rPr>
                <w:rFonts w:ascii="Arial" w:hAnsi="Arial" w:cs="Arial"/>
                <w:sz w:val="18"/>
                <w:szCs w:val="18"/>
                <w:lang w:val="en-GB"/>
              </w:rPr>
              <w:t>1,806,291,219</w:t>
            </w:r>
          </w:p>
        </w:tc>
        <w:tc>
          <w:tcPr>
            <w:tcW w:w="1440" w:type="dxa"/>
            <w:tcBorders>
              <w:left w:val="nil"/>
              <w:bottom w:val="single" w:sz="4" w:space="0" w:color="auto"/>
              <w:right w:val="nil"/>
            </w:tcBorders>
            <w:vAlign w:val="bottom"/>
          </w:tcPr>
          <w:p w14:paraId="626A4993" w14:textId="47A8BCA6" w:rsidR="00FB0F39" w:rsidRPr="00903DAE" w:rsidRDefault="00FB0F39" w:rsidP="00FB0F39">
            <w:pPr>
              <w:ind w:right="-72"/>
              <w:jc w:val="right"/>
              <w:rPr>
                <w:rFonts w:ascii="Arial" w:hAnsi="Arial" w:cs="Arial"/>
                <w:sz w:val="18"/>
                <w:szCs w:val="18"/>
                <w:cs/>
                <w:lang w:val="en-GB"/>
              </w:rPr>
            </w:pPr>
            <w:r w:rsidRPr="00903DAE">
              <w:rPr>
                <w:rFonts w:ascii="Arial" w:hAnsi="Arial" w:cs="Arial"/>
                <w:sz w:val="18"/>
                <w:szCs w:val="18"/>
                <w:lang w:val="en-GB"/>
              </w:rPr>
              <w:t>565,248,612</w:t>
            </w:r>
          </w:p>
        </w:tc>
      </w:tr>
      <w:tr w:rsidR="00FB0F39" w:rsidRPr="00903DAE" w14:paraId="7AE5E3DB" w14:textId="77777777" w:rsidTr="00240FA9">
        <w:tc>
          <w:tcPr>
            <w:tcW w:w="3690" w:type="dxa"/>
            <w:vAlign w:val="bottom"/>
          </w:tcPr>
          <w:p w14:paraId="2B1392D8" w14:textId="77777777" w:rsidR="00FB0F39" w:rsidRPr="00903DAE" w:rsidRDefault="00FB0F39" w:rsidP="00FB0F39">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28F52C48"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0B08864"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6F6D540B" w14:textId="77777777" w:rsidR="00FB0F39" w:rsidRPr="00903DAE" w:rsidRDefault="00FB0F39" w:rsidP="00FB0F39">
            <w:pPr>
              <w:ind w:right="-72"/>
              <w:jc w:val="right"/>
              <w:rPr>
                <w:rFonts w:ascii="Arial" w:hAnsi="Arial" w:cs="Arial"/>
                <w:sz w:val="12"/>
                <w:szCs w:val="12"/>
                <w:cs/>
                <w:lang w:val="en-GB"/>
              </w:rPr>
            </w:pPr>
          </w:p>
        </w:tc>
        <w:tc>
          <w:tcPr>
            <w:tcW w:w="1440" w:type="dxa"/>
            <w:tcBorders>
              <w:top w:val="single" w:sz="4" w:space="0" w:color="auto"/>
              <w:left w:val="nil"/>
              <w:right w:val="nil"/>
            </w:tcBorders>
            <w:vAlign w:val="bottom"/>
          </w:tcPr>
          <w:p w14:paraId="503E2387" w14:textId="77777777" w:rsidR="00FB0F39" w:rsidRPr="00903DAE" w:rsidRDefault="00FB0F39" w:rsidP="00FB0F39">
            <w:pPr>
              <w:ind w:right="-72"/>
              <w:jc w:val="right"/>
              <w:rPr>
                <w:rFonts w:ascii="Arial" w:hAnsi="Arial" w:cs="Arial"/>
                <w:sz w:val="12"/>
                <w:szCs w:val="12"/>
                <w:lang w:val="en-GB"/>
              </w:rPr>
            </w:pPr>
          </w:p>
        </w:tc>
      </w:tr>
      <w:tr w:rsidR="00FB0F39" w:rsidRPr="00903DAE" w14:paraId="0B9911CD" w14:textId="77777777" w:rsidTr="00240FA9">
        <w:tc>
          <w:tcPr>
            <w:tcW w:w="3690" w:type="dxa"/>
            <w:vAlign w:val="bottom"/>
          </w:tcPr>
          <w:p w14:paraId="4143C6CC" w14:textId="37C17B62" w:rsidR="00FB0F39" w:rsidRPr="00903DAE" w:rsidRDefault="00FB0F39" w:rsidP="00FB0F39">
            <w:pPr>
              <w:ind w:left="-107"/>
              <w:rPr>
                <w:rFonts w:ascii="Arial" w:hAnsi="Arial" w:cs="Arial"/>
                <w:sz w:val="18"/>
                <w:szCs w:val="18"/>
              </w:rPr>
            </w:pPr>
            <w:r w:rsidRPr="00903DAE">
              <w:rPr>
                <w:rFonts w:ascii="Arial" w:eastAsia="Calibri" w:hAnsi="Arial" w:cs="Arial"/>
                <w:b/>
                <w:color w:val="000000"/>
                <w:sz w:val="18"/>
                <w:szCs w:val="18"/>
              </w:rPr>
              <w:t>Financial liabilities</w:t>
            </w:r>
          </w:p>
        </w:tc>
        <w:tc>
          <w:tcPr>
            <w:tcW w:w="1440" w:type="dxa"/>
            <w:tcBorders>
              <w:left w:val="nil"/>
              <w:right w:val="nil"/>
            </w:tcBorders>
            <w:shd w:val="clear" w:color="auto" w:fill="FAFAFA"/>
            <w:vAlign w:val="bottom"/>
          </w:tcPr>
          <w:p w14:paraId="602E536E" w14:textId="77777777" w:rsidR="00FB0F39" w:rsidRPr="00903DAE" w:rsidRDefault="00FB0F39" w:rsidP="00FB0F39">
            <w:pPr>
              <w:ind w:right="-72"/>
              <w:jc w:val="right"/>
              <w:rPr>
                <w:rFonts w:ascii="Arial" w:hAnsi="Arial" w:cs="Arial"/>
                <w:sz w:val="18"/>
                <w:szCs w:val="18"/>
                <w:lang w:val="en-GB"/>
              </w:rPr>
            </w:pPr>
          </w:p>
        </w:tc>
        <w:tc>
          <w:tcPr>
            <w:tcW w:w="1440" w:type="dxa"/>
            <w:tcBorders>
              <w:left w:val="nil"/>
              <w:right w:val="nil"/>
            </w:tcBorders>
            <w:vAlign w:val="bottom"/>
          </w:tcPr>
          <w:p w14:paraId="6C437C33" w14:textId="77777777" w:rsidR="00FB0F39" w:rsidRPr="00903DAE" w:rsidRDefault="00FB0F39" w:rsidP="00FB0F39">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7400972D" w14:textId="77777777" w:rsidR="00FB0F39" w:rsidRPr="00903DAE" w:rsidRDefault="00FB0F39" w:rsidP="00FB0F39">
            <w:pPr>
              <w:ind w:right="-72"/>
              <w:jc w:val="right"/>
              <w:rPr>
                <w:rFonts w:ascii="Arial" w:hAnsi="Arial" w:cs="Arial"/>
                <w:sz w:val="18"/>
                <w:szCs w:val="18"/>
                <w:cs/>
                <w:lang w:val="en-GB"/>
              </w:rPr>
            </w:pPr>
          </w:p>
        </w:tc>
        <w:tc>
          <w:tcPr>
            <w:tcW w:w="1440" w:type="dxa"/>
            <w:tcBorders>
              <w:left w:val="nil"/>
              <w:right w:val="nil"/>
            </w:tcBorders>
            <w:vAlign w:val="bottom"/>
          </w:tcPr>
          <w:p w14:paraId="55B493DB" w14:textId="77777777" w:rsidR="00FB0F39" w:rsidRPr="00903DAE" w:rsidRDefault="00FB0F39" w:rsidP="00FB0F39">
            <w:pPr>
              <w:ind w:right="-72"/>
              <w:jc w:val="right"/>
              <w:rPr>
                <w:rFonts w:ascii="Arial" w:hAnsi="Arial" w:cs="Arial"/>
                <w:sz w:val="18"/>
                <w:szCs w:val="18"/>
                <w:lang w:val="en-GB"/>
              </w:rPr>
            </w:pPr>
          </w:p>
        </w:tc>
      </w:tr>
      <w:tr w:rsidR="00FB0F39" w:rsidRPr="00903DAE" w14:paraId="096EC43E" w14:textId="77777777" w:rsidTr="00240FA9">
        <w:tc>
          <w:tcPr>
            <w:tcW w:w="3690" w:type="dxa"/>
            <w:vAlign w:val="bottom"/>
          </w:tcPr>
          <w:p w14:paraId="7D124652" w14:textId="2AB5AA50"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Financial liabilities at </w:t>
            </w:r>
            <w:proofErr w:type="spellStart"/>
            <w:r w:rsidRPr="00903DAE">
              <w:rPr>
                <w:rFonts w:ascii="Arial" w:hAnsi="Arial" w:cs="Arial"/>
                <w:sz w:val="18"/>
                <w:szCs w:val="18"/>
              </w:rPr>
              <w:t>amortised</w:t>
            </w:r>
            <w:proofErr w:type="spellEnd"/>
            <w:r w:rsidRPr="00903DAE">
              <w:rPr>
                <w:rFonts w:ascii="Arial" w:hAnsi="Arial" w:cs="Arial"/>
                <w:sz w:val="18"/>
                <w:szCs w:val="18"/>
              </w:rPr>
              <w:t xml:space="preserve"> cost</w:t>
            </w:r>
          </w:p>
        </w:tc>
        <w:tc>
          <w:tcPr>
            <w:tcW w:w="1440" w:type="dxa"/>
            <w:tcBorders>
              <w:left w:val="nil"/>
              <w:right w:val="nil"/>
            </w:tcBorders>
            <w:shd w:val="clear" w:color="auto" w:fill="FAFAFA"/>
            <w:vAlign w:val="bottom"/>
          </w:tcPr>
          <w:p w14:paraId="4120A46F" w14:textId="77777777" w:rsidR="00FB0F39" w:rsidRPr="00903DAE" w:rsidRDefault="00FB0F39" w:rsidP="00FB0F39">
            <w:pPr>
              <w:ind w:right="-72"/>
              <w:jc w:val="right"/>
              <w:rPr>
                <w:rFonts w:ascii="Arial" w:hAnsi="Arial" w:cs="Arial"/>
                <w:sz w:val="18"/>
                <w:szCs w:val="18"/>
                <w:lang w:val="en-GB"/>
              </w:rPr>
            </w:pPr>
          </w:p>
        </w:tc>
        <w:tc>
          <w:tcPr>
            <w:tcW w:w="1440" w:type="dxa"/>
            <w:tcBorders>
              <w:left w:val="nil"/>
              <w:right w:val="nil"/>
            </w:tcBorders>
            <w:vAlign w:val="bottom"/>
          </w:tcPr>
          <w:p w14:paraId="1C511EDA" w14:textId="77777777" w:rsidR="00FB0F39" w:rsidRPr="00903DAE" w:rsidRDefault="00FB0F39" w:rsidP="00FB0F39">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6F195394" w14:textId="77777777" w:rsidR="00FB0F39" w:rsidRPr="00903DAE" w:rsidRDefault="00FB0F39" w:rsidP="00FB0F39">
            <w:pPr>
              <w:ind w:right="-72"/>
              <w:jc w:val="right"/>
              <w:rPr>
                <w:rFonts w:ascii="Arial" w:hAnsi="Arial" w:cs="Arial"/>
                <w:sz w:val="18"/>
                <w:szCs w:val="18"/>
                <w:cs/>
                <w:lang w:val="en-GB"/>
              </w:rPr>
            </w:pPr>
          </w:p>
        </w:tc>
        <w:tc>
          <w:tcPr>
            <w:tcW w:w="1440" w:type="dxa"/>
            <w:tcBorders>
              <w:left w:val="nil"/>
              <w:right w:val="nil"/>
            </w:tcBorders>
            <w:vAlign w:val="bottom"/>
          </w:tcPr>
          <w:p w14:paraId="39A8526C" w14:textId="77777777" w:rsidR="00FB0F39" w:rsidRPr="00903DAE" w:rsidRDefault="00FB0F39" w:rsidP="00FB0F39">
            <w:pPr>
              <w:ind w:right="-72"/>
              <w:jc w:val="right"/>
              <w:rPr>
                <w:rFonts w:ascii="Arial" w:hAnsi="Arial" w:cs="Arial"/>
                <w:sz w:val="18"/>
                <w:szCs w:val="18"/>
                <w:lang w:val="en-GB"/>
              </w:rPr>
            </w:pPr>
          </w:p>
        </w:tc>
      </w:tr>
      <w:tr w:rsidR="00FB0F39" w:rsidRPr="00903DAE" w14:paraId="5C7366B0" w14:textId="77777777" w:rsidTr="00D144D7">
        <w:tc>
          <w:tcPr>
            <w:tcW w:w="3690" w:type="dxa"/>
            <w:vAlign w:val="bottom"/>
          </w:tcPr>
          <w:p w14:paraId="629F6FC8" w14:textId="7229F8FD"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      Bank overdrafts and short-term</w:t>
            </w:r>
          </w:p>
          <w:p w14:paraId="3CF4959B" w14:textId="18111DC8"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         borrowings from financial institutions</w:t>
            </w:r>
          </w:p>
        </w:tc>
        <w:tc>
          <w:tcPr>
            <w:tcW w:w="1440" w:type="dxa"/>
            <w:tcBorders>
              <w:left w:val="nil"/>
              <w:right w:val="nil"/>
            </w:tcBorders>
            <w:shd w:val="clear" w:color="auto" w:fill="FAFAFA"/>
            <w:vAlign w:val="bottom"/>
          </w:tcPr>
          <w:p w14:paraId="0E1C33F4" w14:textId="706FDD6D" w:rsidR="00FB0F39" w:rsidRPr="00903DAE" w:rsidRDefault="00A62EBC" w:rsidP="00FB0F39">
            <w:pPr>
              <w:ind w:right="-72"/>
              <w:jc w:val="right"/>
              <w:rPr>
                <w:rFonts w:ascii="Arial" w:hAnsi="Arial" w:cs="Arial"/>
                <w:sz w:val="18"/>
                <w:szCs w:val="18"/>
                <w:lang w:val="en-GB"/>
              </w:rPr>
            </w:pPr>
            <w:r w:rsidRPr="00903DAE">
              <w:rPr>
                <w:rFonts w:ascii="Arial" w:hAnsi="Arial" w:cs="Arial"/>
                <w:sz w:val="18"/>
                <w:szCs w:val="18"/>
                <w:lang w:val="en-GB"/>
              </w:rPr>
              <w:t>4,536,799</w:t>
            </w:r>
          </w:p>
        </w:tc>
        <w:tc>
          <w:tcPr>
            <w:tcW w:w="1440" w:type="dxa"/>
            <w:tcBorders>
              <w:left w:val="nil"/>
              <w:right w:val="nil"/>
            </w:tcBorders>
            <w:vAlign w:val="bottom"/>
          </w:tcPr>
          <w:p w14:paraId="6B01C68B" w14:textId="386724C9"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112,601,007</w:t>
            </w:r>
          </w:p>
        </w:tc>
        <w:tc>
          <w:tcPr>
            <w:tcW w:w="1440" w:type="dxa"/>
            <w:tcBorders>
              <w:left w:val="nil"/>
              <w:right w:val="nil"/>
            </w:tcBorders>
            <w:shd w:val="clear" w:color="auto" w:fill="FAFAFA"/>
            <w:vAlign w:val="bottom"/>
          </w:tcPr>
          <w:p w14:paraId="3E2AB776" w14:textId="4A952F98" w:rsidR="00FB0F39" w:rsidRPr="00903DAE" w:rsidRDefault="0084485D" w:rsidP="00FB0F39">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left w:val="nil"/>
              <w:right w:val="nil"/>
            </w:tcBorders>
            <w:vAlign w:val="bottom"/>
          </w:tcPr>
          <w:p w14:paraId="07CCF22D" w14:textId="2CCCDE0E"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94,979,045</w:t>
            </w:r>
          </w:p>
        </w:tc>
      </w:tr>
      <w:tr w:rsidR="00FB0F39" w:rsidRPr="00903DAE" w14:paraId="4E1D40CA" w14:textId="77777777" w:rsidTr="00D144D7">
        <w:tc>
          <w:tcPr>
            <w:tcW w:w="3690" w:type="dxa"/>
            <w:vAlign w:val="bottom"/>
          </w:tcPr>
          <w:p w14:paraId="1EE053ED" w14:textId="12B7ECD0"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      Lease liabilities</w:t>
            </w:r>
          </w:p>
        </w:tc>
        <w:tc>
          <w:tcPr>
            <w:tcW w:w="1440" w:type="dxa"/>
            <w:tcBorders>
              <w:left w:val="nil"/>
              <w:right w:val="nil"/>
            </w:tcBorders>
            <w:shd w:val="clear" w:color="auto" w:fill="FAFAFA"/>
            <w:vAlign w:val="bottom"/>
          </w:tcPr>
          <w:p w14:paraId="1F006552" w14:textId="68DE8936" w:rsidR="00FB0F39" w:rsidRPr="00903DAE" w:rsidRDefault="009F64D4" w:rsidP="00FB0F39">
            <w:pPr>
              <w:ind w:right="-72"/>
              <w:jc w:val="right"/>
              <w:rPr>
                <w:rFonts w:ascii="Arial" w:hAnsi="Arial" w:cs="Arial"/>
                <w:sz w:val="18"/>
                <w:szCs w:val="18"/>
                <w:lang w:val="en-GB"/>
              </w:rPr>
            </w:pPr>
            <w:r w:rsidRPr="00903DAE">
              <w:rPr>
                <w:rFonts w:ascii="Arial" w:hAnsi="Arial" w:cs="Arial"/>
                <w:sz w:val="18"/>
                <w:szCs w:val="18"/>
                <w:lang w:val="en-GB"/>
              </w:rPr>
              <w:t>2,245,629</w:t>
            </w:r>
          </w:p>
        </w:tc>
        <w:tc>
          <w:tcPr>
            <w:tcW w:w="1440" w:type="dxa"/>
            <w:tcBorders>
              <w:left w:val="nil"/>
              <w:right w:val="nil"/>
            </w:tcBorders>
            <w:vAlign w:val="bottom"/>
          </w:tcPr>
          <w:p w14:paraId="6D3BB36F" w14:textId="2431F0B8"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2,931,472</w:t>
            </w:r>
          </w:p>
        </w:tc>
        <w:tc>
          <w:tcPr>
            <w:tcW w:w="1440" w:type="dxa"/>
            <w:tcBorders>
              <w:left w:val="nil"/>
              <w:right w:val="nil"/>
            </w:tcBorders>
            <w:shd w:val="clear" w:color="auto" w:fill="FAFAFA"/>
            <w:vAlign w:val="bottom"/>
          </w:tcPr>
          <w:p w14:paraId="265F8F74" w14:textId="0A99BC61" w:rsidR="00FB0F39" w:rsidRPr="00903DAE" w:rsidRDefault="00B504BF" w:rsidP="00FB0F39">
            <w:pPr>
              <w:ind w:right="-72"/>
              <w:jc w:val="right"/>
              <w:rPr>
                <w:rFonts w:ascii="Arial" w:hAnsi="Arial" w:cs="Arial"/>
                <w:sz w:val="18"/>
                <w:szCs w:val="18"/>
                <w:cs/>
                <w:lang w:val="en-GB"/>
              </w:rPr>
            </w:pPr>
            <w:r w:rsidRPr="00903DAE">
              <w:rPr>
                <w:rFonts w:ascii="Arial" w:hAnsi="Arial" w:cs="Arial"/>
                <w:sz w:val="18"/>
                <w:szCs w:val="18"/>
                <w:lang w:val="en-GB"/>
              </w:rPr>
              <w:t>5,052,684</w:t>
            </w:r>
          </w:p>
        </w:tc>
        <w:tc>
          <w:tcPr>
            <w:tcW w:w="1440" w:type="dxa"/>
            <w:tcBorders>
              <w:left w:val="nil"/>
              <w:right w:val="nil"/>
            </w:tcBorders>
            <w:vAlign w:val="bottom"/>
          </w:tcPr>
          <w:p w14:paraId="3B0F1ECC" w14:textId="3156E6CE"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2,931,472</w:t>
            </w:r>
          </w:p>
        </w:tc>
      </w:tr>
      <w:tr w:rsidR="00FB0F39" w:rsidRPr="00903DAE" w14:paraId="24734B52" w14:textId="77777777" w:rsidTr="00D144D7">
        <w:tc>
          <w:tcPr>
            <w:tcW w:w="3690" w:type="dxa"/>
            <w:vAlign w:val="bottom"/>
          </w:tcPr>
          <w:p w14:paraId="40384A4B" w14:textId="11378C5A" w:rsidR="00FB0F39" w:rsidRPr="00903DAE" w:rsidRDefault="00FB0F39" w:rsidP="00FB0F39">
            <w:pPr>
              <w:ind w:left="-107"/>
              <w:rPr>
                <w:rFonts w:ascii="Arial" w:hAnsi="Arial" w:cs="Arial"/>
                <w:sz w:val="18"/>
                <w:szCs w:val="18"/>
              </w:rPr>
            </w:pPr>
            <w:r w:rsidRPr="00903DAE">
              <w:rPr>
                <w:rFonts w:ascii="Arial" w:eastAsia="Calibri" w:hAnsi="Arial" w:cs="Arial"/>
                <w:bCs/>
                <w:color w:val="000000"/>
                <w:spacing w:val="-2"/>
                <w:sz w:val="18"/>
                <w:szCs w:val="18"/>
              </w:rPr>
              <w:t xml:space="preserve">      Trade payables and other payables</w:t>
            </w:r>
          </w:p>
        </w:tc>
        <w:tc>
          <w:tcPr>
            <w:tcW w:w="1440" w:type="dxa"/>
            <w:tcBorders>
              <w:left w:val="nil"/>
              <w:right w:val="nil"/>
            </w:tcBorders>
            <w:shd w:val="clear" w:color="auto" w:fill="FAFAFA"/>
            <w:vAlign w:val="bottom"/>
          </w:tcPr>
          <w:p w14:paraId="4A870393" w14:textId="02EAEC75" w:rsidR="00FB0F39" w:rsidRPr="00903DAE" w:rsidRDefault="002A3255" w:rsidP="00FB0F39">
            <w:pPr>
              <w:ind w:right="-72"/>
              <w:jc w:val="right"/>
              <w:rPr>
                <w:rFonts w:ascii="Arial" w:hAnsi="Arial" w:cs="Arial"/>
                <w:sz w:val="18"/>
                <w:szCs w:val="18"/>
                <w:lang w:val="en-GB"/>
              </w:rPr>
            </w:pPr>
            <w:r w:rsidRPr="00903DAE">
              <w:rPr>
                <w:rFonts w:ascii="Arial" w:hAnsi="Arial" w:cs="Arial"/>
                <w:sz w:val="18"/>
                <w:szCs w:val="18"/>
                <w:lang w:val="en-GB"/>
              </w:rPr>
              <w:t>289,390,054</w:t>
            </w:r>
          </w:p>
        </w:tc>
        <w:tc>
          <w:tcPr>
            <w:tcW w:w="1440" w:type="dxa"/>
            <w:tcBorders>
              <w:left w:val="nil"/>
              <w:right w:val="nil"/>
            </w:tcBorders>
            <w:vAlign w:val="bottom"/>
          </w:tcPr>
          <w:p w14:paraId="38A1008F" w14:textId="4DD16A75"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98,906,699</w:t>
            </w:r>
          </w:p>
        </w:tc>
        <w:tc>
          <w:tcPr>
            <w:tcW w:w="1440" w:type="dxa"/>
            <w:tcBorders>
              <w:left w:val="nil"/>
              <w:right w:val="nil"/>
            </w:tcBorders>
            <w:shd w:val="clear" w:color="auto" w:fill="FAFAFA"/>
            <w:vAlign w:val="bottom"/>
          </w:tcPr>
          <w:p w14:paraId="139F45D8" w14:textId="249E5BD4" w:rsidR="00FB0F39" w:rsidRPr="00903DAE" w:rsidRDefault="008D4B82" w:rsidP="00FB0F39">
            <w:pPr>
              <w:ind w:right="-72"/>
              <w:jc w:val="right"/>
              <w:rPr>
                <w:rFonts w:ascii="Arial" w:hAnsi="Arial" w:cs="Arial"/>
                <w:sz w:val="18"/>
                <w:szCs w:val="18"/>
                <w:lang w:val="en-GB"/>
              </w:rPr>
            </w:pPr>
            <w:r w:rsidRPr="00903DAE">
              <w:rPr>
                <w:rFonts w:ascii="Arial" w:hAnsi="Arial" w:cs="Arial"/>
                <w:sz w:val="18"/>
                <w:szCs w:val="18"/>
                <w:lang w:val="en-GB"/>
              </w:rPr>
              <w:t>279,356,957</w:t>
            </w:r>
          </w:p>
        </w:tc>
        <w:tc>
          <w:tcPr>
            <w:tcW w:w="1440" w:type="dxa"/>
            <w:tcBorders>
              <w:left w:val="nil"/>
              <w:right w:val="nil"/>
            </w:tcBorders>
            <w:vAlign w:val="bottom"/>
          </w:tcPr>
          <w:p w14:paraId="6047256A" w14:textId="72B536CE"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88,810,610</w:t>
            </w:r>
          </w:p>
        </w:tc>
      </w:tr>
      <w:tr w:rsidR="00FB0F39" w:rsidRPr="00903DAE" w14:paraId="09B6AF23" w14:textId="77777777" w:rsidTr="00D144D7">
        <w:tc>
          <w:tcPr>
            <w:tcW w:w="3690" w:type="dxa"/>
            <w:vAlign w:val="bottom"/>
          </w:tcPr>
          <w:p w14:paraId="3C0662D3" w14:textId="2CC8D977" w:rsidR="00FB0F39" w:rsidRPr="00903DAE" w:rsidRDefault="00FB0F39" w:rsidP="00FB0F39">
            <w:pPr>
              <w:ind w:left="-107"/>
              <w:rPr>
                <w:rFonts w:ascii="Arial" w:hAnsi="Arial" w:cs="Arial"/>
                <w:sz w:val="18"/>
                <w:szCs w:val="18"/>
              </w:rPr>
            </w:pPr>
            <w:r w:rsidRPr="00903DAE">
              <w:rPr>
                <w:rFonts w:ascii="Arial" w:hAnsi="Arial" w:cs="Arial"/>
                <w:sz w:val="18"/>
                <w:szCs w:val="18"/>
              </w:rPr>
              <w:t xml:space="preserve">      Long-term borrowings from</w:t>
            </w:r>
            <w:r w:rsidRPr="00903DAE">
              <w:rPr>
                <w:rFonts w:ascii="Arial" w:hAnsi="Arial" w:cs="Arial"/>
              </w:rPr>
              <w:t xml:space="preserve"> </w:t>
            </w:r>
            <w:r w:rsidRPr="00903DAE">
              <w:rPr>
                <w:rFonts w:ascii="Arial" w:hAnsi="Arial" w:cs="Arial"/>
              </w:rPr>
              <w:br/>
            </w:r>
            <w:r w:rsidRPr="00903DAE">
              <w:rPr>
                <w:rFonts w:ascii="Arial" w:hAnsi="Arial" w:cs="Arial"/>
                <w:sz w:val="18"/>
                <w:szCs w:val="18"/>
              </w:rPr>
              <w:t xml:space="preserve">         financial institutions</w:t>
            </w:r>
          </w:p>
        </w:tc>
        <w:tc>
          <w:tcPr>
            <w:tcW w:w="1440" w:type="dxa"/>
            <w:tcBorders>
              <w:left w:val="nil"/>
              <w:right w:val="nil"/>
            </w:tcBorders>
            <w:shd w:val="clear" w:color="auto" w:fill="FAFAFA"/>
            <w:vAlign w:val="bottom"/>
          </w:tcPr>
          <w:p w14:paraId="5C0A0394" w14:textId="6F4214B5" w:rsidR="00FB0F39" w:rsidRPr="00903DAE" w:rsidRDefault="002C0C2E" w:rsidP="00FB0F39">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left w:val="nil"/>
              <w:right w:val="nil"/>
            </w:tcBorders>
            <w:vAlign w:val="bottom"/>
          </w:tcPr>
          <w:p w14:paraId="0738372F" w14:textId="4565F2B9"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 xml:space="preserve">76,219,323   </w:t>
            </w:r>
          </w:p>
        </w:tc>
        <w:tc>
          <w:tcPr>
            <w:tcW w:w="1440" w:type="dxa"/>
            <w:tcBorders>
              <w:left w:val="nil"/>
              <w:right w:val="nil"/>
            </w:tcBorders>
            <w:shd w:val="clear" w:color="auto" w:fill="FAFAFA"/>
            <w:vAlign w:val="bottom"/>
          </w:tcPr>
          <w:p w14:paraId="12A9C791" w14:textId="584FB76E" w:rsidR="00FB0F39" w:rsidRPr="00903DAE" w:rsidRDefault="0084485D" w:rsidP="00FB0F39">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left w:val="nil"/>
              <w:right w:val="nil"/>
            </w:tcBorders>
            <w:vAlign w:val="bottom"/>
          </w:tcPr>
          <w:p w14:paraId="1659AFB7" w14:textId="20EA329F"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 xml:space="preserve">50,000,000   </w:t>
            </w:r>
          </w:p>
        </w:tc>
      </w:tr>
      <w:tr w:rsidR="00FB0F39" w:rsidRPr="00903DAE" w14:paraId="05CB2DC8" w14:textId="77777777" w:rsidTr="00D144D7">
        <w:tc>
          <w:tcPr>
            <w:tcW w:w="3690" w:type="dxa"/>
            <w:vAlign w:val="bottom"/>
          </w:tcPr>
          <w:p w14:paraId="3259AC31" w14:textId="2AFC56D5" w:rsidR="00FB0F39" w:rsidRPr="00903DAE" w:rsidRDefault="00FB0F39" w:rsidP="00FB0F39">
            <w:pPr>
              <w:ind w:left="-107"/>
              <w:rPr>
                <w:rFonts w:ascii="Arial" w:hAnsi="Arial" w:cs="Arial"/>
                <w:sz w:val="18"/>
                <w:szCs w:val="18"/>
              </w:rPr>
            </w:pPr>
            <w:r w:rsidRPr="00903DAE">
              <w:rPr>
                <w:rFonts w:ascii="Arial" w:hAnsi="Arial" w:cs="Arial"/>
                <w:sz w:val="18"/>
                <w:szCs w:val="18"/>
              </w:rPr>
              <w:t>Derivative liabilities - trading (FVPL)</w:t>
            </w:r>
          </w:p>
        </w:tc>
        <w:tc>
          <w:tcPr>
            <w:tcW w:w="1440" w:type="dxa"/>
            <w:tcBorders>
              <w:left w:val="nil"/>
              <w:bottom w:val="single" w:sz="4" w:space="0" w:color="auto"/>
              <w:right w:val="nil"/>
            </w:tcBorders>
            <w:shd w:val="clear" w:color="auto" w:fill="FAFAFA"/>
            <w:vAlign w:val="bottom"/>
          </w:tcPr>
          <w:p w14:paraId="352FA04E" w14:textId="02C901A9" w:rsidR="00FB0F39" w:rsidRPr="00903DAE" w:rsidRDefault="002C0C2E" w:rsidP="00FB0F39">
            <w:pPr>
              <w:ind w:right="-72"/>
              <w:jc w:val="right"/>
              <w:rPr>
                <w:rFonts w:ascii="Arial" w:hAnsi="Arial" w:cs="Arial"/>
                <w:sz w:val="18"/>
                <w:szCs w:val="18"/>
                <w:lang w:val="en-GB"/>
              </w:rPr>
            </w:pPr>
            <w:r w:rsidRPr="00903DAE">
              <w:rPr>
                <w:rFonts w:ascii="Arial" w:hAnsi="Arial" w:cs="Arial"/>
                <w:sz w:val="18"/>
                <w:szCs w:val="18"/>
                <w:lang w:val="en-GB"/>
              </w:rPr>
              <w:t>560,219</w:t>
            </w:r>
          </w:p>
        </w:tc>
        <w:tc>
          <w:tcPr>
            <w:tcW w:w="1440" w:type="dxa"/>
            <w:tcBorders>
              <w:left w:val="nil"/>
              <w:bottom w:val="single" w:sz="4" w:space="0" w:color="auto"/>
              <w:right w:val="nil"/>
            </w:tcBorders>
            <w:vAlign w:val="bottom"/>
          </w:tcPr>
          <w:p w14:paraId="7F259544" w14:textId="4D3C0811"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440" w:type="dxa"/>
            <w:tcBorders>
              <w:left w:val="nil"/>
              <w:bottom w:val="single" w:sz="4" w:space="0" w:color="auto"/>
              <w:right w:val="nil"/>
            </w:tcBorders>
            <w:shd w:val="clear" w:color="auto" w:fill="FAFAFA"/>
            <w:vAlign w:val="bottom"/>
          </w:tcPr>
          <w:p w14:paraId="5FDC561A" w14:textId="514BF92D" w:rsidR="00FB0F39" w:rsidRPr="00903DAE" w:rsidRDefault="0084485D" w:rsidP="00FB0F39">
            <w:pPr>
              <w:ind w:right="-72"/>
              <w:jc w:val="right"/>
              <w:rPr>
                <w:rFonts w:ascii="Arial" w:hAnsi="Arial" w:cs="Arial"/>
                <w:sz w:val="18"/>
                <w:szCs w:val="18"/>
                <w:cs/>
                <w:lang w:val="en-GB"/>
              </w:rPr>
            </w:pPr>
            <w:r w:rsidRPr="00903DAE">
              <w:rPr>
                <w:rFonts w:ascii="Arial" w:hAnsi="Arial" w:cs="Arial"/>
                <w:sz w:val="18"/>
                <w:szCs w:val="18"/>
                <w:lang w:val="en-GB"/>
              </w:rPr>
              <w:t>560,219</w:t>
            </w:r>
          </w:p>
        </w:tc>
        <w:tc>
          <w:tcPr>
            <w:tcW w:w="1440" w:type="dxa"/>
            <w:tcBorders>
              <w:left w:val="nil"/>
              <w:bottom w:val="single" w:sz="4" w:space="0" w:color="auto"/>
              <w:right w:val="nil"/>
            </w:tcBorders>
            <w:vAlign w:val="bottom"/>
          </w:tcPr>
          <w:p w14:paraId="22DFFBCA" w14:textId="745AB2D9"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 xml:space="preserve">-   </w:t>
            </w:r>
          </w:p>
        </w:tc>
      </w:tr>
      <w:tr w:rsidR="00FB0F39" w:rsidRPr="00903DAE" w14:paraId="7A9D1A4C" w14:textId="77777777" w:rsidTr="00240FA9">
        <w:tc>
          <w:tcPr>
            <w:tcW w:w="3690" w:type="dxa"/>
            <w:vAlign w:val="bottom"/>
          </w:tcPr>
          <w:p w14:paraId="3231FA39" w14:textId="77777777" w:rsidR="00FB0F39" w:rsidRPr="00903DAE" w:rsidRDefault="00FB0F39" w:rsidP="00FB0F39">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42592E14"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72499924" w14:textId="77777777" w:rsidR="00FB0F39" w:rsidRPr="00903DAE" w:rsidRDefault="00FB0F39" w:rsidP="00FB0F3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0C84FF27" w14:textId="77777777" w:rsidR="00FB0F39" w:rsidRPr="00903DAE" w:rsidRDefault="00FB0F39" w:rsidP="00FB0F39">
            <w:pPr>
              <w:ind w:right="-72"/>
              <w:jc w:val="right"/>
              <w:rPr>
                <w:rFonts w:ascii="Arial" w:hAnsi="Arial" w:cs="Arial"/>
                <w:sz w:val="12"/>
                <w:szCs w:val="12"/>
                <w:cs/>
                <w:lang w:val="en-GB"/>
              </w:rPr>
            </w:pPr>
          </w:p>
        </w:tc>
        <w:tc>
          <w:tcPr>
            <w:tcW w:w="1440" w:type="dxa"/>
            <w:tcBorders>
              <w:top w:val="single" w:sz="4" w:space="0" w:color="auto"/>
              <w:left w:val="nil"/>
              <w:right w:val="nil"/>
            </w:tcBorders>
            <w:vAlign w:val="bottom"/>
          </w:tcPr>
          <w:p w14:paraId="653D456C" w14:textId="77777777" w:rsidR="00FB0F39" w:rsidRPr="00903DAE" w:rsidRDefault="00FB0F39" w:rsidP="00FB0F39">
            <w:pPr>
              <w:ind w:right="-72"/>
              <w:jc w:val="right"/>
              <w:rPr>
                <w:rFonts w:ascii="Arial" w:hAnsi="Arial" w:cs="Arial"/>
                <w:sz w:val="12"/>
                <w:szCs w:val="12"/>
                <w:lang w:val="en-GB"/>
              </w:rPr>
            </w:pPr>
          </w:p>
        </w:tc>
      </w:tr>
      <w:tr w:rsidR="00FB0F39" w:rsidRPr="00903DAE" w14:paraId="4DF018A8" w14:textId="77777777" w:rsidTr="00240FA9">
        <w:tc>
          <w:tcPr>
            <w:tcW w:w="3690" w:type="dxa"/>
            <w:vAlign w:val="bottom"/>
          </w:tcPr>
          <w:p w14:paraId="3AB5473E" w14:textId="77777777" w:rsidR="00FB0F39" w:rsidRPr="00903DAE" w:rsidRDefault="00FB0F39" w:rsidP="00FB0F39">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77AF3A2" w14:textId="5D4257B2" w:rsidR="00FB0F39" w:rsidRPr="00903DAE" w:rsidRDefault="002C0C2E" w:rsidP="00FB0F39">
            <w:pPr>
              <w:ind w:right="-72"/>
              <w:jc w:val="right"/>
              <w:rPr>
                <w:rFonts w:ascii="Arial" w:hAnsi="Arial" w:cs="Arial"/>
                <w:sz w:val="18"/>
                <w:szCs w:val="18"/>
                <w:lang w:val="en-GB"/>
              </w:rPr>
            </w:pPr>
            <w:r w:rsidRPr="00903DAE">
              <w:rPr>
                <w:rFonts w:ascii="Arial" w:hAnsi="Arial" w:cs="Arial"/>
                <w:sz w:val="18"/>
                <w:szCs w:val="18"/>
                <w:lang w:val="en-GB"/>
              </w:rPr>
              <w:t>296,732,701</w:t>
            </w:r>
          </w:p>
        </w:tc>
        <w:tc>
          <w:tcPr>
            <w:tcW w:w="1440" w:type="dxa"/>
            <w:tcBorders>
              <w:left w:val="nil"/>
              <w:bottom w:val="single" w:sz="4" w:space="0" w:color="auto"/>
              <w:right w:val="nil"/>
            </w:tcBorders>
            <w:vAlign w:val="bottom"/>
          </w:tcPr>
          <w:p w14:paraId="22E16D16" w14:textId="25F94AF5"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290,658,501</w:t>
            </w:r>
          </w:p>
        </w:tc>
        <w:tc>
          <w:tcPr>
            <w:tcW w:w="1440" w:type="dxa"/>
            <w:tcBorders>
              <w:left w:val="nil"/>
              <w:bottom w:val="single" w:sz="4" w:space="0" w:color="auto"/>
              <w:right w:val="nil"/>
            </w:tcBorders>
            <w:shd w:val="clear" w:color="auto" w:fill="FAFAFA"/>
            <w:vAlign w:val="bottom"/>
          </w:tcPr>
          <w:p w14:paraId="3D22B9A9" w14:textId="38168EC3" w:rsidR="00FB0F39" w:rsidRPr="00903DAE" w:rsidRDefault="008D4B82" w:rsidP="00FB0F39">
            <w:pPr>
              <w:ind w:right="-72"/>
              <w:jc w:val="right"/>
              <w:rPr>
                <w:rFonts w:ascii="Arial" w:hAnsi="Arial" w:cs="Arial"/>
                <w:sz w:val="18"/>
                <w:szCs w:val="18"/>
                <w:cs/>
                <w:lang w:val="en-GB"/>
              </w:rPr>
            </w:pPr>
            <w:r w:rsidRPr="00903DAE">
              <w:rPr>
                <w:rFonts w:ascii="Arial" w:hAnsi="Arial" w:cs="Arial"/>
                <w:sz w:val="18"/>
                <w:szCs w:val="18"/>
                <w:lang w:val="en-GB"/>
              </w:rPr>
              <w:t>284,969,860</w:t>
            </w:r>
          </w:p>
        </w:tc>
        <w:tc>
          <w:tcPr>
            <w:tcW w:w="1440" w:type="dxa"/>
            <w:tcBorders>
              <w:left w:val="nil"/>
              <w:bottom w:val="single" w:sz="4" w:space="0" w:color="auto"/>
              <w:right w:val="nil"/>
            </w:tcBorders>
            <w:vAlign w:val="bottom"/>
          </w:tcPr>
          <w:p w14:paraId="78396BF9" w14:textId="5BBB9504" w:rsidR="00FB0F39" w:rsidRPr="00903DAE" w:rsidRDefault="00FB0F39" w:rsidP="00FB0F39">
            <w:pPr>
              <w:ind w:right="-72"/>
              <w:jc w:val="right"/>
              <w:rPr>
                <w:rFonts w:ascii="Arial" w:hAnsi="Arial" w:cs="Arial"/>
                <w:sz w:val="18"/>
                <w:szCs w:val="18"/>
                <w:lang w:val="en-GB"/>
              </w:rPr>
            </w:pPr>
            <w:r w:rsidRPr="00903DAE">
              <w:rPr>
                <w:rFonts w:ascii="Arial" w:hAnsi="Arial" w:cs="Arial"/>
                <w:sz w:val="18"/>
                <w:szCs w:val="18"/>
                <w:lang w:val="en-GB"/>
              </w:rPr>
              <w:t>236,721,127</w:t>
            </w:r>
          </w:p>
        </w:tc>
      </w:tr>
    </w:tbl>
    <w:p w14:paraId="45F9C58F" w14:textId="77777777" w:rsidR="00447148" w:rsidRPr="00903DAE" w:rsidRDefault="00447148" w:rsidP="00A24721">
      <w:pPr>
        <w:tabs>
          <w:tab w:val="left" w:pos="540"/>
        </w:tabs>
        <w:ind w:left="540" w:hanging="540"/>
        <w:contextualSpacing/>
        <w:jc w:val="both"/>
        <w:rPr>
          <w:rFonts w:ascii="Arial" w:eastAsia="Arial Unicode MS" w:hAnsi="Arial" w:cs="Arial"/>
          <w:b/>
          <w:bCs/>
          <w:color w:val="CF4A02"/>
          <w:sz w:val="18"/>
          <w:szCs w:val="18"/>
        </w:rPr>
      </w:pPr>
      <w:bookmarkStart w:id="26" w:name="_Toc48736076"/>
    </w:p>
    <w:p w14:paraId="75165F82" w14:textId="10F625F5" w:rsidR="00A24721" w:rsidRPr="00903DAE" w:rsidRDefault="00276665" w:rsidP="00A24721">
      <w:pPr>
        <w:tabs>
          <w:tab w:val="left" w:pos="540"/>
        </w:tabs>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1</w:t>
      </w:r>
      <w:r w:rsidR="00AE2FA1" w:rsidRPr="00903DAE">
        <w:rPr>
          <w:rFonts w:ascii="Arial" w:eastAsia="Arial Unicode MS" w:hAnsi="Arial" w:cs="Arial"/>
          <w:b/>
          <w:bCs/>
          <w:color w:val="CF4A02"/>
          <w:sz w:val="18"/>
          <w:szCs w:val="18"/>
          <w:lang w:val="en-GB"/>
        </w:rPr>
        <w:t>1</w:t>
      </w:r>
      <w:r w:rsidR="00A24721" w:rsidRPr="00903DAE">
        <w:rPr>
          <w:rFonts w:ascii="Arial" w:eastAsia="Arial Unicode MS" w:hAnsi="Arial" w:cs="Arial"/>
          <w:b/>
          <w:bCs/>
          <w:color w:val="CF4A02"/>
          <w:sz w:val="18"/>
          <w:szCs w:val="18"/>
          <w:lang w:val="en-GB"/>
        </w:rPr>
        <w:t>.</w:t>
      </w:r>
      <w:r w:rsidRPr="00903DAE">
        <w:rPr>
          <w:rFonts w:ascii="Arial" w:eastAsia="Arial Unicode MS" w:hAnsi="Arial" w:cs="Arial"/>
          <w:b/>
          <w:bCs/>
          <w:color w:val="CF4A02"/>
          <w:sz w:val="18"/>
          <w:szCs w:val="18"/>
          <w:lang w:val="en-GB"/>
        </w:rPr>
        <w:t>1</w:t>
      </w:r>
      <w:r w:rsidR="00A24721" w:rsidRPr="00903DAE">
        <w:rPr>
          <w:rFonts w:ascii="Arial" w:eastAsia="Arial Unicode MS" w:hAnsi="Arial" w:cs="Arial"/>
          <w:b/>
          <w:bCs/>
          <w:color w:val="CF4A02"/>
          <w:sz w:val="18"/>
          <w:szCs w:val="18"/>
          <w:lang w:val="en-GB"/>
        </w:rPr>
        <w:tab/>
        <w:t>Financial assets at amortised cost</w:t>
      </w:r>
      <w:bookmarkEnd w:id="26"/>
    </w:p>
    <w:p w14:paraId="765AF55C" w14:textId="77777777" w:rsidR="00A24721" w:rsidRPr="00903DAE" w:rsidRDefault="00A24721" w:rsidP="00A24721">
      <w:pPr>
        <w:tabs>
          <w:tab w:val="left" w:pos="1080"/>
        </w:tabs>
        <w:ind w:left="1080" w:hanging="540"/>
        <w:contextualSpacing/>
        <w:jc w:val="both"/>
        <w:rPr>
          <w:rFonts w:ascii="Arial" w:eastAsia="Arial Unicode MS" w:hAnsi="Arial" w:cs="Arial"/>
          <w:color w:val="CF4A02"/>
          <w:sz w:val="18"/>
          <w:szCs w:val="18"/>
          <w:lang w:val="en-GB"/>
        </w:rPr>
      </w:pPr>
      <w:bookmarkStart w:id="27" w:name="_Toc48736077"/>
    </w:p>
    <w:p w14:paraId="1A83C36F" w14:textId="4E30311E" w:rsidR="00A24721" w:rsidRPr="00903DAE" w:rsidRDefault="00A24721" w:rsidP="00A24721">
      <w:pPr>
        <w:tabs>
          <w:tab w:val="left" w:pos="1080"/>
        </w:tabs>
        <w:ind w:left="1080" w:hanging="540"/>
        <w:contextualSpacing/>
        <w:jc w:val="both"/>
        <w:rPr>
          <w:rFonts w:ascii="Arial" w:eastAsia="Arial Unicode MS" w:hAnsi="Arial" w:cs="Arial"/>
          <w:color w:val="CF4A02"/>
          <w:sz w:val="18"/>
          <w:szCs w:val="18"/>
          <w:lang w:val="en-GB"/>
        </w:rPr>
      </w:pPr>
      <w:r w:rsidRPr="00903DAE">
        <w:rPr>
          <w:rFonts w:ascii="Arial" w:eastAsia="Arial Unicode MS" w:hAnsi="Arial" w:cs="Arial"/>
          <w:color w:val="CF4A02"/>
          <w:sz w:val="18"/>
          <w:szCs w:val="18"/>
          <w:lang w:val="en-GB"/>
        </w:rPr>
        <w:t>a)</w:t>
      </w:r>
      <w:r w:rsidRPr="00903DAE">
        <w:rPr>
          <w:rFonts w:ascii="Arial" w:eastAsia="Arial Unicode MS" w:hAnsi="Arial" w:cs="Arial"/>
          <w:color w:val="CF4A02"/>
          <w:sz w:val="18"/>
          <w:szCs w:val="18"/>
          <w:lang w:val="en-GB"/>
        </w:rPr>
        <w:tab/>
        <w:t>Classification of financial assets at amortised cost</w:t>
      </w:r>
      <w:bookmarkEnd w:id="27"/>
    </w:p>
    <w:p w14:paraId="4BED3A49" w14:textId="77777777" w:rsidR="00A24721" w:rsidRPr="00903DAE" w:rsidRDefault="00A24721" w:rsidP="00A24721">
      <w:pPr>
        <w:ind w:left="1080"/>
        <w:jc w:val="both"/>
        <w:rPr>
          <w:rFonts w:ascii="Arial" w:hAnsi="Arial" w:cs="Arial"/>
          <w:sz w:val="18"/>
          <w:szCs w:val="18"/>
        </w:rPr>
      </w:pPr>
    </w:p>
    <w:p w14:paraId="66E1EEDD" w14:textId="77777777" w:rsidR="00A24721" w:rsidRPr="00903DAE" w:rsidRDefault="00A24721" w:rsidP="00A24721">
      <w:pPr>
        <w:ind w:left="1080"/>
        <w:jc w:val="thaiDistribute"/>
        <w:rPr>
          <w:rFonts w:ascii="Arial" w:hAnsi="Arial" w:cs="Arial"/>
          <w:sz w:val="18"/>
          <w:szCs w:val="18"/>
        </w:rPr>
      </w:pPr>
      <w:r w:rsidRPr="00903DAE">
        <w:rPr>
          <w:rFonts w:ascii="Arial" w:hAnsi="Arial" w:cs="Arial"/>
          <w:sz w:val="18"/>
          <w:szCs w:val="18"/>
        </w:rPr>
        <w:t xml:space="preserve">The Group </w:t>
      </w:r>
      <w:r w:rsidRPr="00903DAE">
        <w:rPr>
          <w:rFonts w:ascii="Arial" w:hAnsi="Arial" w:cs="Arial"/>
          <w:sz w:val="18"/>
          <w:szCs w:val="22"/>
        </w:rPr>
        <w:t xml:space="preserve">and the Company </w:t>
      </w:r>
      <w:r w:rsidRPr="00903DAE">
        <w:rPr>
          <w:rFonts w:ascii="Arial" w:hAnsi="Arial" w:cs="Arial"/>
          <w:sz w:val="18"/>
          <w:szCs w:val="18"/>
        </w:rPr>
        <w:t xml:space="preserve">classifies its financial assets as at </w:t>
      </w:r>
      <w:proofErr w:type="spellStart"/>
      <w:r w:rsidRPr="00903DAE">
        <w:rPr>
          <w:rFonts w:ascii="Arial" w:hAnsi="Arial" w:cs="Arial"/>
          <w:sz w:val="18"/>
          <w:szCs w:val="18"/>
        </w:rPr>
        <w:t>amortised</w:t>
      </w:r>
      <w:proofErr w:type="spellEnd"/>
      <w:r w:rsidRPr="00903DAE">
        <w:rPr>
          <w:rFonts w:ascii="Arial" w:hAnsi="Arial" w:cs="Arial"/>
          <w:sz w:val="18"/>
          <w:szCs w:val="18"/>
        </w:rPr>
        <w:t xml:space="preserve"> cost only if both of the following criteria are met:</w:t>
      </w:r>
    </w:p>
    <w:p w14:paraId="04958727" w14:textId="77777777" w:rsidR="00A24721" w:rsidRPr="00903DAE" w:rsidRDefault="00A24721" w:rsidP="00A24721">
      <w:pPr>
        <w:ind w:left="1080"/>
        <w:jc w:val="both"/>
        <w:rPr>
          <w:rFonts w:ascii="Arial" w:hAnsi="Arial" w:cs="Arial"/>
          <w:sz w:val="18"/>
          <w:szCs w:val="18"/>
        </w:rPr>
      </w:pPr>
    </w:p>
    <w:p w14:paraId="776EA819" w14:textId="77777777" w:rsidR="00A24721" w:rsidRPr="00903DAE"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903DAE">
        <w:rPr>
          <w:rFonts w:ascii="Arial" w:eastAsiaTheme="minorHAnsi" w:hAnsi="Arial" w:cs="Arial"/>
          <w:sz w:val="18"/>
          <w:szCs w:val="18"/>
        </w:rPr>
        <w:t>the asset is held within a business model whose objective is to collect the contractual cash flows; and</w:t>
      </w:r>
    </w:p>
    <w:p w14:paraId="6B33CB7A" w14:textId="77777777" w:rsidR="00A24721" w:rsidRPr="00903DAE"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903DAE">
        <w:rPr>
          <w:rFonts w:ascii="Arial" w:eastAsiaTheme="minorHAnsi" w:hAnsi="Arial" w:cs="Arial"/>
          <w:sz w:val="18"/>
          <w:szCs w:val="18"/>
        </w:rPr>
        <w:t>the contractual terms give rise to cash flows that are solely payments of principal and interest.</w:t>
      </w:r>
    </w:p>
    <w:p w14:paraId="533D086E" w14:textId="5D45CB1E" w:rsidR="00A24721" w:rsidRPr="00903DAE" w:rsidRDefault="00A24721" w:rsidP="00447148">
      <w:pPr>
        <w:tabs>
          <w:tab w:val="left" w:pos="1080"/>
        </w:tabs>
        <w:contextualSpacing/>
        <w:jc w:val="both"/>
        <w:rPr>
          <w:rFonts w:ascii="Arial" w:hAnsi="Arial" w:cs="Arial"/>
          <w:sz w:val="18"/>
          <w:szCs w:val="18"/>
        </w:rPr>
      </w:pPr>
    </w:p>
    <w:p w14:paraId="2AC503DF" w14:textId="7A458E1E" w:rsidR="00447148" w:rsidRPr="00903DAE" w:rsidRDefault="00447148" w:rsidP="00447148">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1</w:t>
      </w:r>
      <w:r w:rsidR="00AE2FA1" w:rsidRPr="00903DAE">
        <w:rPr>
          <w:rFonts w:ascii="Arial" w:eastAsia="Arial Unicode MS" w:hAnsi="Arial" w:cs="Arial"/>
          <w:b/>
          <w:bCs/>
          <w:color w:val="CF4A02"/>
          <w:sz w:val="18"/>
          <w:szCs w:val="18"/>
          <w:lang w:val="en-GB"/>
        </w:rPr>
        <w:t>1</w:t>
      </w:r>
      <w:r w:rsidRPr="00903DAE">
        <w:rPr>
          <w:rFonts w:ascii="Arial" w:eastAsia="Arial Unicode MS" w:hAnsi="Arial" w:cs="Arial"/>
          <w:b/>
          <w:bCs/>
          <w:color w:val="CF4A02"/>
          <w:sz w:val="18"/>
          <w:szCs w:val="18"/>
          <w:lang w:val="en-GB"/>
        </w:rPr>
        <w:t>.2</w:t>
      </w:r>
      <w:r w:rsidRPr="00903DAE">
        <w:rPr>
          <w:rFonts w:ascii="Arial" w:eastAsia="Arial Unicode MS" w:hAnsi="Arial" w:cs="Arial"/>
          <w:b/>
          <w:bCs/>
          <w:color w:val="CF4A02"/>
          <w:sz w:val="18"/>
          <w:szCs w:val="18"/>
          <w:lang w:val="en-GB"/>
        </w:rPr>
        <w:tab/>
        <w:t>Financial assets at fair value through other comprehensive income</w:t>
      </w:r>
    </w:p>
    <w:p w14:paraId="633250C2" w14:textId="77777777" w:rsidR="00447148" w:rsidRPr="00903DAE" w:rsidRDefault="00447148" w:rsidP="00447148">
      <w:pPr>
        <w:tabs>
          <w:tab w:val="left" w:pos="1080"/>
        </w:tabs>
        <w:ind w:left="1080" w:hanging="540"/>
        <w:contextualSpacing/>
        <w:jc w:val="both"/>
        <w:rPr>
          <w:rFonts w:ascii="Arial" w:eastAsia="Arial Unicode MS" w:hAnsi="Arial" w:cs="Arial"/>
          <w:color w:val="CF4A02"/>
          <w:sz w:val="18"/>
          <w:szCs w:val="18"/>
          <w:lang w:val="en-GB"/>
        </w:rPr>
      </w:pPr>
    </w:p>
    <w:p w14:paraId="1C511F03" w14:textId="31B7D962" w:rsidR="00447148" w:rsidRPr="00903DAE" w:rsidRDefault="00447148" w:rsidP="00447148">
      <w:pPr>
        <w:tabs>
          <w:tab w:val="left" w:pos="1080"/>
        </w:tabs>
        <w:ind w:left="1080" w:hanging="540"/>
        <w:contextualSpacing/>
        <w:jc w:val="both"/>
        <w:rPr>
          <w:rFonts w:ascii="Arial" w:eastAsia="Arial Unicode MS" w:hAnsi="Arial" w:cs="Arial"/>
          <w:color w:val="CF4A02"/>
          <w:sz w:val="18"/>
          <w:szCs w:val="18"/>
          <w:lang w:val="en-GB"/>
        </w:rPr>
      </w:pPr>
      <w:r w:rsidRPr="00903DAE">
        <w:rPr>
          <w:rFonts w:ascii="Arial" w:eastAsia="Arial Unicode MS" w:hAnsi="Arial" w:cs="Arial"/>
          <w:color w:val="CF4A02"/>
          <w:sz w:val="18"/>
          <w:szCs w:val="18"/>
          <w:lang w:val="en-GB"/>
        </w:rPr>
        <w:t>a)</w:t>
      </w:r>
      <w:r w:rsidRPr="00903DAE">
        <w:rPr>
          <w:rFonts w:ascii="Arial" w:eastAsia="Arial Unicode MS" w:hAnsi="Arial" w:cs="Arial"/>
          <w:color w:val="CF4A02"/>
          <w:sz w:val="18"/>
          <w:szCs w:val="18"/>
          <w:lang w:val="en-GB"/>
        </w:rPr>
        <w:tab/>
        <w:t>Classification of financial assets at fair value through other comprehensive income</w:t>
      </w:r>
    </w:p>
    <w:p w14:paraId="6F1F6538" w14:textId="77777777" w:rsidR="00447148" w:rsidRPr="00903DAE" w:rsidRDefault="00447148" w:rsidP="00447148">
      <w:pPr>
        <w:ind w:left="1080"/>
        <w:jc w:val="thaiDistribute"/>
        <w:rPr>
          <w:rFonts w:ascii="Arial" w:hAnsi="Arial" w:cs="Arial"/>
          <w:sz w:val="18"/>
          <w:szCs w:val="18"/>
          <w:lang w:val="en-GB"/>
        </w:rPr>
      </w:pPr>
    </w:p>
    <w:p w14:paraId="227AF8DA" w14:textId="5055E8F5" w:rsidR="00447148" w:rsidRPr="00903DAE" w:rsidRDefault="00447148" w:rsidP="00447148">
      <w:pPr>
        <w:ind w:left="1080"/>
        <w:jc w:val="both"/>
        <w:rPr>
          <w:rFonts w:ascii="Arial" w:hAnsi="Arial" w:cs="Arial"/>
          <w:sz w:val="18"/>
          <w:szCs w:val="18"/>
        </w:rPr>
      </w:pPr>
      <w:r w:rsidRPr="00903DAE">
        <w:rPr>
          <w:rFonts w:ascii="Arial" w:hAnsi="Arial" w:cs="Arial"/>
          <w:sz w:val="18"/>
          <w:szCs w:val="18"/>
        </w:rPr>
        <w:t>Financial assets at fair value through other comprehensive income (FVOCI) comprise</w:t>
      </w:r>
      <w:r w:rsidR="00AE7834" w:rsidRPr="00903DAE">
        <w:rPr>
          <w:rFonts w:ascii="Arial" w:hAnsi="Arial" w:cs="Arial"/>
          <w:sz w:val="18"/>
          <w:szCs w:val="18"/>
        </w:rPr>
        <w:t xml:space="preserve"> of equity securities which are not held for trading, and which the Group has irrevocably elected at initial recognition to </w:t>
      </w:r>
      <w:proofErr w:type="spellStart"/>
      <w:r w:rsidR="00AE7834" w:rsidRPr="00903DAE">
        <w:rPr>
          <w:rFonts w:ascii="Arial" w:hAnsi="Arial" w:cs="Arial"/>
          <w:sz w:val="18"/>
          <w:szCs w:val="18"/>
        </w:rPr>
        <w:t>recognise</w:t>
      </w:r>
      <w:proofErr w:type="spellEnd"/>
      <w:r w:rsidR="00AE7834" w:rsidRPr="00903DAE">
        <w:rPr>
          <w:rFonts w:ascii="Arial" w:hAnsi="Arial" w:cs="Arial"/>
          <w:sz w:val="18"/>
          <w:szCs w:val="18"/>
        </w:rPr>
        <w:t xml:space="preserve"> in this category.</w:t>
      </w:r>
    </w:p>
    <w:p w14:paraId="0AD6F0D3" w14:textId="77777777" w:rsidR="00AE7834" w:rsidRPr="00903DAE" w:rsidRDefault="00AE7834" w:rsidP="00447148">
      <w:pPr>
        <w:ind w:left="1080"/>
        <w:jc w:val="both"/>
        <w:rPr>
          <w:rFonts w:ascii="Arial" w:hAnsi="Arial" w:cs="Arial"/>
          <w:sz w:val="18"/>
          <w:szCs w:val="18"/>
        </w:rPr>
      </w:pPr>
    </w:p>
    <w:p w14:paraId="427D7BC7" w14:textId="0B496BD5" w:rsidR="00AE7834" w:rsidRPr="00903DAE" w:rsidRDefault="00AE7834" w:rsidP="00447148">
      <w:pPr>
        <w:ind w:left="1080"/>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AE7834" w:rsidRPr="00903DAE" w14:paraId="57B3E805" w14:textId="77777777" w:rsidTr="00313D55">
        <w:tc>
          <w:tcPr>
            <w:tcW w:w="3600" w:type="dxa"/>
          </w:tcPr>
          <w:p w14:paraId="1CB7B16A" w14:textId="77777777" w:rsidR="00AE7834" w:rsidRPr="00903DAE" w:rsidRDefault="00AE7834" w:rsidP="00313D55">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4E1E029A" w14:textId="77777777" w:rsidR="00AE7834" w:rsidRPr="00903DAE" w:rsidRDefault="00AE7834" w:rsidP="00313D55">
            <w:pPr>
              <w:ind w:right="-72"/>
              <w:jc w:val="center"/>
              <w:rPr>
                <w:rFonts w:ascii="Arial" w:hAnsi="Arial" w:cs="Arial"/>
                <w:b/>
                <w:bCs/>
                <w:sz w:val="18"/>
                <w:szCs w:val="18"/>
              </w:rPr>
            </w:pPr>
            <w:r w:rsidRPr="00903DAE">
              <w:rPr>
                <w:rFonts w:ascii="Arial" w:hAnsi="Arial" w:cs="Arial"/>
                <w:b/>
                <w:bCs/>
                <w:sz w:val="18"/>
                <w:szCs w:val="18"/>
              </w:rPr>
              <w:t xml:space="preserve">Consolidated </w:t>
            </w:r>
          </w:p>
          <w:p w14:paraId="7056B8A4" w14:textId="77777777" w:rsidR="00AE7834" w:rsidRPr="00903DAE" w:rsidRDefault="00AE7834" w:rsidP="00313D55">
            <w:pPr>
              <w:ind w:right="-72"/>
              <w:jc w:val="center"/>
              <w:rPr>
                <w:rFonts w:ascii="Arial" w:hAnsi="Arial" w:cs="Arial"/>
                <w:sz w:val="18"/>
                <w:szCs w:val="18"/>
                <w:lang w:val="en-GB"/>
              </w:rPr>
            </w:pPr>
            <w:r w:rsidRPr="00903DAE">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49F65E98" w14:textId="77777777" w:rsidR="00AE7834" w:rsidRPr="00903DAE" w:rsidRDefault="00AE7834" w:rsidP="00313D55">
            <w:pPr>
              <w:ind w:right="-72"/>
              <w:jc w:val="center"/>
              <w:rPr>
                <w:rFonts w:ascii="Arial" w:hAnsi="Arial" w:cs="Arial"/>
                <w:b/>
                <w:bCs/>
                <w:sz w:val="18"/>
                <w:szCs w:val="18"/>
              </w:rPr>
            </w:pPr>
            <w:r w:rsidRPr="00903DAE">
              <w:rPr>
                <w:rFonts w:ascii="Arial" w:hAnsi="Arial" w:cs="Arial"/>
                <w:b/>
                <w:bCs/>
                <w:sz w:val="18"/>
                <w:szCs w:val="18"/>
              </w:rPr>
              <w:t xml:space="preserve">Separate </w:t>
            </w:r>
          </w:p>
          <w:p w14:paraId="0B97C02B" w14:textId="77777777" w:rsidR="00AE7834" w:rsidRPr="00903DAE" w:rsidRDefault="00AE7834" w:rsidP="00313D55">
            <w:pPr>
              <w:ind w:right="-72"/>
              <w:jc w:val="center"/>
              <w:rPr>
                <w:rFonts w:ascii="Arial" w:hAnsi="Arial" w:cs="Arial"/>
                <w:sz w:val="18"/>
                <w:szCs w:val="18"/>
                <w:lang w:val="en-GB"/>
              </w:rPr>
            </w:pPr>
            <w:r w:rsidRPr="00903DAE">
              <w:rPr>
                <w:rFonts w:ascii="Arial" w:hAnsi="Arial" w:cs="Arial"/>
                <w:b/>
                <w:bCs/>
                <w:sz w:val="18"/>
                <w:szCs w:val="18"/>
              </w:rPr>
              <w:t>financial statements</w:t>
            </w:r>
          </w:p>
        </w:tc>
      </w:tr>
      <w:tr w:rsidR="00134E47" w:rsidRPr="00903DAE" w14:paraId="768D8C54" w14:textId="77777777" w:rsidTr="00313D55">
        <w:tc>
          <w:tcPr>
            <w:tcW w:w="3600" w:type="dxa"/>
          </w:tcPr>
          <w:p w14:paraId="2BD8DCB6" w14:textId="77777777" w:rsidR="00134E47" w:rsidRPr="00903DAE" w:rsidRDefault="00134E47" w:rsidP="00134E47">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3998043D" w14:textId="1FA5CCC5"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2022</w:t>
            </w:r>
          </w:p>
          <w:p w14:paraId="17E77500"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25803680" w14:textId="345C24E2"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2021</w:t>
            </w:r>
          </w:p>
          <w:p w14:paraId="42B79A80"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06362288"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2022</w:t>
            </w:r>
          </w:p>
          <w:p w14:paraId="0C480776" w14:textId="65D777DF" w:rsidR="00134E47" w:rsidRPr="00903DAE" w:rsidRDefault="00134E47" w:rsidP="00134E47">
            <w:pPr>
              <w:ind w:right="-72"/>
              <w:jc w:val="right"/>
              <w:rPr>
                <w:rFonts w:ascii="Arial" w:hAnsi="Arial" w:cs="Arial"/>
                <w:sz w:val="18"/>
                <w:szCs w:val="18"/>
                <w:lang w:val="en-GB"/>
              </w:rPr>
            </w:pPr>
            <w:r w:rsidRPr="00903DAE">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2E771933"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2021</w:t>
            </w:r>
          </w:p>
          <w:p w14:paraId="034B306E" w14:textId="2A0E8E59" w:rsidR="00134E47" w:rsidRPr="00903DAE" w:rsidRDefault="00134E47" w:rsidP="00134E47">
            <w:pPr>
              <w:ind w:right="-72"/>
              <w:jc w:val="right"/>
              <w:rPr>
                <w:rFonts w:ascii="Arial" w:hAnsi="Arial" w:cs="Arial"/>
                <w:sz w:val="18"/>
                <w:szCs w:val="18"/>
                <w:lang w:val="en-GB"/>
              </w:rPr>
            </w:pPr>
            <w:r w:rsidRPr="00903DAE">
              <w:rPr>
                <w:rFonts w:ascii="Arial" w:hAnsi="Arial" w:cs="Arial"/>
                <w:b/>
                <w:bCs/>
                <w:sz w:val="18"/>
                <w:szCs w:val="18"/>
              </w:rPr>
              <w:t xml:space="preserve"> Baht</w:t>
            </w:r>
          </w:p>
        </w:tc>
      </w:tr>
      <w:tr w:rsidR="00134E47" w:rsidRPr="00903DAE" w14:paraId="250E0E25" w14:textId="77777777" w:rsidTr="00AE7834">
        <w:tc>
          <w:tcPr>
            <w:tcW w:w="3600" w:type="dxa"/>
          </w:tcPr>
          <w:p w14:paraId="2F4D5E57" w14:textId="7C53B773" w:rsidR="00134E47" w:rsidRPr="00903DAE" w:rsidRDefault="00134E47" w:rsidP="00134E47">
            <w:pPr>
              <w:autoSpaceDE w:val="0"/>
              <w:autoSpaceDN w:val="0"/>
              <w:adjustRightInd w:val="0"/>
              <w:ind w:left="177" w:hanging="177"/>
              <w:rPr>
                <w:rFonts w:ascii="Arial" w:eastAsia="Calibri" w:hAnsi="Arial" w:cs="Arial"/>
                <w:color w:val="000000"/>
                <w:sz w:val="10"/>
                <w:szCs w:val="10"/>
              </w:rPr>
            </w:pPr>
          </w:p>
        </w:tc>
        <w:tc>
          <w:tcPr>
            <w:tcW w:w="1224" w:type="dxa"/>
            <w:tcBorders>
              <w:top w:val="single" w:sz="4" w:space="0" w:color="auto"/>
              <w:left w:val="nil"/>
              <w:right w:val="nil"/>
            </w:tcBorders>
            <w:shd w:val="clear" w:color="auto" w:fill="FAFAFA"/>
            <w:vAlign w:val="bottom"/>
          </w:tcPr>
          <w:p w14:paraId="2F53FE7A" w14:textId="77777777" w:rsidR="00134E47" w:rsidRPr="00903DAE" w:rsidRDefault="00134E47" w:rsidP="00134E47">
            <w:pPr>
              <w:spacing w:line="276" w:lineRule="auto"/>
              <w:ind w:right="-72"/>
              <w:jc w:val="right"/>
              <w:rPr>
                <w:rFonts w:ascii="Arial" w:eastAsia="SimSun" w:hAnsi="Arial" w:cs="Arial"/>
                <w:sz w:val="10"/>
                <w:szCs w:val="10"/>
                <w:lang w:val="en-GB"/>
              </w:rPr>
            </w:pPr>
          </w:p>
        </w:tc>
        <w:tc>
          <w:tcPr>
            <w:tcW w:w="1224" w:type="dxa"/>
            <w:tcBorders>
              <w:top w:val="single" w:sz="4" w:space="0" w:color="auto"/>
              <w:left w:val="nil"/>
              <w:right w:val="nil"/>
            </w:tcBorders>
            <w:vAlign w:val="bottom"/>
          </w:tcPr>
          <w:p w14:paraId="7DC6CE7A" w14:textId="689F4A73" w:rsidR="00134E47" w:rsidRPr="00903DAE" w:rsidRDefault="00134E47" w:rsidP="00134E47">
            <w:pPr>
              <w:spacing w:line="276" w:lineRule="auto"/>
              <w:ind w:right="-72"/>
              <w:jc w:val="right"/>
              <w:rPr>
                <w:rFonts w:ascii="Arial" w:eastAsia="SimSun" w:hAnsi="Arial" w:cs="Arial"/>
                <w:sz w:val="10"/>
                <w:szCs w:val="10"/>
                <w:lang w:val="en-GB"/>
              </w:rPr>
            </w:pPr>
          </w:p>
        </w:tc>
        <w:tc>
          <w:tcPr>
            <w:tcW w:w="1224" w:type="dxa"/>
            <w:tcBorders>
              <w:top w:val="single" w:sz="4" w:space="0" w:color="auto"/>
              <w:left w:val="nil"/>
              <w:right w:val="nil"/>
            </w:tcBorders>
            <w:shd w:val="clear" w:color="auto" w:fill="FAFAFA"/>
            <w:vAlign w:val="bottom"/>
          </w:tcPr>
          <w:p w14:paraId="50D5CB03" w14:textId="77777777" w:rsidR="00134E47" w:rsidRPr="00903DAE" w:rsidRDefault="00134E47" w:rsidP="00134E47">
            <w:pPr>
              <w:spacing w:line="276" w:lineRule="auto"/>
              <w:ind w:right="-72"/>
              <w:jc w:val="right"/>
              <w:rPr>
                <w:rFonts w:ascii="Arial" w:eastAsia="SimSun" w:hAnsi="Arial" w:cs="Arial"/>
                <w:sz w:val="10"/>
                <w:szCs w:val="10"/>
                <w:lang w:val="en-GB"/>
              </w:rPr>
            </w:pPr>
          </w:p>
        </w:tc>
        <w:tc>
          <w:tcPr>
            <w:tcW w:w="1224" w:type="dxa"/>
            <w:tcBorders>
              <w:top w:val="single" w:sz="4" w:space="0" w:color="auto"/>
              <w:left w:val="nil"/>
              <w:right w:val="nil"/>
            </w:tcBorders>
            <w:vAlign w:val="bottom"/>
          </w:tcPr>
          <w:p w14:paraId="01C2B107" w14:textId="66766F78" w:rsidR="00134E47" w:rsidRPr="00903DAE" w:rsidRDefault="00134E47" w:rsidP="00134E47">
            <w:pPr>
              <w:spacing w:line="276" w:lineRule="auto"/>
              <w:ind w:right="-72"/>
              <w:jc w:val="right"/>
              <w:rPr>
                <w:rFonts w:ascii="Arial" w:eastAsia="SimSun" w:hAnsi="Arial" w:cs="Arial"/>
                <w:sz w:val="10"/>
                <w:szCs w:val="10"/>
                <w:lang w:val="en-GB"/>
              </w:rPr>
            </w:pPr>
          </w:p>
        </w:tc>
      </w:tr>
      <w:tr w:rsidR="00134E47" w:rsidRPr="00903DAE" w14:paraId="79546024" w14:textId="77777777" w:rsidTr="00AE7834">
        <w:tc>
          <w:tcPr>
            <w:tcW w:w="3600" w:type="dxa"/>
          </w:tcPr>
          <w:p w14:paraId="46EF29FF" w14:textId="32B1A599" w:rsidR="00134E47" w:rsidRPr="00903DAE" w:rsidRDefault="00134E47" w:rsidP="00134E47">
            <w:pPr>
              <w:autoSpaceDE w:val="0"/>
              <w:autoSpaceDN w:val="0"/>
              <w:adjustRightInd w:val="0"/>
              <w:ind w:left="177" w:hanging="177"/>
              <w:rPr>
                <w:rFonts w:ascii="Arial" w:eastAsia="Calibri" w:hAnsi="Arial" w:cs="Arial"/>
                <w:b/>
                <w:bCs/>
                <w:color w:val="000000"/>
                <w:sz w:val="18"/>
                <w:szCs w:val="18"/>
              </w:rPr>
            </w:pPr>
            <w:r w:rsidRPr="00903DAE">
              <w:rPr>
                <w:rFonts w:ascii="Arial" w:eastAsia="Calibri" w:hAnsi="Arial" w:cs="Arial"/>
                <w:b/>
                <w:bCs/>
                <w:color w:val="000000"/>
                <w:sz w:val="18"/>
                <w:szCs w:val="18"/>
              </w:rPr>
              <w:t>Non-current assets</w:t>
            </w:r>
          </w:p>
        </w:tc>
        <w:tc>
          <w:tcPr>
            <w:tcW w:w="1224" w:type="dxa"/>
            <w:tcBorders>
              <w:left w:val="nil"/>
              <w:right w:val="nil"/>
            </w:tcBorders>
            <w:shd w:val="clear" w:color="auto" w:fill="FAFAFA"/>
            <w:vAlign w:val="bottom"/>
          </w:tcPr>
          <w:p w14:paraId="602AF8EC" w14:textId="77777777" w:rsidR="00134E47" w:rsidRPr="00903DAE" w:rsidRDefault="00134E47" w:rsidP="00134E47">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B9C550A" w14:textId="77777777" w:rsidR="00134E47" w:rsidRPr="00903DAE" w:rsidRDefault="00134E47" w:rsidP="00134E47">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677762A2" w14:textId="77777777" w:rsidR="00134E47" w:rsidRPr="00903DAE" w:rsidRDefault="00134E47" w:rsidP="00134E47">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A0FC062" w14:textId="77777777" w:rsidR="00134E47" w:rsidRPr="00903DAE" w:rsidRDefault="00134E47" w:rsidP="00134E47">
            <w:pPr>
              <w:spacing w:line="276" w:lineRule="auto"/>
              <w:ind w:right="-72"/>
              <w:jc w:val="right"/>
              <w:rPr>
                <w:rFonts w:ascii="Arial" w:eastAsia="SimSun" w:hAnsi="Arial" w:cs="Arial"/>
                <w:sz w:val="18"/>
                <w:szCs w:val="18"/>
                <w:lang w:val="en-GB"/>
              </w:rPr>
            </w:pPr>
          </w:p>
        </w:tc>
      </w:tr>
      <w:tr w:rsidR="00134E47" w:rsidRPr="00903DAE" w14:paraId="2C779580" w14:textId="77777777" w:rsidTr="00AE7834">
        <w:tc>
          <w:tcPr>
            <w:tcW w:w="3600" w:type="dxa"/>
          </w:tcPr>
          <w:p w14:paraId="444C9723" w14:textId="074C0FE1" w:rsidR="00134E47" w:rsidRPr="00903DAE" w:rsidRDefault="00134E47" w:rsidP="00134E47">
            <w:pPr>
              <w:autoSpaceDE w:val="0"/>
              <w:autoSpaceDN w:val="0"/>
              <w:adjustRightInd w:val="0"/>
              <w:ind w:left="177" w:hanging="177"/>
              <w:rPr>
                <w:rFonts w:ascii="Arial" w:eastAsia="Calibri" w:hAnsi="Arial" w:cs="Arial"/>
                <w:color w:val="000000"/>
                <w:sz w:val="18"/>
                <w:szCs w:val="18"/>
              </w:rPr>
            </w:pPr>
            <w:r w:rsidRPr="00903DAE">
              <w:rPr>
                <w:rFonts w:ascii="Arial" w:hAnsi="Arial" w:cs="Arial"/>
                <w:sz w:val="18"/>
                <w:szCs w:val="18"/>
              </w:rPr>
              <w:t>Investments in equity investments</w:t>
            </w:r>
            <w:r w:rsidRPr="00903DAE">
              <w:rPr>
                <w:rFonts w:ascii="Arial" w:hAnsi="Arial" w:cs="Arial"/>
                <w:sz w:val="18"/>
                <w:szCs w:val="18"/>
              </w:rPr>
              <w:br/>
              <w:t>- Listed securities</w:t>
            </w:r>
          </w:p>
        </w:tc>
        <w:tc>
          <w:tcPr>
            <w:tcW w:w="1224" w:type="dxa"/>
            <w:tcBorders>
              <w:left w:val="nil"/>
              <w:bottom w:val="nil"/>
              <w:right w:val="nil"/>
            </w:tcBorders>
            <w:shd w:val="clear" w:color="auto" w:fill="FAFAFA"/>
            <w:vAlign w:val="bottom"/>
          </w:tcPr>
          <w:p w14:paraId="494EF79A" w14:textId="038C1FE2" w:rsidR="00134E47" w:rsidRPr="00903DAE" w:rsidRDefault="00E10BF9"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lang w:val="en-GB"/>
              </w:rPr>
              <w:t>-</w:t>
            </w:r>
          </w:p>
        </w:tc>
        <w:tc>
          <w:tcPr>
            <w:tcW w:w="1224" w:type="dxa"/>
            <w:tcBorders>
              <w:left w:val="nil"/>
              <w:bottom w:val="nil"/>
              <w:right w:val="nil"/>
            </w:tcBorders>
            <w:vAlign w:val="bottom"/>
          </w:tcPr>
          <w:p w14:paraId="757D9945" w14:textId="4E09F3E6" w:rsidR="00134E47" w:rsidRPr="00903DAE" w:rsidRDefault="00134E47"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lang w:val="en-GB"/>
              </w:rPr>
              <w:t>85,500,000</w:t>
            </w:r>
          </w:p>
        </w:tc>
        <w:tc>
          <w:tcPr>
            <w:tcW w:w="1224" w:type="dxa"/>
            <w:tcBorders>
              <w:left w:val="nil"/>
              <w:bottom w:val="nil"/>
              <w:right w:val="nil"/>
            </w:tcBorders>
            <w:shd w:val="clear" w:color="auto" w:fill="FAFAFA"/>
            <w:vAlign w:val="bottom"/>
          </w:tcPr>
          <w:p w14:paraId="6E6DF376" w14:textId="31AFE49D" w:rsidR="00134E47" w:rsidRPr="00903DAE" w:rsidRDefault="00E10BF9"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lang w:val="en-GB"/>
              </w:rPr>
              <w:t>-</w:t>
            </w:r>
          </w:p>
        </w:tc>
        <w:tc>
          <w:tcPr>
            <w:tcW w:w="1224" w:type="dxa"/>
            <w:tcBorders>
              <w:left w:val="nil"/>
              <w:bottom w:val="nil"/>
              <w:right w:val="nil"/>
            </w:tcBorders>
            <w:vAlign w:val="bottom"/>
          </w:tcPr>
          <w:p w14:paraId="0B21D867" w14:textId="5626B0A9" w:rsidR="00134E47" w:rsidRPr="00903DAE" w:rsidRDefault="00134E47"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lang w:val="en-GB"/>
              </w:rPr>
              <w:t>85,500,000</w:t>
            </w:r>
          </w:p>
        </w:tc>
      </w:tr>
    </w:tbl>
    <w:p w14:paraId="5E7D82D3" w14:textId="77777777" w:rsidR="007F2E99" w:rsidRPr="00903DAE" w:rsidRDefault="007F2E99" w:rsidP="007F2E99">
      <w:pPr>
        <w:ind w:left="1080"/>
        <w:jc w:val="both"/>
        <w:rPr>
          <w:rFonts w:ascii="Arial" w:hAnsi="Arial" w:cs="Arial"/>
          <w:sz w:val="18"/>
          <w:szCs w:val="18"/>
        </w:rPr>
      </w:pPr>
      <w:r w:rsidRPr="00903DAE">
        <w:rPr>
          <w:rFonts w:ascii="Arial" w:hAnsi="Arial" w:cs="Arial"/>
          <w:sz w:val="18"/>
          <w:szCs w:val="18"/>
        </w:rPr>
        <w:br w:type="page"/>
      </w:r>
    </w:p>
    <w:p w14:paraId="31FDB08E" w14:textId="77777777" w:rsidR="0065164A" w:rsidRPr="00903DAE" w:rsidRDefault="0065164A" w:rsidP="00447148">
      <w:pPr>
        <w:ind w:left="108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903DAE" w14:paraId="4BC6B274" w14:textId="77777777" w:rsidTr="00B96C78">
        <w:trPr>
          <w:trHeight w:val="386"/>
        </w:trPr>
        <w:tc>
          <w:tcPr>
            <w:tcW w:w="9461" w:type="dxa"/>
            <w:shd w:val="clear" w:color="auto" w:fill="FFA543"/>
            <w:vAlign w:val="center"/>
          </w:tcPr>
          <w:p w14:paraId="6D1B4F86" w14:textId="77777777" w:rsidR="00C656DA" w:rsidRPr="00903DAE" w:rsidRDefault="00C656DA"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11</w:t>
            </w:r>
            <w:r w:rsidRPr="00903DAE">
              <w:rPr>
                <w:rFonts w:ascii="Arial" w:hAnsi="Arial" w:cs="Arial"/>
                <w:b/>
                <w:bCs/>
                <w:color w:val="FFFFFF" w:themeColor="background1"/>
                <w:sz w:val="18"/>
                <w:szCs w:val="18"/>
              </w:rPr>
              <w:tab/>
              <w:t xml:space="preserve">Financial assets and financial liabilities </w:t>
            </w:r>
            <w:r w:rsidRPr="00903DAE">
              <w:rPr>
                <w:rFonts w:ascii="Arial" w:eastAsia="Arial Unicode MS" w:hAnsi="Arial" w:cs="Arial"/>
                <w:color w:val="FFFFFF"/>
                <w:sz w:val="18"/>
                <w:szCs w:val="18"/>
              </w:rPr>
              <w:t>(Cont’d)</w:t>
            </w:r>
          </w:p>
        </w:tc>
      </w:tr>
    </w:tbl>
    <w:p w14:paraId="10A1CF47" w14:textId="77777777" w:rsidR="00AE7834" w:rsidRPr="00903DAE" w:rsidRDefault="00AE7834" w:rsidP="00447148">
      <w:pPr>
        <w:ind w:left="1080"/>
        <w:jc w:val="both"/>
        <w:rPr>
          <w:rFonts w:ascii="Arial" w:hAnsi="Arial" w:cs="Arial"/>
          <w:sz w:val="16"/>
          <w:szCs w:val="16"/>
        </w:rPr>
      </w:pPr>
    </w:p>
    <w:p w14:paraId="1B7C67AD" w14:textId="1022F4E8" w:rsidR="00447148" w:rsidRPr="00903DAE" w:rsidRDefault="00447148" w:rsidP="00447148">
      <w:pPr>
        <w:tabs>
          <w:tab w:val="left" w:pos="1080"/>
        </w:tabs>
        <w:ind w:left="1080" w:hanging="540"/>
        <w:contextualSpacing/>
        <w:jc w:val="both"/>
        <w:rPr>
          <w:rFonts w:ascii="Arial" w:eastAsia="Arial Unicode MS" w:hAnsi="Arial" w:cs="Arial"/>
          <w:color w:val="CF4A02"/>
          <w:sz w:val="18"/>
          <w:szCs w:val="18"/>
          <w:lang w:val="en-GB"/>
        </w:rPr>
      </w:pPr>
      <w:r w:rsidRPr="00903DAE">
        <w:rPr>
          <w:rFonts w:ascii="Arial" w:eastAsia="Arial Unicode MS" w:hAnsi="Arial" w:cs="Arial"/>
          <w:color w:val="CF4A02"/>
          <w:sz w:val="18"/>
          <w:szCs w:val="18"/>
          <w:lang w:val="en-GB"/>
        </w:rPr>
        <w:t>b)</w:t>
      </w:r>
      <w:r w:rsidRPr="00903DAE">
        <w:rPr>
          <w:rFonts w:ascii="Arial" w:eastAsia="Arial Unicode MS" w:hAnsi="Arial" w:cs="Arial"/>
          <w:color w:val="CF4A02"/>
          <w:sz w:val="18"/>
          <w:szCs w:val="18"/>
          <w:lang w:val="en-GB"/>
        </w:rPr>
        <w:tab/>
        <w:t xml:space="preserve">Amounts </w:t>
      </w:r>
      <w:r w:rsidR="00AE7834" w:rsidRPr="00903DAE">
        <w:rPr>
          <w:rFonts w:ascii="Arial" w:eastAsia="Arial Unicode MS" w:hAnsi="Arial" w:cs="Arial"/>
          <w:color w:val="CF4A02"/>
          <w:sz w:val="18"/>
          <w:szCs w:val="18"/>
          <w:lang w:val="en-GB"/>
        </w:rPr>
        <w:t>recognised in profit or loss and other comprehensive income</w:t>
      </w:r>
    </w:p>
    <w:p w14:paraId="0EA209AE" w14:textId="77777777" w:rsidR="00447148" w:rsidRPr="00903DAE" w:rsidRDefault="00447148" w:rsidP="00447148">
      <w:pPr>
        <w:ind w:left="1080"/>
        <w:jc w:val="both"/>
        <w:rPr>
          <w:rFonts w:ascii="Arial" w:hAnsi="Arial" w:cs="Arial"/>
          <w:sz w:val="16"/>
          <w:szCs w:val="16"/>
        </w:rPr>
      </w:pPr>
    </w:p>
    <w:p w14:paraId="34EC8DDE" w14:textId="29560B46" w:rsidR="00447148" w:rsidRPr="00903DAE" w:rsidRDefault="00447148" w:rsidP="00AE7834">
      <w:pPr>
        <w:tabs>
          <w:tab w:val="left" w:pos="1080"/>
        </w:tabs>
        <w:ind w:left="1080"/>
        <w:contextualSpacing/>
        <w:jc w:val="both"/>
        <w:rPr>
          <w:rFonts w:ascii="Arial" w:hAnsi="Arial" w:cs="Arial"/>
          <w:sz w:val="18"/>
          <w:szCs w:val="18"/>
        </w:rPr>
      </w:pPr>
      <w:r w:rsidRPr="00903DAE">
        <w:rPr>
          <w:rFonts w:ascii="Arial" w:hAnsi="Arial" w:cs="Arial"/>
          <w:sz w:val="18"/>
          <w:szCs w:val="18"/>
        </w:rPr>
        <w:t>The following gains were</w:t>
      </w:r>
      <w:r w:rsidR="00AE7834" w:rsidRPr="00903DAE">
        <w:rPr>
          <w:rFonts w:ascii="Arial" w:hAnsi="Arial" w:cs="Arial"/>
          <w:sz w:val="18"/>
          <w:szCs w:val="18"/>
        </w:rPr>
        <w:t xml:space="preserve"> </w:t>
      </w:r>
      <w:proofErr w:type="spellStart"/>
      <w:r w:rsidR="00AE7834" w:rsidRPr="00903DAE">
        <w:rPr>
          <w:rFonts w:ascii="Arial" w:hAnsi="Arial" w:cs="Arial"/>
          <w:sz w:val="18"/>
          <w:szCs w:val="18"/>
        </w:rPr>
        <w:t>recognised</w:t>
      </w:r>
      <w:proofErr w:type="spellEnd"/>
      <w:r w:rsidR="00AE7834" w:rsidRPr="00903DAE">
        <w:rPr>
          <w:rFonts w:ascii="Arial" w:hAnsi="Arial" w:cs="Arial"/>
          <w:sz w:val="18"/>
          <w:szCs w:val="18"/>
        </w:rPr>
        <w:t xml:space="preserve"> in other comprehensive income during the year as follows:</w:t>
      </w:r>
    </w:p>
    <w:p w14:paraId="64FB3F57" w14:textId="77777777" w:rsidR="00EF7594" w:rsidRPr="00903DAE" w:rsidRDefault="00EF7594" w:rsidP="00C656DA">
      <w:pPr>
        <w:ind w:left="1080"/>
        <w:jc w:val="both"/>
        <w:rPr>
          <w:rFonts w:ascii="Arial" w:hAnsi="Arial" w:cs="Arial"/>
          <w:sz w:val="16"/>
          <w:szCs w:val="16"/>
        </w:rPr>
      </w:pPr>
    </w:p>
    <w:tbl>
      <w:tblPr>
        <w:tblW w:w="8496" w:type="dxa"/>
        <w:tblInd w:w="990" w:type="dxa"/>
        <w:tblLook w:val="04A0" w:firstRow="1" w:lastRow="0" w:firstColumn="1" w:lastColumn="0" w:noHBand="0" w:noVBand="1"/>
      </w:tblPr>
      <w:tblGrid>
        <w:gridCol w:w="3600"/>
        <w:gridCol w:w="1224"/>
        <w:gridCol w:w="1224"/>
        <w:gridCol w:w="1224"/>
        <w:gridCol w:w="1224"/>
      </w:tblGrid>
      <w:tr w:rsidR="00AE7834" w:rsidRPr="00903DAE" w14:paraId="4C7A6748" w14:textId="77777777" w:rsidTr="00313D55">
        <w:tc>
          <w:tcPr>
            <w:tcW w:w="3600" w:type="dxa"/>
          </w:tcPr>
          <w:p w14:paraId="355AC15E" w14:textId="77777777" w:rsidR="00AE7834" w:rsidRPr="00903DAE" w:rsidRDefault="00AE7834" w:rsidP="00313D55">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75B9057E" w14:textId="77777777" w:rsidR="00AE7834" w:rsidRPr="00903DAE" w:rsidRDefault="00AE7834" w:rsidP="00313D55">
            <w:pPr>
              <w:ind w:right="-72"/>
              <w:jc w:val="center"/>
              <w:rPr>
                <w:rFonts w:ascii="Arial" w:hAnsi="Arial" w:cs="Arial"/>
                <w:b/>
                <w:bCs/>
                <w:sz w:val="18"/>
                <w:szCs w:val="18"/>
              </w:rPr>
            </w:pPr>
            <w:r w:rsidRPr="00903DAE">
              <w:rPr>
                <w:rFonts w:ascii="Arial" w:hAnsi="Arial" w:cs="Arial"/>
                <w:b/>
                <w:bCs/>
                <w:sz w:val="18"/>
                <w:szCs w:val="18"/>
              </w:rPr>
              <w:t xml:space="preserve">Consolidated </w:t>
            </w:r>
          </w:p>
          <w:p w14:paraId="5614A483" w14:textId="77777777" w:rsidR="00AE7834" w:rsidRPr="00903DAE" w:rsidRDefault="00AE7834" w:rsidP="00313D55">
            <w:pPr>
              <w:ind w:right="-72"/>
              <w:jc w:val="center"/>
              <w:rPr>
                <w:rFonts w:ascii="Arial" w:hAnsi="Arial" w:cs="Arial"/>
                <w:sz w:val="18"/>
                <w:szCs w:val="18"/>
                <w:lang w:val="en-GB"/>
              </w:rPr>
            </w:pPr>
            <w:r w:rsidRPr="00903DAE">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70F82B99" w14:textId="77777777" w:rsidR="00AE7834" w:rsidRPr="00903DAE" w:rsidRDefault="00AE7834" w:rsidP="00313D55">
            <w:pPr>
              <w:ind w:right="-72"/>
              <w:jc w:val="center"/>
              <w:rPr>
                <w:rFonts w:ascii="Arial" w:hAnsi="Arial" w:cs="Arial"/>
                <w:b/>
                <w:bCs/>
                <w:sz w:val="18"/>
                <w:szCs w:val="18"/>
              </w:rPr>
            </w:pPr>
            <w:r w:rsidRPr="00903DAE">
              <w:rPr>
                <w:rFonts w:ascii="Arial" w:hAnsi="Arial" w:cs="Arial"/>
                <w:b/>
                <w:bCs/>
                <w:sz w:val="18"/>
                <w:szCs w:val="18"/>
              </w:rPr>
              <w:t xml:space="preserve">Separate </w:t>
            </w:r>
          </w:p>
          <w:p w14:paraId="7BAD9001" w14:textId="77777777" w:rsidR="00AE7834" w:rsidRPr="00903DAE" w:rsidRDefault="00AE7834" w:rsidP="00313D55">
            <w:pPr>
              <w:ind w:right="-72"/>
              <w:jc w:val="center"/>
              <w:rPr>
                <w:rFonts w:ascii="Arial" w:hAnsi="Arial" w:cs="Arial"/>
                <w:sz w:val="18"/>
                <w:szCs w:val="18"/>
                <w:lang w:val="en-GB"/>
              </w:rPr>
            </w:pPr>
            <w:r w:rsidRPr="00903DAE">
              <w:rPr>
                <w:rFonts w:ascii="Arial" w:hAnsi="Arial" w:cs="Arial"/>
                <w:b/>
                <w:bCs/>
                <w:sz w:val="18"/>
                <w:szCs w:val="18"/>
              </w:rPr>
              <w:t>financial statements</w:t>
            </w:r>
          </w:p>
        </w:tc>
      </w:tr>
      <w:tr w:rsidR="00134E47" w:rsidRPr="00903DAE" w14:paraId="5BB8D86C" w14:textId="77777777" w:rsidTr="00313D55">
        <w:tc>
          <w:tcPr>
            <w:tcW w:w="3600" w:type="dxa"/>
          </w:tcPr>
          <w:p w14:paraId="0ED904CF" w14:textId="77777777" w:rsidR="00134E47" w:rsidRPr="00903DAE" w:rsidRDefault="00134E47" w:rsidP="00134E47">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369A2FE6" w14:textId="26515FB6"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2022</w:t>
            </w:r>
          </w:p>
          <w:p w14:paraId="542C54F5"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43C42301" w14:textId="776B226A"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2021</w:t>
            </w:r>
          </w:p>
          <w:p w14:paraId="567FBBB2"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03847203"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2022</w:t>
            </w:r>
          </w:p>
          <w:p w14:paraId="16A99A25" w14:textId="0B168A33" w:rsidR="00134E47" w:rsidRPr="00903DAE" w:rsidRDefault="00134E47" w:rsidP="00134E47">
            <w:pPr>
              <w:ind w:right="-72"/>
              <w:jc w:val="right"/>
              <w:rPr>
                <w:rFonts w:ascii="Arial" w:hAnsi="Arial" w:cs="Arial"/>
                <w:sz w:val="18"/>
                <w:szCs w:val="18"/>
                <w:lang w:val="en-GB"/>
              </w:rPr>
            </w:pPr>
            <w:r w:rsidRPr="00903DAE">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4714F304" w14:textId="77777777" w:rsidR="00134E47" w:rsidRPr="00903DAE" w:rsidRDefault="00134E47" w:rsidP="00134E47">
            <w:pPr>
              <w:ind w:right="-72"/>
              <w:jc w:val="right"/>
              <w:rPr>
                <w:rFonts w:ascii="Arial" w:hAnsi="Arial" w:cs="Arial"/>
                <w:b/>
                <w:bCs/>
                <w:sz w:val="18"/>
                <w:szCs w:val="18"/>
                <w:lang w:val="en-GB"/>
              </w:rPr>
            </w:pPr>
            <w:r w:rsidRPr="00903DAE">
              <w:rPr>
                <w:rFonts w:ascii="Arial" w:hAnsi="Arial" w:cs="Arial"/>
                <w:b/>
                <w:bCs/>
                <w:sz w:val="18"/>
                <w:szCs w:val="18"/>
                <w:lang w:val="en-GB"/>
              </w:rPr>
              <w:t>2021</w:t>
            </w:r>
          </w:p>
          <w:p w14:paraId="0F84262A" w14:textId="09BBB533" w:rsidR="00134E47" w:rsidRPr="00903DAE" w:rsidRDefault="00134E47" w:rsidP="00134E47">
            <w:pPr>
              <w:ind w:right="-72"/>
              <w:jc w:val="right"/>
              <w:rPr>
                <w:rFonts w:ascii="Arial" w:hAnsi="Arial" w:cs="Arial"/>
                <w:sz w:val="18"/>
                <w:szCs w:val="18"/>
                <w:lang w:val="en-GB"/>
              </w:rPr>
            </w:pPr>
            <w:r w:rsidRPr="00903DAE">
              <w:rPr>
                <w:rFonts w:ascii="Arial" w:hAnsi="Arial" w:cs="Arial"/>
                <w:b/>
                <w:bCs/>
                <w:sz w:val="18"/>
                <w:szCs w:val="18"/>
              </w:rPr>
              <w:t xml:space="preserve"> Baht</w:t>
            </w:r>
          </w:p>
        </w:tc>
      </w:tr>
      <w:tr w:rsidR="00134E47" w:rsidRPr="00903DAE" w14:paraId="1100B363" w14:textId="77777777" w:rsidTr="00A31334">
        <w:tc>
          <w:tcPr>
            <w:tcW w:w="3600" w:type="dxa"/>
          </w:tcPr>
          <w:p w14:paraId="29B843DD" w14:textId="3C4E5F21" w:rsidR="00134E47" w:rsidRPr="00903DAE" w:rsidRDefault="00134E47" w:rsidP="00134E47">
            <w:pPr>
              <w:autoSpaceDE w:val="0"/>
              <w:autoSpaceDN w:val="0"/>
              <w:adjustRightInd w:val="0"/>
              <w:ind w:left="177" w:hanging="177"/>
              <w:rPr>
                <w:rFonts w:ascii="Arial" w:eastAsia="Calibri" w:hAnsi="Arial" w:cs="Arial"/>
                <w:color w:val="000000"/>
                <w:sz w:val="18"/>
                <w:szCs w:val="18"/>
              </w:rPr>
            </w:pPr>
            <w:r w:rsidRPr="00903DAE">
              <w:rPr>
                <w:rFonts w:ascii="Arial" w:eastAsia="Calibri" w:hAnsi="Arial" w:cs="Arial"/>
                <w:color w:val="000000"/>
                <w:sz w:val="18"/>
                <w:szCs w:val="18"/>
              </w:rPr>
              <w:t xml:space="preserve">Gains </w:t>
            </w:r>
            <w:proofErr w:type="spellStart"/>
            <w:r w:rsidRPr="00903DAE">
              <w:rPr>
                <w:rFonts w:ascii="Arial" w:eastAsia="Calibri" w:hAnsi="Arial" w:cs="Arial"/>
                <w:color w:val="000000"/>
                <w:sz w:val="18"/>
                <w:szCs w:val="18"/>
              </w:rPr>
              <w:t>recognised</w:t>
            </w:r>
            <w:proofErr w:type="spellEnd"/>
            <w:r w:rsidRPr="00903DAE">
              <w:rPr>
                <w:rFonts w:ascii="Arial" w:eastAsia="Calibri" w:hAnsi="Arial" w:cs="Arial"/>
                <w:color w:val="000000"/>
                <w:sz w:val="18"/>
                <w:szCs w:val="18"/>
              </w:rPr>
              <w:t xml:space="preserve"> in other comprehensive income</w:t>
            </w:r>
          </w:p>
        </w:tc>
        <w:tc>
          <w:tcPr>
            <w:tcW w:w="1224" w:type="dxa"/>
            <w:tcBorders>
              <w:left w:val="nil"/>
              <w:right w:val="nil"/>
            </w:tcBorders>
            <w:shd w:val="clear" w:color="auto" w:fill="FAFAFA"/>
            <w:vAlign w:val="bottom"/>
          </w:tcPr>
          <w:p w14:paraId="1D104CCE" w14:textId="77777777" w:rsidR="00134E47" w:rsidRPr="00903DAE" w:rsidRDefault="00134E47" w:rsidP="00134E47">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155F344F" w14:textId="77777777" w:rsidR="00134E47" w:rsidRPr="00903DAE" w:rsidRDefault="00134E47" w:rsidP="00134E47">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00667A64" w14:textId="77777777" w:rsidR="00134E47" w:rsidRPr="00903DAE" w:rsidRDefault="00134E47" w:rsidP="00134E47">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767210F0" w14:textId="77777777" w:rsidR="00134E47" w:rsidRPr="00903DAE" w:rsidRDefault="00134E47" w:rsidP="00134E47">
            <w:pPr>
              <w:spacing w:line="276" w:lineRule="auto"/>
              <w:ind w:right="-72"/>
              <w:jc w:val="right"/>
              <w:rPr>
                <w:rFonts w:ascii="Arial" w:eastAsia="SimSun" w:hAnsi="Arial" w:cs="Arial"/>
                <w:sz w:val="18"/>
                <w:szCs w:val="18"/>
                <w:cs/>
                <w:lang w:val="en-GB"/>
              </w:rPr>
            </w:pPr>
          </w:p>
        </w:tc>
      </w:tr>
      <w:tr w:rsidR="00134E47" w:rsidRPr="00903DAE" w14:paraId="66543640" w14:textId="77777777" w:rsidTr="00A31334">
        <w:tc>
          <w:tcPr>
            <w:tcW w:w="3600" w:type="dxa"/>
          </w:tcPr>
          <w:p w14:paraId="0E3794AD" w14:textId="60AFF93E" w:rsidR="00134E47" w:rsidRPr="00903DAE" w:rsidRDefault="00134E47" w:rsidP="00134E47">
            <w:pPr>
              <w:autoSpaceDE w:val="0"/>
              <w:autoSpaceDN w:val="0"/>
              <w:adjustRightInd w:val="0"/>
              <w:rPr>
                <w:rFonts w:ascii="Arial" w:eastAsia="Calibri" w:hAnsi="Arial" w:cs="Arial"/>
                <w:color w:val="000000"/>
                <w:sz w:val="18"/>
                <w:szCs w:val="18"/>
              </w:rPr>
            </w:pPr>
            <w:r w:rsidRPr="00903DAE">
              <w:rPr>
                <w:rFonts w:ascii="Arial" w:eastAsia="Calibri" w:hAnsi="Arial" w:cs="Arial"/>
                <w:color w:val="000000"/>
                <w:sz w:val="18"/>
                <w:szCs w:val="18"/>
              </w:rPr>
              <w:t xml:space="preserve">    </w:t>
            </w:r>
            <w:r w:rsidR="00B35A84" w:rsidRPr="00903DAE">
              <w:rPr>
                <w:rFonts w:ascii="Arial" w:eastAsia="Calibri" w:hAnsi="Arial" w:cs="Arial"/>
                <w:color w:val="000000"/>
                <w:sz w:val="18"/>
                <w:szCs w:val="18"/>
              </w:rPr>
              <w:t>Investment in equity securities</w:t>
            </w:r>
          </w:p>
        </w:tc>
        <w:tc>
          <w:tcPr>
            <w:tcW w:w="1224" w:type="dxa"/>
            <w:tcBorders>
              <w:left w:val="nil"/>
              <w:right w:val="nil"/>
            </w:tcBorders>
            <w:shd w:val="clear" w:color="auto" w:fill="FAFAFA"/>
            <w:vAlign w:val="bottom"/>
          </w:tcPr>
          <w:p w14:paraId="054F6B98" w14:textId="44791444" w:rsidR="00134E47" w:rsidRPr="00903DAE" w:rsidRDefault="00426D47" w:rsidP="00134E47">
            <w:pPr>
              <w:spacing w:line="276" w:lineRule="auto"/>
              <w:ind w:right="-72"/>
              <w:jc w:val="right"/>
              <w:rPr>
                <w:rFonts w:ascii="Arial" w:eastAsia="SimSun" w:hAnsi="Arial" w:cs="Arial"/>
                <w:sz w:val="18"/>
                <w:szCs w:val="18"/>
              </w:rPr>
            </w:pPr>
            <w:r w:rsidRPr="00903DAE">
              <w:rPr>
                <w:rFonts w:ascii="Arial" w:eastAsia="SimSun" w:hAnsi="Arial" w:cs="Arial"/>
                <w:sz w:val="18"/>
                <w:szCs w:val="18"/>
              </w:rPr>
              <w:t>25,894,900</w:t>
            </w:r>
          </w:p>
        </w:tc>
        <w:tc>
          <w:tcPr>
            <w:tcW w:w="1224" w:type="dxa"/>
            <w:tcBorders>
              <w:left w:val="nil"/>
              <w:right w:val="nil"/>
            </w:tcBorders>
            <w:vAlign w:val="bottom"/>
          </w:tcPr>
          <w:p w14:paraId="52DF6947" w14:textId="0A873C57" w:rsidR="00134E47" w:rsidRPr="00903DAE" w:rsidRDefault="00134E47"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rPr>
              <w:t>65,500,000</w:t>
            </w:r>
          </w:p>
        </w:tc>
        <w:tc>
          <w:tcPr>
            <w:tcW w:w="1224" w:type="dxa"/>
            <w:tcBorders>
              <w:left w:val="nil"/>
              <w:right w:val="nil"/>
            </w:tcBorders>
            <w:shd w:val="clear" w:color="auto" w:fill="FAFAFA"/>
            <w:vAlign w:val="bottom"/>
          </w:tcPr>
          <w:p w14:paraId="5FD6B86F" w14:textId="50D96E5B" w:rsidR="00134E47" w:rsidRPr="00903DAE" w:rsidRDefault="00A608FB" w:rsidP="00134E47">
            <w:pPr>
              <w:spacing w:line="276" w:lineRule="auto"/>
              <w:ind w:right="-72"/>
              <w:jc w:val="right"/>
              <w:rPr>
                <w:rFonts w:ascii="Arial" w:eastAsia="SimSun" w:hAnsi="Arial" w:cs="Arial"/>
                <w:sz w:val="18"/>
                <w:szCs w:val="18"/>
                <w:lang w:val="en-GB"/>
              </w:rPr>
            </w:pPr>
            <w:r w:rsidRPr="00903DAE">
              <w:rPr>
                <w:rFonts w:ascii="Arial" w:eastAsia="SimSun" w:hAnsi="Arial" w:cs="Arial"/>
                <w:sz w:val="18"/>
                <w:szCs w:val="18"/>
              </w:rPr>
              <w:t>25,894,900</w:t>
            </w:r>
          </w:p>
        </w:tc>
        <w:tc>
          <w:tcPr>
            <w:tcW w:w="1224" w:type="dxa"/>
            <w:tcBorders>
              <w:left w:val="nil"/>
              <w:right w:val="nil"/>
            </w:tcBorders>
            <w:vAlign w:val="bottom"/>
          </w:tcPr>
          <w:p w14:paraId="4B6E6CE4" w14:textId="6CE3C338" w:rsidR="00134E47" w:rsidRPr="00903DAE" w:rsidRDefault="00134E47" w:rsidP="00134E47">
            <w:pPr>
              <w:spacing w:line="276" w:lineRule="auto"/>
              <w:ind w:right="-72"/>
              <w:jc w:val="right"/>
              <w:rPr>
                <w:rFonts w:ascii="Arial" w:eastAsia="SimSun" w:hAnsi="Arial" w:cs="Arial"/>
                <w:sz w:val="18"/>
                <w:szCs w:val="18"/>
                <w:cs/>
                <w:lang w:val="en-GB"/>
              </w:rPr>
            </w:pPr>
            <w:r w:rsidRPr="00903DAE">
              <w:rPr>
                <w:rFonts w:ascii="Arial" w:eastAsia="SimSun" w:hAnsi="Arial" w:cs="Arial"/>
                <w:sz w:val="18"/>
                <w:szCs w:val="18"/>
                <w:lang w:val="en-GB"/>
              </w:rPr>
              <w:t>65,500,000</w:t>
            </w:r>
          </w:p>
        </w:tc>
      </w:tr>
    </w:tbl>
    <w:p w14:paraId="142CA782" w14:textId="77777777" w:rsidR="00EF7594" w:rsidRPr="00903DAE" w:rsidRDefault="00EF7594" w:rsidP="00C656DA">
      <w:pPr>
        <w:ind w:left="1080"/>
        <w:jc w:val="both"/>
        <w:rPr>
          <w:rFonts w:ascii="Arial" w:hAnsi="Arial" w:cs="Arial"/>
          <w:sz w:val="16"/>
          <w:szCs w:val="16"/>
        </w:rPr>
      </w:pPr>
    </w:p>
    <w:p w14:paraId="4CE4C0C8" w14:textId="77777777" w:rsidR="008A706F" w:rsidRPr="00903DAE" w:rsidRDefault="008A706F" w:rsidP="008A706F">
      <w:pPr>
        <w:tabs>
          <w:tab w:val="left" w:pos="1080"/>
        </w:tabs>
        <w:ind w:left="1080"/>
        <w:contextualSpacing/>
        <w:jc w:val="both"/>
        <w:rPr>
          <w:rFonts w:ascii="Arial" w:hAnsi="Arial" w:cs="Arial"/>
          <w:i/>
          <w:iCs/>
          <w:color w:val="CF4A02"/>
          <w:sz w:val="18"/>
          <w:szCs w:val="18"/>
        </w:rPr>
      </w:pPr>
      <w:r w:rsidRPr="00903DAE">
        <w:rPr>
          <w:rFonts w:ascii="Arial" w:hAnsi="Arial" w:cs="Arial"/>
          <w:i/>
          <w:iCs/>
          <w:color w:val="CF4A02"/>
          <w:sz w:val="18"/>
          <w:szCs w:val="18"/>
        </w:rPr>
        <w:t>Significant acquisitions and disposals during the year</w:t>
      </w:r>
    </w:p>
    <w:p w14:paraId="7EC4A3F3" w14:textId="77777777" w:rsidR="008A706F" w:rsidRPr="00903DAE" w:rsidRDefault="008A706F" w:rsidP="00C656DA">
      <w:pPr>
        <w:ind w:left="1080"/>
        <w:jc w:val="both"/>
        <w:rPr>
          <w:rFonts w:ascii="Arial" w:hAnsi="Arial" w:cs="Arial"/>
          <w:sz w:val="16"/>
          <w:szCs w:val="16"/>
        </w:rPr>
      </w:pPr>
    </w:p>
    <w:p w14:paraId="35044B41" w14:textId="548C369E" w:rsidR="002F5650" w:rsidRPr="00903DAE" w:rsidRDefault="00EB3EA3" w:rsidP="00C656DA">
      <w:pPr>
        <w:ind w:left="1080"/>
        <w:jc w:val="both"/>
        <w:rPr>
          <w:rFonts w:ascii="Arial" w:hAnsi="Arial" w:cs="Arial"/>
          <w:sz w:val="18"/>
          <w:szCs w:val="18"/>
        </w:rPr>
      </w:pPr>
      <w:r w:rsidRPr="00903DAE">
        <w:rPr>
          <w:rFonts w:ascii="Arial" w:hAnsi="Arial" w:cs="Arial"/>
          <w:sz w:val="18"/>
          <w:szCs w:val="18"/>
        </w:rPr>
        <w:t xml:space="preserve">During the year 2022, the Group and the Company disposed 2,000,000 units of investment in equity securities at fair value through other comprehensive income and received proceeds amounting to Baht 111,394,900. The Group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gain from disposal of investment, net of tax amounting to Baht 73,115,920 under “Equity”.</w:t>
      </w:r>
    </w:p>
    <w:p w14:paraId="221835F3" w14:textId="77777777" w:rsidR="00EB3EA3" w:rsidRPr="00903DAE" w:rsidRDefault="00EB3EA3" w:rsidP="00C656DA">
      <w:pPr>
        <w:ind w:left="1080"/>
        <w:jc w:val="both"/>
        <w:rPr>
          <w:rFonts w:ascii="Arial" w:hAnsi="Arial" w:cs="Arial"/>
          <w:sz w:val="16"/>
          <w:szCs w:val="16"/>
          <w:cs/>
        </w:rPr>
      </w:pPr>
    </w:p>
    <w:p w14:paraId="4AC79865" w14:textId="52292143" w:rsidR="00A24721" w:rsidRPr="00903DAE" w:rsidRDefault="00276665" w:rsidP="00A24721">
      <w:pPr>
        <w:ind w:left="540" w:hanging="540"/>
        <w:contextualSpacing/>
        <w:jc w:val="both"/>
        <w:rPr>
          <w:rFonts w:ascii="Arial" w:eastAsia="Arial Unicode MS" w:hAnsi="Arial" w:cs="Arial"/>
          <w:b/>
          <w:bCs/>
          <w:color w:val="CF4A02"/>
          <w:sz w:val="18"/>
          <w:szCs w:val="18"/>
          <w:lang w:val="en-GB"/>
        </w:rPr>
      </w:pPr>
      <w:bookmarkStart w:id="28" w:name="_Toc48736092"/>
      <w:r w:rsidRPr="00903DAE">
        <w:rPr>
          <w:rFonts w:ascii="Arial" w:eastAsia="Arial Unicode MS" w:hAnsi="Arial" w:cs="Arial"/>
          <w:b/>
          <w:bCs/>
          <w:color w:val="CF4A02"/>
          <w:sz w:val="18"/>
          <w:szCs w:val="18"/>
          <w:lang w:val="en-GB"/>
        </w:rPr>
        <w:t>1</w:t>
      </w:r>
      <w:r w:rsidR="00AE2FA1" w:rsidRPr="00903DAE">
        <w:rPr>
          <w:rFonts w:ascii="Arial" w:eastAsia="Arial Unicode MS" w:hAnsi="Arial" w:cs="Arial"/>
          <w:b/>
          <w:bCs/>
          <w:color w:val="CF4A02"/>
          <w:sz w:val="18"/>
          <w:szCs w:val="18"/>
          <w:lang w:val="en-GB"/>
        </w:rPr>
        <w:t>1</w:t>
      </w:r>
      <w:r w:rsidR="00A24721" w:rsidRPr="00903DAE">
        <w:rPr>
          <w:rFonts w:ascii="Arial" w:eastAsia="Arial Unicode MS" w:hAnsi="Arial" w:cs="Arial"/>
          <w:b/>
          <w:bCs/>
          <w:color w:val="CF4A02"/>
          <w:sz w:val="18"/>
          <w:szCs w:val="18"/>
          <w:lang w:val="en-GB"/>
        </w:rPr>
        <w:t>.</w:t>
      </w:r>
      <w:r w:rsidR="002F5650" w:rsidRPr="00903DAE">
        <w:rPr>
          <w:rFonts w:ascii="Arial" w:eastAsia="Arial Unicode MS" w:hAnsi="Arial" w:cs="Arial"/>
          <w:b/>
          <w:bCs/>
          <w:color w:val="CF4A02"/>
          <w:sz w:val="18"/>
          <w:szCs w:val="18"/>
          <w:lang w:val="en-GB"/>
        </w:rPr>
        <w:t>3</w:t>
      </w:r>
      <w:r w:rsidR="00A24721" w:rsidRPr="00903DAE">
        <w:rPr>
          <w:rFonts w:ascii="Arial" w:eastAsia="Arial Unicode MS" w:hAnsi="Arial" w:cs="Arial"/>
          <w:b/>
          <w:bCs/>
          <w:color w:val="CF4A02"/>
          <w:sz w:val="18"/>
          <w:szCs w:val="18"/>
          <w:lang w:val="en-GB"/>
        </w:rPr>
        <w:tab/>
        <w:t>Offsetting financial assets and financial liabilities</w:t>
      </w:r>
      <w:bookmarkEnd w:id="28"/>
    </w:p>
    <w:p w14:paraId="662E338E" w14:textId="77777777" w:rsidR="00A24721" w:rsidRPr="00903DAE" w:rsidRDefault="00A24721" w:rsidP="00A24721">
      <w:pPr>
        <w:ind w:left="1080"/>
        <w:jc w:val="both"/>
        <w:rPr>
          <w:rFonts w:ascii="Arial" w:hAnsi="Arial" w:cs="Arial"/>
          <w:sz w:val="16"/>
          <w:szCs w:val="16"/>
        </w:rPr>
      </w:pPr>
    </w:p>
    <w:p w14:paraId="6F566F9E" w14:textId="6787C57E" w:rsidR="00A24721" w:rsidRPr="00903DAE" w:rsidRDefault="00A24721" w:rsidP="00A24721">
      <w:pPr>
        <w:ind w:left="1080"/>
        <w:jc w:val="both"/>
        <w:rPr>
          <w:rFonts w:ascii="Arial" w:hAnsi="Arial" w:cs="Arial"/>
          <w:sz w:val="18"/>
          <w:szCs w:val="18"/>
        </w:rPr>
      </w:pPr>
      <w:r w:rsidRPr="00903DAE">
        <w:rPr>
          <w:rFonts w:ascii="Arial" w:hAnsi="Arial" w:cs="Arial"/>
          <w:sz w:val="18"/>
          <w:szCs w:val="18"/>
        </w:rPr>
        <w:t xml:space="preserve">The Group and the Company has not </w:t>
      </w:r>
      <w:proofErr w:type="gramStart"/>
      <w:r w:rsidRPr="00903DAE">
        <w:rPr>
          <w:rFonts w:ascii="Arial" w:hAnsi="Arial" w:cs="Arial"/>
          <w:sz w:val="18"/>
          <w:szCs w:val="18"/>
        </w:rPr>
        <w:t>entered into</w:t>
      </w:r>
      <w:proofErr w:type="gramEnd"/>
      <w:r w:rsidRPr="00903DAE">
        <w:rPr>
          <w:rFonts w:ascii="Arial" w:hAnsi="Arial" w:cs="Arial"/>
          <w:sz w:val="18"/>
          <w:szCs w:val="18"/>
        </w:rPr>
        <w:t xml:space="preserve"> offsetting arrangements between financial assets and financial liabilities.</w:t>
      </w:r>
    </w:p>
    <w:p w14:paraId="5D04028A" w14:textId="5B568FA6" w:rsidR="00A24721" w:rsidRPr="00903DAE" w:rsidRDefault="00A24721" w:rsidP="00C656DA">
      <w:pPr>
        <w:ind w:left="9"/>
        <w:rPr>
          <w:rFonts w:ascii="Arial" w:hAnsi="Arial" w:cs="Arial"/>
          <w:sz w:val="16"/>
          <w:szCs w:val="16"/>
        </w:rPr>
      </w:pPr>
    </w:p>
    <w:p w14:paraId="22D1AAC0" w14:textId="77777777" w:rsidR="0065164A" w:rsidRPr="00903DAE" w:rsidRDefault="0065164A" w:rsidP="00C656DA">
      <w:pPr>
        <w:ind w:left="9"/>
        <w:rPr>
          <w:rFonts w:ascii="Arial" w:hAnsi="Arial"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BB5B1F4" w14:textId="77777777" w:rsidTr="00930AA6">
        <w:trPr>
          <w:trHeight w:val="386"/>
        </w:trPr>
        <w:tc>
          <w:tcPr>
            <w:tcW w:w="9461" w:type="dxa"/>
            <w:shd w:val="clear" w:color="auto" w:fill="FFA543"/>
            <w:vAlign w:val="center"/>
          </w:tcPr>
          <w:p w14:paraId="46385F88" w14:textId="5937789C"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2</w:t>
            </w:r>
            <w:r w:rsidR="00A24721" w:rsidRPr="00903DAE">
              <w:rPr>
                <w:rFonts w:ascii="Arial" w:hAnsi="Arial" w:cs="Arial"/>
                <w:b/>
                <w:bCs/>
                <w:color w:val="FFFFFF" w:themeColor="background1"/>
                <w:sz w:val="18"/>
                <w:szCs w:val="18"/>
              </w:rPr>
              <w:tab/>
              <w:t>Inventories</w:t>
            </w:r>
          </w:p>
        </w:tc>
      </w:tr>
    </w:tbl>
    <w:p w14:paraId="0478DDC6" w14:textId="77777777" w:rsidR="00A24721" w:rsidRPr="00903DAE" w:rsidRDefault="00A24721" w:rsidP="00C656DA">
      <w:pPr>
        <w:ind w:left="9"/>
        <w:rPr>
          <w:rFonts w:ascii="Arial" w:hAnsi="Arial"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A24721" w:rsidRPr="00903DAE" w14:paraId="46CFF7FF" w14:textId="77777777" w:rsidTr="00930AA6">
        <w:tc>
          <w:tcPr>
            <w:tcW w:w="3690" w:type="dxa"/>
            <w:vAlign w:val="bottom"/>
          </w:tcPr>
          <w:p w14:paraId="2BE0996C" w14:textId="77777777" w:rsidR="00A24721" w:rsidRPr="00903DAE" w:rsidRDefault="00A24721" w:rsidP="00930AA6">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6A8951"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Consolidated </w:t>
            </w:r>
          </w:p>
          <w:p w14:paraId="2C22D466"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4F3B1D14"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29D761CE"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134E47" w:rsidRPr="00903DAE" w14:paraId="626944D1" w14:textId="77777777" w:rsidTr="00930AA6">
        <w:tc>
          <w:tcPr>
            <w:tcW w:w="3690" w:type="dxa"/>
            <w:vAlign w:val="bottom"/>
          </w:tcPr>
          <w:p w14:paraId="3369DB83" w14:textId="77777777" w:rsidR="00134E47" w:rsidRPr="00903DAE" w:rsidRDefault="00134E47" w:rsidP="00134E47">
            <w:pPr>
              <w:ind w:left="-107"/>
              <w:rPr>
                <w:rFonts w:ascii="Arial" w:hAnsi="Arial" w:cs="Arial"/>
                <w:sz w:val="18"/>
                <w:szCs w:val="18"/>
              </w:rPr>
            </w:pPr>
          </w:p>
        </w:tc>
        <w:tc>
          <w:tcPr>
            <w:tcW w:w="1440" w:type="dxa"/>
            <w:tcBorders>
              <w:top w:val="single" w:sz="4" w:space="0" w:color="auto"/>
            </w:tcBorders>
          </w:tcPr>
          <w:p w14:paraId="7F16FD50" w14:textId="41FA56A3"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3000E644" w14:textId="4A20B0E5"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c>
          <w:tcPr>
            <w:tcW w:w="1440" w:type="dxa"/>
            <w:tcBorders>
              <w:top w:val="single" w:sz="4" w:space="0" w:color="auto"/>
            </w:tcBorders>
          </w:tcPr>
          <w:p w14:paraId="2D8E9074" w14:textId="4CAFBE8B"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51486C22" w14:textId="2E382FBC"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r>
      <w:tr w:rsidR="00134E47" w:rsidRPr="00903DAE" w14:paraId="7EDC59E0" w14:textId="77777777" w:rsidTr="00930AA6">
        <w:tc>
          <w:tcPr>
            <w:tcW w:w="3690" w:type="dxa"/>
            <w:vAlign w:val="bottom"/>
          </w:tcPr>
          <w:p w14:paraId="7B81F86A" w14:textId="77777777" w:rsidR="00134E47" w:rsidRPr="00903DAE" w:rsidRDefault="00134E47" w:rsidP="00134E47">
            <w:pPr>
              <w:ind w:left="-107"/>
              <w:rPr>
                <w:rFonts w:ascii="Arial" w:hAnsi="Arial" w:cs="Arial"/>
                <w:sz w:val="18"/>
                <w:szCs w:val="18"/>
              </w:rPr>
            </w:pPr>
          </w:p>
        </w:tc>
        <w:tc>
          <w:tcPr>
            <w:tcW w:w="1440" w:type="dxa"/>
            <w:tcBorders>
              <w:bottom w:val="single" w:sz="4" w:space="0" w:color="auto"/>
            </w:tcBorders>
            <w:vAlign w:val="bottom"/>
          </w:tcPr>
          <w:p w14:paraId="4423E954"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30BB07DE"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1229AD03"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63DF0C00"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134E47" w:rsidRPr="00903DAE" w14:paraId="1063E772" w14:textId="77777777" w:rsidTr="00930AA6">
        <w:tc>
          <w:tcPr>
            <w:tcW w:w="3690" w:type="dxa"/>
            <w:vAlign w:val="bottom"/>
          </w:tcPr>
          <w:p w14:paraId="6670EC92" w14:textId="77777777" w:rsidR="00134E47" w:rsidRPr="00903DAE" w:rsidRDefault="00134E47" w:rsidP="00134E47">
            <w:pPr>
              <w:ind w:left="-107"/>
              <w:rPr>
                <w:rFonts w:ascii="Arial" w:hAnsi="Arial" w:cs="Arial"/>
                <w:sz w:val="12"/>
                <w:szCs w:val="12"/>
              </w:rPr>
            </w:pPr>
          </w:p>
        </w:tc>
        <w:tc>
          <w:tcPr>
            <w:tcW w:w="1440" w:type="dxa"/>
            <w:tcBorders>
              <w:top w:val="single" w:sz="4" w:space="0" w:color="auto"/>
            </w:tcBorders>
            <w:shd w:val="clear" w:color="auto" w:fill="FAFAFA"/>
          </w:tcPr>
          <w:p w14:paraId="1530832B"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tcPr>
          <w:p w14:paraId="0124D234"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CA0D699"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4155B740" w14:textId="77777777" w:rsidR="00134E47" w:rsidRPr="00903DAE" w:rsidRDefault="00134E47" w:rsidP="00134E47">
            <w:pPr>
              <w:ind w:right="-72"/>
              <w:jc w:val="right"/>
              <w:rPr>
                <w:rFonts w:ascii="Arial" w:hAnsi="Arial" w:cs="Arial"/>
                <w:sz w:val="12"/>
                <w:szCs w:val="12"/>
              </w:rPr>
            </w:pPr>
          </w:p>
        </w:tc>
      </w:tr>
      <w:tr w:rsidR="00134E47" w:rsidRPr="00903DAE" w14:paraId="22543CEB" w14:textId="77777777" w:rsidTr="00AC1767">
        <w:tc>
          <w:tcPr>
            <w:tcW w:w="3690" w:type="dxa"/>
            <w:vAlign w:val="bottom"/>
          </w:tcPr>
          <w:p w14:paraId="63B2C80B" w14:textId="77777777" w:rsidR="00134E47" w:rsidRPr="00903DAE" w:rsidRDefault="00134E47" w:rsidP="00134E47">
            <w:pPr>
              <w:ind w:left="-107"/>
              <w:rPr>
                <w:rFonts w:ascii="Arial" w:hAnsi="Arial" w:cs="Arial"/>
                <w:sz w:val="18"/>
                <w:szCs w:val="18"/>
              </w:rPr>
            </w:pPr>
            <w:r w:rsidRPr="00903DAE">
              <w:rPr>
                <w:rFonts w:ascii="Arial" w:hAnsi="Arial" w:cs="Arial"/>
                <w:sz w:val="18"/>
                <w:szCs w:val="18"/>
              </w:rPr>
              <w:t>Materials for projects and distribution</w:t>
            </w:r>
          </w:p>
        </w:tc>
        <w:tc>
          <w:tcPr>
            <w:tcW w:w="1440" w:type="dxa"/>
            <w:shd w:val="clear" w:color="auto" w:fill="FAFAFA"/>
            <w:vAlign w:val="bottom"/>
          </w:tcPr>
          <w:p w14:paraId="5CB140B6" w14:textId="4AD3BB54" w:rsidR="00134E47" w:rsidRPr="00903DAE" w:rsidRDefault="004743F4" w:rsidP="00134E47">
            <w:pPr>
              <w:ind w:right="-72" w:hanging="250"/>
              <w:jc w:val="right"/>
              <w:rPr>
                <w:rFonts w:ascii="Arial" w:hAnsi="Arial" w:cs="Arial"/>
                <w:sz w:val="18"/>
                <w:szCs w:val="18"/>
                <w:lang w:val="en-GB"/>
              </w:rPr>
            </w:pPr>
            <w:r w:rsidRPr="00903DAE">
              <w:rPr>
                <w:rFonts w:ascii="Arial" w:hAnsi="Arial" w:cs="Arial"/>
                <w:sz w:val="18"/>
                <w:szCs w:val="18"/>
                <w:lang w:val="en-GB"/>
              </w:rPr>
              <w:t>56,503,164</w:t>
            </w:r>
          </w:p>
        </w:tc>
        <w:tc>
          <w:tcPr>
            <w:tcW w:w="1440" w:type="dxa"/>
            <w:vAlign w:val="bottom"/>
          </w:tcPr>
          <w:p w14:paraId="170C637B" w14:textId="1F71B774"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cs/>
                <w:lang w:val="en-GB"/>
              </w:rPr>
              <w:t>30</w:t>
            </w:r>
            <w:r w:rsidRPr="00903DAE">
              <w:rPr>
                <w:rFonts w:ascii="Arial" w:hAnsi="Arial" w:cs="Arial"/>
                <w:sz w:val="18"/>
                <w:szCs w:val="18"/>
                <w:lang w:val="en-GB"/>
              </w:rPr>
              <w:t>,</w:t>
            </w:r>
            <w:r w:rsidRPr="00903DAE">
              <w:rPr>
                <w:rFonts w:ascii="Arial" w:hAnsi="Arial" w:cs="Arial"/>
                <w:sz w:val="18"/>
                <w:szCs w:val="18"/>
                <w:cs/>
                <w:lang w:val="en-GB"/>
              </w:rPr>
              <w:t>193</w:t>
            </w:r>
            <w:r w:rsidRPr="00903DAE">
              <w:rPr>
                <w:rFonts w:ascii="Arial" w:hAnsi="Arial" w:cs="Arial"/>
                <w:sz w:val="18"/>
                <w:szCs w:val="18"/>
                <w:lang w:val="en-GB"/>
              </w:rPr>
              <w:t>,</w:t>
            </w:r>
            <w:r w:rsidRPr="00903DAE">
              <w:rPr>
                <w:rFonts w:ascii="Arial" w:hAnsi="Arial" w:cs="Arial"/>
                <w:sz w:val="18"/>
                <w:szCs w:val="18"/>
                <w:cs/>
                <w:lang w:val="en-GB"/>
              </w:rPr>
              <w:t>751</w:t>
            </w:r>
          </w:p>
        </w:tc>
        <w:tc>
          <w:tcPr>
            <w:tcW w:w="1440" w:type="dxa"/>
            <w:shd w:val="clear" w:color="auto" w:fill="FAFAFA"/>
            <w:vAlign w:val="bottom"/>
          </w:tcPr>
          <w:p w14:paraId="51512599" w14:textId="6D7A0CEB" w:rsidR="00134E47" w:rsidRPr="00903DAE" w:rsidRDefault="00574F83" w:rsidP="00134E47">
            <w:pPr>
              <w:ind w:right="-72" w:hanging="250"/>
              <w:jc w:val="right"/>
              <w:rPr>
                <w:rFonts w:ascii="Arial" w:hAnsi="Arial" w:cs="Arial"/>
                <w:sz w:val="18"/>
                <w:szCs w:val="18"/>
              </w:rPr>
            </w:pPr>
            <w:r w:rsidRPr="00903DAE">
              <w:rPr>
                <w:rFonts w:ascii="Arial" w:hAnsi="Arial" w:cs="Arial"/>
                <w:sz w:val="18"/>
                <w:szCs w:val="18"/>
              </w:rPr>
              <w:t>48,174,983</w:t>
            </w:r>
          </w:p>
        </w:tc>
        <w:tc>
          <w:tcPr>
            <w:tcW w:w="1440" w:type="dxa"/>
            <w:vAlign w:val="bottom"/>
          </w:tcPr>
          <w:p w14:paraId="311C3619" w14:textId="590C8822"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rPr>
              <w:t>23,582,974</w:t>
            </w:r>
          </w:p>
        </w:tc>
      </w:tr>
      <w:tr w:rsidR="00134E47" w:rsidRPr="00903DAE" w14:paraId="0536A9F3" w14:textId="77777777" w:rsidTr="00AC1767">
        <w:tc>
          <w:tcPr>
            <w:tcW w:w="3690" w:type="dxa"/>
            <w:vAlign w:val="bottom"/>
          </w:tcPr>
          <w:p w14:paraId="14B1C310" w14:textId="77777777" w:rsidR="00134E47" w:rsidRPr="00903DAE" w:rsidRDefault="00134E47" w:rsidP="00134E47">
            <w:pPr>
              <w:ind w:left="-107"/>
              <w:rPr>
                <w:rFonts w:ascii="Arial" w:hAnsi="Arial" w:cs="Arial"/>
                <w:sz w:val="18"/>
                <w:szCs w:val="18"/>
              </w:rPr>
            </w:pPr>
            <w:r w:rsidRPr="00903DAE">
              <w:rPr>
                <w:rFonts w:ascii="Arial" w:hAnsi="Arial" w:cs="Arial"/>
                <w:sz w:val="18"/>
                <w:szCs w:val="18"/>
              </w:rPr>
              <w:t>Work in process</w:t>
            </w:r>
          </w:p>
        </w:tc>
        <w:tc>
          <w:tcPr>
            <w:tcW w:w="1440" w:type="dxa"/>
            <w:shd w:val="clear" w:color="auto" w:fill="FAFAFA"/>
            <w:vAlign w:val="bottom"/>
          </w:tcPr>
          <w:p w14:paraId="0294FF6E" w14:textId="66EAB56A" w:rsidR="00134E47" w:rsidRPr="00903DAE" w:rsidRDefault="00880EDB" w:rsidP="00134E47">
            <w:pPr>
              <w:ind w:right="-72" w:hanging="250"/>
              <w:jc w:val="right"/>
              <w:rPr>
                <w:rFonts w:ascii="Arial" w:hAnsi="Arial" w:cs="Arial"/>
                <w:sz w:val="18"/>
                <w:szCs w:val="18"/>
                <w:lang w:val="en-GB"/>
              </w:rPr>
            </w:pPr>
            <w:r w:rsidRPr="00903DAE">
              <w:rPr>
                <w:rFonts w:ascii="Arial" w:hAnsi="Arial" w:cs="Arial"/>
                <w:sz w:val="18"/>
                <w:szCs w:val="18"/>
                <w:lang w:val="en-GB"/>
              </w:rPr>
              <w:t>100,935,508</w:t>
            </w:r>
          </w:p>
        </w:tc>
        <w:tc>
          <w:tcPr>
            <w:tcW w:w="1440" w:type="dxa"/>
            <w:vAlign w:val="bottom"/>
          </w:tcPr>
          <w:p w14:paraId="2917BE6F" w14:textId="1979F03D"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lang w:val="en-GB"/>
              </w:rPr>
              <w:t xml:space="preserve">-   </w:t>
            </w:r>
          </w:p>
        </w:tc>
        <w:tc>
          <w:tcPr>
            <w:tcW w:w="1440" w:type="dxa"/>
            <w:shd w:val="clear" w:color="auto" w:fill="FAFAFA"/>
            <w:vAlign w:val="bottom"/>
          </w:tcPr>
          <w:p w14:paraId="0EF166E5" w14:textId="1E085319" w:rsidR="00134E47" w:rsidRPr="00903DAE" w:rsidRDefault="00574F83" w:rsidP="00134E47">
            <w:pPr>
              <w:ind w:right="-72"/>
              <w:jc w:val="right"/>
              <w:rPr>
                <w:rFonts w:ascii="Arial" w:hAnsi="Arial" w:cs="Arial"/>
                <w:sz w:val="18"/>
                <w:szCs w:val="18"/>
                <w:lang w:val="en-GB"/>
              </w:rPr>
            </w:pPr>
            <w:r w:rsidRPr="00903DAE">
              <w:rPr>
                <w:rFonts w:ascii="Arial" w:hAnsi="Arial" w:cs="Arial"/>
                <w:sz w:val="18"/>
                <w:szCs w:val="18"/>
                <w:lang w:val="en-GB"/>
              </w:rPr>
              <w:t>100,483,174</w:t>
            </w:r>
          </w:p>
        </w:tc>
        <w:tc>
          <w:tcPr>
            <w:tcW w:w="1440" w:type="dxa"/>
            <w:vAlign w:val="bottom"/>
          </w:tcPr>
          <w:p w14:paraId="5E051D01" w14:textId="400E4117"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lang w:val="en-GB"/>
              </w:rPr>
              <w:t>-</w:t>
            </w:r>
          </w:p>
        </w:tc>
      </w:tr>
      <w:tr w:rsidR="00AE4B58" w:rsidRPr="00903DAE" w14:paraId="3BADB324" w14:textId="77777777" w:rsidTr="00AE4B58">
        <w:tc>
          <w:tcPr>
            <w:tcW w:w="3690" w:type="dxa"/>
            <w:vAlign w:val="bottom"/>
          </w:tcPr>
          <w:p w14:paraId="0CB37837" w14:textId="5E3E5AA1" w:rsidR="00AE4B58" w:rsidRPr="00903DAE" w:rsidRDefault="00AE4B58" w:rsidP="00134E47">
            <w:pPr>
              <w:ind w:left="-107"/>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w:t>
            </w:r>
            <w:r w:rsidR="007F2E99" w:rsidRPr="00903DAE">
              <w:rPr>
                <w:rFonts w:ascii="Arial" w:hAnsi="Arial" w:cs="Arial"/>
                <w:sz w:val="18"/>
                <w:szCs w:val="18"/>
              </w:rPr>
              <w:t xml:space="preserve"> </w:t>
            </w:r>
            <w:r w:rsidRPr="00903DAE">
              <w:rPr>
                <w:rFonts w:ascii="Arial" w:hAnsi="Arial" w:cs="Arial"/>
                <w:sz w:val="18"/>
                <w:szCs w:val="18"/>
              </w:rPr>
              <w:t>Allowance</w:t>
            </w:r>
            <w:proofErr w:type="gramEnd"/>
            <w:r w:rsidRPr="00903DAE">
              <w:rPr>
                <w:rFonts w:ascii="Arial" w:hAnsi="Arial" w:cs="Arial"/>
                <w:sz w:val="18"/>
                <w:szCs w:val="18"/>
              </w:rPr>
              <w:t xml:space="preserve"> for net </w:t>
            </w:r>
            <w:proofErr w:type="spellStart"/>
            <w:r w:rsidRPr="00903DAE">
              <w:rPr>
                <w:rFonts w:ascii="Arial" w:hAnsi="Arial" w:cs="Arial"/>
                <w:sz w:val="18"/>
                <w:szCs w:val="18"/>
              </w:rPr>
              <w:t>realisable</w:t>
            </w:r>
            <w:proofErr w:type="spellEnd"/>
            <w:r w:rsidRPr="00903DAE">
              <w:rPr>
                <w:rFonts w:ascii="Arial" w:hAnsi="Arial" w:cs="Arial"/>
                <w:sz w:val="18"/>
                <w:szCs w:val="18"/>
              </w:rPr>
              <w:t xml:space="preserve"> value</w:t>
            </w:r>
          </w:p>
        </w:tc>
        <w:tc>
          <w:tcPr>
            <w:tcW w:w="1440" w:type="dxa"/>
            <w:tcBorders>
              <w:left w:val="nil"/>
              <w:right w:val="nil"/>
            </w:tcBorders>
            <w:shd w:val="clear" w:color="auto" w:fill="FAFAFA"/>
            <w:vAlign w:val="bottom"/>
          </w:tcPr>
          <w:p w14:paraId="5C1793CC" w14:textId="75B44B20" w:rsidR="00AE4B58" w:rsidRPr="00903DAE" w:rsidRDefault="00173026" w:rsidP="00134E47">
            <w:pPr>
              <w:ind w:right="-72"/>
              <w:jc w:val="right"/>
              <w:rPr>
                <w:rFonts w:ascii="Arial" w:hAnsi="Arial" w:cs="Arial"/>
                <w:sz w:val="18"/>
                <w:szCs w:val="18"/>
                <w:lang w:val="en-GB"/>
              </w:rPr>
            </w:pPr>
            <w:r w:rsidRPr="00903DAE">
              <w:rPr>
                <w:rFonts w:ascii="Arial" w:hAnsi="Arial" w:cs="Arial"/>
                <w:sz w:val="18"/>
                <w:szCs w:val="18"/>
                <w:lang w:val="en-GB"/>
              </w:rPr>
              <w:t>(45,256,623)</w:t>
            </w:r>
          </w:p>
        </w:tc>
        <w:tc>
          <w:tcPr>
            <w:tcW w:w="1440" w:type="dxa"/>
            <w:tcBorders>
              <w:left w:val="nil"/>
              <w:right w:val="nil"/>
            </w:tcBorders>
            <w:vAlign w:val="bottom"/>
          </w:tcPr>
          <w:p w14:paraId="0F8DCD55" w14:textId="02CC2E3F" w:rsidR="00AE4B58" w:rsidRPr="00903DAE" w:rsidRDefault="00840AF1" w:rsidP="00134E47">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left w:val="nil"/>
              <w:right w:val="nil"/>
            </w:tcBorders>
            <w:shd w:val="clear" w:color="auto" w:fill="FAFAFA"/>
            <w:vAlign w:val="bottom"/>
          </w:tcPr>
          <w:p w14:paraId="4E0AEFA6" w14:textId="79B38EC1" w:rsidR="00AE4B58" w:rsidRPr="00903DAE" w:rsidRDefault="00574F83" w:rsidP="00134E47">
            <w:pPr>
              <w:ind w:right="-72"/>
              <w:jc w:val="right"/>
              <w:rPr>
                <w:rFonts w:ascii="Arial" w:hAnsi="Arial" w:cs="Arial"/>
                <w:sz w:val="18"/>
                <w:szCs w:val="18"/>
                <w:lang w:val="en-GB"/>
              </w:rPr>
            </w:pPr>
            <w:r w:rsidRPr="00903DAE">
              <w:rPr>
                <w:rFonts w:ascii="Arial" w:hAnsi="Arial" w:cs="Arial"/>
                <w:sz w:val="18"/>
                <w:szCs w:val="18"/>
                <w:lang w:val="en-GB"/>
              </w:rPr>
              <w:t>(45,256,623)</w:t>
            </w:r>
          </w:p>
        </w:tc>
        <w:tc>
          <w:tcPr>
            <w:tcW w:w="1440" w:type="dxa"/>
            <w:tcBorders>
              <w:left w:val="nil"/>
              <w:right w:val="nil"/>
            </w:tcBorders>
            <w:vAlign w:val="bottom"/>
          </w:tcPr>
          <w:p w14:paraId="14988EDF" w14:textId="56A9E99D" w:rsidR="00AE4B58" w:rsidRPr="00903DAE" w:rsidRDefault="0016044E" w:rsidP="00134E47">
            <w:pPr>
              <w:ind w:right="-72"/>
              <w:jc w:val="right"/>
              <w:rPr>
                <w:rFonts w:ascii="Arial" w:hAnsi="Arial" w:cs="Arial"/>
                <w:sz w:val="18"/>
                <w:szCs w:val="18"/>
                <w:lang w:val="en-GB"/>
              </w:rPr>
            </w:pPr>
            <w:r w:rsidRPr="00903DAE">
              <w:rPr>
                <w:rFonts w:ascii="Arial" w:hAnsi="Arial" w:cs="Arial"/>
                <w:sz w:val="18"/>
                <w:szCs w:val="18"/>
                <w:lang w:val="en-GB"/>
              </w:rPr>
              <w:t>-</w:t>
            </w:r>
          </w:p>
        </w:tc>
      </w:tr>
      <w:tr w:rsidR="00AE4B58" w:rsidRPr="00903DAE" w14:paraId="44DC3528" w14:textId="77777777" w:rsidTr="00930AA6">
        <w:tc>
          <w:tcPr>
            <w:tcW w:w="3690" w:type="dxa"/>
            <w:vAlign w:val="bottom"/>
          </w:tcPr>
          <w:p w14:paraId="6F657032" w14:textId="77777777" w:rsidR="00AE4B58" w:rsidRPr="00903DAE" w:rsidRDefault="00AE4B58" w:rsidP="00134E47">
            <w:pPr>
              <w:ind w:left="-107"/>
              <w:rPr>
                <w:rFonts w:ascii="Arial" w:hAnsi="Arial" w:cs="Arial"/>
                <w:i/>
                <w:iCs/>
                <w:sz w:val="12"/>
                <w:szCs w:val="12"/>
              </w:rPr>
            </w:pPr>
          </w:p>
        </w:tc>
        <w:tc>
          <w:tcPr>
            <w:tcW w:w="1440" w:type="dxa"/>
            <w:tcBorders>
              <w:top w:val="single" w:sz="4" w:space="0" w:color="auto"/>
              <w:left w:val="nil"/>
              <w:right w:val="nil"/>
            </w:tcBorders>
            <w:shd w:val="clear" w:color="auto" w:fill="FAFAFA"/>
            <w:vAlign w:val="bottom"/>
          </w:tcPr>
          <w:p w14:paraId="218E1950" w14:textId="77777777" w:rsidR="00AE4B58" w:rsidRPr="00903DAE" w:rsidRDefault="00AE4B58" w:rsidP="00134E47">
            <w:pPr>
              <w:ind w:right="-72"/>
              <w:jc w:val="right"/>
              <w:rPr>
                <w:rFonts w:ascii="Arial" w:hAnsi="Arial" w:cs="Arial"/>
                <w:i/>
                <w:iCs/>
                <w:sz w:val="12"/>
                <w:szCs w:val="12"/>
                <w:lang w:val="en-GB"/>
              </w:rPr>
            </w:pPr>
          </w:p>
        </w:tc>
        <w:tc>
          <w:tcPr>
            <w:tcW w:w="1440" w:type="dxa"/>
            <w:tcBorders>
              <w:top w:val="single" w:sz="4" w:space="0" w:color="auto"/>
              <w:left w:val="nil"/>
              <w:right w:val="nil"/>
            </w:tcBorders>
            <w:vAlign w:val="bottom"/>
          </w:tcPr>
          <w:p w14:paraId="636DE24F" w14:textId="77777777" w:rsidR="00AE4B58" w:rsidRPr="00903DAE" w:rsidRDefault="00AE4B58" w:rsidP="00134E47">
            <w:pPr>
              <w:ind w:right="-72"/>
              <w:jc w:val="right"/>
              <w:rPr>
                <w:rFonts w:ascii="Arial" w:hAnsi="Arial" w:cs="Arial"/>
                <w:i/>
                <w:iCs/>
                <w:sz w:val="12"/>
                <w:szCs w:val="12"/>
                <w:lang w:val="en-GB"/>
              </w:rPr>
            </w:pPr>
          </w:p>
        </w:tc>
        <w:tc>
          <w:tcPr>
            <w:tcW w:w="1440" w:type="dxa"/>
            <w:tcBorders>
              <w:top w:val="single" w:sz="4" w:space="0" w:color="auto"/>
              <w:left w:val="nil"/>
              <w:right w:val="nil"/>
            </w:tcBorders>
            <w:shd w:val="clear" w:color="auto" w:fill="FAFAFA"/>
            <w:vAlign w:val="bottom"/>
          </w:tcPr>
          <w:p w14:paraId="098FDF26" w14:textId="77777777" w:rsidR="00AE4B58" w:rsidRPr="00903DAE" w:rsidRDefault="00AE4B58" w:rsidP="00134E47">
            <w:pPr>
              <w:ind w:right="-72"/>
              <w:jc w:val="right"/>
              <w:rPr>
                <w:rFonts w:ascii="Arial" w:hAnsi="Arial" w:cs="Arial"/>
                <w:i/>
                <w:iCs/>
                <w:sz w:val="12"/>
                <w:szCs w:val="12"/>
                <w:lang w:val="en-GB"/>
              </w:rPr>
            </w:pPr>
          </w:p>
        </w:tc>
        <w:tc>
          <w:tcPr>
            <w:tcW w:w="1440" w:type="dxa"/>
            <w:tcBorders>
              <w:top w:val="single" w:sz="4" w:space="0" w:color="auto"/>
              <w:left w:val="nil"/>
              <w:right w:val="nil"/>
            </w:tcBorders>
            <w:vAlign w:val="bottom"/>
          </w:tcPr>
          <w:p w14:paraId="6F705E3D" w14:textId="77777777" w:rsidR="00AE4B58" w:rsidRPr="00903DAE" w:rsidRDefault="00AE4B58" w:rsidP="00134E47">
            <w:pPr>
              <w:ind w:right="-72"/>
              <w:jc w:val="right"/>
              <w:rPr>
                <w:rFonts w:ascii="Arial" w:hAnsi="Arial" w:cs="Arial"/>
                <w:i/>
                <w:iCs/>
                <w:sz w:val="12"/>
                <w:szCs w:val="12"/>
                <w:lang w:val="en-GB"/>
              </w:rPr>
            </w:pPr>
          </w:p>
        </w:tc>
      </w:tr>
      <w:tr w:rsidR="00134E47" w:rsidRPr="00903DAE" w14:paraId="12881685" w14:textId="77777777" w:rsidTr="00930AA6">
        <w:tc>
          <w:tcPr>
            <w:tcW w:w="3690" w:type="dxa"/>
            <w:vAlign w:val="bottom"/>
          </w:tcPr>
          <w:p w14:paraId="36D9F905" w14:textId="77777777" w:rsidR="00134E47" w:rsidRPr="00903DAE" w:rsidRDefault="00134E47" w:rsidP="00134E47">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33308E2" w14:textId="76CD623C" w:rsidR="00134E47" w:rsidRPr="00903DAE" w:rsidRDefault="00173026" w:rsidP="00134E47">
            <w:pPr>
              <w:ind w:right="-72"/>
              <w:jc w:val="right"/>
              <w:rPr>
                <w:rFonts w:ascii="Arial" w:hAnsi="Arial" w:cs="Arial"/>
                <w:sz w:val="18"/>
                <w:szCs w:val="18"/>
                <w:lang w:val="en-GB"/>
              </w:rPr>
            </w:pPr>
            <w:r w:rsidRPr="00903DAE">
              <w:rPr>
                <w:rFonts w:ascii="Arial" w:hAnsi="Arial" w:cs="Arial"/>
                <w:sz w:val="18"/>
                <w:szCs w:val="18"/>
                <w:lang w:val="en-GB"/>
              </w:rPr>
              <w:t>112,182,049</w:t>
            </w:r>
          </w:p>
        </w:tc>
        <w:tc>
          <w:tcPr>
            <w:tcW w:w="1440" w:type="dxa"/>
            <w:tcBorders>
              <w:left w:val="nil"/>
              <w:bottom w:val="single" w:sz="4" w:space="0" w:color="auto"/>
              <w:right w:val="nil"/>
            </w:tcBorders>
            <w:vAlign w:val="bottom"/>
          </w:tcPr>
          <w:p w14:paraId="37E8BEA9" w14:textId="5DAF64FD"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30,193,751</w:t>
            </w:r>
          </w:p>
        </w:tc>
        <w:tc>
          <w:tcPr>
            <w:tcW w:w="1440" w:type="dxa"/>
            <w:tcBorders>
              <w:left w:val="nil"/>
              <w:bottom w:val="single" w:sz="4" w:space="0" w:color="auto"/>
              <w:right w:val="nil"/>
            </w:tcBorders>
            <w:shd w:val="clear" w:color="auto" w:fill="FAFAFA"/>
            <w:vAlign w:val="bottom"/>
          </w:tcPr>
          <w:p w14:paraId="76E73D32" w14:textId="7195BEBF" w:rsidR="00134E47" w:rsidRPr="00903DAE" w:rsidRDefault="00531DA8" w:rsidP="00134E47">
            <w:pPr>
              <w:ind w:right="-72"/>
              <w:jc w:val="right"/>
              <w:rPr>
                <w:rFonts w:ascii="Arial" w:hAnsi="Arial" w:cs="Arial"/>
                <w:sz w:val="18"/>
                <w:szCs w:val="18"/>
                <w:cs/>
                <w:lang w:val="en-GB"/>
              </w:rPr>
            </w:pPr>
            <w:r w:rsidRPr="00903DAE">
              <w:rPr>
                <w:rFonts w:ascii="Arial" w:hAnsi="Arial" w:cs="Arial"/>
                <w:sz w:val="18"/>
                <w:szCs w:val="18"/>
                <w:lang w:val="en-GB"/>
              </w:rPr>
              <w:t>103,401,534</w:t>
            </w:r>
          </w:p>
        </w:tc>
        <w:tc>
          <w:tcPr>
            <w:tcW w:w="1440" w:type="dxa"/>
            <w:tcBorders>
              <w:left w:val="nil"/>
              <w:bottom w:val="single" w:sz="4" w:space="0" w:color="auto"/>
              <w:right w:val="nil"/>
            </w:tcBorders>
            <w:vAlign w:val="bottom"/>
          </w:tcPr>
          <w:p w14:paraId="2023A545" w14:textId="6359C148"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23,582,974</w:t>
            </w:r>
          </w:p>
        </w:tc>
      </w:tr>
    </w:tbl>
    <w:p w14:paraId="09D4A69D" w14:textId="77777777" w:rsidR="00A24721" w:rsidRPr="00903DAE" w:rsidRDefault="00A24721" w:rsidP="00A24721">
      <w:pPr>
        <w:ind w:left="9"/>
        <w:rPr>
          <w:rFonts w:ascii="Arial" w:hAnsi="Arial" w:cs="Arial"/>
          <w:sz w:val="16"/>
          <w:szCs w:val="16"/>
        </w:rPr>
      </w:pPr>
    </w:p>
    <w:p w14:paraId="3E0894A6" w14:textId="68901734" w:rsidR="00A24721" w:rsidRPr="00903DAE" w:rsidRDefault="00A24721" w:rsidP="00A24721">
      <w:pPr>
        <w:ind w:left="9" w:right="11"/>
        <w:jc w:val="both"/>
        <w:rPr>
          <w:rFonts w:ascii="Arial" w:hAnsi="Arial" w:cs="Arial"/>
          <w:sz w:val="18"/>
          <w:szCs w:val="18"/>
          <w:lang w:val="en-GB"/>
        </w:rPr>
      </w:pPr>
      <w:r w:rsidRPr="00903DAE">
        <w:rPr>
          <w:rFonts w:ascii="Arial" w:hAnsi="Arial" w:cs="Arial"/>
          <w:sz w:val="18"/>
          <w:szCs w:val="18"/>
          <w:lang w:val="en-GB"/>
        </w:rPr>
        <w:t xml:space="preserve">During the year </w:t>
      </w:r>
      <w:r w:rsidR="00276665" w:rsidRPr="00903DAE">
        <w:rPr>
          <w:rFonts w:ascii="Arial" w:hAnsi="Arial" w:cs="Arial"/>
          <w:sz w:val="18"/>
          <w:szCs w:val="18"/>
          <w:lang w:val="en-GB"/>
        </w:rPr>
        <w:t>202</w:t>
      </w:r>
      <w:r w:rsidR="00134E47" w:rsidRPr="00903DAE">
        <w:rPr>
          <w:rFonts w:ascii="Arial" w:hAnsi="Arial" w:cs="Arial"/>
          <w:sz w:val="18"/>
          <w:szCs w:val="18"/>
          <w:lang w:val="en-GB"/>
        </w:rPr>
        <w:t>2</w:t>
      </w:r>
      <w:r w:rsidRPr="00903DAE">
        <w:rPr>
          <w:rFonts w:ascii="Arial" w:hAnsi="Arial" w:cs="Arial"/>
          <w:sz w:val="18"/>
          <w:szCs w:val="18"/>
          <w:lang w:val="en-GB"/>
        </w:rPr>
        <w:t>, the cost of inventories for the consolidated financial statements was recognised as cost of sales, information engineering and services amounting to Baht</w:t>
      </w:r>
      <w:r w:rsidR="006803EB" w:rsidRPr="00903DAE">
        <w:rPr>
          <w:rFonts w:ascii="Arial" w:hAnsi="Arial" w:cs="Arial"/>
          <w:sz w:val="18"/>
          <w:szCs w:val="18"/>
          <w:lang w:val="en-GB"/>
        </w:rPr>
        <w:t xml:space="preserve"> </w:t>
      </w:r>
      <w:r w:rsidR="001A3057" w:rsidRPr="00903DAE">
        <w:rPr>
          <w:rFonts w:ascii="Arial" w:hAnsi="Arial" w:cs="Arial"/>
          <w:sz w:val="18"/>
          <w:szCs w:val="18"/>
          <w:lang w:val="en-GB"/>
        </w:rPr>
        <w:t>474.08</w:t>
      </w:r>
      <w:r w:rsidR="00DF33DE" w:rsidRPr="00903DAE">
        <w:rPr>
          <w:rFonts w:ascii="Arial" w:hAnsi="Arial" w:cs="Arial"/>
          <w:sz w:val="18"/>
          <w:szCs w:val="18"/>
          <w:lang w:val="en-GB"/>
        </w:rPr>
        <w:t xml:space="preserve"> </w:t>
      </w:r>
      <w:r w:rsidRPr="00903DAE">
        <w:rPr>
          <w:rFonts w:ascii="Arial" w:hAnsi="Arial" w:cs="Arial"/>
          <w:sz w:val="18"/>
          <w:szCs w:val="18"/>
          <w:lang w:val="en-GB"/>
        </w:rPr>
        <w:t>million (</w:t>
      </w:r>
      <w:r w:rsidR="00276665" w:rsidRPr="00903DAE">
        <w:rPr>
          <w:rFonts w:ascii="Arial" w:hAnsi="Arial" w:cs="Arial"/>
          <w:sz w:val="18"/>
          <w:szCs w:val="18"/>
          <w:lang w:val="en-GB"/>
        </w:rPr>
        <w:t>202</w:t>
      </w:r>
      <w:r w:rsidR="00134E47" w:rsidRPr="00903DAE">
        <w:rPr>
          <w:rFonts w:ascii="Arial" w:hAnsi="Arial" w:cs="Arial"/>
          <w:sz w:val="18"/>
          <w:szCs w:val="18"/>
          <w:lang w:val="en-GB"/>
        </w:rPr>
        <w:t>1</w:t>
      </w:r>
      <w:r w:rsidRPr="00903DAE">
        <w:rPr>
          <w:rFonts w:ascii="Arial" w:hAnsi="Arial" w:cs="Arial"/>
          <w:sz w:val="18"/>
          <w:szCs w:val="18"/>
          <w:lang w:val="en-GB"/>
        </w:rPr>
        <w:t xml:space="preserve">: Baht </w:t>
      </w:r>
      <w:r w:rsidR="00134E47" w:rsidRPr="00903DAE">
        <w:rPr>
          <w:rFonts w:ascii="Arial" w:hAnsi="Arial" w:cs="Arial"/>
          <w:sz w:val="18"/>
          <w:szCs w:val="18"/>
          <w:lang w:val="en-GB"/>
        </w:rPr>
        <w:t>399.52 million</w:t>
      </w:r>
      <w:r w:rsidRPr="00903DAE">
        <w:rPr>
          <w:rFonts w:ascii="Arial" w:hAnsi="Arial" w:cs="Arial"/>
          <w:sz w:val="18"/>
          <w:szCs w:val="18"/>
          <w:lang w:val="en-GB"/>
        </w:rPr>
        <w:t xml:space="preserve">) and for the separate financial statements amounting to Baht </w:t>
      </w:r>
      <w:r w:rsidR="00944088" w:rsidRPr="00903DAE">
        <w:rPr>
          <w:rFonts w:ascii="Arial" w:hAnsi="Arial" w:cs="Arial"/>
          <w:sz w:val="18"/>
          <w:szCs w:val="18"/>
          <w:lang w:val="en-GB"/>
        </w:rPr>
        <w:t>464.33</w:t>
      </w:r>
      <w:r w:rsidRPr="00903DAE">
        <w:rPr>
          <w:rFonts w:ascii="Arial" w:hAnsi="Arial" w:cs="Arial"/>
          <w:sz w:val="18"/>
          <w:szCs w:val="18"/>
          <w:lang w:val="en-GB"/>
        </w:rPr>
        <w:t xml:space="preserve"> million (</w:t>
      </w:r>
      <w:r w:rsidR="00276665" w:rsidRPr="00903DAE">
        <w:rPr>
          <w:rFonts w:ascii="Arial" w:hAnsi="Arial" w:cs="Arial"/>
          <w:sz w:val="18"/>
          <w:szCs w:val="18"/>
          <w:lang w:val="en-GB"/>
        </w:rPr>
        <w:t>202</w:t>
      </w:r>
      <w:r w:rsidR="00134E47" w:rsidRPr="00903DAE">
        <w:rPr>
          <w:rFonts w:ascii="Arial" w:hAnsi="Arial" w:cs="Arial"/>
          <w:sz w:val="18"/>
          <w:szCs w:val="18"/>
          <w:lang w:val="en-GB"/>
        </w:rPr>
        <w:t>1</w:t>
      </w:r>
      <w:r w:rsidRPr="00903DAE">
        <w:rPr>
          <w:rFonts w:ascii="Arial" w:hAnsi="Arial" w:cs="Arial"/>
          <w:sz w:val="18"/>
          <w:szCs w:val="18"/>
          <w:lang w:val="en-GB"/>
        </w:rPr>
        <w:t xml:space="preserve">: Baht </w:t>
      </w:r>
      <w:r w:rsidR="00134E47" w:rsidRPr="00903DAE">
        <w:rPr>
          <w:rFonts w:ascii="Arial" w:hAnsi="Arial" w:cs="Arial"/>
          <w:sz w:val="18"/>
          <w:szCs w:val="18"/>
          <w:lang w:val="en-GB"/>
        </w:rPr>
        <w:t>392.38 million</w:t>
      </w:r>
      <w:r w:rsidRPr="00903DAE">
        <w:rPr>
          <w:rFonts w:ascii="Arial" w:hAnsi="Arial" w:cs="Arial"/>
          <w:sz w:val="18"/>
          <w:szCs w:val="18"/>
          <w:lang w:val="en-GB"/>
        </w:rPr>
        <w:t>).</w:t>
      </w:r>
    </w:p>
    <w:p w14:paraId="5C7DF38E" w14:textId="66F56D12" w:rsidR="00471053" w:rsidRPr="00903DAE" w:rsidRDefault="00471053" w:rsidP="00C656DA">
      <w:pPr>
        <w:ind w:left="9"/>
        <w:rPr>
          <w:rFonts w:ascii="Arial" w:hAnsi="Arial" w:cs="Arial"/>
          <w:sz w:val="16"/>
          <w:szCs w:val="16"/>
        </w:rPr>
      </w:pPr>
    </w:p>
    <w:p w14:paraId="70662740" w14:textId="77777777" w:rsidR="00471053" w:rsidRPr="00903DAE" w:rsidRDefault="00471053" w:rsidP="00C656DA">
      <w:pPr>
        <w:ind w:left="9"/>
        <w:rPr>
          <w:rFonts w:ascii="Arial" w:hAnsi="Arial"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FE0C06C" w14:textId="77777777" w:rsidTr="00930AA6">
        <w:trPr>
          <w:trHeight w:val="386"/>
        </w:trPr>
        <w:tc>
          <w:tcPr>
            <w:tcW w:w="9461" w:type="dxa"/>
            <w:shd w:val="clear" w:color="auto" w:fill="FFA543"/>
            <w:vAlign w:val="center"/>
          </w:tcPr>
          <w:p w14:paraId="7541FF01" w14:textId="645D6B78"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3</w:t>
            </w:r>
            <w:r w:rsidR="00A24721" w:rsidRPr="00903DAE">
              <w:rPr>
                <w:rFonts w:ascii="Arial" w:hAnsi="Arial" w:cs="Arial"/>
                <w:b/>
                <w:bCs/>
                <w:color w:val="FFFFFF" w:themeColor="background1"/>
                <w:sz w:val="18"/>
                <w:szCs w:val="18"/>
              </w:rPr>
              <w:tab/>
              <w:t>Other current assets</w:t>
            </w:r>
          </w:p>
        </w:tc>
      </w:tr>
    </w:tbl>
    <w:p w14:paraId="6C42E133" w14:textId="77777777" w:rsidR="00A24721" w:rsidRPr="00903DAE" w:rsidRDefault="00A24721" w:rsidP="00C656DA">
      <w:pPr>
        <w:ind w:left="9"/>
        <w:rPr>
          <w:rFonts w:ascii="Arial" w:hAnsi="Arial"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A24721" w:rsidRPr="00903DAE" w14:paraId="3BB7E71D" w14:textId="77777777" w:rsidTr="00471053">
        <w:tc>
          <w:tcPr>
            <w:tcW w:w="3690" w:type="dxa"/>
            <w:vAlign w:val="bottom"/>
          </w:tcPr>
          <w:p w14:paraId="5CC64601" w14:textId="77777777" w:rsidR="00A24721" w:rsidRPr="00903DAE" w:rsidRDefault="00A24721" w:rsidP="00471053">
            <w:pPr>
              <w:ind w:left="-98"/>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D788488" w14:textId="77777777" w:rsidR="00A24721" w:rsidRPr="00903DAE" w:rsidRDefault="00A24721" w:rsidP="00471053">
            <w:pPr>
              <w:ind w:right="-72"/>
              <w:jc w:val="center"/>
              <w:rPr>
                <w:rFonts w:ascii="Arial" w:hAnsi="Arial" w:cs="Arial"/>
                <w:b/>
                <w:bCs/>
                <w:sz w:val="18"/>
                <w:szCs w:val="18"/>
              </w:rPr>
            </w:pPr>
            <w:r w:rsidRPr="00903DAE">
              <w:rPr>
                <w:rFonts w:ascii="Arial" w:hAnsi="Arial" w:cs="Arial"/>
                <w:b/>
                <w:bCs/>
                <w:sz w:val="18"/>
                <w:szCs w:val="18"/>
              </w:rPr>
              <w:t xml:space="preserve">Consolidated </w:t>
            </w:r>
          </w:p>
          <w:p w14:paraId="53812C06" w14:textId="77777777" w:rsidR="00A24721" w:rsidRPr="00903DAE" w:rsidRDefault="00A24721" w:rsidP="00471053">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D82BB1F" w14:textId="77777777" w:rsidR="00A24721" w:rsidRPr="00903DAE" w:rsidRDefault="00A24721" w:rsidP="00471053">
            <w:pPr>
              <w:ind w:right="-72"/>
              <w:jc w:val="center"/>
              <w:rPr>
                <w:rFonts w:ascii="Arial" w:hAnsi="Arial" w:cs="Arial"/>
                <w:b/>
                <w:bCs/>
                <w:sz w:val="18"/>
                <w:szCs w:val="18"/>
              </w:rPr>
            </w:pPr>
            <w:r w:rsidRPr="00903DAE">
              <w:rPr>
                <w:rFonts w:ascii="Arial" w:hAnsi="Arial" w:cs="Arial"/>
                <w:b/>
                <w:bCs/>
                <w:sz w:val="18"/>
                <w:szCs w:val="18"/>
              </w:rPr>
              <w:t xml:space="preserve">Separate </w:t>
            </w:r>
          </w:p>
          <w:p w14:paraId="3B515F0A" w14:textId="77777777" w:rsidR="00A24721" w:rsidRPr="00903DAE" w:rsidRDefault="00A24721" w:rsidP="00471053">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134E47" w:rsidRPr="00903DAE" w14:paraId="7CD649C6" w14:textId="77777777" w:rsidTr="00D144D7">
        <w:tc>
          <w:tcPr>
            <w:tcW w:w="3690" w:type="dxa"/>
            <w:vAlign w:val="bottom"/>
          </w:tcPr>
          <w:p w14:paraId="192A0D44" w14:textId="77777777" w:rsidR="00134E47" w:rsidRPr="00903DAE" w:rsidRDefault="00134E47" w:rsidP="00134E47">
            <w:pPr>
              <w:ind w:left="-98"/>
              <w:rPr>
                <w:rFonts w:ascii="Arial" w:hAnsi="Arial" w:cs="Arial"/>
                <w:sz w:val="18"/>
                <w:szCs w:val="18"/>
              </w:rPr>
            </w:pPr>
          </w:p>
        </w:tc>
        <w:tc>
          <w:tcPr>
            <w:tcW w:w="1440" w:type="dxa"/>
            <w:tcBorders>
              <w:top w:val="single" w:sz="4" w:space="0" w:color="auto"/>
            </w:tcBorders>
          </w:tcPr>
          <w:p w14:paraId="7D4BB959" w14:textId="74F0A4D1"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5D128EC1" w14:textId="65BDE1E7"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c>
          <w:tcPr>
            <w:tcW w:w="1440" w:type="dxa"/>
            <w:tcBorders>
              <w:top w:val="single" w:sz="4" w:space="0" w:color="auto"/>
            </w:tcBorders>
          </w:tcPr>
          <w:p w14:paraId="2BFB7308" w14:textId="7810DEF7"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6878C97A" w14:textId="404611C9" w:rsidR="00134E47" w:rsidRPr="00903DAE" w:rsidRDefault="00134E47" w:rsidP="00134E47">
            <w:pPr>
              <w:ind w:left="-40" w:right="-72"/>
              <w:jc w:val="right"/>
              <w:rPr>
                <w:rFonts w:ascii="Arial" w:hAnsi="Arial" w:cs="Arial"/>
                <w:sz w:val="18"/>
                <w:szCs w:val="18"/>
              </w:rPr>
            </w:pPr>
            <w:r w:rsidRPr="00903DAE">
              <w:rPr>
                <w:rFonts w:ascii="Arial" w:hAnsi="Arial" w:cs="Arial"/>
                <w:b/>
                <w:bCs/>
                <w:sz w:val="18"/>
                <w:szCs w:val="18"/>
                <w:lang w:val="en-GB"/>
              </w:rPr>
              <w:t>2021</w:t>
            </w:r>
          </w:p>
        </w:tc>
      </w:tr>
      <w:tr w:rsidR="00134E47" w:rsidRPr="00903DAE" w14:paraId="5CDAC68A" w14:textId="77777777" w:rsidTr="00471053">
        <w:tc>
          <w:tcPr>
            <w:tcW w:w="3690" w:type="dxa"/>
            <w:vAlign w:val="bottom"/>
          </w:tcPr>
          <w:p w14:paraId="43D925D1" w14:textId="77777777" w:rsidR="00134E47" w:rsidRPr="00903DAE" w:rsidRDefault="00134E47" w:rsidP="00134E47">
            <w:pPr>
              <w:ind w:left="-98"/>
              <w:rPr>
                <w:rFonts w:ascii="Arial" w:hAnsi="Arial" w:cs="Arial"/>
                <w:sz w:val="18"/>
                <w:szCs w:val="18"/>
              </w:rPr>
            </w:pPr>
          </w:p>
        </w:tc>
        <w:tc>
          <w:tcPr>
            <w:tcW w:w="1440" w:type="dxa"/>
            <w:tcBorders>
              <w:bottom w:val="single" w:sz="4" w:space="0" w:color="auto"/>
            </w:tcBorders>
            <w:vAlign w:val="bottom"/>
          </w:tcPr>
          <w:p w14:paraId="7C8CAA8C"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3B77C514"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7CD072CB"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63D0D07A" w14:textId="77777777" w:rsidR="00134E47" w:rsidRPr="00903DAE" w:rsidRDefault="00134E47" w:rsidP="00134E47">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134E47" w:rsidRPr="00903DAE" w14:paraId="6F48E842" w14:textId="77777777" w:rsidTr="00471053">
        <w:tc>
          <w:tcPr>
            <w:tcW w:w="3690" w:type="dxa"/>
            <w:vAlign w:val="bottom"/>
          </w:tcPr>
          <w:p w14:paraId="4FFF7D64" w14:textId="77777777" w:rsidR="00134E47" w:rsidRPr="00903DAE" w:rsidRDefault="00134E47" w:rsidP="00134E47">
            <w:pPr>
              <w:ind w:left="-98"/>
              <w:rPr>
                <w:rFonts w:ascii="Arial" w:hAnsi="Arial" w:cs="Arial"/>
                <w:sz w:val="12"/>
                <w:szCs w:val="12"/>
              </w:rPr>
            </w:pPr>
          </w:p>
        </w:tc>
        <w:tc>
          <w:tcPr>
            <w:tcW w:w="1440" w:type="dxa"/>
            <w:tcBorders>
              <w:top w:val="single" w:sz="4" w:space="0" w:color="auto"/>
            </w:tcBorders>
            <w:shd w:val="clear" w:color="auto" w:fill="FAFAFA"/>
            <w:vAlign w:val="bottom"/>
          </w:tcPr>
          <w:p w14:paraId="177A3654"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4682F58E"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913158A" w14:textId="77777777" w:rsidR="00134E47" w:rsidRPr="00903DAE"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5C2E1783" w14:textId="77777777" w:rsidR="00134E47" w:rsidRPr="00903DAE" w:rsidRDefault="00134E47" w:rsidP="00134E47">
            <w:pPr>
              <w:ind w:right="-72"/>
              <w:jc w:val="right"/>
              <w:rPr>
                <w:rFonts w:ascii="Arial" w:hAnsi="Arial" w:cs="Arial"/>
                <w:sz w:val="12"/>
                <w:szCs w:val="12"/>
              </w:rPr>
            </w:pPr>
          </w:p>
        </w:tc>
      </w:tr>
      <w:tr w:rsidR="00134E47" w:rsidRPr="00903DAE" w14:paraId="3499FDC0" w14:textId="77777777" w:rsidTr="00471053">
        <w:tc>
          <w:tcPr>
            <w:tcW w:w="3690" w:type="dxa"/>
            <w:vAlign w:val="bottom"/>
          </w:tcPr>
          <w:p w14:paraId="5B032CDA" w14:textId="178A3A2C" w:rsidR="00134E47" w:rsidRPr="00903DAE" w:rsidRDefault="00134E47" w:rsidP="00134E47">
            <w:pPr>
              <w:ind w:left="-98"/>
              <w:rPr>
                <w:rFonts w:ascii="Arial" w:hAnsi="Arial" w:cs="Arial"/>
                <w:sz w:val="18"/>
                <w:szCs w:val="18"/>
              </w:rPr>
            </w:pPr>
            <w:r w:rsidRPr="00903DAE">
              <w:rPr>
                <w:rFonts w:ascii="Arial" w:hAnsi="Arial" w:cs="Arial"/>
                <w:sz w:val="18"/>
                <w:szCs w:val="18"/>
              </w:rPr>
              <w:t>Withholding tax receivable</w:t>
            </w:r>
          </w:p>
        </w:tc>
        <w:tc>
          <w:tcPr>
            <w:tcW w:w="1440" w:type="dxa"/>
            <w:shd w:val="clear" w:color="auto" w:fill="FAFAFA"/>
            <w:vAlign w:val="bottom"/>
          </w:tcPr>
          <w:p w14:paraId="23DC9139" w14:textId="054BC1A6" w:rsidR="00134E47" w:rsidRPr="00903DAE" w:rsidRDefault="0034602D" w:rsidP="00134E47">
            <w:pPr>
              <w:ind w:right="-72" w:hanging="250"/>
              <w:jc w:val="right"/>
              <w:rPr>
                <w:rFonts w:ascii="Arial" w:hAnsi="Arial" w:cs="Arial"/>
                <w:sz w:val="18"/>
                <w:szCs w:val="18"/>
                <w:lang w:val="en-GB"/>
              </w:rPr>
            </w:pPr>
            <w:r w:rsidRPr="00903DAE">
              <w:rPr>
                <w:rFonts w:ascii="Arial" w:hAnsi="Arial" w:cs="Arial"/>
                <w:sz w:val="18"/>
                <w:szCs w:val="18"/>
                <w:lang w:val="en-GB"/>
              </w:rPr>
              <w:t>5,726,898</w:t>
            </w:r>
          </w:p>
        </w:tc>
        <w:tc>
          <w:tcPr>
            <w:tcW w:w="1440" w:type="dxa"/>
            <w:vAlign w:val="bottom"/>
          </w:tcPr>
          <w:p w14:paraId="5FBBEC01" w14:textId="54D72C80"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cs/>
                <w:lang w:val="en-GB"/>
              </w:rPr>
              <w:t>12</w:t>
            </w:r>
            <w:r w:rsidRPr="00903DAE">
              <w:rPr>
                <w:rFonts w:ascii="Arial" w:hAnsi="Arial" w:cs="Arial"/>
                <w:sz w:val="18"/>
                <w:szCs w:val="18"/>
                <w:lang w:val="en-GB"/>
              </w:rPr>
              <w:t>,</w:t>
            </w:r>
            <w:r w:rsidRPr="00903DAE">
              <w:rPr>
                <w:rFonts w:ascii="Arial" w:hAnsi="Arial" w:cs="Arial"/>
                <w:sz w:val="18"/>
                <w:szCs w:val="18"/>
                <w:cs/>
                <w:lang w:val="en-GB"/>
              </w:rPr>
              <w:t>466</w:t>
            </w:r>
            <w:r w:rsidRPr="00903DAE">
              <w:rPr>
                <w:rFonts w:ascii="Arial" w:hAnsi="Arial" w:cs="Arial"/>
                <w:sz w:val="18"/>
                <w:szCs w:val="18"/>
                <w:lang w:val="en-GB"/>
              </w:rPr>
              <w:t>,</w:t>
            </w:r>
            <w:r w:rsidRPr="00903DAE">
              <w:rPr>
                <w:rFonts w:ascii="Arial" w:hAnsi="Arial" w:cs="Arial"/>
                <w:sz w:val="18"/>
                <w:szCs w:val="18"/>
                <w:cs/>
                <w:lang w:val="en-GB"/>
              </w:rPr>
              <w:t>547</w:t>
            </w:r>
          </w:p>
        </w:tc>
        <w:tc>
          <w:tcPr>
            <w:tcW w:w="1440" w:type="dxa"/>
            <w:shd w:val="clear" w:color="auto" w:fill="FAFAFA"/>
            <w:vAlign w:val="bottom"/>
          </w:tcPr>
          <w:p w14:paraId="4759DA53" w14:textId="15963877" w:rsidR="00134E47" w:rsidRPr="00903DAE" w:rsidRDefault="00395939" w:rsidP="00134E47">
            <w:pPr>
              <w:ind w:right="-72" w:hanging="250"/>
              <w:jc w:val="right"/>
              <w:rPr>
                <w:rFonts w:ascii="Arial" w:hAnsi="Arial" w:cs="Arial"/>
                <w:sz w:val="18"/>
                <w:szCs w:val="18"/>
              </w:rPr>
            </w:pPr>
            <w:r w:rsidRPr="00903DAE">
              <w:rPr>
                <w:rFonts w:ascii="Arial" w:hAnsi="Arial" w:cs="Arial"/>
                <w:sz w:val="18"/>
                <w:szCs w:val="18"/>
              </w:rPr>
              <w:t>-</w:t>
            </w:r>
          </w:p>
        </w:tc>
        <w:tc>
          <w:tcPr>
            <w:tcW w:w="1440" w:type="dxa"/>
            <w:vAlign w:val="bottom"/>
          </w:tcPr>
          <w:p w14:paraId="5D197492" w14:textId="7D4ABDC1"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rPr>
              <w:t>8,126,198</w:t>
            </w:r>
          </w:p>
        </w:tc>
      </w:tr>
      <w:tr w:rsidR="00134E47" w:rsidRPr="00903DAE" w14:paraId="6B7EFCD0" w14:textId="77777777" w:rsidTr="00471053">
        <w:tc>
          <w:tcPr>
            <w:tcW w:w="3690" w:type="dxa"/>
            <w:vAlign w:val="bottom"/>
          </w:tcPr>
          <w:p w14:paraId="4F7D19C2" w14:textId="509EB912" w:rsidR="00134E47" w:rsidRPr="00903DAE" w:rsidRDefault="00134E47" w:rsidP="00134E47">
            <w:pPr>
              <w:ind w:left="-98"/>
              <w:rPr>
                <w:rFonts w:ascii="Arial" w:hAnsi="Arial" w:cs="Arial"/>
                <w:sz w:val="18"/>
                <w:szCs w:val="18"/>
              </w:rPr>
            </w:pPr>
            <w:r w:rsidRPr="00903DAE">
              <w:rPr>
                <w:rFonts w:ascii="Arial" w:hAnsi="Arial" w:cs="Arial"/>
                <w:sz w:val="18"/>
                <w:szCs w:val="18"/>
              </w:rPr>
              <w:t>Value added tax credit</w:t>
            </w:r>
          </w:p>
        </w:tc>
        <w:tc>
          <w:tcPr>
            <w:tcW w:w="1440" w:type="dxa"/>
            <w:shd w:val="clear" w:color="auto" w:fill="FAFAFA"/>
            <w:vAlign w:val="bottom"/>
          </w:tcPr>
          <w:p w14:paraId="0D51FFE5" w14:textId="58A0B22B" w:rsidR="00134E47" w:rsidRPr="00903DAE" w:rsidRDefault="00040DAC" w:rsidP="00134E47">
            <w:pPr>
              <w:ind w:right="-72" w:hanging="250"/>
              <w:jc w:val="right"/>
              <w:rPr>
                <w:rFonts w:ascii="Arial" w:hAnsi="Arial" w:cs="Arial"/>
                <w:sz w:val="18"/>
                <w:szCs w:val="18"/>
                <w:cs/>
                <w:lang w:val="en-GB"/>
              </w:rPr>
            </w:pPr>
            <w:r w:rsidRPr="00903DAE">
              <w:rPr>
                <w:rFonts w:ascii="Arial" w:hAnsi="Arial" w:cs="Arial"/>
                <w:sz w:val="18"/>
                <w:szCs w:val="18"/>
                <w:lang w:val="en-GB"/>
              </w:rPr>
              <w:t>20,647</w:t>
            </w:r>
          </w:p>
        </w:tc>
        <w:tc>
          <w:tcPr>
            <w:tcW w:w="1440" w:type="dxa"/>
            <w:vAlign w:val="bottom"/>
          </w:tcPr>
          <w:p w14:paraId="1DD2B48F" w14:textId="03998C70"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cs/>
                <w:lang w:val="en-GB"/>
              </w:rPr>
              <w:t>13</w:t>
            </w:r>
            <w:r w:rsidRPr="00903DAE">
              <w:rPr>
                <w:rFonts w:ascii="Arial" w:hAnsi="Arial" w:cs="Arial"/>
                <w:sz w:val="18"/>
                <w:szCs w:val="18"/>
                <w:lang w:val="en-GB"/>
              </w:rPr>
              <w:t>,</w:t>
            </w:r>
            <w:r w:rsidRPr="00903DAE">
              <w:rPr>
                <w:rFonts w:ascii="Arial" w:hAnsi="Arial" w:cs="Arial"/>
                <w:sz w:val="18"/>
                <w:szCs w:val="18"/>
                <w:cs/>
                <w:lang w:val="en-GB"/>
              </w:rPr>
              <w:t>612</w:t>
            </w:r>
          </w:p>
        </w:tc>
        <w:tc>
          <w:tcPr>
            <w:tcW w:w="1440" w:type="dxa"/>
            <w:shd w:val="clear" w:color="auto" w:fill="FAFAFA"/>
            <w:vAlign w:val="bottom"/>
          </w:tcPr>
          <w:p w14:paraId="3765868D" w14:textId="1E85BF44" w:rsidR="00134E47" w:rsidRPr="00903DAE" w:rsidRDefault="00395939" w:rsidP="00134E47">
            <w:pPr>
              <w:ind w:right="-72" w:hanging="250"/>
              <w:jc w:val="right"/>
              <w:rPr>
                <w:rFonts w:ascii="Arial" w:hAnsi="Arial" w:cs="Arial"/>
                <w:sz w:val="18"/>
                <w:szCs w:val="18"/>
              </w:rPr>
            </w:pPr>
            <w:r w:rsidRPr="00903DAE">
              <w:rPr>
                <w:rFonts w:ascii="Arial" w:hAnsi="Arial" w:cs="Arial"/>
                <w:sz w:val="18"/>
                <w:szCs w:val="18"/>
              </w:rPr>
              <w:t>66</w:t>
            </w:r>
          </w:p>
        </w:tc>
        <w:tc>
          <w:tcPr>
            <w:tcW w:w="1440" w:type="dxa"/>
            <w:vAlign w:val="bottom"/>
          </w:tcPr>
          <w:p w14:paraId="4CE79654" w14:textId="415CA424"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rPr>
              <w:t xml:space="preserve">-   </w:t>
            </w:r>
          </w:p>
        </w:tc>
      </w:tr>
      <w:tr w:rsidR="00134E47" w:rsidRPr="00903DAE" w14:paraId="003ADBDC" w14:textId="77777777" w:rsidTr="00471053">
        <w:tc>
          <w:tcPr>
            <w:tcW w:w="3690" w:type="dxa"/>
            <w:vAlign w:val="bottom"/>
          </w:tcPr>
          <w:p w14:paraId="12A87A22" w14:textId="77777777" w:rsidR="00134E47" w:rsidRPr="00903DAE" w:rsidRDefault="00134E47" w:rsidP="00134E47">
            <w:pPr>
              <w:ind w:left="-98"/>
              <w:rPr>
                <w:rFonts w:ascii="Arial" w:hAnsi="Arial" w:cs="Arial"/>
                <w:sz w:val="18"/>
                <w:szCs w:val="18"/>
              </w:rPr>
            </w:pPr>
            <w:r w:rsidRPr="00903DAE">
              <w:rPr>
                <w:rFonts w:ascii="Arial" w:hAnsi="Arial" w:cs="Arial"/>
                <w:sz w:val="18"/>
                <w:szCs w:val="18"/>
              </w:rPr>
              <w:t>Undue input value added tax</w:t>
            </w:r>
          </w:p>
        </w:tc>
        <w:tc>
          <w:tcPr>
            <w:tcW w:w="1440" w:type="dxa"/>
            <w:shd w:val="clear" w:color="auto" w:fill="FAFAFA"/>
            <w:vAlign w:val="bottom"/>
          </w:tcPr>
          <w:p w14:paraId="6462137C" w14:textId="0A960A97" w:rsidR="00134E47" w:rsidRPr="00903DAE" w:rsidRDefault="00EB169F" w:rsidP="00134E47">
            <w:pPr>
              <w:ind w:right="-72" w:hanging="250"/>
              <w:jc w:val="right"/>
              <w:rPr>
                <w:rFonts w:ascii="Arial" w:hAnsi="Arial" w:cs="Arial"/>
                <w:sz w:val="18"/>
                <w:szCs w:val="18"/>
                <w:lang w:val="en-GB"/>
              </w:rPr>
            </w:pPr>
            <w:r w:rsidRPr="00903DAE">
              <w:rPr>
                <w:rFonts w:ascii="Arial" w:hAnsi="Arial" w:cs="Arial"/>
                <w:sz w:val="18"/>
                <w:szCs w:val="18"/>
                <w:lang w:val="en-GB"/>
              </w:rPr>
              <w:t>5,193,963</w:t>
            </w:r>
          </w:p>
        </w:tc>
        <w:tc>
          <w:tcPr>
            <w:tcW w:w="1440" w:type="dxa"/>
            <w:vAlign w:val="bottom"/>
          </w:tcPr>
          <w:p w14:paraId="21927189" w14:textId="76F42DC2"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cs/>
                <w:lang w:val="en-GB"/>
              </w:rPr>
              <w:t>4</w:t>
            </w:r>
            <w:r w:rsidRPr="00903DAE">
              <w:rPr>
                <w:rFonts w:ascii="Arial" w:hAnsi="Arial" w:cs="Arial"/>
                <w:sz w:val="18"/>
                <w:szCs w:val="18"/>
                <w:lang w:val="en-GB"/>
              </w:rPr>
              <w:t>,</w:t>
            </w:r>
            <w:r w:rsidRPr="00903DAE">
              <w:rPr>
                <w:rFonts w:ascii="Arial" w:hAnsi="Arial" w:cs="Arial"/>
                <w:sz w:val="18"/>
                <w:szCs w:val="18"/>
                <w:cs/>
                <w:lang w:val="en-GB"/>
              </w:rPr>
              <w:t>209</w:t>
            </w:r>
            <w:r w:rsidRPr="00903DAE">
              <w:rPr>
                <w:rFonts w:ascii="Arial" w:hAnsi="Arial" w:cs="Arial"/>
                <w:sz w:val="18"/>
                <w:szCs w:val="18"/>
                <w:lang w:val="en-GB"/>
              </w:rPr>
              <w:t>,</w:t>
            </w:r>
            <w:r w:rsidRPr="00903DAE">
              <w:rPr>
                <w:rFonts w:ascii="Arial" w:hAnsi="Arial" w:cs="Arial"/>
                <w:sz w:val="18"/>
                <w:szCs w:val="18"/>
                <w:cs/>
                <w:lang w:val="en-GB"/>
              </w:rPr>
              <w:t>252</w:t>
            </w:r>
          </w:p>
        </w:tc>
        <w:tc>
          <w:tcPr>
            <w:tcW w:w="1440" w:type="dxa"/>
            <w:shd w:val="clear" w:color="auto" w:fill="FAFAFA"/>
            <w:vAlign w:val="bottom"/>
          </w:tcPr>
          <w:p w14:paraId="0A1A676B" w14:textId="754D106A" w:rsidR="00134E47" w:rsidRPr="00903DAE" w:rsidRDefault="00395939" w:rsidP="00134E47">
            <w:pPr>
              <w:ind w:right="-72"/>
              <w:jc w:val="right"/>
              <w:rPr>
                <w:rFonts w:ascii="Arial" w:hAnsi="Arial" w:cs="Arial"/>
                <w:sz w:val="18"/>
                <w:szCs w:val="18"/>
                <w:lang w:val="en-GB"/>
              </w:rPr>
            </w:pPr>
            <w:r w:rsidRPr="00903DAE">
              <w:rPr>
                <w:rFonts w:ascii="Arial" w:hAnsi="Arial" w:cs="Arial"/>
                <w:sz w:val="18"/>
                <w:szCs w:val="18"/>
                <w:lang w:val="en-GB"/>
              </w:rPr>
              <w:t>4,862,338</w:t>
            </w:r>
          </w:p>
        </w:tc>
        <w:tc>
          <w:tcPr>
            <w:tcW w:w="1440" w:type="dxa"/>
            <w:vAlign w:val="bottom"/>
          </w:tcPr>
          <w:p w14:paraId="31FE34C3" w14:textId="3785022D"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lang w:val="en-GB"/>
              </w:rPr>
              <w:t>4,066,207</w:t>
            </w:r>
          </w:p>
        </w:tc>
      </w:tr>
      <w:tr w:rsidR="00134E47" w:rsidRPr="00903DAE" w14:paraId="47EC3F13" w14:textId="77777777" w:rsidTr="00471053">
        <w:tc>
          <w:tcPr>
            <w:tcW w:w="3690" w:type="dxa"/>
            <w:vAlign w:val="bottom"/>
          </w:tcPr>
          <w:p w14:paraId="6D11312E" w14:textId="77777777" w:rsidR="00134E47" w:rsidRPr="00903DAE" w:rsidRDefault="00134E47" w:rsidP="00134E47">
            <w:pPr>
              <w:ind w:left="-98"/>
              <w:rPr>
                <w:rFonts w:ascii="Arial" w:hAnsi="Arial" w:cs="Arial"/>
                <w:sz w:val="18"/>
                <w:szCs w:val="18"/>
              </w:rPr>
            </w:pPr>
            <w:r w:rsidRPr="00903DAE">
              <w:rPr>
                <w:rFonts w:ascii="Arial" w:hAnsi="Arial" w:cs="Arial"/>
                <w:spacing w:val="-2"/>
                <w:sz w:val="18"/>
                <w:szCs w:val="18"/>
              </w:rPr>
              <w:t>Short-term deposits</w:t>
            </w:r>
          </w:p>
        </w:tc>
        <w:tc>
          <w:tcPr>
            <w:tcW w:w="1440" w:type="dxa"/>
            <w:shd w:val="clear" w:color="auto" w:fill="FAFAFA"/>
            <w:vAlign w:val="bottom"/>
          </w:tcPr>
          <w:p w14:paraId="47989CA3" w14:textId="5026B3D7" w:rsidR="00134E47" w:rsidRPr="00903DAE" w:rsidRDefault="008128EC" w:rsidP="00134E47">
            <w:pPr>
              <w:ind w:right="-72" w:hanging="250"/>
              <w:jc w:val="right"/>
              <w:rPr>
                <w:rFonts w:ascii="Arial" w:hAnsi="Arial" w:cs="Arial"/>
                <w:sz w:val="18"/>
                <w:szCs w:val="18"/>
                <w:lang w:val="en-GB"/>
              </w:rPr>
            </w:pPr>
            <w:r w:rsidRPr="00903DAE">
              <w:rPr>
                <w:rFonts w:ascii="Arial" w:hAnsi="Arial" w:cs="Arial"/>
                <w:sz w:val="18"/>
                <w:szCs w:val="18"/>
                <w:lang w:val="en-GB"/>
              </w:rPr>
              <w:t>3,472,731</w:t>
            </w:r>
          </w:p>
        </w:tc>
        <w:tc>
          <w:tcPr>
            <w:tcW w:w="1440" w:type="dxa"/>
            <w:vAlign w:val="bottom"/>
          </w:tcPr>
          <w:p w14:paraId="44BDE2DF" w14:textId="73D29D90"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cs/>
                <w:lang w:val="en-GB"/>
              </w:rPr>
              <w:t>4</w:t>
            </w:r>
            <w:r w:rsidRPr="00903DAE">
              <w:rPr>
                <w:rFonts w:ascii="Arial" w:hAnsi="Arial" w:cs="Arial"/>
                <w:sz w:val="18"/>
                <w:szCs w:val="18"/>
                <w:lang w:val="en-GB"/>
              </w:rPr>
              <w:t>,</w:t>
            </w:r>
            <w:r w:rsidRPr="00903DAE">
              <w:rPr>
                <w:rFonts w:ascii="Arial" w:hAnsi="Arial" w:cs="Arial"/>
                <w:sz w:val="18"/>
                <w:szCs w:val="18"/>
                <w:cs/>
                <w:lang w:val="en-GB"/>
              </w:rPr>
              <w:t>582</w:t>
            </w:r>
            <w:r w:rsidRPr="00903DAE">
              <w:rPr>
                <w:rFonts w:ascii="Arial" w:hAnsi="Arial" w:cs="Arial"/>
                <w:sz w:val="18"/>
                <w:szCs w:val="18"/>
                <w:lang w:val="en-GB"/>
              </w:rPr>
              <w:t>,</w:t>
            </w:r>
            <w:r w:rsidRPr="00903DAE">
              <w:rPr>
                <w:rFonts w:ascii="Arial" w:hAnsi="Arial" w:cs="Arial"/>
                <w:sz w:val="18"/>
                <w:szCs w:val="18"/>
                <w:cs/>
                <w:lang w:val="en-GB"/>
              </w:rPr>
              <w:t>428</w:t>
            </w:r>
          </w:p>
        </w:tc>
        <w:tc>
          <w:tcPr>
            <w:tcW w:w="1440" w:type="dxa"/>
            <w:shd w:val="clear" w:color="auto" w:fill="FAFAFA"/>
            <w:vAlign w:val="bottom"/>
          </w:tcPr>
          <w:p w14:paraId="43B54DB1" w14:textId="67C89A65" w:rsidR="00134E47" w:rsidRPr="00903DAE" w:rsidRDefault="009577AA" w:rsidP="00134E47">
            <w:pPr>
              <w:ind w:right="-72"/>
              <w:jc w:val="right"/>
              <w:rPr>
                <w:rFonts w:ascii="Arial" w:hAnsi="Arial" w:cs="Arial"/>
                <w:sz w:val="18"/>
                <w:szCs w:val="18"/>
                <w:lang w:val="en-GB"/>
              </w:rPr>
            </w:pPr>
            <w:r w:rsidRPr="00903DAE">
              <w:rPr>
                <w:rFonts w:ascii="Arial" w:hAnsi="Arial" w:cs="Arial"/>
                <w:sz w:val="18"/>
                <w:szCs w:val="18"/>
                <w:lang w:val="en-GB"/>
              </w:rPr>
              <w:t>3,401,400</w:t>
            </w:r>
          </w:p>
        </w:tc>
        <w:tc>
          <w:tcPr>
            <w:tcW w:w="1440" w:type="dxa"/>
            <w:vAlign w:val="bottom"/>
          </w:tcPr>
          <w:p w14:paraId="1D72607C" w14:textId="1F1E4A78" w:rsidR="00134E47" w:rsidRPr="00903DAE" w:rsidRDefault="00134E47" w:rsidP="00134E47">
            <w:pPr>
              <w:ind w:right="-72" w:hanging="250"/>
              <w:jc w:val="right"/>
              <w:rPr>
                <w:rFonts w:ascii="Arial" w:hAnsi="Arial" w:cs="Arial"/>
                <w:sz w:val="18"/>
                <w:szCs w:val="18"/>
                <w:lang w:val="en-GB"/>
              </w:rPr>
            </w:pPr>
            <w:r w:rsidRPr="00903DAE">
              <w:rPr>
                <w:rFonts w:ascii="Arial" w:hAnsi="Arial" w:cs="Arial"/>
                <w:sz w:val="18"/>
                <w:szCs w:val="18"/>
                <w:lang w:val="en-GB"/>
              </w:rPr>
              <w:t>3,964,663</w:t>
            </w:r>
          </w:p>
        </w:tc>
      </w:tr>
      <w:tr w:rsidR="00134E47" w:rsidRPr="00903DAE" w14:paraId="1FD3CBD3" w14:textId="77777777" w:rsidTr="00471053">
        <w:tc>
          <w:tcPr>
            <w:tcW w:w="3690" w:type="dxa"/>
            <w:vAlign w:val="bottom"/>
          </w:tcPr>
          <w:p w14:paraId="4D3CA76D" w14:textId="77777777" w:rsidR="00134E47" w:rsidRPr="00903DAE" w:rsidRDefault="00134E47" w:rsidP="00134E47">
            <w:pPr>
              <w:ind w:left="-98"/>
              <w:rPr>
                <w:rFonts w:ascii="Arial" w:hAnsi="Arial" w:cs="Arial"/>
                <w:spacing w:val="-2"/>
                <w:sz w:val="18"/>
                <w:szCs w:val="18"/>
              </w:rPr>
            </w:pPr>
            <w:r w:rsidRPr="00903DAE">
              <w:rPr>
                <w:rFonts w:ascii="Arial" w:hAnsi="Arial" w:cs="Arial"/>
                <w:spacing w:val="-2"/>
                <w:sz w:val="18"/>
                <w:szCs w:val="18"/>
              </w:rPr>
              <w:t>Others</w:t>
            </w:r>
          </w:p>
        </w:tc>
        <w:tc>
          <w:tcPr>
            <w:tcW w:w="1440" w:type="dxa"/>
            <w:tcBorders>
              <w:top w:val="nil"/>
              <w:left w:val="nil"/>
              <w:bottom w:val="single" w:sz="4" w:space="0" w:color="auto"/>
              <w:right w:val="nil"/>
            </w:tcBorders>
            <w:shd w:val="clear" w:color="auto" w:fill="FAFAFA"/>
            <w:vAlign w:val="bottom"/>
          </w:tcPr>
          <w:p w14:paraId="2AEFCD2D" w14:textId="3B320FF9" w:rsidR="00134E47" w:rsidRPr="00903DAE" w:rsidRDefault="008128EC" w:rsidP="00134E47">
            <w:pPr>
              <w:ind w:right="-72"/>
              <w:jc w:val="right"/>
              <w:rPr>
                <w:rFonts w:ascii="Arial" w:hAnsi="Arial" w:cs="Arial"/>
                <w:sz w:val="18"/>
                <w:szCs w:val="18"/>
                <w:lang w:val="en-GB"/>
              </w:rPr>
            </w:pPr>
            <w:r w:rsidRPr="00903DAE">
              <w:rPr>
                <w:rFonts w:ascii="Arial" w:hAnsi="Arial" w:cs="Arial"/>
                <w:sz w:val="18"/>
                <w:szCs w:val="18"/>
                <w:lang w:val="en-GB"/>
              </w:rPr>
              <w:t>84</w:t>
            </w:r>
          </w:p>
        </w:tc>
        <w:tc>
          <w:tcPr>
            <w:tcW w:w="1440" w:type="dxa"/>
            <w:tcBorders>
              <w:top w:val="nil"/>
              <w:left w:val="nil"/>
              <w:bottom w:val="single" w:sz="4" w:space="0" w:color="auto"/>
              <w:right w:val="nil"/>
            </w:tcBorders>
            <w:vAlign w:val="bottom"/>
          </w:tcPr>
          <w:p w14:paraId="4C9F0340" w14:textId="26B5A7BE"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cs/>
                <w:lang w:val="en-GB"/>
              </w:rPr>
              <w:t>36</w:t>
            </w:r>
            <w:r w:rsidRPr="00903DAE">
              <w:rPr>
                <w:rFonts w:ascii="Arial" w:hAnsi="Arial" w:cs="Arial"/>
                <w:sz w:val="18"/>
                <w:szCs w:val="18"/>
                <w:lang w:val="en-GB"/>
              </w:rPr>
              <w:t>,</w:t>
            </w:r>
            <w:r w:rsidRPr="00903DAE">
              <w:rPr>
                <w:rFonts w:ascii="Arial" w:hAnsi="Arial" w:cs="Arial"/>
                <w:sz w:val="18"/>
                <w:szCs w:val="18"/>
                <w:cs/>
                <w:lang w:val="en-GB"/>
              </w:rPr>
              <w:t>864</w:t>
            </w:r>
          </w:p>
        </w:tc>
        <w:tc>
          <w:tcPr>
            <w:tcW w:w="1440" w:type="dxa"/>
            <w:tcBorders>
              <w:top w:val="nil"/>
              <w:left w:val="nil"/>
              <w:bottom w:val="single" w:sz="4" w:space="0" w:color="auto"/>
              <w:right w:val="nil"/>
            </w:tcBorders>
            <w:shd w:val="clear" w:color="auto" w:fill="FAFAFA"/>
            <w:vAlign w:val="bottom"/>
          </w:tcPr>
          <w:p w14:paraId="0B4C882B" w14:textId="189EA0CE" w:rsidR="00134E47" w:rsidRPr="00903DAE" w:rsidRDefault="009577AA" w:rsidP="00134E47">
            <w:pPr>
              <w:ind w:right="-72"/>
              <w:jc w:val="right"/>
              <w:rPr>
                <w:rFonts w:ascii="Arial" w:hAnsi="Arial" w:cs="Arial"/>
                <w:sz w:val="18"/>
                <w:szCs w:val="18"/>
                <w:lang w:val="en-GB"/>
              </w:rPr>
            </w:pPr>
            <w:r w:rsidRPr="00903DAE">
              <w:rPr>
                <w:rFonts w:ascii="Arial" w:hAnsi="Arial" w:cs="Arial"/>
                <w:sz w:val="18"/>
                <w:szCs w:val="18"/>
                <w:lang w:val="en-GB"/>
              </w:rPr>
              <w:t>84</w:t>
            </w:r>
          </w:p>
        </w:tc>
        <w:tc>
          <w:tcPr>
            <w:tcW w:w="1440" w:type="dxa"/>
            <w:tcBorders>
              <w:top w:val="nil"/>
              <w:left w:val="nil"/>
              <w:bottom w:val="single" w:sz="4" w:space="0" w:color="auto"/>
              <w:right w:val="nil"/>
            </w:tcBorders>
            <w:vAlign w:val="bottom"/>
          </w:tcPr>
          <w:p w14:paraId="12108BE7" w14:textId="06BE3883" w:rsidR="00134E47" w:rsidRPr="00903DAE" w:rsidRDefault="00134E47" w:rsidP="00134E47">
            <w:pPr>
              <w:ind w:right="-72"/>
              <w:jc w:val="right"/>
              <w:rPr>
                <w:rFonts w:ascii="Arial" w:hAnsi="Arial" w:cs="Arial"/>
                <w:sz w:val="18"/>
                <w:szCs w:val="18"/>
                <w:lang w:val="en-GB"/>
              </w:rPr>
            </w:pPr>
            <w:r w:rsidRPr="00903DAE">
              <w:rPr>
                <w:rFonts w:ascii="Arial" w:hAnsi="Arial" w:cs="Arial"/>
                <w:sz w:val="18"/>
                <w:szCs w:val="18"/>
                <w:lang w:val="en-GB"/>
              </w:rPr>
              <w:t>36,864</w:t>
            </w:r>
          </w:p>
        </w:tc>
      </w:tr>
      <w:tr w:rsidR="00134E47" w:rsidRPr="00903DAE" w14:paraId="4D5BA8C3" w14:textId="77777777" w:rsidTr="00471053">
        <w:tc>
          <w:tcPr>
            <w:tcW w:w="3690" w:type="dxa"/>
            <w:vAlign w:val="bottom"/>
          </w:tcPr>
          <w:p w14:paraId="1B3F2C41" w14:textId="77777777" w:rsidR="00134E47" w:rsidRPr="00903DAE" w:rsidRDefault="00134E47" w:rsidP="00134E47">
            <w:pPr>
              <w:ind w:left="-98"/>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619181D8" w14:textId="77777777" w:rsidR="00134E47" w:rsidRPr="00903DAE" w:rsidRDefault="00134E47" w:rsidP="00134E4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262F1935" w14:textId="77777777" w:rsidR="00134E47" w:rsidRPr="00903DAE" w:rsidRDefault="00134E47" w:rsidP="00134E47">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77E6C2A5" w14:textId="77777777" w:rsidR="00134E47" w:rsidRPr="00903DAE" w:rsidRDefault="00134E47" w:rsidP="00134E4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AC61D37" w14:textId="77777777" w:rsidR="00134E47" w:rsidRPr="00903DAE" w:rsidRDefault="00134E47" w:rsidP="00134E47">
            <w:pPr>
              <w:ind w:right="-72"/>
              <w:jc w:val="right"/>
              <w:rPr>
                <w:rFonts w:ascii="Arial" w:hAnsi="Arial" w:cs="Arial"/>
                <w:sz w:val="12"/>
                <w:szCs w:val="12"/>
                <w:lang w:val="en-GB"/>
              </w:rPr>
            </w:pPr>
          </w:p>
        </w:tc>
      </w:tr>
      <w:tr w:rsidR="00134E47" w:rsidRPr="00903DAE" w14:paraId="3ECE99EC" w14:textId="77777777" w:rsidTr="00471053">
        <w:tc>
          <w:tcPr>
            <w:tcW w:w="3690" w:type="dxa"/>
            <w:vAlign w:val="bottom"/>
          </w:tcPr>
          <w:p w14:paraId="50661C54" w14:textId="77777777" w:rsidR="00134E47" w:rsidRPr="00903DAE" w:rsidRDefault="00134E47" w:rsidP="00134E47">
            <w:pPr>
              <w:ind w:left="-98"/>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8599409" w14:textId="5C4B2848" w:rsidR="00134E47" w:rsidRPr="00903DAE" w:rsidRDefault="00C738AF" w:rsidP="00134E47">
            <w:pPr>
              <w:ind w:right="-72"/>
              <w:jc w:val="right"/>
              <w:rPr>
                <w:rFonts w:ascii="Arial" w:hAnsi="Arial" w:cs="Arial"/>
                <w:sz w:val="18"/>
                <w:szCs w:val="18"/>
                <w:lang w:val="en-GB"/>
              </w:rPr>
            </w:pPr>
            <w:r w:rsidRPr="00903DAE">
              <w:rPr>
                <w:rFonts w:ascii="Arial" w:hAnsi="Arial" w:cs="Arial"/>
                <w:sz w:val="18"/>
                <w:szCs w:val="18"/>
                <w:lang w:val="en-GB"/>
              </w:rPr>
              <w:t>14,414,323</w:t>
            </w:r>
          </w:p>
        </w:tc>
        <w:tc>
          <w:tcPr>
            <w:tcW w:w="1440" w:type="dxa"/>
            <w:tcBorders>
              <w:left w:val="nil"/>
              <w:bottom w:val="single" w:sz="4" w:space="0" w:color="auto"/>
              <w:right w:val="nil"/>
            </w:tcBorders>
            <w:vAlign w:val="bottom"/>
          </w:tcPr>
          <w:p w14:paraId="1F910F17" w14:textId="343F64DB"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21,308,703</w:t>
            </w:r>
          </w:p>
        </w:tc>
        <w:tc>
          <w:tcPr>
            <w:tcW w:w="1440" w:type="dxa"/>
            <w:tcBorders>
              <w:left w:val="nil"/>
              <w:bottom w:val="single" w:sz="4" w:space="0" w:color="auto"/>
              <w:right w:val="nil"/>
            </w:tcBorders>
            <w:shd w:val="clear" w:color="auto" w:fill="FAFAFA"/>
            <w:vAlign w:val="bottom"/>
          </w:tcPr>
          <w:p w14:paraId="1AFC9589" w14:textId="55961E43" w:rsidR="00134E47" w:rsidRPr="00903DAE" w:rsidRDefault="00EE3850" w:rsidP="00134E47">
            <w:pPr>
              <w:ind w:right="-72"/>
              <w:jc w:val="right"/>
              <w:rPr>
                <w:rFonts w:ascii="Arial" w:hAnsi="Arial" w:cs="Arial"/>
                <w:sz w:val="18"/>
                <w:szCs w:val="18"/>
                <w:cs/>
                <w:lang w:val="en-GB"/>
              </w:rPr>
            </w:pPr>
            <w:r w:rsidRPr="00903DAE">
              <w:rPr>
                <w:rFonts w:ascii="Arial" w:hAnsi="Arial" w:cs="Arial"/>
                <w:sz w:val="18"/>
                <w:szCs w:val="18"/>
                <w:lang w:val="en-GB"/>
              </w:rPr>
              <w:t>8,263,888</w:t>
            </w:r>
          </w:p>
        </w:tc>
        <w:tc>
          <w:tcPr>
            <w:tcW w:w="1440" w:type="dxa"/>
            <w:tcBorders>
              <w:left w:val="nil"/>
              <w:bottom w:val="single" w:sz="4" w:space="0" w:color="auto"/>
              <w:right w:val="nil"/>
            </w:tcBorders>
            <w:vAlign w:val="bottom"/>
          </w:tcPr>
          <w:p w14:paraId="67017ABD" w14:textId="47D2F7AE" w:rsidR="00134E47" w:rsidRPr="00903DAE" w:rsidRDefault="00134E47" w:rsidP="00134E47">
            <w:pPr>
              <w:ind w:right="-72"/>
              <w:jc w:val="right"/>
              <w:rPr>
                <w:rFonts w:ascii="Arial" w:hAnsi="Arial" w:cs="Arial"/>
                <w:sz w:val="18"/>
                <w:szCs w:val="18"/>
                <w:cs/>
                <w:lang w:val="en-GB"/>
              </w:rPr>
            </w:pPr>
            <w:r w:rsidRPr="00903DAE">
              <w:rPr>
                <w:rFonts w:ascii="Arial" w:hAnsi="Arial" w:cs="Arial"/>
                <w:sz w:val="18"/>
                <w:szCs w:val="18"/>
                <w:lang w:val="en-GB"/>
              </w:rPr>
              <w:t>16,193,932</w:t>
            </w:r>
          </w:p>
        </w:tc>
      </w:tr>
    </w:tbl>
    <w:p w14:paraId="1817936D" w14:textId="02D81E8D" w:rsidR="00A24721" w:rsidRPr="00903DAE" w:rsidRDefault="00A24721" w:rsidP="00C656DA">
      <w:pPr>
        <w:ind w:left="9"/>
        <w:rPr>
          <w:rFonts w:ascii="Arial" w:hAnsi="Arial" w:cs="Arial"/>
          <w:sz w:val="16"/>
          <w:szCs w:val="16"/>
        </w:rPr>
      </w:pPr>
    </w:p>
    <w:p w14:paraId="560A7075" w14:textId="77777777" w:rsidR="00AF4D6C" w:rsidRPr="00903DAE" w:rsidRDefault="00AF4D6C" w:rsidP="00C656DA">
      <w:pPr>
        <w:ind w:left="9"/>
        <w:rPr>
          <w:rFonts w:ascii="Arial" w:hAnsi="Arial"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05C2FE41" w14:textId="77777777" w:rsidTr="00930AA6">
        <w:trPr>
          <w:trHeight w:val="386"/>
        </w:trPr>
        <w:tc>
          <w:tcPr>
            <w:tcW w:w="9461" w:type="dxa"/>
            <w:shd w:val="clear" w:color="auto" w:fill="FFA543"/>
            <w:vAlign w:val="center"/>
          </w:tcPr>
          <w:p w14:paraId="5DA45E50" w14:textId="03464AC3"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4</w:t>
            </w:r>
            <w:r w:rsidR="00A24721" w:rsidRPr="00903DAE">
              <w:rPr>
                <w:rFonts w:ascii="Arial" w:hAnsi="Arial" w:cs="Arial"/>
                <w:b/>
                <w:bCs/>
                <w:color w:val="FFFFFF" w:themeColor="background1"/>
                <w:sz w:val="18"/>
                <w:szCs w:val="18"/>
              </w:rPr>
              <w:tab/>
            </w:r>
            <w:r w:rsidR="00515780" w:rsidRPr="00903DAE">
              <w:rPr>
                <w:rFonts w:ascii="Arial" w:hAnsi="Arial" w:cs="Arial"/>
                <w:b/>
                <w:bCs/>
                <w:color w:val="FFFFFF" w:themeColor="background1"/>
                <w:sz w:val="18"/>
                <w:szCs w:val="18"/>
              </w:rPr>
              <w:t>Fixed d</w:t>
            </w:r>
            <w:r w:rsidR="00A24721" w:rsidRPr="00903DAE">
              <w:rPr>
                <w:rFonts w:ascii="Arial" w:hAnsi="Arial" w:cs="Arial"/>
                <w:b/>
                <w:bCs/>
                <w:color w:val="FFFFFF" w:themeColor="background1"/>
                <w:sz w:val="18"/>
                <w:szCs w:val="18"/>
              </w:rPr>
              <w:t>eposits pledged as collateral</w:t>
            </w:r>
          </w:p>
        </w:tc>
      </w:tr>
    </w:tbl>
    <w:p w14:paraId="2F0E423A" w14:textId="77777777" w:rsidR="00A24721" w:rsidRPr="00903DAE" w:rsidRDefault="00A24721" w:rsidP="00C656DA">
      <w:pPr>
        <w:ind w:left="9"/>
        <w:rPr>
          <w:rFonts w:ascii="Arial" w:hAnsi="Arial" w:cs="Arial"/>
          <w:sz w:val="16"/>
          <w:szCs w:val="16"/>
        </w:rPr>
      </w:pPr>
    </w:p>
    <w:p w14:paraId="635861D2" w14:textId="50ADAA1A" w:rsidR="00FC4AAD" w:rsidRPr="00903DAE" w:rsidRDefault="00A24721" w:rsidP="00A24721">
      <w:pPr>
        <w:jc w:val="thaiDistribute"/>
        <w:rPr>
          <w:rFonts w:ascii="Arial" w:eastAsia="Times New Roman" w:hAnsi="Arial" w:cs="Arial"/>
          <w:sz w:val="18"/>
          <w:szCs w:val="18"/>
          <w:lang w:val="en-GB"/>
        </w:rPr>
      </w:pPr>
      <w:r w:rsidRPr="00903DAE">
        <w:rPr>
          <w:rFonts w:ascii="Arial" w:eastAsia="Times New Roman" w:hAnsi="Arial" w:cs="Arial"/>
          <w:sz w:val="18"/>
          <w:szCs w:val="18"/>
          <w:lang w:val="en-GB"/>
        </w:rPr>
        <w:t xml:space="preserve">As </w:t>
      </w:r>
      <w:proofErr w:type="gramStart"/>
      <w:r w:rsidRPr="00903DAE">
        <w:rPr>
          <w:rFonts w:ascii="Arial" w:eastAsia="Times New Roman" w:hAnsi="Arial" w:cs="Arial"/>
          <w:sz w:val="18"/>
          <w:szCs w:val="18"/>
          <w:lang w:val="en-GB"/>
        </w:rPr>
        <w:t>at</w:t>
      </w:r>
      <w:proofErr w:type="gramEnd"/>
      <w:r w:rsidRPr="00903DAE">
        <w:rPr>
          <w:rFonts w:ascii="Arial" w:eastAsia="Times New Roman" w:hAnsi="Arial" w:cs="Arial"/>
          <w:sz w:val="18"/>
          <w:szCs w:val="18"/>
          <w:lang w:val="en-GB"/>
        </w:rPr>
        <w:t xml:space="preserve"> </w:t>
      </w:r>
      <w:r w:rsidR="00276665" w:rsidRPr="00903DAE">
        <w:rPr>
          <w:rFonts w:ascii="Arial" w:eastAsia="Times New Roman" w:hAnsi="Arial" w:cs="Arial"/>
          <w:sz w:val="18"/>
          <w:szCs w:val="18"/>
          <w:lang w:val="en-GB"/>
        </w:rPr>
        <w:t>31</w:t>
      </w:r>
      <w:r w:rsidRPr="00903DAE">
        <w:rPr>
          <w:rFonts w:ascii="Arial" w:eastAsia="Times New Roman" w:hAnsi="Arial" w:cs="Arial"/>
          <w:sz w:val="18"/>
          <w:szCs w:val="18"/>
          <w:lang w:val="en-GB"/>
        </w:rPr>
        <w:t xml:space="preserve"> December </w:t>
      </w:r>
      <w:r w:rsidR="00276665" w:rsidRPr="00903DAE">
        <w:rPr>
          <w:rFonts w:ascii="Arial" w:eastAsia="Times New Roman" w:hAnsi="Arial" w:cs="Arial"/>
          <w:sz w:val="18"/>
          <w:szCs w:val="18"/>
          <w:lang w:val="en-GB"/>
        </w:rPr>
        <w:t>202</w:t>
      </w:r>
      <w:r w:rsidR="00134E47" w:rsidRPr="00903DAE">
        <w:rPr>
          <w:rFonts w:ascii="Arial" w:eastAsia="Times New Roman" w:hAnsi="Arial" w:cs="Arial"/>
          <w:sz w:val="18"/>
          <w:szCs w:val="18"/>
          <w:lang w:val="en-GB"/>
        </w:rPr>
        <w:t>2</w:t>
      </w:r>
      <w:r w:rsidRPr="00903DAE">
        <w:rPr>
          <w:rFonts w:ascii="Arial" w:eastAsia="Times New Roman" w:hAnsi="Arial" w:cs="Arial"/>
          <w:sz w:val="18"/>
          <w:szCs w:val="18"/>
          <w:cs/>
        </w:rPr>
        <w:t xml:space="preserve"> </w:t>
      </w:r>
      <w:r w:rsidRPr="00903DAE">
        <w:rPr>
          <w:rFonts w:ascii="Arial" w:eastAsia="Times New Roman" w:hAnsi="Arial" w:cs="Arial"/>
          <w:sz w:val="18"/>
          <w:szCs w:val="18"/>
        </w:rPr>
        <w:t xml:space="preserve">and </w:t>
      </w:r>
      <w:r w:rsidR="00276665" w:rsidRPr="00903DAE">
        <w:rPr>
          <w:rFonts w:ascii="Arial" w:eastAsia="Times New Roman" w:hAnsi="Arial" w:cs="Arial"/>
          <w:sz w:val="18"/>
          <w:szCs w:val="18"/>
          <w:lang w:val="en-GB"/>
        </w:rPr>
        <w:t>202</w:t>
      </w:r>
      <w:r w:rsidR="00134E47" w:rsidRPr="00903DAE">
        <w:rPr>
          <w:rFonts w:ascii="Arial" w:eastAsia="Times New Roman" w:hAnsi="Arial" w:cs="Arial"/>
          <w:sz w:val="18"/>
          <w:szCs w:val="18"/>
          <w:lang w:val="en-GB"/>
        </w:rPr>
        <w:t>1</w:t>
      </w:r>
      <w:r w:rsidRPr="00903DAE">
        <w:rPr>
          <w:rFonts w:ascii="Arial" w:eastAsia="Times New Roman" w:hAnsi="Arial" w:cs="Arial"/>
          <w:sz w:val="18"/>
          <w:szCs w:val="18"/>
          <w:lang w:val="en-GB"/>
        </w:rPr>
        <w:t>, the Group has</w:t>
      </w:r>
      <w:r w:rsidRPr="00903DAE">
        <w:rPr>
          <w:rFonts w:ascii="Arial" w:hAnsi="Arial" w:cs="Arial"/>
          <w:sz w:val="18"/>
          <w:szCs w:val="18"/>
        </w:rPr>
        <w:t xml:space="preserve"> deposit bank accounts with local financial institutions</w:t>
      </w:r>
      <w:r w:rsidRPr="00903DAE">
        <w:rPr>
          <w:rFonts w:ascii="Arial" w:eastAsia="Times New Roman" w:hAnsi="Arial" w:cs="Arial"/>
          <w:sz w:val="18"/>
          <w:szCs w:val="18"/>
          <w:lang w:val="en-GB"/>
        </w:rPr>
        <w:t xml:space="preserve"> pledged as collateral for credit limit of letter of</w:t>
      </w:r>
      <w:r w:rsidRPr="00903DAE">
        <w:rPr>
          <w:rFonts w:ascii="Arial" w:eastAsia="Times New Roman" w:hAnsi="Arial" w:cs="Arial"/>
          <w:sz w:val="18"/>
          <w:szCs w:val="18"/>
          <w:cs/>
          <w:lang w:val="en-GB"/>
        </w:rPr>
        <w:t xml:space="preserve"> </w:t>
      </w:r>
      <w:r w:rsidRPr="00903DAE">
        <w:rPr>
          <w:rFonts w:ascii="Arial" w:eastAsia="Times New Roman" w:hAnsi="Arial" w:cs="Arial"/>
          <w:sz w:val="18"/>
          <w:szCs w:val="18"/>
          <w:lang w:val="en-GB"/>
        </w:rPr>
        <w:t>bank borrowings and credit</w:t>
      </w:r>
      <w:r w:rsidRPr="00903DAE">
        <w:rPr>
          <w:rFonts w:ascii="Arial" w:eastAsia="Times New Roman" w:hAnsi="Arial" w:cs="Arial"/>
          <w:sz w:val="18"/>
          <w:szCs w:val="22"/>
          <w:lang w:val="en-GB"/>
        </w:rPr>
        <w:t>s that were issued to sellers</w:t>
      </w:r>
      <w:r w:rsidRPr="00903DAE">
        <w:rPr>
          <w:rFonts w:ascii="Arial" w:eastAsia="Times New Roman" w:hAnsi="Arial" w:cs="Arial"/>
          <w:sz w:val="18"/>
          <w:szCs w:val="18"/>
          <w:lang w:val="en-GB"/>
        </w:rPr>
        <w:t xml:space="preserve"> and bank guarantees that were issued to customers for projects which have been granted by such financial institutions.</w:t>
      </w:r>
    </w:p>
    <w:p w14:paraId="08B40CBF" w14:textId="77777777" w:rsidR="00A24721" w:rsidRPr="00903DAE" w:rsidRDefault="00A24721" w:rsidP="00A24721">
      <w:pPr>
        <w:rPr>
          <w:rFonts w:ascii="Arial" w:hAnsi="Arial" w:cs="Arial"/>
          <w:sz w:val="18"/>
          <w:szCs w:val="18"/>
        </w:rPr>
        <w:sectPr w:rsidR="00A24721" w:rsidRPr="00903DAE" w:rsidSect="00930AA6">
          <w:footerReference w:type="default" r:id="rId10"/>
          <w:pgSz w:w="11909" w:h="16834" w:code="9"/>
          <w:pgMar w:top="1440" w:right="720" w:bottom="720" w:left="1728" w:header="706" w:footer="706" w:gutter="0"/>
          <w:cols w:space="720"/>
          <w:docGrid w:linePitch="360"/>
        </w:sectPr>
      </w:pPr>
    </w:p>
    <w:p w14:paraId="7E599FE0" w14:textId="77777777" w:rsidR="00A24721" w:rsidRPr="00903DAE" w:rsidRDefault="00A24721" w:rsidP="00A24721">
      <w:pPr>
        <w:ind w:left="540" w:hanging="540"/>
        <w:rPr>
          <w:rFonts w:ascii="Arial" w:hAnsi="Arial" w:cs="Arial"/>
          <w:b/>
          <w:sz w:val="18"/>
          <w:szCs w:val="18"/>
        </w:rPr>
      </w:pPr>
    </w:p>
    <w:tbl>
      <w:tblPr>
        <w:tblW w:w="15404" w:type="dxa"/>
        <w:tblInd w:w="-5" w:type="dxa"/>
        <w:shd w:val="clear" w:color="auto" w:fill="44546A" w:themeFill="text2"/>
        <w:tblLook w:val="04A0" w:firstRow="1" w:lastRow="0" w:firstColumn="1" w:lastColumn="0" w:noHBand="0" w:noVBand="1"/>
      </w:tblPr>
      <w:tblGrid>
        <w:gridCol w:w="15404"/>
      </w:tblGrid>
      <w:tr w:rsidR="00A24721" w:rsidRPr="00903DAE" w14:paraId="61384769" w14:textId="77777777" w:rsidTr="00930AA6">
        <w:trPr>
          <w:trHeight w:val="386"/>
        </w:trPr>
        <w:tc>
          <w:tcPr>
            <w:tcW w:w="15404" w:type="dxa"/>
            <w:shd w:val="clear" w:color="auto" w:fill="FFA543"/>
            <w:vAlign w:val="center"/>
          </w:tcPr>
          <w:p w14:paraId="4F573FD2" w14:textId="663DF459"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5</w:t>
            </w:r>
            <w:r w:rsidR="00A24721" w:rsidRPr="00903DAE">
              <w:rPr>
                <w:rFonts w:ascii="Arial" w:hAnsi="Arial" w:cs="Arial"/>
                <w:b/>
                <w:bCs/>
                <w:color w:val="FFFFFF" w:themeColor="background1"/>
                <w:sz w:val="18"/>
                <w:szCs w:val="18"/>
              </w:rPr>
              <w:tab/>
              <w:t>Investments in subsidiaries</w:t>
            </w:r>
            <w:r w:rsidR="002A0B1B" w:rsidRPr="00903DAE">
              <w:rPr>
                <w:rFonts w:ascii="Arial" w:hAnsi="Arial" w:cs="Arial"/>
                <w:b/>
                <w:bCs/>
                <w:color w:val="FFFFFF" w:themeColor="background1"/>
                <w:sz w:val="18"/>
                <w:szCs w:val="18"/>
              </w:rPr>
              <w:t xml:space="preserve">, </w:t>
            </w:r>
            <w:r w:rsidR="000E25DA" w:rsidRPr="00903DAE">
              <w:rPr>
                <w:rFonts w:ascii="Arial" w:hAnsi="Arial" w:cs="Arial"/>
                <w:b/>
                <w:bCs/>
                <w:color w:val="FFFFFF" w:themeColor="background1"/>
                <w:sz w:val="18"/>
                <w:szCs w:val="18"/>
              </w:rPr>
              <w:t>associate,</w:t>
            </w:r>
            <w:r w:rsidR="00CD2190" w:rsidRPr="00903DAE">
              <w:rPr>
                <w:rFonts w:ascii="Arial" w:hAnsi="Arial" w:cs="Arial"/>
                <w:b/>
                <w:bCs/>
                <w:color w:val="FFFFFF" w:themeColor="background1"/>
                <w:sz w:val="18"/>
                <w:szCs w:val="18"/>
              </w:rPr>
              <w:t xml:space="preserve"> and interest in joint ventures</w:t>
            </w:r>
          </w:p>
        </w:tc>
      </w:tr>
    </w:tbl>
    <w:p w14:paraId="4718651B" w14:textId="77777777" w:rsidR="00A24721" w:rsidRPr="00903DAE" w:rsidRDefault="00A24721" w:rsidP="00A24721">
      <w:pPr>
        <w:jc w:val="thaiDistribute"/>
        <w:rPr>
          <w:rFonts w:ascii="Arial" w:eastAsia="Times New Roman" w:hAnsi="Arial" w:cs="Arial"/>
          <w:spacing w:val="-4"/>
          <w:sz w:val="18"/>
          <w:szCs w:val="18"/>
          <w:lang w:val="en-GB"/>
        </w:rPr>
      </w:pPr>
    </w:p>
    <w:p w14:paraId="7B8552BA" w14:textId="388D2E47" w:rsidR="00CD2190" w:rsidRPr="00903DAE" w:rsidRDefault="00CD2190" w:rsidP="00CD2190">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15.1</w:t>
      </w:r>
      <w:r w:rsidRPr="00903DAE">
        <w:rPr>
          <w:rFonts w:ascii="Arial" w:eastAsia="Arial Unicode MS" w:hAnsi="Arial" w:cs="Arial"/>
          <w:b/>
          <w:bCs/>
          <w:color w:val="CF4A02"/>
          <w:sz w:val="18"/>
          <w:szCs w:val="18"/>
          <w:lang w:val="en-GB"/>
        </w:rPr>
        <w:tab/>
        <w:t>Investments in subsidiaries</w:t>
      </w:r>
    </w:p>
    <w:p w14:paraId="1B353EF3" w14:textId="77777777" w:rsidR="00CD2190" w:rsidRPr="00903DAE" w:rsidRDefault="00CD2190" w:rsidP="007F2E99">
      <w:pPr>
        <w:ind w:left="540"/>
        <w:contextualSpacing/>
        <w:jc w:val="both"/>
        <w:rPr>
          <w:rFonts w:ascii="Arial" w:eastAsia="Times New Roman" w:hAnsi="Arial" w:cs="Arial"/>
          <w:sz w:val="18"/>
          <w:szCs w:val="22"/>
          <w:lang w:val="en-GB"/>
        </w:rPr>
      </w:pPr>
    </w:p>
    <w:p w14:paraId="0DEB8E1C" w14:textId="24A8D1CC" w:rsidR="00A24721" w:rsidRPr="00903DAE" w:rsidRDefault="00A24721" w:rsidP="007F2E99">
      <w:pPr>
        <w:ind w:left="540"/>
        <w:jc w:val="thaiDistribute"/>
        <w:rPr>
          <w:rFonts w:ascii="Arial" w:eastAsia="Times New Roman" w:hAnsi="Arial" w:cs="Arial"/>
          <w:sz w:val="18"/>
          <w:szCs w:val="18"/>
          <w:lang w:val="en-GB"/>
        </w:rPr>
      </w:pPr>
      <w:r w:rsidRPr="00903DAE">
        <w:rPr>
          <w:rFonts w:ascii="Arial" w:eastAsia="Times New Roman" w:hAnsi="Arial" w:cs="Arial"/>
          <w:sz w:val="18"/>
          <w:szCs w:val="22"/>
          <w:lang w:val="en-GB"/>
        </w:rPr>
        <w:t>A</w:t>
      </w:r>
      <w:r w:rsidRPr="00903DAE">
        <w:rPr>
          <w:rFonts w:ascii="Arial" w:eastAsia="Times New Roman" w:hAnsi="Arial" w:cs="Arial"/>
          <w:sz w:val="18"/>
          <w:szCs w:val="18"/>
          <w:lang w:val="en-GB"/>
        </w:rPr>
        <w:t xml:space="preserve">s </w:t>
      </w:r>
      <w:proofErr w:type="gramStart"/>
      <w:r w:rsidRPr="00903DAE">
        <w:rPr>
          <w:rFonts w:ascii="Arial" w:eastAsia="Times New Roman" w:hAnsi="Arial" w:cs="Arial"/>
          <w:sz w:val="18"/>
          <w:szCs w:val="18"/>
          <w:lang w:val="en-GB"/>
        </w:rPr>
        <w:t>at</w:t>
      </w:r>
      <w:proofErr w:type="gramEnd"/>
      <w:r w:rsidRPr="00903DAE">
        <w:rPr>
          <w:rFonts w:ascii="Arial" w:eastAsia="Times New Roman" w:hAnsi="Arial" w:cs="Arial"/>
          <w:sz w:val="18"/>
          <w:szCs w:val="18"/>
          <w:lang w:val="en-GB"/>
        </w:rPr>
        <w:t xml:space="preserve"> </w:t>
      </w:r>
      <w:r w:rsidR="00276665" w:rsidRPr="00903DAE">
        <w:rPr>
          <w:rFonts w:ascii="Arial" w:eastAsia="Times New Roman" w:hAnsi="Arial" w:cs="Arial"/>
          <w:sz w:val="18"/>
          <w:szCs w:val="18"/>
          <w:lang w:val="en-GB"/>
        </w:rPr>
        <w:t>31</w:t>
      </w:r>
      <w:r w:rsidRPr="00903DAE">
        <w:rPr>
          <w:rFonts w:ascii="Arial" w:eastAsia="Times New Roman" w:hAnsi="Arial" w:cs="Arial"/>
          <w:sz w:val="18"/>
          <w:szCs w:val="18"/>
          <w:lang w:val="en-GB"/>
        </w:rPr>
        <w:t xml:space="preserve"> December </w:t>
      </w:r>
      <w:r w:rsidR="00276665" w:rsidRPr="00903DAE">
        <w:rPr>
          <w:rFonts w:ascii="Arial" w:eastAsia="Times New Roman" w:hAnsi="Arial" w:cs="Arial"/>
          <w:sz w:val="18"/>
          <w:szCs w:val="18"/>
          <w:lang w:val="en-GB"/>
        </w:rPr>
        <w:t>202</w:t>
      </w:r>
      <w:r w:rsidR="00A431FF" w:rsidRPr="00903DAE">
        <w:rPr>
          <w:rFonts w:ascii="Arial" w:eastAsia="Times New Roman" w:hAnsi="Arial" w:cs="Arial"/>
          <w:sz w:val="18"/>
          <w:szCs w:val="18"/>
          <w:lang w:val="en-GB"/>
        </w:rPr>
        <w:t>2</w:t>
      </w:r>
      <w:r w:rsidRPr="00903DAE">
        <w:rPr>
          <w:rFonts w:ascii="Arial" w:eastAsia="Times New Roman" w:hAnsi="Arial" w:cs="Arial"/>
          <w:sz w:val="18"/>
          <w:szCs w:val="18"/>
          <w:lang w:val="en-GB"/>
        </w:rPr>
        <w:t>, the subsidiaries included in consolidated financial statements have only ordinary shares in which the Group directly holds those shares. The proportion of ownership interests held by the Group is equal to voting rights in subsidiaries held by the Group.</w:t>
      </w:r>
    </w:p>
    <w:p w14:paraId="20B77EB9" w14:textId="77777777" w:rsidR="00A24721" w:rsidRPr="00903DAE" w:rsidRDefault="00A24721" w:rsidP="007F2E99">
      <w:pPr>
        <w:ind w:left="540"/>
        <w:jc w:val="thaiDistribute"/>
        <w:rPr>
          <w:rFonts w:ascii="Arial" w:eastAsia="Times New Roman" w:hAnsi="Arial" w:cs="Arial"/>
          <w:spacing w:val="-4"/>
          <w:sz w:val="18"/>
          <w:szCs w:val="18"/>
          <w:lang w:val="en-GB"/>
        </w:rPr>
      </w:pPr>
    </w:p>
    <w:tbl>
      <w:tblPr>
        <w:tblW w:w="15381" w:type="dxa"/>
        <w:tblInd w:w="18" w:type="dxa"/>
        <w:tblLayout w:type="fixed"/>
        <w:tblLook w:val="01E0" w:firstRow="1" w:lastRow="1" w:firstColumn="1" w:lastColumn="1" w:noHBand="0" w:noVBand="0"/>
      </w:tblPr>
      <w:tblGrid>
        <w:gridCol w:w="2952"/>
        <w:gridCol w:w="1620"/>
        <w:gridCol w:w="3297"/>
        <w:gridCol w:w="1275"/>
        <w:gridCol w:w="1276"/>
        <w:gridCol w:w="1134"/>
        <w:gridCol w:w="1276"/>
        <w:gridCol w:w="1276"/>
        <w:gridCol w:w="1275"/>
      </w:tblGrid>
      <w:tr w:rsidR="00A24721" w:rsidRPr="00903DAE" w14:paraId="59F60439" w14:textId="77777777" w:rsidTr="00930AA6">
        <w:trPr>
          <w:trHeight w:val="20"/>
        </w:trPr>
        <w:tc>
          <w:tcPr>
            <w:tcW w:w="2952" w:type="dxa"/>
            <w:tcBorders>
              <w:top w:val="single" w:sz="4" w:space="0" w:color="auto"/>
            </w:tcBorders>
            <w:vAlign w:val="bottom"/>
          </w:tcPr>
          <w:p w14:paraId="3A853BAD" w14:textId="77777777" w:rsidR="00A24721" w:rsidRPr="00903DAE" w:rsidRDefault="00A24721" w:rsidP="00930AA6">
            <w:pPr>
              <w:ind w:left="-110" w:right="-72"/>
              <w:rPr>
                <w:rFonts w:ascii="Arial" w:hAnsi="Arial" w:cs="Arial"/>
                <w:b/>
                <w:bCs/>
                <w:sz w:val="18"/>
                <w:szCs w:val="18"/>
                <w:cs/>
              </w:rPr>
            </w:pPr>
          </w:p>
        </w:tc>
        <w:tc>
          <w:tcPr>
            <w:tcW w:w="1620" w:type="dxa"/>
            <w:tcBorders>
              <w:top w:val="single" w:sz="4" w:space="0" w:color="auto"/>
            </w:tcBorders>
            <w:vAlign w:val="bottom"/>
          </w:tcPr>
          <w:p w14:paraId="244F25BB" w14:textId="77777777" w:rsidR="00A24721" w:rsidRPr="00903DAE" w:rsidRDefault="00A24721" w:rsidP="00930AA6">
            <w:pPr>
              <w:ind w:right="-72"/>
              <w:jc w:val="center"/>
              <w:rPr>
                <w:rFonts w:ascii="Arial" w:hAnsi="Arial" w:cs="Arial"/>
                <w:b/>
                <w:bCs/>
                <w:sz w:val="18"/>
                <w:szCs w:val="18"/>
                <w:lang w:val="en-GB"/>
              </w:rPr>
            </w:pPr>
            <w:r w:rsidRPr="00903DAE">
              <w:rPr>
                <w:rFonts w:ascii="Arial" w:hAnsi="Arial" w:cs="Arial"/>
                <w:b/>
                <w:bCs/>
                <w:sz w:val="18"/>
                <w:szCs w:val="18"/>
                <w:lang w:val="en-GB"/>
              </w:rPr>
              <w:t>Countries of</w:t>
            </w:r>
            <w:r w:rsidRPr="00903DAE">
              <w:rPr>
                <w:rFonts w:ascii="Arial" w:hAnsi="Arial" w:cs="Arial"/>
                <w:sz w:val="18"/>
                <w:szCs w:val="18"/>
              </w:rPr>
              <w:t xml:space="preserve"> </w:t>
            </w:r>
            <w:r w:rsidRPr="00903DAE">
              <w:rPr>
                <w:rFonts w:ascii="Arial" w:hAnsi="Arial" w:cs="Arial"/>
                <w:b/>
                <w:bCs/>
                <w:sz w:val="18"/>
                <w:szCs w:val="18"/>
                <w:lang w:val="en-GB"/>
              </w:rPr>
              <w:t>incorporation/</w:t>
            </w:r>
          </w:p>
        </w:tc>
        <w:tc>
          <w:tcPr>
            <w:tcW w:w="3297" w:type="dxa"/>
            <w:tcBorders>
              <w:top w:val="single" w:sz="4" w:space="0" w:color="auto"/>
            </w:tcBorders>
            <w:vAlign w:val="bottom"/>
          </w:tcPr>
          <w:p w14:paraId="0B672E29" w14:textId="77777777" w:rsidR="00A24721" w:rsidRPr="00903DAE" w:rsidDel="00D96663" w:rsidRDefault="00A24721" w:rsidP="00930AA6">
            <w:pPr>
              <w:ind w:right="-72"/>
              <w:jc w:val="center"/>
              <w:rPr>
                <w:rFonts w:ascii="Arial" w:hAnsi="Arial" w:cs="Arial"/>
                <w:b/>
                <w:bCs/>
                <w:sz w:val="18"/>
                <w:szCs w:val="18"/>
              </w:rPr>
            </w:pPr>
          </w:p>
        </w:tc>
        <w:tc>
          <w:tcPr>
            <w:tcW w:w="2551" w:type="dxa"/>
            <w:gridSpan w:val="2"/>
            <w:tcBorders>
              <w:top w:val="single" w:sz="4" w:space="0" w:color="auto"/>
              <w:bottom w:val="single" w:sz="4" w:space="0" w:color="auto"/>
            </w:tcBorders>
            <w:vAlign w:val="bottom"/>
          </w:tcPr>
          <w:p w14:paraId="1062895A" w14:textId="6562100B"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lang w:val="en-GB"/>
              </w:rPr>
              <w:t xml:space="preserve">Ownership interests </w:t>
            </w:r>
            <w:r w:rsidRPr="00903DAE">
              <w:rPr>
                <w:rFonts w:ascii="Arial" w:hAnsi="Arial" w:cs="Arial"/>
                <w:b/>
                <w:bCs/>
                <w:sz w:val="18"/>
                <w:szCs w:val="18"/>
                <w:lang w:val="en-GB"/>
              </w:rPr>
              <w:br/>
              <w:t>held by the Company and the Group</w:t>
            </w:r>
            <w:r w:rsidR="00E65B22" w:rsidRPr="00903DAE">
              <w:rPr>
                <w:rFonts w:ascii="Arial" w:hAnsi="Arial" w:cs="Arial"/>
                <w:b/>
                <w:bCs/>
                <w:sz w:val="18"/>
                <w:szCs w:val="18"/>
                <w:lang w:val="en-GB"/>
              </w:rPr>
              <w:t xml:space="preserve"> </w:t>
            </w:r>
            <w:r w:rsidRPr="00903DAE">
              <w:rPr>
                <w:rFonts w:ascii="Arial" w:hAnsi="Arial" w:cs="Arial"/>
                <w:b/>
                <w:bCs/>
                <w:sz w:val="18"/>
                <w:szCs w:val="18"/>
                <w:lang w:val="en-GB"/>
              </w:rPr>
              <w:t>(%)</w:t>
            </w:r>
          </w:p>
        </w:tc>
        <w:tc>
          <w:tcPr>
            <w:tcW w:w="2410" w:type="dxa"/>
            <w:gridSpan w:val="2"/>
            <w:tcBorders>
              <w:top w:val="single" w:sz="4" w:space="0" w:color="auto"/>
              <w:bottom w:val="single" w:sz="4" w:space="0" w:color="auto"/>
            </w:tcBorders>
            <w:vAlign w:val="bottom"/>
          </w:tcPr>
          <w:p w14:paraId="2F3C0CDA"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lang w:val="en-GB"/>
              </w:rPr>
              <w:t>Ownership interests held by non-controlling Interest (%)</w:t>
            </w:r>
          </w:p>
        </w:tc>
        <w:tc>
          <w:tcPr>
            <w:tcW w:w="2551" w:type="dxa"/>
            <w:gridSpan w:val="2"/>
            <w:tcBorders>
              <w:top w:val="single" w:sz="4" w:space="0" w:color="auto"/>
              <w:bottom w:val="single" w:sz="4" w:space="0" w:color="auto"/>
            </w:tcBorders>
          </w:tcPr>
          <w:p w14:paraId="2DC5C1CA" w14:textId="77777777" w:rsidR="00A24721" w:rsidRPr="00903DAE" w:rsidRDefault="00A24721" w:rsidP="00930AA6">
            <w:pPr>
              <w:ind w:right="-72"/>
              <w:jc w:val="center"/>
              <w:rPr>
                <w:rFonts w:ascii="Arial" w:hAnsi="Arial" w:cs="Arial"/>
                <w:b/>
                <w:bCs/>
                <w:sz w:val="18"/>
                <w:szCs w:val="18"/>
                <w:lang w:val="en-GB"/>
              </w:rPr>
            </w:pPr>
          </w:p>
          <w:p w14:paraId="16A83DE0" w14:textId="77777777" w:rsidR="00A24721" w:rsidRPr="00903DAE" w:rsidRDefault="00A24721" w:rsidP="00930AA6">
            <w:pPr>
              <w:ind w:right="-72"/>
              <w:jc w:val="center"/>
              <w:rPr>
                <w:rFonts w:ascii="Arial" w:hAnsi="Arial" w:cs="Arial"/>
                <w:b/>
                <w:bCs/>
                <w:sz w:val="18"/>
                <w:szCs w:val="18"/>
                <w:lang w:val="en-GB"/>
              </w:rPr>
            </w:pPr>
            <w:r w:rsidRPr="00903DAE">
              <w:rPr>
                <w:rFonts w:ascii="Arial" w:hAnsi="Arial" w:cs="Arial"/>
                <w:b/>
                <w:bCs/>
                <w:sz w:val="18"/>
                <w:szCs w:val="18"/>
                <w:lang w:val="en-GB"/>
              </w:rPr>
              <w:t>Cost value</w:t>
            </w:r>
          </w:p>
          <w:p w14:paraId="4F5A6588" w14:textId="77777777" w:rsidR="00A24721" w:rsidRPr="00903DAE" w:rsidRDefault="00A24721" w:rsidP="00930AA6">
            <w:pPr>
              <w:ind w:right="-72"/>
              <w:jc w:val="center"/>
              <w:rPr>
                <w:rFonts w:ascii="Arial" w:hAnsi="Arial" w:cs="Arial"/>
                <w:b/>
                <w:bCs/>
                <w:sz w:val="18"/>
                <w:szCs w:val="18"/>
                <w:lang w:val="en-GB"/>
              </w:rPr>
            </w:pPr>
            <w:r w:rsidRPr="00903DAE">
              <w:rPr>
                <w:rFonts w:ascii="Arial" w:hAnsi="Arial" w:cs="Arial"/>
                <w:b/>
                <w:bCs/>
                <w:sz w:val="18"/>
                <w:szCs w:val="18"/>
                <w:lang w:val="en-GB"/>
              </w:rPr>
              <w:t>(Baht)</w:t>
            </w:r>
          </w:p>
        </w:tc>
      </w:tr>
      <w:tr w:rsidR="00A431FF" w:rsidRPr="00903DAE" w14:paraId="00583FA5" w14:textId="77777777" w:rsidTr="00DB45F1">
        <w:trPr>
          <w:trHeight w:val="20"/>
        </w:trPr>
        <w:tc>
          <w:tcPr>
            <w:tcW w:w="2952" w:type="dxa"/>
            <w:tcBorders>
              <w:bottom w:val="single" w:sz="4" w:space="0" w:color="auto"/>
            </w:tcBorders>
            <w:vAlign w:val="bottom"/>
          </w:tcPr>
          <w:p w14:paraId="4E0CD52C" w14:textId="77777777" w:rsidR="00A431FF" w:rsidRPr="00903DAE" w:rsidRDefault="00A431FF" w:rsidP="00A431FF">
            <w:pPr>
              <w:ind w:left="-110" w:right="-72"/>
              <w:jc w:val="center"/>
              <w:rPr>
                <w:rFonts w:ascii="Arial" w:hAnsi="Arial" w:cs="Arial"/>
                <w:b/>
                <w:bCs/>
                <w:sz w:val="18"/>
                <w:szCs w:val="18"/>
                <w:cs/>
                <w:lang w:val="en-GB"/>
              </w:rPr>
            </w:pPr>
            <w:r w:rsidRPr="00903DAE">
              <w:rPr>
                <w:rFonts w:ascii="Arial" w:hAnsi="Arial" w:cs="Arial"/>
                <w:b/>
                <w:bCs/>
                <w:sz w:val="18"/>
                <w:szCs w:val="18"/>
                <w:lang w:val="en-GB"/>
              </w:rPr>
              <w:t>Name</w:t>
            </w:r>
          </w:p>
        </w:tc>
        <w:tc>
          <w:tcPr>
            <w:tcW w:w="1620" w:type="dxa"/>
            <w:tcBorders>
              <w:bottom w:val="single" w:sz="4" w:space="0" w:color="auto"/>
            </w:tcBorders>
            <w:vAlign w:val="center"/>
          </w:tcPr>
          <w:p w14:paraId="5D5AEA59" w14:textId="77777777" w:rsidR="00A431FF" w:rsidRPr="00903DAE" w:rsidRDefault="00A431FF" w:rsidP="00A431FF">
            <w:pPr>
              <w:ind w:left="-62" w:right="-72"/>
              <w:jc w:val="center"/>
              <w:rPr>
                <w:rFonts w:ascii="Arial" w:hAnsi="Arial" w:cs="Arial"/>
                <w:b/>
                <w:bCs/>
                <w:sz w:val="18"/>
                <w:szCs w:val="18"/>
                <w:lang w:val="en-GB"/>
              </w:rPr>
            </w:pPr>
            <w:r w:rsidRPr="00903DAE">
              <w:rPr>
                <w:rFonts w:ascii="Arial" w:hAnsi="Arial" w:cs="Arial"/>
                <w:b/>
                <w:bCs/>
                <w:sz w:val="18"/>
                <w:szCs w:val="18"/>
                <w:lang w:val="en-GB"/>
              </w:rPr>
              <w:t>Place of business</w:t>
            </w:r>
          </w:p>
        </w:tc>
        <w:tc>
          <w:tcPr>
            <w:tcW w:w="3297" w:type="dxa"/>
            <w:tcBorders>
              <w:bottom w:val="single" w:sz="4" w:space="0" w:color="auto"/>
            </w:tcBorders>
            <w:vAlign w:val="bottom"/>
          </w:tcPr>
          <w:p w14:paraId="03DD51B8" w14:textId="77777777" w:rsidR="00A431FF" w:rsidRPr="00903DAE" w:rsidRDefault="00A431FF" w:rsidP="00A431FF">
            <w:pPr>
              <w:ind w:right="-72"/>
              <w:jc w:val="center"/>
              <w:rPr>
                <w:rFonts w:ascii="Arial" w:hAnsi="Arial" w:cs="Arial"/>
                <w:b/>
                <w:bCs/>
                <w:sz w:val="18"/>
                <w:szCs w:val="18"/>
                <w:cs/>
              </w:rPr>
            </w:pPr>
            <w:r w:rsidRPr="00903DAE">
              <w:rPr>
                <w:rFonts w:ascii="Arial" w:hAnsi="Arial" w:cs="Arial"/>
                <w:b/>
                <w:bCs/>
                <w:sz w:val="18"/>
                <w:szCs w:val="18"/>
                <w:lang w:val="en-GB"/>
              </w:rPr>
              <w:t>Nature of business</w:t>
            </w:r>
          </w:p>
        </w:tc>
        <w:tc>
          <w:tcPr>
            <w:tcW w:w="1275" w:type="dxa"/>
            <w:tcBorders>
              <w:top w:val="single" w:sz="4" w:space="0" w:color="auto"/>
              <w:bottom w:val="single" w:sz="4" w:space="0" w:color="auto"/>
            </w:tcBorders>
            <w:vAlign w:val="bottom"/>
          </w:tcPr>
          <w:p w14:paraId="5C94BD35" w14:textId="2CE37A65" w:rsidR="00A431FF" w:rsidRPr="00903DAE" w:rsidDel="00D96663" w:rsidRDefault="00A431FF" w:rsidP="00A431FF">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76" w:type="dxa"/>
            <w:tcBorders>
              <w:top w:val="single" w:sz="4" w:space="0" w:color="auto"/>
              <w:bottom w:val="single" w:sz="4" w:space="0" w:color="auto"/>
            </w:tcBorders>
            <w:vAlign w:val="bottom"/>
          </w:tcPr>
          <w:p w14:paraId="512B9164" w14:textId="4D21F9F6" w:rsidR="00A431FF" w:rsidRPr="00903DAE" w:rsidDel="00D96663" w:rsidRDefault="00A431FF" w:rsidP="00A431FF">
            <w:pPr>
              <w:ind w:right="-72"/>
              <w:jc w:val="right"/>
              <w:rPr>
                <w:rFonts w:ascii="Arial" w:hAnsi="Arial" w:cs="Arial"/>
                <w:b/>
                <w:bCs/>
                <w:sz w:val="18"/>
                <w:szCs w:val="18"/>
                <w:cs/>
              </w:rPr>
            </w:pPr>
            <w:r w:rsidRPr="00903DAE">
              <w:rPr>
                <w:rFonts w:ascii="Arial" w:hAnsi="Arial" w:cs="Arial"/>
                <w:b/>
                <w:bCs/>
                <w:sz w:val="18"/>
                <w:szCs w:val="18"/>
                <w:lang w:val="en-GB"/>
              </w:rPr>
              <w:t>2021</w:t>
            </w:r>
          </w:p>
        </w:tc>
        <w:tc>
          <w:tcPr>
            <w:tcW w:w="1134" w:type="dxa"/>
            <w:tcBorders>
              <w:top w:val="single" w:sz="4" w:space="0" w:color="auto"/>
              <w:bottom w:val="single" w:sz="4" w:space="0" w:color="auto"/>
            </w:tcBorders>
            <w:vAlign w:val="bottom"/>
          </w:tcPr>
          <w:p w14:paraId="0F757BD4" w14:textId="5F396F44" w:rsidR="00A431FF" w:rsidRPr="00903DAE" w:rsidDel="00D96663" w:rsidRDefault="00A431FF" w:rsidP="00A431FF">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76" w:type="dxa"/>
            <w:tcBorders>
              <w:top w:val="single" w:sz="4" w:space="0" w:color="auto"/>
              <w:bottom w:val="single" w:sz="4" w:space="0" w:color="auto"/>
            </w:tcBorders>
            <w:vAlign w:val="bottom"/>
          </w:tcPr>
          <w:p w14:paraId="291C26F8" w14:textId="59BCB287" w:rsidR="00A431FF" w:rsidRPr="00903DAE" w:rsidDel="00D96663" w:rsidRDefault="00A431FF" w:rsidP="00A431FF">
            <w:pPr>
              <w:ind w:right="-72"/>
              <w:jc w:val="right"/>
              <w:rPr>
                <w:rFonts w:ascii="Arial" w:hAnsi="Arial" w:cs="Arial"/>
                <w:b/>
                <w:bCs/>
                <w:sz w:val="18"/>
                <w:szCs w:val="18"/>
                <w:cs/>
              </w:rPr>
            </w:pPr>
            <w:r w:rsidRPr="00903DAE">
              <w:rPr>
                <w:rFonts w:ascii="Arial" w:hAnsi="Arial" w:cs="Arial"/>
                <w:b/>
                <w:bCs/>
                <w:sz w:val="18"/>
                <w:szCs w:val="18"/>
                <w:lang w:val="en-GB"/>
              </w:rPr>
              <w:t>2021</w:t>
            </w:r>
          </w:p>
        </w:tc>
        <w:tc>
          <w:tcPr>
            <w:tcW w:w="1276" w:type="dxa"/>
            <w:tcBorders>
              <w:top w:val="single" w:sz="4" w:space="0" w:color="auto"/>
              <w:bottom w:val="single" w:sz="4" w:space="0" w:color="auto"/>
            </w:tcBorders>
            <w:vAlign w:val="bottom"/>
          </w:tcPr>
          <w:p w14:paraId="380FBF5A" w14:textId="763A820A" w:rsidR="00A431FF" w:rsidRPr="00903DAE" w:rsidRDefault="00A431FF" w:rsidP="00A431FF">
            <w:pPr>
              <w:ind w:right="-72"/>
              <w:jc w:val="right"/>
              <w:rPr>
                <w:rFonts w:ascii="Arial" w:hAnsi="Arial" w:cs="Arial"/>
                <w:b/>
                <w:bCs/>
                <w:sz w:val="18"/>
                <w:szCs w:val="18"/>
              </w:rPr>
            </w:pPr>
            <w:r w:rsidRPr="00903DAE">
              <w:rPr>
                <w:rFonts w:ascii="Arial" w:hAnsi="Arial" w:cs="Arial"/>
                <w:b/>
                <w:bCs/>
                <w:sz w:val="18"/>
                <w:szCs w:val="18"/>
                <w:lang w:val="en-GB"/>
              </w:rPr>
              <w:t>2022</w:t>
            </w:r>
          </w:p>
        </w:tc>
        <w:tc>
          <w:tcPr>
            <w:tcW w:w="1275" w:type="dxa"/>
            <w:tcBorders>
              <w:top w:val="single" w:sz="4" w:space="0" w:color="auto"/>
              <w:bottom w:val="single" w:sz="4" w:space="0" w:color="auto"/>
            </w:tcBorders>
            <w:vAlign w:val="bottom"/>
          </w:tcPr>
          <w:p w14:paraId="4F2CAF91" w14:textId="1A51D733" w:rsidR="00A431FF" w:rsidRPr="00903DAE" w:rsidRDefault="00A431FF" w:rsidP="00A431FF">
            <w:pPr>
              <w:ind w:right="-72"/>
              <w:jc w:val="right"/>
              <w:rPr>
                <w:rFonts w:ascii="Arial" w:hAnsi="Arial" w:cs="Arial"/>
                <w:b/>
                <w:bCs/>
                <w:sz w:val="18"/>
                <w:szCs w:val="18"/>
              </w:rPr>
            </w:pPr>
            <w:r w:rsidRPr="00903DAE">
              <w:rPr>
                <w:rFonts w:ascii="Arial" w:hAnsi="Arial" w:cs="Arial"/>
                <w:b/>
                <w:bCs/>
                <w:sz w:val="18"/>
                <w:szCs w:val="18"/>
                <w:lang w:val="en-GB"/>
              </w:rPr>
              <w:t>2021</w:t>
            </w:r>
          </w:p>
        </w:tc>
      </w:tr>
      <w:tr w:rsidR="00A24721" w:rsidRPr="00903DAE" w14:paraId="112EF181" w14:textId="77777777" w:rsidTr="00DB45F1">
        <w:trPr>
          <w:trHeight w:val="20"/>
        </w:trPr>
        <w:tc>
          <w:tcPr>
            <w:tcW w:w="2952" w:type="dxa"/>
            <w:tcBorders>
              <w:top w:val="single" w:sz="4" w:space="0" w:color="auto"/>
            </w:tcBorders>
            <w:vAlign w:val="bottom"/>
          </w:tcPr>
          <w:p w14:paraId="548E5AFB" w14:textId="77777777" w:rsidR="00A24721" w:rsidRPr="00903DAE" w:rsidRDefault="00A24721" w:rsidP="00930AA6">
            <w:pPr>
              <w:ind w:left="-110" w:right="-72"/>
              <w:rPr>
                <w:rFonts w:ascii="Arial" w:hAnsi="Arial" w:cs="Arial"/>
                <w:b/>
                <w:bCs/>
                <w:sz w:val="18"/>
                <w:szCs w:val="18"/>
                <w:cs/>
              </w:rPr>
            </w:pPr>
          </w:p>
        </w:tc>
        <w:tc>
          <w:tcPr>
            <w:tcW w:w="1620" w:type="dxa"/>
            <w:tcBorders>
              <w:top w:val="single" w:sz="4" w:space="0" w:color="auto"/>
            </w:tcBorders>
            <w:vAlign w:val="bottom"/>
          </w:tcPr>
          <w:p w14:paraId="7445384E" w14:textId="77777777" w:rsidR="00A24721" w:rsidRPr="00903DAE" w:rsidRDefault="00A24721" w:rsidP="00930AA6">
            <w:pPr>
              <w:ind w:right="-72"/>
              <w:rPr>
                <w:rFonts w:ascii="Arial" w:hAnsi="Arial" w:cs="Arial"/>
                <w:sz w:val="18"/>
                <w:szCs w:val="18"/>
              </w:rPr>
            </w:pPr>
          </w:p>
        </w:tc>
        <w:tc>
          <w:tcPr>
            <w:tcW w:w="3297" w:type="dxa"/>
            <w:tcBorders>
              <w:top w:val="single" w:sz="4" w:space="0" w:color="auto"/>
            </w:tcBorders>
            <w:vAlign w:val="bottom"/>
          </w:tcPr>
          <w:p w14:paraId="1E8E10DC" w14:textId="77777777" w:rsidR="00A24721" w:rsidRPr="00903DAE" w:rsidRDefault="00A24721" w:rsidP="00930AA6">
            <w:pPr>
              <w:ind w:right="-72"/>
              <w:jc w:val="center"/>
              <w:rPr>
                <w:rFonts w:ascii="Arial" w:hAnsi="Arial" w:cs="Arial"/>
                <w:sz w:val="18"/>
                <w:szCs w:val="18"/>
              </w:rPr>
            </w:pPr>
          </w:p>
        </w:tc>
        <w:tc>
          <w:tcPr>
            <w:tcW w:w="1275" w:type="dxa"/>
            <w:tcBorders>
              <w:top w:val="single" w:sz="4" w:space="0" w:color="auto"/>
            </w:tcBorders>
            <w:shd w:val="clear" w:color="auto" w:fill="FAFAFA"/>
            <w:vAlign w:val="bottom"/>
          </w:tcPr>
          <w:p w14:paraId="4B297999" w14:textId="77777777" w:rsidR="00A24721" w:rsidRPr="00903DAE"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112ACCD5" w14:textId="77777777" w:rsidR="00A24721" w:rsidRPr="00903DAE" w:rsidRDefault="00A24721" w:rsidP="00930AA6">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3200D096" w14:textId="77777777" w:rsidR="00A24721" w:rsidRPr="00903DAE"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644ECFB9" w14:textId="77777777" w:rsidR="00A24721" w:rsidRPr="00903DAE" w:rsidRDefault="00A24721" w:rsidP="00930AA6">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E83E61E" w14:textId="77777777" w:rsidR="00A24721" w:rsidRPr="00903DAE" w:rsidRDefault="00A24721" w:rsidP="00930AA6">
            <w:pPr>
              <w:ind w:right="-72"/>
              <w:jc w:val="right"/>
              <w:rPr>
                <w:rFonts w:ascii="Arial" w:hAnsi="Arial" w:cs="Arial"/>
                <w:sz w:val="18"/>
                <w:szCs w:val="18"/>
              </w:rPr>
            </w:pPr>
          </w:p>
        </w:tc>
        <w:tc>
          <w:tcPr>
            <w:tcW w:w="1275" w:type="dxa"/>
            <w:tcBorders>
              <w:top w:val="single" w:sz="4" w:space="0" w:color="auto"/>
            </w:tcBorders>
            <w:vAlign w:val="bottom"/>
          </w:tcPr>
          <w:p w14:paraId="651FD4AE" w14:textId="77777777" w:rsidR="00A24721" w:rsidRPr="00903DAE" w:rsidRDefault="00A24721" w:rsidP="00930AA6">
            <w:pPr>
              <w:ind w:right="-72"/>
              <w:jc w:val="right"/>
              <w:rPr>
                <w:rFonts w:ascii="Arial" w:hAnsi="Arial" w:cs="Arial"/>
                <w:sz w:val="18"/>
                <w:szCs w:val="18"/>
              </w:rPr>
            </w:pPr>
          </w:p>
        </w:tc>
      </w:tr>
      <w:tr w:rsidR="00C91992" w:rsidRPr="00903DAE" w14:paraId="562B63A4" w14:textId="77777777" w:rsidTr="00DB45F1">
        <w:trPr>
          <w:trHeight w:val="20"/>
        </w:trPr>
        <w:tc>
          <w:tcPr>
            <w:tcW w:w="2952" w:type="dxa"/>
          </w:tcPr>
          <w:p w14:paraId="50F3909E" w14:textId="77777777" w:rsidR="00C91992" w:rsidRPr="00903DAE" w:rsidRDefault="00C91992" w:rsidP="00C91992">
            <w:pPr>
              <w:ind w:left="-110" w:right="-72"/>
              <w:rPr>
                <w:rFonts w:ascii="Arial" w:hAnsi="Arial" w:cs="Arial"/>
                <w:sz w:val="18"/>
                <w:szCs w:val="18"/>
                <w:cs/>
                <w:lang w:val="th-TH"/>
              </w:rPr>
            </w:pPr>
            <w:r w:rsidRPr="00903DAE">
              <w:rPr>
                <w:rFonts w:ascii="Arial" w:hAnsi="Arial" w:cs="Arial"/>
                <w:sz w:val="18"/>
                <w:szCs w:val="18"/>
                <w:cs/>
                <w:lang w:val="th-TH"/>
              </w:rPr>
              <w:t>Paradigm Technology Service</w:t>
            </w:r>
          </w:p>
          <w:p w14:paraId="2AFFE46D" w14:textId="77777777" w:rsidR="00C91992" w:rsidRPr="00903DAE" w:rsidRDefault="00C91992" w:rsidP="00C91992">
            <w:pPr>
              <w:ind w:left="-110" w:right="-72"/>
              <w:rPr>
                <w:rFonts w:ascii="Arial" w:hAnsi="Arial" w:cs="Arial"/>
                <w:sz w:val="18"/>
                <w:szCs w:val="18"/>
                <w:cs/>
              </w:rPr>
            </w:pPr>
            <w:r w:rsidRPr="00903DAE">
              <w:rPr>
                <w:rFonts w:ascii="Arial" w:hAnsi="Arial" w:cs="Arial"/>
                <w:sz w:val="18"/>
                <w:szCs w:val="18"/>
                <w:cs/>
                <w:lang w:val="th-TH"/>
              </w:rPr>
              <w:t xml:space="preserve"> </w:t>
            </w:r>
            <w:r w:rsidRPr="00903DAE">
              <w:rPr>
                <w:rFonts w:ascii="Arial" w:hAnsi="Arial" w:cs="Arial"/>
                <w:sz w:val="18"/>
                <w:szCs w:val="18"/>
                <w:lang w:val="en-GB"/>
              </w:rPr>
              <w:t xml:space="preserve"> </w:t>
            </w:r>
            <w:r w:rsidRPr="00903DAE">
              <w:rPr>
                <w:rFonts w:ascii="Arial" w:hAnsi="Arial" w:cs="Arial"/>
                <w:sz w:val="18"/>
                <w:szCs w:val="18"/>
                <w:cs/>
                <w:lang w:val="th-TH"/>
              </w:rPr>
              <w:t xml:space="preserve"> Company Limited </w:t>
            </w:r>
          </w:p>
        </w:tc>
        <w:tc>
          <w:tcPr>
            <w:tcW w:w="1620" w:type="dxa"/>
          </w:tcPr>
          <w:p w14:paraId="35EAFA12" w14:textId="77777777" w:rsidR="00C91992" w:rsidRPr="00903DAE" w:rsidRDefault="00C91992" w:rsidP="00C91992">
            <w:pPr>
              <w:ind w:right="-72"/>
              <w:jc w:val="center"/>
              <w:rPr>
                <w:rFonts w:ascii="Arial" w:hAnsi="Arial" w:cs="Arial"/>
                <w:sz w:val="18"/>
                <w:szCs w:val="18"/>
              </w:rPr>
            </w:pPr>
            <w:r w:rsidRPr="00903DAE">
              <w:rPr>
                <w:rFonts w:ascii="Arial" w:eastAsia="Times New Roman" w:hAnsi="Arial" w:cs="Arial"/>
                <w:spacing w:val="-4"/>
                <w:sz w:val="18"/>
                <w:szCs w:val="18"/>
                <w:lang w:val="en-GB"/>
              </w:rPr>
              <w:t>Thailand</w:t>
            </w:r>
          </w:p>
        </w:tc>
        <w:tc>
          <w:tcPr>
            <w:tcW w:w="3297" w:type="dxa"/>
          </w:tcPr>
          <w:p w14:paraId="12886187" w14:textId="6D6175D0" w:rsidR="00C91992" w:rsidRPr="00903DAE" w:rsidRDefault="00C91992" w:rsidP="00C91992">
            <w:pPr>
              <w:ind w:right="-72"/>
              <w:rPr>
                <w:rFonts w:ascii="Arial" w:hAnsi="Arial" w:cs="Arial"/>
                <w:sz w:val="18"/>
                <w:szCs w:val="18"/>
              </w:rPr>
            </w:pPr>
            <w:r w:rsidRPr="00903DAE">
              <w:rPr>
                <w:rFonts w:ascii="Arial" w:hAnsi="Arial" w:cs="Arial"/>
                <w:sz w:val="18"/>
                <w:szCs w:val="18"/>
              </w:rPr>
              <w:t xml:space="preserve">Investing in related businesses to </w:t>
            </w:r>
            <w:r w:rsidRPr="00903DAE">
              <w:rPr>
                <w:rFonts w:ascii="Arial" w:hAnsi="Arial" w:cs="Arial"/>
                <w:sz w:val="18"/>
                <w:szCs w:val="18"/>
              </w:rPr>
              <w:br/>
              <w:t xml:space="preserve">   extend the main business of the </w:t>
            </w:r>
            <w:r w:rsidRPr="00903DAE">
              <w:rPr>
                <w:rFonts w:ascii="Arial" w:hAnsi="Arial" w:cs="Arial"/>
                <w:sz w:val="18"/>
                <w:szCs w:val="18"/>
              </w:rPr>
              <w:br/>
              <w:t xml:space="preserve">   parent company</w:t>
            </w:r>
          </w:p>
        </w:tc>
        <w:tc>
          <w:tcPr>
            <w:tcW w:w="1275" w:type="dxa"/>
            <w:shd w:val="clear" w:color="auto" w:fill="FAFAFA"/>
          </w:tcPr>
          <w:p w14:paraId="2532B8FF" w14:textId="7777777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99</w:t>
            </w:r>
            <w:r w:rsidRPr="00903DAE">
              <w:rPr>
                <w:rFonts w:ascii="Arial" w:hAnsi="Arial" w:cs="Arial"/>
                <w:sz w:val="18"/>
                <w:szCs w:val="18"/>
              </w:rPr>
              <w:t>.</w:t>
            </w:r>
            <w:r w:rsidRPr="00903DAE">
              <w:rPr>
                <w:rFonts w:ascii="Arial" w:hAnsi="Arial" w:cs="Arial"/>
                <w:sz w:val="18"/>
                <w:szCs w:val="18"/>
                <w:lang w:val="en-GB"/>
              </w:rPr>
              <w:t>96</w:t>
            </w:r>
          </w:p>
          <w:p w14:paraId="7780A370" w14:textId="77777777" w:rsidR="00C91992" w:rsidRPr="00903DAE" w:rsidRDefault="00C91992" w:rsidP="00C91992">
            <w:pPr>
              <w:ind w:right="-72"/>
              <w:jc w:val="right"/>
              <w:rPr>
                <w:rFonts w:ascii="Arial" w:hAnsi="Arial" w:cs="Arial"/>
                <w:sz w:val="18"/>
                <w:szCs w:val="18"/>
              </w:rPr>
            </w:pPr>
          </w:p>
        </w:tc>
        <w:tc>
          <w:tcPr>
            <w:tcW w:w="1276" w:type="dxa"/>
          </w:tcPr>
          <w:p w14:paraId="5508E376" w14:textId="7777777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99</w:t>
            </w:r>
            <w:r w:rsidRPr="00903DAE">
              <w:rPr>
                <w:rFonts w:ascii="Arial" w:hAnsi="Arial" w:cs="Arial"/>
                <w:sz w:val="18"/>
                <w:szCs w:val="18"/>
              </w:rPr>
              <w:t>.</w:t>
            </w:r>
            <w:r w:rsidRPr="00903DAE">
              <w:rPr>
                <w:rFonts w:ascii="Arial" w:hAnsi="Arial" w:cs="Arial"/>
                <w:sz w:val="18"/>
                <w:szCs w:val="18"/>
                <w:lang w:val="en-GB"/>
              </w:rPr>
              <w:t>96</w:t>
            </w:r>
          </w:p>
          <w:p w14:paraId="4AA5B889" w14:textId="77777777" w:rsidR="00C91992" w:rsidRPr="00903DAE" w:rsidRDefault="00C91992" w:rsidP="00C91992">
            <w:pPr>
              <w:ind w:right="-72"/>
              <w:jc w:val="right"/>
              <w:rPr>
                <w:rFonts w:ascii="Arial" w:hAnsi="Arial" w:cs="Arial"/>
                <w:sz w:val="18"/>
                <w:szCs w:val="18"/>
              </w:rPr>
            </w:pPr>
          </w:p>
        </w:tc>
        <w:tc>
          <w:tcPr>
            <w:tcW w:w="1134" w:type="dxa"/>
            <w:shd w:val="clear" w:color="auto" w:fill="FAFAFA"/>
          </w:tcPr>
          <w:p w14:paraId="2C21B275" w14:textId="7777777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0</w:t>
            </w:r>
            <w:r w:rsidRPr="00903DAE">
              <w:rPr>
                <w:rFonts w:ascii="Arial" w:hAnsi="Arial" w:cs="Arial"/>
                <w:sz w:val="18"/>
                <w:szCs w:val="18"/>
              </w:rPr>
              <w:t>.</w:t>
            </w:r>
            <w:r w:rsidRPr="00903DAE">
              <w:rPr>
                <w:rFonts w:ascii="Arial" w:hAnsi="Arial" w:cs="Arial"/>
                <w:sz w:val="18"/>
                <w:szCs w:val="18"/>
                <w:lang w:val="en-GB"/>
              </w:rPr>
              <w:t>04</w:t>
            </w:r>
          </w:p>
          <w:p w14:paraId="2A2C69FD" w14:textId="77777777" w:rsidR="00C91992" w:rsidRPr="00903DAE" w:rsidRDefault="00C91992" w:rsidP="00C91992">
            <w:pPr>
              <w:ind w:right="-72"/>
              <w:jc w:val="right"/>
              <w:rPr>
                <w:rFonts w:ascii="Arial" w:hAnsi="Arial" w:cs="Arial"/>
                <w:sz w:val="18"/>
                <w:szCs w:val="18"/>
              </w:rPr>
            </w:pPr>
          </w:p>
        </w:tc>
        <w:tc>
          <w:tcPr>
            <w:tcW w:w="1276" w:type="dxa"/>
          </w:tcPr>
          <w:p w14:paraId="1B3ABF73" w14:textId="7777777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0</w:t>
            </w:r>
            <w:r w:rsidRPr="00903DAE">
              <w:rPr>
                <w:rFonts w:ascii="Arial" w:hAnsi="Arial" w:cs="Arial"/>
                <w:sz w:val="18"/>
                <w:szCs w:val="18"/>
              </w:rPr>
              <w:t>.</w:t>
            </w:r>
            <w:r w:rsidRPr="00903DAE">
              <w:rPr>
                <w:rFonts w:ascii="Arial" w:hAnsi="Arial" w:cs="Arial"/>
                <w:sz w:val="18"/>
                <w:szCs w:val="18"/>
                <w:lang w:val="en-GB"/>
              </w:rPr>
              <w:t>04</w:t>
            </w:r>
          </w:p>
          <w:p w14:paraId="40A859AD" w14:textId="77777777" w:rsidR="00C91992" w:rsidRPr="00903DAE" w:rsidRDefault="00C91992" w:rsidP="00C91992">
            <w:pPr>
              <w:ind w:right="-72"/>
              <w:jc w:val="right"/>
              <w:rPr>
                <w:rFonts w:ascii="Arial" w:hAnsi="Arial" w:cs="Arial"/>
                <w:sz w:val="18"/>
                <w:szCs w:val="18"/>
              </w:rPr>
            </w:pPr>
          </w:p>
        </w:tc>
        <w:tc>
          <w:tcPr>
            <w:tcW w:w="1276" w:type="dxa"/>
            <w:shd w:val="clear" w:color="auto" w:fill="FAFAFA"/>
          </w:tcPr>
          <w:p w14:paraId="2D562E31" w14:textId="0103A360" w:rsidR="00C91992" w:rsidRPr="00903DAE" w:rsidRDefault="00C91992" w:rsidP="00C91992">
            <w:pPr>
              <w:ind w:right="-72"/>
              <w:jc w:val="right"/>
              <w:rPr>
                <w:rFonts w:ascii="Arial" w:hAnsi="Arial" w:cs="Arial"/>
                <w:sz w:val="18"/>
                <w:szCs w:val="18"/>
              </w:rPr>
            </w:pPr>
            <w:r w:rsidRPr="00903DAE">
              <w:rPr>
                <w:rFonts w:ascii="Arial" w:hAnsi="Arial" w:cs="Arial"/>
                <w:sz w:val="18"/>
                <w:szCs w:val="18"/>
              </w:rPr>
              <w:t>37,464,763</w:t>
            </w:r>
          </w:p>
        </w:tc>
        <w:tc>
          <w:tcPr>
            <w:tcW w:w="1275" w:type="dxa"/>
          </w:tcPr>
          <w:p w14:paraId="1CCAFBC1" w14:textId="7777777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12</w:t>
            </w:r>
            <w:r w:rsidRPr="00903DAE">
              <w:rPr>
                <w:rFonts w:ascii="Arial" w:hAnsi="Arial" w:cs="Arial"/>
                <w:sz w:val="18"/>
                <w:szCs w:val="18"/>
              </w:rPr>
              <w:t>,</w:t>
            </w:r>
            <w:r w:rsidRPr="00903DAE">
              <w:rPr>
                <w:rFonts w:ascii="Arial" w:hAnsi="Arial" w:cs="Arial"/>
                <w:sz w:val="18"/>
                <w:szCs w:val="18"/>
                <w:lang w:val="en-GB"/>
              </w:rPr>
              <w:t>964</w:t>
            </w:r>
            <w:r w:rsidRPr="00903DAE">
              <w:rPr>
                <w:rFonts w:ascii="Arial" w:hAnsi="Arial" w:cs="Arial"/>
                <w:sz w:val="18"/>
                <w:szCs w:val="18"/>
              </w:rPr>
              <w:t>,</w:t>
            </w:r>
            <w:r w:rsidRPr="00903DAE">
              <w:rPr>
                <w:rFonts w:ascii="Arial" w:hAnsi="Arial" w:cs="Arial"/>
                <w:sz w:val="18"/>
                <w:szCs w:val="18"/>
                <w:lang w:val="en-GB"/>
              </w:rPr>
              <w:t>763</w:t>
            </w:r>
          </w:p>
          <w:p w14:paraId="772B60BE" w14:textId="77777777" w:rsidR="00C91992" w:rsidRPr="00903DAE" w:rsidRDefault="00C91992" w:rsidP="00C91992">
            <w:pPr>
              <w:ind w:right="-72"/>
              <w:jc w:val="right"/>
              <w:rPr>
                <w:rFonts w:ascii="Arial" w:hAnsi="Arial" w:cs="Arial"/>
                <w:sz w:val="18"/>
                <w:szCs w:val="18"/>
              </w:rPr>
            </w:pPr>
          </w:p>
        </w:tc>
      </w:tr>
      <w:tr w:rsidR="00C91992" w:rsidRPr="00903DAE" w14:paraId="5B25DE6E" w14:textId="77777777" w:rsidTr="00DB45F1">
        <w:trPr>
          <w:trHeight w:val="20"/>
        </w:trPr>
        <w:tc>
          <w:tcPr>
            <w:tcW w:w="2952" w:type="dxa"/>
          </w:tcPr>
          <w:p w14:paraId="599A65EA" w14:textId="77777777" w:rsidR="00C91992" w:rsidRPr="00903DAE" w:rsidRDefault="00C91992" w:rsidP="00C91992">
            <w:pPr>
              <w:tabs>
                <w:tab w:val="left" w:pos="809"/>
              </w:tabs>
              <w:ind w:left="-110" w:right="-72"/>
              <w:rPr>
                <w:rFonts w:ascii="Arial" w:hAnsi="Arial" w:cs="Arial"/>
                <w:sz w:val="18"/>
                <w:szCs w:val="18"/>
                <w:vertAlign w:val="superscript"/>
              </w:rPr>
            </w:pPr>
          </w:p>
        </w:tc>
        <w:tc>
          <w:tcPr>
            <w:tcW w:w="1620" w:type="dxa"/>
          </w:tcPr>
          <w:p w14:paraId="1344ABF6" w14:textId="77777777" w:rsidR="00C91992" w:rsidRPr="00903DAE" w:rsidRDefault="00C91992" w:rsidP="00C91992">
            <w:pPr>
              <w:ind w:right="-72"/>
              <w:jc w:val="center"/>
              <w:rPr>
                <w:rFonts w:ascii="Arial" w:hAnsi="Arial" w:cs="Arial"/>
                <w:sz w:val="18"/>
                <w:szCs w:val="18"/>
                <w:cs/>
              </w:rPr>
            </w:pPr>
          </w:p>
        </w:tc>
        <w:tc>
          <w:tcPr>
            <w:tcW w:w="3297" w:type="dxa"/>
          </w:tcPr>
          <w:p w14:paraId="4C85A9B3" w14:textId="77777777" w:rsidR="00C91992" w:rsidRPr="00903DAE" w:rsidRDefault="00C91992" w:rsidP="00C91992">
            <w:pPr>
              <w:ind w:right="-72"/>
              <w:rPr>
                <w:rFonts w:ascii="Arial" w:hAnsi="Arial" w:cs="Arial"/>
                <w:sz w:val="18"/>
                <w:szCs w:val="18"/>
                <w:cs/>
              </w:rPr>
            </w:pPr>
          </w:p>
        </w:tc>
        <w:tc>
          <w:tcPr>
            <w:tcW w:w="1275" w:type="dxa"/>
            <w:shd w:val="clear" w:color="auto" w:fill="FAFAFA"/>
          </w:tcPr>
          <w:p w14:paraId="3ECC0DBF" w14:textId="77777777" w:rsidR="00C91992" w:rsidRPr="00903DAE" w:rsidRDefault="00C91992" w:rsidP="00C91992">
            <w:pPr>
              <w:ind w:right="-72"/>
              <w:jc w:val="right"/>
              <w:rPr>
                <w:rFonts w:ascii="Arial" w:eastAsia="Times New Roman" w:hAnsi="Arial" w:cs="Arial"/>
                <w:spacing w:val="-4"/>
                <w:sz w:val="18"/>
                <w:szCs w:val="18"/>
                <w:lang w:val="en-GB"/>
              </w:rPr>
            </w:pPr>
          </w:p>
        </w:tc>
        <w:tc>
          <w:tcPr>
            <w:tcW w:w="1276" w:type="dxa"/>
          </w:tcPr>
          <w:p w14:paraId="35382A6F" w14:textId="77777777" w:rsidR="00C91992" w:rsidRPr="00903DAE" w:rsidRDefault="00C91992" w:rsidP="00C91992">
            <w:pPr>
              <w:ind w:right="-72"/>
              <w:jc w:val="right"/>
              <w:rPr>
                <w:rFonts w:ascii="Arial" w:eastAsia="Times New Roman" w:hAnsi="Arial" w:cs="Arial"/>
                <w:spacing w:val="-4"/>
                <w:sz w:val="18"/>
                <w:szCs w:val="18"/>
                <w:lang w:val="en-GB"/>
              </w:rPr>
            </w:pPr>
          </w:p>
        </w:tc>
        <w:tc>
          <w:tcPr>
            <w:tcW w:w="1134" w:type="dxa"/>
            <w:shd w:val="clear" w:color="auto" w:fill="FAFAFA"/>
          </w:tcPr>
          <w:p w14:paraId="46C0BA31" w14:textId="77777777" w:rsidR="00C91992" w:rsidRPr="00903DAE" w:rsidRDefault="00C91992" w:rsidP="00C91992">
            <w:pPr>
              <w:ind w:right="-72"/>
              <w:jc w:val="right"/>
              <w:rPr>
                <w:rFonts w:ascii="Arial" w:eastAsia="Times New Roman" w:hAnsi="Arial" w:cs="Arial"/>
                <w:spacing w:val="-4"/>
                <w:sz w:val="18"/>
                <w:szCs w:val="18"/>
                <w:lang w:val="en-GB"/>
              </w:rPr>
            </w:pPr>
          </w:p>
        </w:tc>
        <w:tc>
          <w:tcPr>
            <w:tcW w:w="1276" w:type="dxa"/>
          </w:tcPr>
          <w:p w14:paraId="6AB3C9C8" w14:textId="77777777" w:rsidR="00C91992" w:rsidRPr="00903DAE" w:rsidRDefault="00C91992" w:rsidP="00C91992">
            <w:pPr>
              <w:ind w:right="-72"/>
              <w:jc w:val="right"/>
              <w:rPr>
                <w:rFonts w:ascii="Arial" w:eastAsia="Times New Roman" w:hAnsi="Arial" w:cs="Arial"/>
                <w:spacing w:val="-4"/>
                <w:sz w:val="18"/>
                <w:szCs w:val="18"/>
                <w:lang w:val="en-GB"/>
              </w:rPr>
            </w:pPr>
          </w:p>
        </w:tc>
        <w:tc>
          <w:tcPr>
            <w:tcW w:w="1276" w:type="dxa"/>
            <w:shd w:val="clear" w:color="auto" w:fill="FAFAFA"/>
          </w:tcPr>
          <w:p w14:paraId="0E50F1A6" w14:textId="77777777" w:rsidR="00C91992" w:rsidRPr="00903DAE" w:rsidRDefault="00C91992" w:rsidP="00C91992">
            <w:pPr>
              <w:ind w:right="-72"/>
              <w:jc w:val="right"/>
              <w:rPr>
                <w:rFonts w:ascii="Arial" w:eastAsia="Times New Roman" w:hAnsi="Arial" w:cs="Arial"/>
                <w:spacing w:val="-4"/>
                <w:sz w:val="18"/>
                <w:szCs w:val="18"/>
                <w:lang w:val="en-GB"/>
              </w:rPr>
            </w:pPr>
          </w:p>
        </w:tc>
        <w:tc>
          <w:tcPr>
            <w:tcW w:w="1275" w:type="dxa"/>
          </w:tcPr>
          <w:p w14:paraId="525327AC" w14:textId="77777777" w:rsidR="00C91992" w:rsidRPr="00903DAE" w:rsidRDefault="00C91992" w:rsidP="00C91992">
            <w:pPr>
              <w:ind w:right="-72"/>
              <w:jc w:val="right"/>
              <w:rPr>
                <w:rFonts w:ascii="Arial" w:eastAsia="Times New Roman" w:hAnsi="Arial" w:cs="Arial"/>
                <w:spacing w:val="-4"/>
                <w:sz w:val="18"/>
                <w:szCs w:val="18"/>
                <w:lang w:val="en-GB"/>
              </w:rPr>
            </w:pPr>
          </w:p>
        </w:tc>
      </w:tr>
      <w:tr w:rsidR="00C91992" w:rsidRPr="00903DAE" w14:paraId="34A5E19A" w14:textId="77777777" w:rsidTr="00DB45F1">
        <w:trPr>
          <w:trHeight w:val="20"/>
        </w:trPr>
        <w:tc>
          <w:tcPr>
            <w:tcW w:w="2952" w:type="dxa"/>
          </w:tcPr>
          <w:p w14:paraId="56D2FFD8" w14:textId="77777777" w:rsidR="00C91992" w:rsidRPr="00903DAE" w:rsidRDefault="00C91992" w:rsidP="00C91992">
            <w:pPr>
              <w:ind w:left="-110" w:right="-72"/>
              <w:rPr>
                <w:rFonts w:ascii="Arial" w:eastAsia="Times New Roman" w:hAnsi="Arial" w:cs="Arial"/>
                <w:spacing w:val="-4"/>
                <w:sz w:val="18"/>
                <w:szCs w:val="18"/>
                <w:lang w:val="en-GB"/>
              </w:rPr>
            </w:pPr>
            <w:r w:rsidRPr="00903DAE">
              <w:rPr>
                <w:rFonts w:ascii="Arial" w:hAnsi="Arial" w:cs="Arial"/>
                <w:sz w:val="18"/>
                <w:szCs w:val="18"/>
                <w:cs/>
                <w:lang w:val="th-TH"/>
              </w:rPr>
              <w:t>IBS Corporation Limited</w:t>
            </w:r>
            <w:r w:rsidRPr="00903DAE">
              <w:rPr>
                <w:rFonts w:ascii="Arial" w:eastAsia="Times New Roman" w:hAnsi="Arial" w:cs="Arial"/>
                <w:spacing w:val="-4"/>
                <w:sz w:val="18"/>
                <w:szCs w:val="18"/>
                <w:lang w:val="en-GB"/>
              </w:rPr>
              <w:t xml:space="preserve"> </w:t>
            </w:r>
          </w:p>
        </w:tc>
        <w:tc>
          <w:tcPr>
            <w:tcW w:w="1620" w:type="dxa"/>
          </w:tcPr>
          <w:p w14:paraId="77ADF228" w14:textId="77777777" w:rsidR="00C91992" w:rsidRPr="00903DAE" w:rsidRDefault="00C91992" w:rsidP="00C91992">
            <w:pPr>
              <w:ind w:right="-72"/>
              <w:jc w:val="center"/>
              <w:rPr>
                <w:rFonts w:ascii="Arial" w:hAnsi="Arial" w:cs="Arial"/>
                <w:sz w:val="18"/>
                <w:szCs w:val="18"/>
              </w:rPr>
            </w:pPr>
            <w:r w:rsidRPr="00903DAE">
              <w:rPr>
                <w:rFonts w:ascii="Arial" w:eastAsia="Times New Roman" w:hAnsi="Arial" w:cs="Arial"/>
                <w:spacing w:val="-4"/>
                <w:sz w:val="18"/>
                <w:szCs w:val="18"/>
                <w:lang w:val="en-GB"/>
              </w:rPr>
              <w:t>Thailand</w:t>
            </w:r>
          </w:p>
        </w:tc>
        <w:tc>
          <w:tcPr>
            <w:tcW w:w="3297" w:type="dxa"/>
            <w:vAlign w:val="bottom"/>
          </w:tcPr>
          <w:p w14:paraId="672FEFED" w14:textId="6090995C" w:rsidR="00C91992" w:rsidRPr="00903DAE" w:rsidRDefault="00C91992" w:rsidP="00C91992">
            <w:pPr>
              <w:ind w:left="-18" w:right="-72"/>
              <w:rPr>
                <w:rFonts w:ascii="Arial" w:hAnsi="Arial" w:cs="Arial"/>
                <w:sz w:val="18"/>
                <w:szCs w:val="18"/>
                <w:cs/>
              </w:rPr>
            </w:pPr>
            <w:r w:rsidRPr="00903DAE">
              <w:rPr>
                <w:rFonts w:ascii="Arial" w:hAnsi="Arial" w:cs="Arial"/>
                <w:sz w:val="18"/>
                <w:szCs w:val="18"/>
              </w:rPr>
              <w:t xml:space="preserve">Trading and provide installation and </w:t>
            </w:r>
            <w:r w:rsidRPr="00903DAE">
              <w:rPr>
                <w:rFonts w:ascii="Arial" w:hAnsi="Arial" w:cs="Arial"/>
                <w:sz w:val="18"/>
                <w:szCs w:val="18"/>
              </w:rPr>
              <w:br/>
              <w:t xml:space="preserve">   engineering services in field of </w:t>
            </w:r>
            <w:r w:rsidRPr="00903DAE">
              <w:rPr>
                <w:rFonts w:ascii="Arial" w:hAnsi="Arial" w:cs="Arial"/>
                <w:sz w:val="18"/>
                <w:szCs w:val="18"/>
              </w:rPr>
              <w:br/>
              <w:t xml:space="preserve">   information and communication </w:t>
            </w:r>
            <w:r w:rsidRPr="00903DAE">
              <w:rPr>
                <w:rFonts w:ascii="Arial" w:hAnsi="Arial" w:cs="Arial"/>
                <w:sz w:val="18"/>
                <w:szCs w:val="18"/>
              </w:rPr>
              <w:br/>
              <w:t xml:space="preserve">   technology and telecommunication</w:t>
            </w:r>
          </w:p>
        </w:tc>
        <w:tc>
          <w:tcPr>
            <w:tcW w:w="1275" w:type="dxa"/>
            <w:shd w:val="clear" w:color="auto" w:fill="FAFAFA"/>
          </w:tcPr>
          <w:p w14:paraId="351439A1" w14:textId="25EFDF09"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99</w:t>
            </w:r>
            <w:r w:rsidRPr="00903DAE">
              <w:rPr>
                <w:rFonts w:ascii="Arial" w:hAnsi="Arial" w:cs="Arial"/>
                <w:sz w:val="18"/>
                <w:szCs w:val="18"/>
              </w:rPr>
              <w:t>.</w:t>
            </w:r>
            <w:r w:rsidRPr="00903DAE">
              <w:rPr>
                <w:rFonts w:ascii="Arial" w:hAnsi="Arial" w:cs="Arial"/>
                <w:sz w:val="18"/>
                <w:szCs w:val="18"/>
                <w:lang w:val="en-GB"/>
              </w:rPr>
              <w:t>60</w:t>
            </w:r>
          </w:p>
        </w:tc>
        <w:tc>
          <w:tcPr>
            <w:tcW w:w="1276" w:type="dxa"/>
          </w:tcPr>
          <w:p w14:paraId="63F3A9DB" w14:textId="3119F0BC"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99</w:t>
            </w:r>
            <w:r w:rsidRPr="00903DAE">
              <w:rPr>
                <w:rFonts w:ascii="Arial" w:hAnsi="Arial" w:cs="Arial"/>
                <w:sz w:val="18"/>
                <w:szCs w:val="18"/>
              </w:rPr>
              <w:t>.</w:t>
            </w:r>
            <w:r w:rsidRPr="00903DAE">
              <w:rPr>
                <w:rFonts w:ascii="Arial" w:hAnsi="Arial" w:cs="Arial"/>
                <w:sz w:val="18"/>
                <w:szCs w:val="18"/>
                <w:lang w:val="en-GB"/>
              </w:rPr>
              <w:t>60</w:t>
            </w:r>
          </w:p>
        </w:tc>
        <w:tc>
          <w:tcPr>
            <w:tcW w:w="1134" w:type="dxa"/>
            <w:shd w:val="clear" w:color="auto" w:fill="FAFAFA"/>
          </w:tcPr>
          <w:p w14:paraId="15C824A2" w14:textId="23C805E7"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0</w:t>
            </w:r>
            <w:r w:rsidRPr="00903DAE">
              <w:rPr>
                <w:rFonts w:ascii="Arial" w:hAnsi="Arial" w:cs="Arial"/>
                <w:sz w:val="18"/>
                <w:szCs w:val="18"/>
              </w:rPr>
              <w:t>.</w:t>
            </w:r>
            <w:r w:rsidRPr="00903DAE">
              <w:rPr>
                <w:rFonts w:ascii="Arial" w:hAnsi="Arial" w:cs="Arial"/>
                <w:sz w:val="18"/>
                <w:szCs w:val="18"/>
                <w:lang w:val="en-GB"/>
              </w:rPr>
              <w:t>40</w:t>
            </w:r>
          </w:p>
        </w:tc>
        <w:tc>
          <w:tcPr>
            <w:tcW w:w="1276" w:type="dxa"/>
          </w:tcPr>
          <w:p w14:paraId="3A3207CF" w14:textId="2A8A3725"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0</w:t>
            </w:r>
            <w:r w:rsidRPr="00903DAE">
              <w:rPr>
                <w:rFonts w:ascii="Arial" w:hAnsi="Arial" w:cs="Arial"/>
                <w:sz w:val="18"/>
                <w:szCs w:val="18"/>
              </w:rPr>
              <w:t>.</w:t>
            </w:r>
            <w:r w:rsidRPr="00903DAE">
              <w:rPr>
                <w:rFonts w:ascii="Arial" w:hAnsi="Arial" w:cs="Arial"/>
                <w:sz w:val="18"/>
                <w:szCs w:val="18"/>
                <w:lang w:val="en-GB"/>
              </w:rPr>
              <w:t>40</w:t>
            </w:r>
          </w:p>
        </w:tc>
        <w:tc>
          <w:tcPr>
            <w:tcW w:w="1276" w:type="dxa"/>
            <w:shd w:val="clear" w:color="auto" w:fill="FAFAFA"/>
          </w:tcPr>
          <w:p w14:paraId="2C626971" w14:textId="31B95882"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29</w:t>
            </w:r>
            <w:r w:rsidRPr="00903DAE">
              <w:rPr>
                <w:rFonts w:ascii="Arial" w:hAnsi="Arial" w:cs="Arial"/>
                <w:sz w:val="18"/>
                <w:szCs w:val="18"/>
              </w:rPr>
              <w:t>,</w:t>
            </w:r>
            <w:r w:rsidRPr="00903DAE">
              <w:rPr>
                <w:rFonts w:ascii="Arial" w:hAnsi="Arial" w:cs="Arial"/>
                <w:sz w:val="18"/>
                <w:szCs w:val="18"/>
                <w:lang w:val="en-GB"/>
              </w:rPr>
              <w:t>880</w:t>
            </w:r>
            <w:r w:rsidRPr="00903DAE">
              <w:rPr>
                <w:rFonts w:ascii="Arial" w:hAnsi="Arial" w:cs="Arial"/>
                <w:sz w:val="18"/>
                <w:szCs w:val="18"/>
              </w:rPr>
              <w:t>,</w:t>
            </w:r>
            <w:r w:rsidRPr="00903DAE">
              <w:rPr>
                <w:rFonts w:ascii="Arial" w:hAnsi="Arial" w:cs="Arial"/>
                <w:sz w:val="18"/>
                <w:szCs w:val="18"/>
                <w:lang w:val="en-GB"/>
              </w:rPr>
              <w:t>000</w:t>
            </w:r>
          </w:p>
        </w:tc>
        <w:tc>
          <w:tcPr>
            <w:tcW w:w="1275" w:type="dxa"/>
          </w:tcPr>
          <w:p w14:paraId="5673D457" w14:textId="6605606F" w:rsidR="00C91992" w:rsidRPr="00903DAE" w:rsidRDefault="00C91992" w:rsidP="00C91992">
            <w:pPr>
              <w:ind w:right="-72"/>
              <w:jc w:val="right"/>
              <w:rPr>
                <w:rFonts w:ascii="Arial" w:hAnsi="Arial" w:cs="Arial"/>
                <w:sz w:val="18"/>
                <w:szCs w:val="18"/>
              </w:rPr>
            </w:pPr>
            <w:r w:rsidRPr="00903DAE">
              <w:rPr>
                <w:rFonts w:ascii="Arial" w:hAnsi="Arial" w:cs="Arial"/>
                <w:sz w:val="18"/>
                <w:szCs w:val="18"/>
                <w:lang w:val="en-GB"/>
              </w:rPr>
              <w:t>29</w:t>
            </w:r>
            <w:r w:rsidRPr="00903DAE">
              <w:rPr>
                <w:rFonts w:ascii="Arial" w:hAnsi="Arial" w:cs="Arial"/>
                <w:sz w:val="18"/>
                <w:szCs w:val="18"/>
              </w:rPr>
              <w:t>,</w:t>
            </w:r>
            <w:r w:rsidRPr="00903DAE">
              <w:rPr>
                <w:rFonts w:ascii="Arial" w:hAnsi="Arial" w:cs="Arial"/>
                <w:sz w:val="18"/>
                <w:szCs w:val="18"/>
                <w:lang w:val="en-GB"/>
              </w:rPr>
              <w:t>880</w:t>
            </w:r>
            <w:r w:rsidRPr="00903DAE">
              <w:rPr>
                <w:rFonts w:ascii="Arial" w:hAnsi="Arial" w:cs="Arial"/>
                <w:sz w:val="18"/>
                <w:szCs w:val="18"/>
              </w:rPr>
              <w:t>,</w:t>
            </w:r>
            <w:r w:rsidRPr="00903DAE">
              <w:rPr>
                <w:rFonts w:ascii="Arial" w:hAnsi="Arial" w:cs="Arial"/>
                <w:sz w:val="18"/>
                <w:szCs w:val="18"/>
                <w:lang w:val="en-GB"/>
              </w:rPr>
              <w:t>000</w:t>
            </w:r>
          </w:p>
        </w:tc>
      </w:tr>
    </w:tbl>
    <w:p w14:paraId="5ACC9C2C" w14:textId="77777777" w:rsidR="00A24721" w:rsidRPr="00903DAE" w:rsidRDefault="00A24721" w:rsidP="00A24721">
      <w:pPr>
        <w:rPr>
          <w:rFonts w:ascii="Arial" w:hAnsi="Arial" w:cs="Arial"/>
          <w:sz w:val="18"/>
          <w:szCs w:val="18"/>
        </w:rPr>
      </w:pPr>
    </w:p>
    <w:p w14:paraId="76902BE8" w14:textId="77777777" w:rsidR="00A24721" w:rsidRPr="00903DAE" w:rsidRDefault="00A24721" w:rsidP="00A24721">
      <w:pPr>
        <w:rPr>
          <w:rFonts w:ascii="Arial" w:hAnsi="Arial" w:cs="Arial"/>
          <w:sz w:val="18"/>
          <w:szCs w:val="18"/>
        </w:rPr>
        <w:sectPr w:rsidR="00A24721" w:rsidRPr="00903DAE" w:rsidSect="00930AA6">
          <w:pgSz w:w="16834" w:h="11909" w:orient="landscape" w:code="9"/>
          <w:pgMar w:top="1440" w:right="720" w:bottom="720" w:left="720" w:header="720" w:footer="720" w:gutter="0"/>
          <w:cols w:space="720"/>
          <w:docGrid w:linePitch="360"/>
        </w:sectPr>
      </w:pPr>
    </w:p>
    <w:p w14:paraId="0DD98EB6" w14:textId="77777777" w:rsidR="00DB45F1" w:rsidRPr="00903DAE" w:rsidRDefault="00DB45F1" w:rsidP="00DB45F1">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DB45F1" w:rsidRPr="00903DAE" w14:paraId="5A73074A" w14:textId="77777777" w:rsidTr="00DB45F1">
        <w:trPr>
          <w:trHeight w:val="386"/>
        </w:trPr>
        <w:tc>
          <w:tcPr>
            <w:tcW w:w="9461" w:type="dxa"/>
            <w:shd w:val="clear" w:color="auto" w:fill="FFA543"/>
            <w:vAlign w:val="center"/>
          </w:tcPr>
          <w:p w14:paraId="6E44A4CC" w14:textId="1921074A" w:rsidR="00DB45F1" w:rsidRPr="00903DAE" w:rsidRDefault="00DB45F1"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15</w:t>
            </w:r>
            <w:r w:rsidRPr="00903DAE">
              <w:rPr>
                <w:rFonts w:ascii="Arial" w:hAnsi="Arial" w:cs="Arial"/>
                <w:b/>
                <w:bCs/>
                <w:color w:val="FFFFFF" w:themeColor="background1"/>
                <w:sz w:val="18"/>
                <w:szCs w:val="18"/>
              </w:rPr>
              <w:tab/>
            </w:r>
            <w:r w:rsidR="00D179F4" w:rsidRPr="00903DAE">
              <w:rPr>
                <w:rFonts w:ascii="Arial" w:hAnsi="Arial" w:cs="Arial"/>
                <w:b/>
                <w:bCs/>
                <w:color w:val="FFFFFF" w:themeColor="background1"/>
                <w:sz w:val="18"/>
                <w:szCs w:val="18"/>
              </w:rPr>
              <w:t xml:space="preserve">Investments in subsidiaries, </w:t>
            </w:r>
            <w:r w:rsidR="00953427" w:rsidRPr="00903DAE">
              <w:rPr>
                <w:rFonts w:ascii="Arial" w:hAnsi="Arial" w:cs="Arial"/>
                <w:b/>
                <w:bCs/>
                <w:color w:val="FFFFFF" w:themeColor="background1"/>
                <w:sz w:val="18"/>
                <w:szCs w:val="18"/>
              </w:rPr>
              <w:t>associate,</w:t>
            </w:r>
            <w:r w:rsidR="00D179F4" w:rsidRPr="00903DAE">
              <w:rPr>
                <w:rFonts w:ascii="Arial" w:hAnsi="Arial" w:cs="Arial"/>
                <w:b/>
                <w:bCs/>
                <w:color w:val="FFFFFF" w:themeColor="background1"/>
                <w:sz w:val="18"/>
                <w:szCs w:val="18"/>
              </w:rPr>
              <w:t xml:space="preserve"> and interest in joint ventures</w:t>
            </w:r>
            <w:r w:rsidR="00D179F4" w:rsidRPr="00903DAE">
              <w:rPr>
                <w:rFonts w:ascii="Arial" w:eastAsia="Arial Unicode MS" w:hAnsi="Arial" w:cs="Arial"/>
                <w:color w:val="FFFFFF"/>
                <w:sz w:val="18"/>
                <w:szCs w:val="18"/>
              </w:rPr>
              <w:t xml:space="preserve"> </w:t>
            </w:r>
            <w:r w:rsidRPr="00903DAE">
              <w:rPr>
                <w:rFonts w:ascii="Arial" w:eastAsia="Arial Unicode MS" w:hAnsi="Arial" w:cs="Arial"/>
                <w:color w:val="FFFFFF"/>
                <w:sz w:val="18"/>
                <w:szCs w:val="18"/>
              </w:rPr>
              <w:t>(Cont’d)</w:t>
            </w:r>
          </w:p>
        </w:tc>
      </w:tr>
    </w:tbl>
    <w:p w14:paraId="13F16104" w14:textId="77777777" w:rsidR="00A24721" w:rsidRPr="00903DAE" w:rsidRDefault="00A24721" w:rsidP="007F2E99">
      <w:pPr>
        <w:ind w:left="540"/>
        <w:jc w:val="both"/>
        <w:rPr>
          <w:rFonts w:ascii="Arial" w:hAnsi="Arial" w:cs="Arial"/>
          <w:sz w:val="18"/>
          <w:szCs w:val="18"/>
        </w:rPr>
      </w:pPr>
    </w:p>
    <w:p w14:paraId="2E238223" w14:textId="77777777" w:rsidR="00A24721" w:rsidRPr="00903DAE" w:rsidRDefault="00A24721" w:rsidP="007F2E99">
      <w:pPr>
        <w:ind w:left="540"/>
        <w:jc w:val="both"/>
        <w:rPr>
          <w:rFonts w:ascii="Arial" w:hAnsi="Arial" w:cs="Arial"/>
          <w:sz w:val="18"/>
          <w:szCs w:val="18"/>
        </w:rPr>
      </w:pPr>
      <w:r w:rsidRPr="00903DAE">
        <w:rPr>
          <w:rFonts w:ascii="Arial" w:hAnsi="Arial" w:cs="Arial"/>
          <w:sz w:val="18"/>
          <w:szCs w:val="18"/>
        </w:rPr>
        <w:t xml:space="preserve">The movement </w:t>
      </w:r>
      <w:r w:rsidRPr="00903DAE">
        <w:rPr>
          <w:rFonts w:ascii="Arial" w:hAnsi="Arial" w:cs="Arial"/>
          <w:sz w:val="18"/>
          <w:szCs w:val="22"/>
          <w:lang w:val="en-GB"/>
        </w:rPr>
        <w:t>of</w:t>
      </w:r>
      <w:r w:rsidRPr="00903DAE">
        <w:rPr>
          <w:rFonts w:ascii="Arial" w:hAnsi="Arial" w:cs="Arial"/>
          <w:sz w:val="18"/>
          <w:szCs w:val="18"/>
        </w:rPr>
        <w:t xml:space="preserve"> investment in subsidiaries for the years can be </w:t>
      </w:r>
      <w:proofErr w:type="spellStart"/>
      <w:r w:rsidRPr="00903DAE">
        <w:rPr>
          <w:rFonts w:ascii="Arial" w:hAnsi="Arial" w:cs="Arial"/>
          <w:sz w:val="18"/>
          <w:szCs w:val="18"/>
        </w:rPr>
        <w:t>summarised</w:t>
      </w:r>
      <w:proofErr w:type="spellEnd"/>
      <w:r w:rsidRPr="00903DAE">
        <w:rPr>
          <w:rFonts w:ascii="Arial" w:hAnsi="Arial" w:cs="Arial"/>
          <w:sz w:val="18"/>
          <w:szCs w:val="18"/>
        </w:rPr>
        <w:t xml:space="preserve"> as follows:</w:t>
      </w:r>
    </w:p>
    <w:p w14:paraId="23444E96" w14:textId="77777777" w:rsidR="00A24721" w:rsidRPr="00903DAE" w:rsidRDefault="00A24721" w:rsidP="007F2E99">
      <w:pPr>
        <w:ind w:left="540"/>
        <w:jc w:val="both"/>
        <w:rPr>
          <w:rFonts w:ascii="Arial" w:hAnsi="Arial" w:cs="Arial"/>
          <w:sz w:val="18"/>
          <w:szCs w:val="18"/>
        </w:rPr>
      </w:pPr>
    </w:p>
    <w:tbl>
      <w:tblPr>
        <w:tblW w:w="9549" w:type="dxa"/>
        <w:tblInd w:w="-90" w:type="dxa"/>
        <w:tblLook w:val="0000" w:firstRow="0" w:lastRow="0" w:firstColumn="0" w:lastColumn="0" w:noHBand="0" w:noVBand="0"/>
      </w:tblPr>
      <w:tblGrid>
        <w:gridCol w:w="6669"/>
        <w:gridCol w:w="1440"/>
        <w:gridCol w:w="1440"/>
      </w:tblGrid>
      <w:tr w:rsidR="00A24721" w:rsidRPr="00903DAE" w14:paraId="6B3F2DA0" w14:textId="77777777" w:rsidTr="00930AA6">
        <w:tc>
          <w:tcPr>
            <w:tcW w:w="6669" w:type="dxa"/>
            <w:vAlign w:val="bottom"/>
          </w:tcPr>
          <w:p w14:paraId="0E878A1E" w14:textId="77777777" w:rsidR="00A24721" w:rsidRPr="00903DAE" w:rsidRDefault="00A24721" w:rsidP="007F2E99">
            <w:pPr>
              <w:ind w:left="519"/>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0CA482A" w14:textId="77777777" w:rsidR="00A24721" w:rsidRPr="00903DAE" w:rsidRDefault="00A24721" w:rsidP="00930AA6">
            <w:pPr>
              <w:jc w:val="center"/>
              <w:rPr>
                <w:rFonts w:ascii="Arial" w:hAnsi="Arial" w:cs="Arial"/>
                <w:b/>
                <w:bCs/>
                <w:sz w:val="18"/>
                <w:szCs w:val="18"/>
                <w:cs/>
                <w:lang w:val="en-GB"/>
              </w:rPr>
            </w:pPr>
            <w:r w:rsidRPr="00903DAE">
              <w:rPr>
                <w:rFonts w:ascii="Arial" w:hAnsi="Arial" w:cs="Arial"/>
                <w:b/>
                <w:bCs/>
                <w:sz w:val="18"/>
                <w:szCs w:val="18"/>
                <w:lang w:val="en-GB"/>
              </w:rPr>
              <w:t>Separate financial statements</w:t>
            </w:r>
          </w:p>
        </w:tc>
      </w:tr>
      <w:tr w:rsidR="00A24721" w:rsidRPr="00903DAE" w14:paraId="25248B2A" w14:textId="77777777" w:rsidTr="00930AA6">
        <w:tc>
          <w:tcPr>
            <w:tcW w:w="6669" w:type="dxa"/>
            <w:vAlign w:val="bottom"/>
          </w:tcPr>
          <w:p w14:paraId="71C64012" w14:textId="77777777" w:rsidR="00A24721" w:rsidRPr="00903DAE" w:rsidRDefault="00A24721" w:rsidP="007F2E99">
            <w:pPr>
              <w:ind w:left="519"/>
              <w:rPr>
                <w:rFonts w:ascii="Arial" w:hAnsi="Arial" w:cs="Arial"/>
                <w:b/>
                <w:bCs/>
                <w:sz w:val="18"/>
                <w:szCs w:val="18"/>
                <w:cs/>
              </w:rPr>
            </w:pPr>
          </w:p>
        </w:tc>
        <w:tc>
          <w:tcPr>
            <w:tcW w:w="1440" w:type="dxa"/>
            <w:tcBorders>
              <w:top w:val="single" w:sz="4" w:space="0" w:color="auto"/>
            </w:tcBorders>
            <w:vAlign w:val="bottom"/>
          </w:tcPr>
          <w:p w14:paraId="5D94DBF6" w14:textId="0B3D5B69" w:rsidR="00A24721" w:rsidRPr="00903DAE" w:rsidDel="00D96663" w:rsidRDefault="00276665" w:rsidP="00930AA6">
            <w:pPr>
              <w:ind w:right="-72"/>
              <w:jc w:val="right"/>
              <w:rPr>
                <w:rFonts w:ascii="Arial" w:hAnsi="Arial" w:cs="Arial"/>
                <w:b/>
                <w:bCs/>
                <w:sz w:val="18"/>
                <w:szCs w:val="18"/>
                <w:cs/>
              </w:rPr>
            </w:pPr>
            <w:r w:rsidRPr="00903DAE">
              <w:rPr>
                <w:rFonts w:ascii="Arial" w:hAnsi="Arial" w:cs="Arial"/>
                <w:b/>
                <w:bCs/>
                <w:sz w:val="18"/>
                <w:szCs w:val="18"/>
                <w:lang w:val="en-GB"/>
              </w:rPr>
              <w:t>202</w:t>
            </w:r>
            <w:r w:rsidR="00A431FF" w:rsidRPr="00903DAE">
              <w:rPr>
                <w:rFonts w:ascii="Arial" w:hAnsi="Arial" w:cs="Arial"/>
                <w:b/>
                <w:bCs/>
                <w:sz w:val="18"/>
                <w:szCs w:val="18"/>
                <w:lang w:val="en-GB"/>
              </w:rPr>
              <w:t>2</w:t>
            </w:r>
          </w:p>
        </w:tc>
        <w:tc>
          <w:tcPr>
            <w:tcW w:w="1440" w:type="dxa"/>
            <w:tcBorders>
              <w:top w:val="single" w:sz="4" w:space="0" w:color="auto"/>
            </w:tcBorders>
            <w:vAlign w:val="bottom"/>
          </w:tcPr>
          <w:p w14:paraId="32C75C16" w14:textId="3256DF89" w:rsidR="00A24721" w:rsidRPr="00903DAE" w:rsidDel="00D96663" w:rsidRDefault="00276665" w:rsidP="00930AA6">
            <w:pPr>
              <w:ind w:right="-72"/>
              <w:jc w:val="right"/>
              <w:rPr>
                <w:rFonts w:ascii="Arial" w:hAnsi="Arial" w:cs="Arial"/>
                <w:b/>
                <w:bCs/>
                <w:sz w:val="18"/>
                <w:szCs w:val="18"/>
                <w:cs/>
              </w:rPr>
            </w:pPr>
            <w:r w:rsidRPr="00903DAE">
              <w:rPr>
                <w:rFonts w:ascii="Arial" w:hAnsi="Arial" w:cs="Arial"/>
                <w:b/>
                <w:bCs/>
                <w:sz w:val="18"/>
                <w:szCs w:val="18"/>
                <w:lang w:val="en-GB"/>
              </w:rPr>
              <w:t>202</w:t>
            </w:r>
            <w:r w:rsidR="00A431FF" w:rsidRPr="00903DAE">
              <w:rPr>
                <w:rFonts w:ascii="Arial" w:hAnsi="Arial" w:cs="Arial"/>
                <w:b/>
                <w:bCs/>
                <w:sz w:val="18"/>
                <w:szCs w:val="18"/>
                <w:lang w:val="en-GB"/>
              </w:rPr>
              <w:t>1</w:t>
            </w:r>
          </w:p>
        </w:tc>
      </w:tr>
      <w:tr w:rsidR="00A24721" w:rsidRPr="00903DAE" w14:paraId="791130C0" w14:textId="77777777" w:rsidTr="00930AA6">
        <w:tc>
          <w:tcPr>
            <w:tcW w:w="6669" w:type="dxa"/>
            <w:vAlign w:val="bottom"/>
          </w:tcPr>
          <w:p w14:paraId="05FB9591" w14:textId="77777777" w:rsidR="00A24721" w:rsidRPr="00903DAE" w:rsidRDefault="00A24721" w:rsidP="007F2E99">
            <w:pPr>
              <w:ind w:left="519"/>
              <w:rPr>
                <w:rFonts w:ascii="Arial" w:hAnsi="Arial" w:cs="Arial"/>
                <w:b/>
                <w:bCs/>
                <w:sz w:val="18"/>
                <w:szCs w:val="18"/>
                <w:cs/>
              </w:rPr>
            </w:pPr>
          </w:p>
        </w:tc>
        <w:tc>
          <w:tcPr>
            <w:tcW w:w="1440" w:type="dxa"/>
            <w:tcBorders>
              <w:bottom w:val="single" w:sz="4" w:space="0" w:color="auto"/>
            </w:tcBorders>
            <w:vAlign w:val="bottom"/>
          </w:tcPr>
          <w:p w14:paraId="1FA57DD8" w14:textId="77777777" w:rsidR="00A24721" w:rsidRPr="00903DAE"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903DAE">
              <w:rPr>
                <w:rFonts w:ascii="Arial" w:eastAsia="Times New Roman" w:hAnsi="Arial" w:cs="Arial"/>
                <w:b/>
                <w:bCs/>
                <w:sz w:val="18"/>
                <w:szCs w:val="18"/>
                <w:lang w:val="en-GB" w:eastAsia="x-none"/>
              </w:rPr>
              <w:t>Baht</w:t>
            </w:r>
          </w:p>
        </w:tc>
        <w:tc>
          <w:tcPr>
            <w:tcW w:w="1440" w:type="dxa"/>
            <w:tcBorders>
              <w:bottom w:val="single" w:sz="4" w:space="0" w:color="auto"/>
            </w:tcBorders>
            <w:vAlign w:val="bottom"/>
          </w:tcPr>
          <w:p w14:paraId="2AD99AB7" w14:textId="77777777" w:rsidR="00A24721" w:rsidRPr="00903DAE"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903DAE">
              <w:rPr>
                <w:rFonts w:ascii="Arial" w:eastAsia="Times New Roman" w:hAnsi="Arial" w:cs="Arial"/>
                <w:b/>
                <w:bCs/>
                <w:sz w:val="18"/>
                <w:szCs w:val="18"/>
                <w:lang w:val="en-GB" w:eastAsia="x-none"/>
              </w:rPr>
              <w:t>Baht</w:t>
            </w:r>
          </w:p>
        </w:tc>
      </w:tr>
      <w:tr w:rsidR="00A24721" w:rsidRPr="00903DAE" w14:paraId="191DB945" w14:textId="77777777" w:rsidTr="00930AA6">
        <w:tc>
          <w:tcPr>
            <w:tcW w:w="6669" w:type="dxa"/>
            <w:vAlign w:val="bottom"/>
          </w:tcPr>
          <w:p w14:paraId="23882086" w14:textId="77777777" w:rsidR="00A24721" w:rsidRPr="00903DAE" w:rsidRDefault="00A24721" w:rsidP="007F2E99">
            <w:pPr>
              <w:ind w:left="519"/>
              <w:rPr>
                <w:rFonts w:ascii="Arial" w:hAnsi="Arial" w:cs="Arial"/>
                <w:b/>
                <w:bCs/>
                <w:sz w:val="18"/>
                <w:szCs w:val="18"/>
                <w:cs/>
                <w:lang w:val="th-TH"/>
              </w:rPr>
            </w:pPr>
          </w:p>
        </w:tc>
        <w:tc>
          <w:tcPr>
            <w:tcW w:w="1440" w:type="dxa"/>
            <w:tcBorders>
              <w:top w:val="single" w:sz="4" w:space="0" w:color="auto"/>
            </w:tcBorders>
            <w:shd w:val="clear" w:color="auto" w:fill="FAFAFA"/>
            <w:vAlign w:val="bottom"/>
          </w:tcPr>
          <w:p w14:paraId="38548860" w14:textId="77777777" w:rsidR="00A24721" w:rsidRPr="00903DAE" w:rsidRDefault="00A24721" w:rsidP="00930AA6">
            <w:pPr>
              <w:ind w:right="-72"/>
              <w:jc w:val="right"/>
              <w:rPr>
                <w:rFonts w:ascii="Arial" w:hAnsi="Arial" w:cs="Arial"/>
                <w:sz w:val="18"/>
                <w:szCs w:val="18"/>
              </w:rPr>
            </w:pPr>
          </w:p>
        </w:tc>
        <w:tc>
          <w:tcPr>
            <w:tcW w:w="1440" w:type="dxa"/>
            <w:tcBorders>
              <w:top w:val="single" w:sz="4" w:space="0" w:color="auto"/>
            </w:tcBorders>
            <w:vAlign w:val="bottom"/>
          </w:tcPr>
          <w:p w14:paraId="1E00A098" w14:textId="77777777" w:rsidR="00A24721" w:rsidRPr="00903DAE" w:rsidRDefault="00A24721" w:rsidP="00930AA6">
            <w:pPr>
              <w:ind w:right="-72"/>
              <w:jc w:val="right"/>
              <w:rPr>
                <w:rFonts w:ascii="Arial" w:hAnsi="Arial" w:cs="Arial"/>
                <w:sz w:val="18"/>
                <w:szCs w:val="18"/>
              </w:rPr>
            </w:pPr>
          </w:p>
        </w:tc>
      </w:tr>
      <w:tr w:rsidR="00A431FF" w:rsidRPr="00903DAE" w14:paraId="7A547691" w14:textId="77777777" w:rsidTr="00930AA6">
        <w:tc>
          <w:tcPr>
            <w:tcW w:w="6669" w:type="dxa"/>
            <w:vAlign w:val="bottom"/>
          </w:tcPr>
          <w:p w14:paraId="24593B93" w14:textId="77777777" w:rsidR="00A431FF" w:rsidRPr="00903DAE" w:rsidRDefault="00A431FF" w:rsidP="007F2E99">
            <w:pPr>
              <w:ind w:left="519"/>
              <w:rPr>
                <w:rFonts w:ascii="Arial" w:hAnsi="Arial" w:cs="Arial"/>
                <w:sz w:val="18"/>
                <w:szCs w:val="18"/>
                <w:cs/>
              </w:rPr>
            </w:pPr>
            <w:r w:rsidRPr="00903DAE">
              <w:rPr>
                <w:rFonts w:ascii="Arial" w:hAnsi="Arial" w:cs="Arial"/>
                <w:sz w:val="18"/>
                <w:szCs w:val="18"/>
              </w:rPr>
              <w:t>Opening carrying value</w:t>
            </w:r>
          </w:p>
        </w:tc>
        <w:tc>
          <w:tcPr>
            <w:tcW w:w="1440" w:type="dxa"/>
            <w:shd w:val="clear" w:color="auto" w:fill="FAFAFA"/>
            <w:vAlign w:val="bottom"/>
          </w:tcPr>
          <w:p w14:paraId="0E4F3007" w14:textId="085F9157" w:rsidR="00A431FF" w:rsidRPr="00903DAE" w:rsidRDefault="00C91992"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lang w:val="en-GB"/>
              </w:rPr>
              <w:t>42</w:t>
            </w:r>
            <w:r w:rsidRPr="00903DAE">
              <w:rPr>
                <w:rFonts w:ascii="Arial" w:hAnsi="Arial" w:cs="Arial"/>
                <w:sz w:val="18"/>
                <w:szCs w:val="18"/>
              </w:rPr>
              <w:t>,</w:t>
            </w:r>
            <w:r w:rsidRPr="00903DAE">
              <w:rPr>
                <w:rFonts w:ascii="Arial" w:hAnsi="Arial" w:cs="Arial"/>
                <w:sz w:val="18"/>
                <w:szCs w:val="18"/>
                <w:lang w:val="en-GB"/>
              </w:rPr>
              <w:t>844</w:t>
            </w:r>
            <w:r w:rsidRPr="00903DAE">
              <w:rPr>
                <w:rFonts w:ascii="Arial" w:hAnsi="Arial" w:cs="Arial"/>
                <w:sz w:val="18"/>
                <w:szCs w:val="18"/>
              </w:rPr>
              <w:t>,</w:t>
            </w:r>
            <w:r w:rsidRPr="00903DAE">
              <w:rPr>
                <w:rFonts w:ascii="Arial" w:hAnsi="Arial" w:cs="Arial"/>
                <w:sz w:val="18"/>
                <w:szCs w:val="18"/>
                <w:lang w:val="en-GB"/>
              </w:rPr>
              <w:t>763</w:t>
            </w:r>
          </w:p>
        </w:tc>
        <w:tc>
          <w:tcPr>
            <w:tcW w:w="1440" w:type="dxa"/>
            <w:shd w:val="clear" w:color="auto" w:fill="auto"/>
            <w:vAlign w:val="bottom"/>
          </w:tcPr>
          <w:p w14:paraId="0EF223CF" w14:textId="18245919" w:rsidR="00A431FF" w:rsidRPr="00903DAE" w:rsidRDefault="00A431FF"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lang w:val="en-GB"/>
              </w:rPr>
              <w:t>42</w:t>
            </w:r>
            <w:r w:rsidRPr="00903DAE">
              <w:rPr>
                <w:rFonts w:ascii="Arial" w:hAnsi="Arial" w:cs="Arial"/>
                <w:sz w:val="18"/>
                <w:szCs w:val="18"/>
              </w:rPr>
              <w:t>,</w:t>
            </w:r>
            <w:r w:rsidRPr="00903DAE">
              <w:rPr>
                <w:rFonts w:ascii="Arial" w:hAnsi="Arial" w:cs="Arial"/>
                <w:sz w:val="18"/>
                <w:szCs w:val="18"/>
                <w:lang w:val="en-GB"/>
              </w:rPr>
              <w:t>844</w:t>
            </w:r>
            <w:r w:rsidRPr="00903DAE">
              <w:rPr>
                <w:rFonts w:ascii="Arial" w:hAnsi="Arial" w:cs="Arial"/>
                <w:sz w:val="18"/>
                <w:szCs w:val="18"/>
              </w:rPr>
              <w:t>,</w:t>
            </w:r>
            <w:r w:rsidRPr="00903DAE">
              <w:rPr>
                <w:rFonts w:ascii="Arial" w:hAnsi="Arial" w:cs="Arial"/>
                <w:sz w:val="18"/>
                <w:szCs w:val="18"/>
                <w:lang w:val="en-GB"/>
              </w:rPr>
              <w:t>763</w:t>
            </w:r>
          </w:p>
        </w:tc>
      </w:tr>
      <w:tr w:rsidR="00A431FF" w:rsidRPr="00903DAE" w14:paraId="1912EDCF" w14:textId="77777777" w:rsidTr="00930AA6">
        <w:tc>
          <w:tcPr>
            <w:tcW w:w="6669" w:type="dxa"/>
            <w:vAlign w:val="bottom"/>
          </w:tcPr>
          <w:p w14:paraId="7F790FF6" w14:textId="688F42A0" w:rsidR="00A431FF" w:rsidRPr="00903DAE" w:rsidRDefault="00A431FF" w:rsidP="007F2E99">
            <w:pPr>
              <w:ind w:left="519"/>
              <w:rPr>
                <w:rFonts w:ascii="Arial" w:hAnsi="Arial" w:cs="Arial"/>
                <w:sz w:val="18"/>
                <w:szCs w:val="18"/>
                <w:cs/>
              </w:rPr>
            </w:pPr>
            <w:r w:rsidRPr="00903DAE">
              <w:rPr>
                <w:rFonts w:ascii="Arial" w:hAnsi="Arial" w:cs="Arial"/>
                <w:sz w:val="18"/>
                <w:szCs w:val="18"/>
              </w:rPr>
              <w:t>Additional investments from capital injection in a subsidiary</w:t>
            </w:r>
          </w:p>
        </w:tc>
        <w:tc>
          <w:tcPr>
            <w:tcW w:w="1440" w:type="dxa"/>
            <w:shd w:val="clear" w:color="auto" w:fill="FAFAFA"/>
            <w:vAlign w:val="bottom"/>
          </w:tcPr>
          <w:p w14:paraId="62663D16" w14:textId="4EAAC2EE" w:rsidR="00A431FF" w:rsidRPr="00903DAE" w:rsidRDefault="00C91992"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rPr>
              <w:t>24,500,000</w:t>
            </w:r>
          </w:p>
        </w:tc>
        <w:tc>
          <w:tcPr>
            <w:tcW w:w="1440" w:type="dxa"/>
            <w:shd w:val="clear" w:color="auto" w:fill="auto"/>
            <w:vAlign w:val="bottom"/>
          </w:tcPr>
          <w:p w14:paraId="0742646A" w14:textId="13F2D75B" w:rsidR="00A431FF" w:rsidRPr="00903DAE" w:rsidRDefault="00A431FF"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rPr>
              <w:t>-</w:t>
            </w:r>
          </w:p>
        </w:tc>
      </w:tr>
      <w:tr w:rsidR="00A431FF" w:rsidRPr="00903DAE" w14:paraId="1D827D54" w14:textId="77777777" w:rsidTr="00930AA6">
        <w:tc>
          <w:tcPr>
            <w:tcW w:w="6669" w:type="dxa"/>
            <w:vAlign w:val="bottom"/>
          </w:tcPr>
          <w:p w14:paraId="41ED0B3F" w14:textId="77777777" w:rsidR="00A431FF" w:rsidRPr="00903DAE" w:rsidRDefault="00A431FF" w:rsidP="007F2E99">
            <w:pPr>
              <w:ind w:left="519"/>
              <w:rPr>
                <w:rFonts w:ascii="Arial" w:hAnsi="Arial" w:cs="Arial"/>
                <w:b/>
                <w:bCs/>
                <w:sz w:val="18"/>
                <w:szCs w:val="18"/>
                <w:cs/>
                <w:lang w:val="th-TH"/>
              </w:rPr>
            </w:pPr>
          </w:p>
        </w:tc>
        <w:tc>
          <w:tcPr>
            <w:tcW w:w="1440" w:type="dxa"/>
            <w:tcBorders>
              <w:top w:val="single" w:sz="4" w:space="0" w:color="auto"/>
            </w:tcBorders>
            <w:shd w:val="clear" w:color="auto" w:fill="FAFAFA"/>
            <w:vAlign w:val="bottom"/>
          </w:tcPr>
          <w:p w14:paraId="3DD53592" w14:textId="77777777" w:rsidR="00A431FF" w:rsidRPr="00903DAE" w:rsidRDefault="00A431FF" w:rsidP="00A431FF">
            <w:pPr>
              <w:ind w:right="-72"/>
              <w:jc w:val="right"/>
              <w:rPr>
                <w:rFonts w:ascii="Arial" w:hAnsi="Arial" w:cs="Arial"/>
                <w:sz w:val="18"/>
                <w:szCs w:val="18"/>
              </w:rPr>
            </w:pPr>
          </w:p>
        </w:tc>
        <w:tc>
          <w:tcPr>
            <w:tcW w:w="1440" w:type="dxa"/>
            <w:tcBorders>
              <w:top w:val="single" w:sz="4" w:space="0" w:color="auto"/>
            </w:tcBorders>
            <w:vAlign w:val="bottom"/>
          </w:tcPr>
          <w:p w14:paraId="3774F908" w14:textId="77777777" w:rsidR="00A431FF" w:rsidRPr="00903DAE" w:rsidRDefault="00A431FF" w:rsidP="00A431FF">
            <w:pPr>
              <w:ind w:right="-72"/>
              <w:jc w:val="right"/>
              <w:rPr>
                <w:rFonts w:ascii="Arial" w:hAnsi="Arial" w:cs="Arial"/>
                <w:sz w:val="18"/>
                <w:szCs w:val="18"/>
              </w:rPr>
            </w:pPr>
          </w:p>
        </w:tc>
      </w:tr>
      <w:tr w:rsidR="00A431FF" w:rsidRPr="00903DAE" w14:paraId="326271F0" w14:textId="77777777" w:rsidTr="00930AA6">
        <w:trPr>
          <w:trHeight w:val="180"/>
        </w:trPr>
        <w:tc>
          <w:tcPr>
            <w:tcW w:w="6669" w:type="dxa"/>
            <w:vAlign w:val="bottom"/>
          </w:tcPr>
          <w:p w14:paraId="320EB5B1" w14:textId="77777777" w:rsidR="00A431FF" w:rsidRPr="00903DAE" w:rsidRDefault="00A431FF" w:rsidP="007F2E99">
            <w:pPr>
              <w:ind w:left="519"/>
              <w:rPr>
                <w:rFonts w:ascii="Arial" w:hAnsi="Arial" w:cs="Arial"/>
                <w:sz w:val="18"/>
                <w:szCs w:val="18"/>
                <w:cs/>
              </w:rPr>
            </w:pPr>
            <w:r w:rsidRPr="00903DAE">
              <w:rPr>
                <w:rFonts w:ascii="Arial" w:hAnsi="Arial" w:cs="Arial"/>
                <w:sz w:val="18"/>
                <w:szCs w:val="18"/>
              </w:rPr>
              <w:t>Closing carrying value</w:t>
            </w:r>
          </w:p>
        </w:tc>
        <w:tc>
          <w:tcPr>
            <w:tcW w:w="1440" w:type="dxa"/>
            <w:tcBorders>
              <w:bottom w:val="single" w:sz="4" w:space="0" w:color="auto"/>
            </w:tcBorders>
            <w:shd w:val="clear" w:color="auto" w:fill="FAFAFA"/>
            <w:vAlign w:val="bottom"/>
          </w:tcPr>
          <w:p w14:paraId="795D0749" w14:textId="042AE33C" w:rsidR="00A431FF" w:rsidRPr="00903DAE" w:rsidRDefault="00C91992"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rPr>
              <w:t>67,344,763</w:t>
            </w:r>
          </w:p>
        </w:tc>
        <w:tc>
          <w:tcPr>
            <w:tcW w:w="1440" w:type="dxa"/>
            <w:tcBorders>
              <w:bottom w:val="single" w:sz="4" w:space="0" w:color="auto"/>
            </w:tcBorders>
            <w:shd w:val="clear" w:color="auto" w:fill="auto"/>
            <w:vAlign w:val="bottom"/>
          </w:tcPr>
          <w:p w14:paraId="00ED805F" w14:textId="704AA973" w:rsidR="00A431FF" w:rsidRPr="00903DAE" w:rsidRDefault="00A431FF" w:rsidP="00A431FF">
            <w:pPr>
              <w:tabs>
                <w:tab w:val="center" w:pos="4153"/>
                <w:tab w:val="right" w:pos="8306"/>
              </w:tabs>
              <w:ind w:left="-14" w:right="-72"/>
              <w:jc w:val="right"/>
              <w:rPr>
                <w:rFonts w:ascii="Arial" w:hAnsi="Arial" w:cs="Arial"/>
                <w:sz w:val="18"/>
                <w:szCs w:val="18"/>
              </w:rPr>
            </w:pPr>
            <w:r w:rsidRPr="00903DAE">
              <w:rPr>
                <w:rFonts w:ascii="Arial" w:hAnsi="Arial" w:cs="Arial"/>
                <w:sz w:val="18"/>
                <w:szCs w:val="18"/>
                <w:lang w:val="en-GB"/>
              </w:rPr>
              <w:t>42</w:t>
            </w:r>
            <w:r w:rsidRPr="00903DAE">
              <w:rPr>
                <w:rFonts w:ascii="Arial" w:hAnsi="Arial" w:cs="Arial"/>
                <w:sz w:val="18"/>
                <w:szCs w:val="18"/>
              </w:rPr>
              <w:t>,</w:t>
            </w:r>
            <w:r w:rsidRPr="00903DAE">
              <w:rPr>
                <w:rFonts w:ascii="Arial" w:hAnsi="Arial" w:cs="Arial"/>
                <w:sz w:val="18"/>
                <w:szCs w:val="18"/>
                <w:lang w:val="en-GB"/>
              </w:rPr>
              <w:t>844</w:t>
            </w:r>
            <w:r w:rsidRPr="00903DAE">
              <w:rPr>
                <w:rFonts w:ascii="Arial" w:hAnsi="Arial" w:cs="Arial"/>
                <w:sz w:val="18"/>
                <w:szCs w:val="18"/>
              </w:rPr>
              <w:t>,</w:t>
            </w:r>
            <w:r w:rsidRPr="00903DAE">
              <w:rPr>
                <w:rFonts w:ascii="Arial" w:hAnsi="Arial" w:cs="Arial"/>
                <w:sz w:val="18"/>
                <w:szCs w:val="18"/>
                <w:lang w:val="en-GB"/>
              </w:rPr>
              <w:t>763</w:t>
            </w:r>
          </w:p>
        </w:tc>
      </w:tr>
    </w:tbl>
    <w:p w14:paraId="05B9CB39" w14:textId="77777777" w:rsidR="00A24721" w:rsidRPr="00903DAE" w:rsidRDefault="00A24721" w:rsidP="007F2E99">
      <w:pPr>
        <w:ind w:left="540"/>
        <w:jc w:val="thaiDistribute"/>
        <w:rPr>
          <w:rFonts w:ascii="Arial" w:hAnsi="Arial" w:cs="Arial"/>
          <w:sz w:val="18"/>
          <w:szCs w:val="18"/>
        </w:rPr>
      </w:pPr>
    </w:p>
    <w:p w14:paraId="43B6102D" w14:textId="24F6ACA2" w:rsidR="00A24721" w:rsidRPr="00903DAE" w:rsidRDefault="00A24721" w:rsidP="007F2E99">
      <w:pPr>
        <w:ind w:left="540"/>
        <w:jc w:val="both"/>
        <w:rPr>
          <w:rFonts w:ascii="Arial" w:eastAsia="Arial Unicode MS" w:hAnsi="Arial" w:cs="Arial"/>
          <w:b/>
          <w:bCs/>
          <w:color w:val="CF4A02"/>
          <w:sz w:val="18"/>
          <w:szCs w:val="18"/>
          <w:u w:val="single"/>
        </w:rPr>
      </w:pPr>
      <w:r w:rsidRPr="00903DAE">
        <w:rPr>
          <w:rFonts w:ascii="Arial" w:eastAsia="Arial Unicode MS" w:hAnsi="Arial" w:cs="Arial"/>
          <w:b/>
          <w:bCs/>
          <w:color w:val="CF4A02"/>
          <w:sz w:val="18"/>
          <w:szCs w:val="18"/>
          <w:u w:val="single"/>
        </w:rPr>
        <w:t xml:space="preserve">Transactions incurred in </w:t>
      </w:r>
      <w:r w:rsidR="00276665" w:rsidRPr="00903DAE">
        <w:rPr>
          <w:rFonts w:ascii="Arial" w:eastAsia="Arial Unicode MS" w:hAnsi="Arial" w:cs="Arial"/>
          <w:b/>
          <w:bCs/>
          <w:color w:val="CF4A02"/>
          <w:sz w:val="18"/>
          <w:szCs w:val="18"/>
          <w:u w:val="single"/>
          <w:lang w:val="en-GB"/>
        </w:rPr>
        <w:t>202</w:t>
      </w:r>
      <w:r w:rsidR="00C91992" w:rsidRPr="00903DAE">
        <w:rPr>
          <w:rFonts w:ascii="Arial" w:eastAsia="Arial Unicode MS" w:hAnsi="Arial" w:cs="Arial"/>
          <w:b/>
          <w:bCs/>
          <w:color w:val="CF4A02"/>
          <w:sz w:val="18"/>
          <w:szCs w:val="18"/>
          <w:u w:val="single"/>
          <w:lang w:val="en-GB"/>
        </w:rPr>
        <w:t>2</w:t>
      </w:r>
    </w:p>
    <w:p w14:paraId="3A9774F6" w14:textId="77777777" w:rsidR="00A24721" w:rsidRPr="00903DAE" w:rsidRDefault="00A24721" w:rsidP="007F2E99">
      <w:pPr>
        <w:ind w:left="540"/>
        <w:jc w:val="thaiDistribute"/>
        <w:rPr>
          <w:rFonts w:ascii="Arial" w:eastAsia="Times New Roman" w:hAnsi="Arial" w:cs="Arial"/>
          <w:b/>
          <w:bCs/>
          <w:sz w:val="18"/>
          <w:szCs w:val="18"/>
          <w:highlight w:val="yellow"/>
          <w:u w:val="single"/>
          <w:lang w:val="en-GB"/>
        </w:rPr>
      </w:pPr>
    </w:p>
    <w:p w14:paraId="5F6EE505" w14:textId="77777777" w:rsidR="00A24721" w:rsidRPr="00903DAE" w:rsidRDefault="00A24721" w:rsidP="007F2E99">
      <w:pPr>
        <w:ind w:left="540"/>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Paradigm Technology Service Company Limited</w:t>
      </w:r>
    </w:p>
    <w:p w14:paraId="3C54E0FC" w14:textId="77777777" w:rsidR="00A24721" w:rsidRPr="00903DAE" w:rsidRDefault="00A24721" w:rsidP="007F2E99">
      <w:pPr>
        <w:ind w:left="540"/>
        <w:jc w:val="both"/>
        <w:rPr>
          <w:rFonts w:ascii="Arial" w:hAnsi="Arial" w:cs="Arial"/>
          <w:sz w:val="18"/>
          <w:szCs w:val="18"/>
        </w:rPr>
      </w:pPr>
    </w:p>
    <w:p w14:paraId="68209002" w14:textId="2CBA11BC" w:rsidR="00A24721" w:rsidRPr="00903DAE" w:rsidRDefault="00C91992" w:rsidP="007F2E99">
      <w:pPr>
        <w:ind w:left="540"/>
        <w:jc w:val="thaiDistribute"/>
        <w:rPr>
          <w:rFonts w:ascii="Arial" w:hAnsi="Arial" w:cs="Arial"/>
          <w:sz w:val="18"/>
          <w:szCs w:val="18"/>
        </w:rPr>
      </w:pPr>
      <w:r w:rsidRPr="00903DAE">
        <w:rPr>
          <w:rFonts w:ascii="Arial" w:hAnsi="Arial" w:cs="Arial"/>
          <w:sz w:val="18"/>
          <w:szCs w:val="18"/>
        </w:rPr>
        <w:t xml:space="preserve">On 13 May 2022, Paradigm Technology Service Company Limited called for additional </w:t>
      </w:r>
      <w:proofErr w:type="gramStart"/>
      <w:r w:rsidRPr="00903DAE">
        <w:rPr>
          <w:rFonts w:ascii="Arial" w:hAnsi="Arial" w:cs="Arial"/>
          <w:sz w:val="18"/>
          <w:szCs w:val="18"/>
        </w:rPr>
        <w:t>shares</w:t>
      </w:r>
      <w:proofErr w:type="gramEnd"/>
      <w:r w:rsidRPr="00903DAE">
        <w:rPr>
          <w:rFonts w:ascii="Arial" w:hAnsi="Arial" w:cs="Arial"/>
          <w:sz w:val="18"/>
          <w:szCs w:val="18"/>
        </w:rPr>
        <w:t xml:space="preserve"> subscription from </w:t>
      </w:r>
      <w:r w:rsidRPr="00903DAE">
        <w:rPr>
          <w:rFonts w:ascii="Arial" w:hAnsi="Arial" w:cs="Arial"/>
          <w:spacing w:val="-4"/>
          <w:sz w:val="18"/>
          <w:szCs w:val="18"/>
        </w:rPr>
        <w:t xml:space="preserve">the </w:t>
      </w:r>
      <w:r w:rsidR="00CF4FB8" w:rsidRPr="00903DAE">
        <w:rPr>
          <w:rFonts w:ascii="Arial" w:hAnsi="Arial" w:cs="Arial"/>
          <w:spacing w:val="-4"/>
          <w:sz w:val="18"/>
          <w:szCs w:val="18"/>
        </w:rPr>
        <w:t>C</w:t>
      </w:r>
      <w:r w:rsidRPr="00903DAE">
        <w:rPr>
          <w:rFonts w:ascii="Arial" w:hAnsi="Arial" w:cs="Arial"/>
          <w:spacing w:val="-4"/>
          <w:sz w:val="18"/>
          <w:szCs w:val="18"/>
        </w:rPr>
        <w:t>ompany at Baht 5,000 per share and the company paid for share subscription of Baht 24.50 million in June 2022.</w:t>
      </w:r>
    </w:p>
    <w:p w14:paraId="40AD9569" w14:textId="77777777" w:rsidR="00C91992" w:rsidRPr="00903DAE" w:rsidRDefault="00C91992" w:rsidP="007F2E99">
      <w:pPr>
        <w:ind w:left="540"/>
        <w:jc w:val="thaiDistribute"/>
        <w:rPr>
          <w:rFonts w:ascii="Arial" w:hAnsi="Arial" w:cs="Arial"/>
          <w:sz w:val="18"/>
          <w:szCs w:val="18"/>
        </w:rPr>
      </w:pPr>
    </w:p>
    <w:p w14:paraId="79F3D691" w14:textId="77777777" w:rsidR="00C91992" w:rsidRPr="00903DAE" w:rsidRDefault="00C91992" w:rsidP="007F2E99">
      <w:pPr>
        <w:ind w:left="540"/>
        <w:jc w:val="both"/>
        <w:rPr>
          <w:rFonts w:ascii="Arial" w:eastAsia="Arial Unicode MS" w:hAnsi="Arial" w:cs="Arial"/>
          <w:b/>
          <w:bCs/>
          <w:color w:val="CF4A02"/>
          <w:sz w:val="18"/>
          <w:szCs w:val="18"/>
          <w:u w:val="single"/>
        </w:rPr>
      </w:pPr>
      <w:r w:rsidRPr="00903DAE">
        <w:rPr>
          <w:rFonts w:ascii="Arial" w:eastAsia="Arial Unicode MS" w:hAnsi="Arial" w:cs="Arial"/>
          <w:b/>
          <w:bCs/>
          <w:color w:val="CF4A02"/>
          <w:sz w:val="18"/>
          <w:szCs w:val="18"/>
          <w:u w:val="single"/>
        </w:rPr>
        <w:t xml:space="preserve">Transactions incurred in </w:t>
      </w:r>
      <w:r w:rsidRPr="00903DAE">
        <w:rPr>
          <w:rFonts w:ascii="Arial" w:eastAsia="Arial Unicode MS" w:hAnsi="Arial" w:cs="Arial"/>
          <w:b/>
          <w:bCs/>
          <w:color w:val="CF4A02"/>
          <w:sz w:val="18"/>
          <w:szCs w:val="18"/>
          <w:u w:val="single"/>
          <w:lang w:val="en-GB"/>
        </w:rPr>
        <w:t>2021</w:t>
      </w:r>
    </w:p>
    <w:p w14:paraId="1A7B671F" w14:textId="77777777" w:rsidR="00C91992" w:rsidRPr="00903DAE" w:rsidRDefault="00C91992" w:rsidP="007F2E99">
      <w:pPr>
        <w:ind w:left="540"/>
        <w:jc w:val="thaiDistribute"/>
        <w:rPr>
          <w:rFonts w:ascii="Arial" w:eastAsia="Times New Roman" w:hAnsi="Arial" w:cs="Arial"/>
          <w:b/>
          <w:bCs/>
          <w:sz w:val="18"/>
          <w:szCs w:val="18"/>
          <w:highlight w:val="yellow"/>
          <w:u w:val="single"/>
          <w:lang w:val="en-GB"/>
        </w:rPr>
      </w:pPr>
    </w:p>
    <w:p w14:paraId="0B2FE037" w14:textId="77777777" w:rsidR="00C91992" w:rsidRPr="00903DAE" w:rsidRDefault="00C91992" w:rsidP="007F2E99">
      <w:pPr>
        <w:ind w:left="540"/>
        <w:jc w:val="both"/>
        <w:rPr>
          <w:rFonts w:ascii="Arial" w:eastAsia="Arial Unicode MS" w:hAnsi="Arial" w:cs="Arial"/>
          <w:i/>
          <w:iCs/>
          <w:color w:val="CF4A02"/>
          <w:sz w:val="18"/>
          <w:szCs w:val="18"/>
        </w:rPr>
      </w:pPr>
      <w:proofErr w:type="spellStart"/>
      <w:r w:rsidRPr="00903DAE">
        <w:rPr>
          <w:rFonts w:ascii="Arial" w:hAnsi="Arial" w:cs="Arial"/>
          <w:i/>
          <w:iCs/>
          <w:color w:val="CF4A02"/>
          <w:spacing w:val="-4"/>
          <w:sz w:val="18"/>
          <w:szCs w:val="18"/>
        </w:rPr>
        <w:t>Exdream</w:t>
      </w:r>
      <w:proofErr w:type="spellEnd"/>
      <w:r w:rsidRPr="00903DAE">
        <w:rPr>
          <w:rFonts w:ascii="Arial" w:hAnsi="Arial" w:cs="Arial"/>
          <w:i/>
          <w:iCs/>
          <w:color w:val="CF4A02"/>
          <w:spacing w:val="-4"/>
          <w:sz w:val="18"/>
          <w:szCs w:val="18"/>
        </w:rPr>
        <w:t xml:space="preserve"> Spirit Company Limited</w:t>
      </w:r>
    </w:p>
    <w:p w14:paraId="46B94A30" w14:textId="77777777" w:rsidR="00C91992" w:rsidRPr="00903DAE" w:rsidRDefault="00C91992" w:rsidP="007F2E99">
      <w:pPr>
        <w:ind w:left="540"/>
        <w:jc w:val="both"/>
        <w:rPr>
          <w:rFonts w:ascii="Arial" w:hAnsi="Arial" w:cs="Arial"/>
          <w:spacing w:val="-4"/>
          <w:sz w:val="18"/>
          <w:szCs w:val="18"/>
        </w:rPr>
      </w:pPr>
    </w:p>
    <w:p w14:paraId="4D5FF3B8" w14:textId="77777777" w:rsidR="00C91992" w:rsidRPr="00903DAE" w:rsidRDefault="00C91992" w:rsidP="007F2E99">
      <w:pPr>
        <w:ind w:left="540"/>
        <w:jc w:val="both"/>
        <w:rPr>
          <w:rFonts w:ascii="Arial" w:hAnsi="Arial" w:cs="Arial"/>
          <w:spacing w:val="-4"/>
          <w:sz w:val="18"/>
          <w:szCs w:val="18"/>
        </w:rPr>
      </w:pPr>
      <w:r w:rsidRPr="00903DAE">
        <w:rPr>
          <w:rFonts w:ascii="Arial" w:hAnsi="Arial" w:cs="Arial"/>
          <w:spacing w:val="-4"/>
          <w:sz w:val="18"/>
          <w:szCs w:val="18"/>
        </w:rPr>
        <w:t xml:space="preserve">On 24 February 2021, </w:t>
      </w:r>
      <w:r w:rsidRPr="00903DAE">
        <w:rPr>
          <w:rFonts w:ascii="Arial" w:hAnsi="Arial" w:cs="Arial"/>
          <w:sz w:val="18"/>
          <w:szCs w:val="18"/>
        </w:rPr>
        <w:t xml:space="preserve">at the Boards of Director Meeting no. </w:t>
      </w:r>
      <w:r w:rsidRPr="00903DAE">
        <w:rPr>
          <w:rFonts w:ascii="Arial" w:hAnsi="Arial" w:cs="Arial"/>
          <w:sz w:val="18"/>
          <w:szCs w:val="18"/>
          <w:lang w:val="en-GB"/>
        </w:rPr>
        <w:t>1</w:t>
      </w:r>
      <w:r w:rsidRPr="00903DAE">
        <w:rPr>
          <w:rFonts w:ascii="Arial" w:hAnsi="Arial" w:cs="Arial"/>
          <w:sz w:val="18"/>
          <w:szCs w:val="18"/>
        </w:rPr>
        <w:t>/</w:t>
      </w:r>
      <w:r w:rsidRPr="00903DAE">
        <w:rPr>
          <w:rFonts w:ascii="Arial" w:hAnsi="Arial" w:cs="Arial"/>
          <w:sz w:val="18"/>
          <w:szCs w:val="18"/>
          <w:lang w:val="en-GB"/>
        </w:rPr>
        <w:t xml:space="preserve">2021, the Board of Directors passes the resolution to approve </w:t>
      </w:r>
      <w:r w:rsidRPr="00903DAE">
        <w:rPr>
          <w:rFonts w:ascii="Arial" w:hAnsi="Arial" w:cs="Arial"/>
          <w:spacing w:val="-4"/>
          <w:sz w:val="18"/>
          <w:szCs w:val="18"/>
        </w:rPr>
        <w:t xml:space="preserve">Paradigm Technology Service Company Limited to invest in </w:t>
      </w:r>
      <w:proofErr w:type="spellStart"/>
      <w:r w:rsidRPr="00903DAE">
        <w:rPr>
          <w:rFonts w:ascii="Arial" w:hAnsi="Arial" w:cs="Arial"/>
          <w:spacing w:val="-4"/>
          <w:sz w:val="18"/>
          <w:szCs w:val="18"/>
        </w:rPr>
        <w:t>Exdream</w:t>
      </w:r>
      <w:proofErr w:type="spellEnd"/>
      <w:r w:rsidRPr="00903DAE">
        <w:rPr>
          <w:rFonts w:ascii="Arial" w:hAnsi="Arial" w:cs="Arial"/>
          <w:spacing w:val="-4"/>
          <w:sz w:val="18"/>
          <w:szCs w:val="18"/>
        </w:rPr>
        <w:t xml:space="preserve"> Spirit Company Limited, a newly established company which principally engaged in providing </w:t>
      </w:r>
      <w:r w:rsidRPr="00903DAE">
        <w:rPr>
          <w:rFonts w:ascii="Arial" w:hAnsi="Arial" w:cs="Arial"/>
          <w:spacing w:val="-4"/>
          <w:sz w:val="18"/>
          <w:szCs w:val="22"/>
          <w:lang w:val="en-GB"/>
        </w:rPr>
        <w:t>E</w:t>
      </w:r>
      <w:r w:rsidRPr="00903DAE">
        <w:rPr>
          <w:rFonts w:ascii="Arial" w:hAnsi="Arial" w:cs="Arial"/>
          <w:spacing w:val="-4"/>
          <w:sz w:val="18"/>
          <w:szCs w:val="18"/>
        </w:rPr>
        <w:t xml:space="preserve">-sports competition services, exhibition </w:t>
      </w:r>
      <w:proofErr w:type="spellStart"/>
      <w:r w:rsidRPr="00903DAE">
        <w:rPr>
          <w:rFonts w:ascii="Arial" w:hAnsi="Arial" w:cs="Arial"/>
          <w:spacing w:val="-4"/>
          <w:sz w:val="18"/>
          <w:szCs w:val="18"/>
        </w:rPr>
        <w:t>organisation</w:t>
      </w:r>
      <w:proofErr w:type="spellEnd"/>
      <w:r w:rsidRPr="00903DAE">
        <w:rPr>
          <w:rFonts w:ascii="Arial" w:hAnsi="Arial" w:cs="Arial"/>
          <w:spacing w:val="-4"/>
          <w:sz w:val="18"/>
          <w:szCs w:val="18"/>
        </w:rPr>
        <w:t xml:space="preserve">, </w:t>
      </w:r>
      <w:proofErr w:type="gramStart"/>
      <w:r w:rsidRPr="00903DAE">
        <w:rPr>
          <w:rFonts w:ascii="Arial" w:hAnsi="Arial" w:cs="Arial"/>
          <w:spacing w:val="-4"/>
          <w:sz w:val="18"/>
          <w:szCs w:val="18"/>
        </w:rPr>
        <w:t>advertising</w:t>
      </w:r>
      <w:proofErr w:type="gramEnd"/>
      <w:r w:rsidRPr="00903DAE">
        <w:rPr>
          <w:rFonts w:ascii="Arial" w:hAnsi="Arial" w:cs="Arial"/>
          <w:spacing w:val="-4"/>
          <w:sz w:val="18"/>
          <w:szCs w:val="18"/>
        </w:rPr>
        <w:t xml:space="preserve"> and market</w:t>
      </w:r>
      <w:proofErr w:type="spellStart"/>
      <w:r w:rsidRPr="00903DAE">
        <w:rPr>
          <w:rFonts w:ascii="Arial" w:hAnsi="Arial" w:cs="Arial"/>
          <w:spacing w:val="-4"/>
          <w:sz w:val="18"/>
          <w:szCs w:val="18"/>
          <w:lang w:val="en-GB"/>
        </w:rPr>
        <w:t>ing</w:t>
      </w:r>
      <w:proofErr w:type="spellEnd"/>
      <w:r w:rsidRPr="00903DAE">
        <w:rPr>
          <w:rFonts w:ascii="Arial" w:hAnsi="Arial" w:cs="Arial"/>
          <w:spacing w:val="-4"/>
          <w:sz w:val="18"/>
          <w:szCs w:val="18"/>
        </w:rPr>
        <w:t xml:space="preserve"> communication. By acquiring 25,300 ordinary shares with par value of Baht 100 per share, </w:t>
      </w:r>
      <w:proofErr w:type="spellStart"/>
      <w:r w:rsidRPr="00903DAE">
        <w:rPr>
          <w:rFonts w:ascii="Arial" w:hAnsi="Arial" w:cs="Arial"/>
          <w:spacing w:val="-4"/>
          <w:sz w:val="18"/>
          <w:szCs w:val="18"/>
        </w:rPr>
        <w:t>totalling</w:t>
      </w:r>
      <w:proofErr w:type="spellEnd"/>
      <w:r w:rsidRPr="00903DAE">
        <w:rPr>
          <w:rFonts w:ascii="Arial" w:hAnsi="Arial" w:cs="Arial"/>
          <w:spacing w:val="-4"/>
          <w:sz w:val="18"/>
          <w:szCs w:val="18"/>
        </w:rPr>
        <w:t xml:space="preserve"> Baht 2.53 million, representing ownership of 50.60%. As a result, the Company has control over </w:t>
      </w:r>
      <w:proofErr w:type="spellStart"/>
      <w:r w:rsidRPr="00903DAE">
        <w:rPr>
          <w:rFonts w:ascii="Arial" w:hAnsi="Arial" w:cs="Arial"/>
          <w:spacing w:val="-4"/>
          <w:sz w:val="18"/>
          <w:szCs w:val="18"/>
        </w:rPr>
        <w:t>Exdream</w:t>
      </w:r>
      <w:proofErr w:type="spellEnd"/>
      <w:r w:rsidRPr="00903DAE">
        <w:rPr>
          <w:rFonts w:ascii="Arial" w:hAnsi="Arial" w:cs="Arial"/>
          <w:spacing w:val="-4"/>
          <w:sz w:val="18"/>
          <w:szCs w:val="18"/>
        </w:rPr>
        <w:t xml:space="preserve"> Spirit Company Limited.</w:t>
      </w:r>
    </w:p>
    <w:p w14:paraId="7515C357" w14:textId="77777777" w:rsidR="00C91992" w:rsidRPr="00903DAE" w:rsidRDefault="00C91992" w:rsidP="007F2E99">
      <w:pPr>
        <w:ind w:left="540"/>
        <w:jc w:val="both"/>
        <w:rPr>
          <w:rFonts w:ascii="Arial" w:hAnsi="Arial" w:cs="Arial"/>
          <w:spacing w:val="-4"/>
          <w:sz w:val="18"/>
          <w:szCs w:val="18"/>
        </w:rPr>
      </w:pPr>
    </w:p>
    <w:p w14:paraId="5EF3D737" w14:textId="77777777" w:rsidR="00C91992" w:rsidRPr="00903DAE" w:rsidRDefault="00C91992" w:rsidP="007F2E99">
      <w:pPr>
        <w:ind w:left="540"/>
        <w:jc w:val="thaiDistribute"/>
        <w:outlineLvl w:val="0"/>
        <w:rPr>
          <w:rFonts w:ascii="Arial" w:hAnsi="Arial" w:cs="Arial"/>
          <w:i/>
          <w:iCs/>
          <w:color w:val="CF4A02"/>
          <w:sz w:val="18"/>
          <w:szCs w:val="18"/>
        </w:rPr>
      </w:pPr>
      <w:r w:rsidRPr="00903DAE">
        <w:rPr>
          <w:rFonts w:ascii="Arial" w:hAnsi="Arial" w:cs="Arial"/>
          <w:i/>
          <w:iCs/>
          <w:color w:val="CF4A02"/>
          <w:sz w:val="18"/>
          <w:szCs w:val="18"/>
        </w:rPr>
        <w:t>IBS Corporation Limited</w:t>
      </w:r>
    </w:p>
    <w:p w14:paraId="4B944780" w14:textId="77777777" w:rsidR="00C91992" w:rsidRPr="00903DAE" w:rsidRDefault="00C91992" w:rsidP="007F2E99">
      <w:pPr>
        <w:ind w:left="540"/>
        <w:jc w:val="thaiDistribute"/>
        <w:outlineLvl w:val="0"/>
        <w:rPr>
          <w:rFonts w:ascii="Arial" w:hAnsi="Arial" w:cs="Arial"/>
          <w:b/>
          <w:sz w:val="18"/>
          <w:szCs w:val="18"/>
          <w:lang w:val="en-GB"/>
        </w:rPr>
      </w:pPr>
    </w:p>
    <w:p w14:paraId="1287D045" w14:textId="7D7EB756" w:rsidR="00C91992" w:rsidRPr="00903DAE" w:rsidRDefault="00C91992" w:rsidP="007F2E99">
      <w:pPr>
        <w:ind w:left="540"/>
        <w:jc w:val="both"/>
        <w:rPr>
          <w:rFonts w:ascii="Arial" w:eastAsia="Arial" w:hAnsi="Arial" w:cs="Arial"/>
          <w:bCs/>
          <w:sz w:val="18"/>
          <w:szCs w:val="18"/>
        </w:rPr>
      </w:pPr>
      <w:r w:rsidRPr="00903DAE">
        <w:rPr>
          <w:rFonts w:ascii="Arial" w:eastAsia="Arial" w:hAnsi="Arial" w:cs="Arial"/>
          <w:bCs/>
          <w:sz w:val="18"/>
          <w:szCs w:val="18"/>
        </w:rPr>
        <w:t xml:space="preserve">On 11 October 2021, the Board of Directors at the Board of Directors Meeting No.5/2021 passed the resolution to approve an interim dividend from the result of retained earnings of Baht 66.67 per share, </w:t>
      </w:r>
      <w:proofErr w:type="spellStart"/>
      <w:r w:rsidRPr="00903DAE">
        <w:rPr>
          <w:rFonts w:ascii="Arial" w:eastAsia="Arial" w:hAnsi="Arial" w:cs="Arial"/>
          <w:bCs/>
          <w:sz w:val="18"/>
          <w:szCs w:val="18"/>
        </w:rPr>
        <w:t>totalling</w:t>
      </w:r>
      <w:proofErr w:type="spellEnd"/>
      <w:r w:rsidRPr="00903DAE">
        <w:rPr>
          <w:rFonts w:ascii="Arial" w:eastAsia="Arial" w:hAnsi="Arial" w:cs="Arial"/>
          <w:bCs/>
          <w:sz w:val="18"/>
          <w:szCs w:val="18"/>
        </w:rPr>
        <w:t xml:space="preserve"> </w:t>
      </w:r>
      <w:r w:rsidR="00103F1D" w:rsidRPr="00903DAE">
        <w:rPr>
          <w:rFonts w:ascii="Arial" w:eastAsia="Arial" w:hAnsi="Arial" w:cs="Arial"/>
          <w:bCs/>
          <w:sz w:val="18"/>
          <w:szCs w:val="18"/>
        </w:rPr>
        <w:br/>
      </w:r>
      <w:r w:rsidRPr="00903DAE">
        <w:rPr>
          <w:rFonts w:ascii="Arial" w:eastAsia="Arial" w:hAnsi="Arial" w:cs="Arial"/>
          <w:bCs/>
          <w:sz w:val="18"/>
          <w:szCs w:val="18"/>
        </w:rPr>
        <w:t>Baht 20,000,000. The dividend was distributed to the Company amounting to Baht 19,920,000 and non-controlling interests amounting to Baht 80,000 on 26 October 2021.</w:t>
      </w:r>
    </w:p>
    <w:p w14:paraId="7F4DA793" w14:textId="77777777" w:rsidR="00C91992" w:rsidRPr="00903DAE" w:rsidRDefault="00C91992" w:rsidP="007F2E99">
      <w:pPr>
        <w:ind w:left="540"/>
        <w:jc w:val="thaiDistribute"/>
        <w:outlineLvl w:val="0"/>
        <w:rPr>
          <w:rFonts w:ascii="Arial" w:hAnsi="Arial" w:cs="Arial"/>
          <w:b/>
          <w:sz w:val="18"/>
          <w:szCs w:val="18"/>
          <w:lang w:val="en-GB"/>
        </w:rPr>
      </w:pPr>
    </w:p>
    <w:p w14:paraId="6122C1AA" w14:textId="77777777" w:rsidR="00C91992" w:rsidRPr="00903DAE" w:rsidRDefault="00C91992" w:rsidP="007F2E99">
      <w:pPr>
        <w:ind w:left="540"/>
        <w:jc w:val="both"/>
        <w:rPr>
          <w:rFonts w:ascii="Arial" w:eastAsia="Arial" w:hAnsi="Arial" w:cs="Arial"/>
          <w:bCs/>
          <w:sz w:val="18"/>
          <w:szCs w:val="18"/>
        </w:rPr>
      </w:pPr>
      <w:r w:rsidRPr="00903DAE">
        <w:rPr>
          <w:rFonts w:ascii="Arial" w:eastAsia="Arial" w:hAnsi="Arial" w:cs="Arial"/>
          <w:bCs/>
          <w:sz w:val="18"/>
          <w:szCs w:val="18"/>
        </w:rPr>
        <w:t xml:space="preserve">On 10 November 2021, the Board of Directors at the Board of Directors Meeting No.6/2021 passed the resolution to approve an interim dividend from the result of retained earnings of Baht 99.97 per share, </w:t>
      </w:r>
      <w:proofErr w:type="spellStart"/>
      <w:r w:rsidRPr="00903DAE">
        <w:rPr>
          <w:rFonts w:ascii="Arial" w:eastAsia="Arial" w:hAnsi="Arial" w:cs="Arial"/>
          <w:bCs/>
          <w:sz w:val="18"/>
          <w:szCs w:val="18"/>
        </w:rPr>
        <w:t>totalling</w:t>
      </w:r>
      <w:proofErr w:type="spellEnd"/>
      <w:r w:rsidRPr="00903DAE">
        <w:rPr>
          <w:rFonts w:ascii="Arial" w:eastAsia="Arial" w:hAnsi="Arial" w:cs="Arial"/>
          <w:bCs/>
          <w:sz w:val="18"/>
          <w:szCs w:val="18"/>
        </w:rPr>
        <w:t xml:space="preserve"> Baht 29,930,298. The dividend was distributed to the Company amounting to Baht 29,810,576 and non-controlling interests amounting to Baht 119,721 on 8 December 2021.</w:t>
      </w:r>
    </w:p>
    <w:p w14:paraId="0D6C7BFD" w14:textId="77777777" w:rsidR="00C91992" w:rsidRPr="00903DAE" w:rsidRDefault="00C91992" w:rsidP="007F2E99">
      <w:pPr>
        <w:ind w:left="540"/>
        <w:jc w:val="both"/>
        <w:rPr>
          <w:rFonts w:ascii="Arial" w:hAnsi="Arial" w:cs="Arial"/>
          <w:spacing w:val="-4"/>
          <w:sz w:val="18"/>
          <w:szCs w:val="18"/>
        </w:rPr>
      </w:pPr>
    </w:p>
    <w:p w14:paraId="44418B8C" w14:textId="77777777" w:rsidR="00A24721" w:rsidRPr="00903DAE" w:rsidRDefault="00A24721" w:rsidP="007F2E99">
      <w:pPr>
        <w:ind w:left="540"/>
        <w:jc w:val="both"/>
        <w:rPr>
          <w:rFonts w:ascii="Arial" w:eastAsia="Arial Unicode MS" w:hAnsi="Arial" w:cs="Arial"/>
          <w:i/>
          <w:iCs/>
          <w:color w:val="CF4A02"/>
          <w:sz w:val="18"/>
          <w:szCs w:val="18"/>
        </w:rPr>
      </w:pPr>
      <w:proofErr w:type="spellStart"/>
      <w:r w:rsidRPr="00903DAE">
        <w:rPr>
          <w:rFonts w:ascii="Arial" w:eastAsia="Arial Unicode MS" w:hAnsi="Arial" w:cs="Arial"/>
          <w:i/>
          <w:iCs/>
          <w:color w:val="CF4A02"/>
          <w:sz w:val="18"/>
          <w:szCs w:val="18"/>
        </w:rPr>
        <w:t>Summarised</w:t>
      </w:r>
      <w:proofErr w:type="spellEnd"/>
      <w:r w:rsidRPr="00903DAE">
        <w:rPr>
          <w:rFonts w:ascii="Arial" w:eastAsia="Arial Unicode MS" w:hAnsi="Arial" w:cs="Arial"/>
          <w:i/>
          <w:iCs/>
          <w:color w:val="CF4A02"/>
          <w:sz w:val="18"/>
          <w:szCs w:val="18"/>
        </w:rPr>
        <w:t xml:space="preserve"> of financial information of the subsidiaries that have material non-controlling interests</w:t>
      </w:r>
    </w:p>
    <w:p w14:paraId="21934623" w14:textId="77777777" w:rsidR="00A24721" w:rsidRPr="00903DAE" w:rsidRDefault="00A24721" w:rsidP="007F2E99">
      <w:pPr>
        <w:ind w:left="540"/>
        <w:rPr>
          <w:rFonts w:ascii="Arial" w:hAnsi="Arial" w:cs="Arial"/>
          <w:sz w:val="18"/>
          <w:szCs w:val="18"/>
          <w:lang w:val="en-GB"/>
        </w:rPr>
      </w:pPr>
    </w:p>
    <w:p w14:paraId="29F6831C" w14:textId="25102CB5" w:rsidR="00A24721" w:rsidRPr="00903DAE" w:rsidRDefault="00A24721" w:rsidP="007F2E99">
      <w:pPr>
        <w:ind w:left="540"/>
        <w:jc w:val="thaiDistribute"/>
        <w:rPr>
          <w:rFonts w:ascii="Arial" w:hAnsi="Arial" w:cs="Arial"/>
          <w:sz w:val="18"/>
          <w:szCs w:val="18"/>
          <w:lang w:val="en-GB"/>
        </w:rPr>
      </w:pPr>
      <w:r w:rsidRPr="00903DAE">
        <w:rPr>
          <w:rFonts w:ascii="Arial" w:hAnsi="Arial" w:cs="Arial"/>
          <w:sz w:val="18"/>
          <w:szCs w:val="18"/>
          <w:lang w:val="en-GB"/>
        </w:rPr>
        <w:t>The Group has no material of financial information of the subsidiaries that have material non-controlling interests for disclosure.</w:t>
      </w:r>
    </w:p>
    <w:p w14:paraId="788FF4D7" w14:textId="1FDA3AF1" w:rsidR="00CD2190" w:rsidRPr="00903DAE" w:rsidRDefault="00CD2190" w:rsidP="007F2E99">
      <w:pPr>
        <w:ind w:left="540"/>
        <w:jc w:val="thaiDistribute"/>
        <w:rPr>
          <w:rFonts w:ascii="Arial" w:hAnsi="Arial" w:cs="Arial"/>
          <w:sz w:val="18"/>
          <w:szCs w:val="18"/>
          <w:lang w:val="en-GB"/>
        </w:rPr>
      </w:pPr>
      <w:r w:rsidRPr="00903DAE">
        <w:rPr>
          <w:rFonts w:ascii="Arial" w:hAnsi="Arial" w:cs="Arial"/>
          <w:sz w:val="18"/>
          <w:szCs w:val="18"/>
          <w:lang w:val="en-GB"/>
        </w:rPr>
        <w:br w:type="page"/>
      </w:r>
    </w:p>
    <w:p w14:paraId="74A008C2" w14:textId="77777777" w:rsidR="00DB45F1" w:rsidRPr="00903DAE" w:rsidRDefault="00DB45F1" w:rsidP="00DB45F1">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DB45F1" w:rsidRPr="00903DAE" w14:paraId="660BC994" w14:textId="77777777" w:rsidTr="00B96C78">
        <w:trPr>
          <w:trHeight w:val="386"/>
        </w:trPr>
        <w:tc>
          <w:tcPr>
            <w:tcW w:w="9461" w:type="dxa"/>
            <w:shd w:val="clear" w:color="auto" w:fill="FFA543"/>
            <w:vAlign w:val="center"/>
          </w:tcPr>
          <w:p w14:paraId="3A7CEFE4" w14:textId="31E35A08" w:rsidR="00DB45F1" w:rsidRPr="00903DAE" w:rsidRDefault="00DB45F1"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15</w:t>
            </w:r>
            <w:r w:rsidRPr="00903DAE">
              <w:rPr>
                <w:rFonts w:ascii="Arial" w:hAnsi="Arial" w:cs="Arial"/>
                <w:b/>
                <w:bCs/>
                <w:color w:val="FFFFFF" w:themeColor="background1"/>
                <w:sz w:val="18"/>
                <w:szCs w:val="18"/>
              </w:rPr>
              <w:tab/>
            </w:r>
            <w:r w:rsidR="00A43F8B" w:rsidRPr="00903DAE">
              <w:rPr>
                <w:rFonts w:ascii="Arial" w:hAnsi="Arial" w:cs="Arial"/>
                <w:b/>
                <w:bCs/>
                <w:color w:val="FFFFFF" w:themeColor="background1"/>
                <w:sz w:val="18"/>
                <w:szCs w:val="18"/>
              </w:rPr>
              <w:t xml:space="preserve">Investments in subsidiaries, </w:t>
            </w:r>
            <w:r w:rsidR="00953427" w:rsidRPr="00903DAE">
              <w:rPr>
                <w:rFonts w:ascii="Arial" w:hAnsi="Arial" w:cs="Arial"/>
                <w:b/>
                <w:bCs/>
                <w:color w:val="FFFFFF" w:themeColor="background1"/>
                <w:sz w:val="18"/>
                <w:szCs w:val="18"/>
              </w:rPr>
              <w:t>associate,</w:t>
            </w:r>
            <w:r w:rsidR="00A43F8B" w:rsidRPr="00903DAE">
              <w:rPr>
                <w:rFonts w:ascii="Arial" w:hAnsi="Arial" w:cs="Arial"/>
                <w:b/>
                <w:bCs/>
                <w:color w:val="FFFFFF" w:themeColor="background1"/>
                <w:sz w:val="18"/>
                <w:szCs w:val="18"/>
              </w:rPr>
              <w:t xml:space="preserve"> and interest in joint ventures</w:t>
            </w:r>
            <w:r w:rsidR="00A43F8B" w:rsidRPr="00903DAE">
              <w:rPr>
                <w:rFonts w:ascii="Arial" w:eastAsia="Arial Unicode MS" w:hAnsi="Arial" w:cs="Arial"/>
                <w:color w:val="FFFFFF"/>
                <w:sz w:val="18"/>
                <w:szCs w:val="18"/>
              </w:rPr>
              <w:t xml:space="preserve"> </w:t>
            </w:r>
            <w:r w:rsidRPr="00903DAE">
              <w:rPr>
                <w:rFonts w:ascii="Arial" w:eastAsia="Arial Unicode MS" w:hAnsi="Arial" w:cs="Arial"/>
                <w:color w:val="FFFFFF"/>
                <w:sz w:val="18"/>
                <w:szCs w:val="18"/>
              </w:rPr>
              <w:t>(Cont’d)</w:t>
            </w:r>
          </w:p>
        </w:tc>
      </w:tr>
    </w:tbl>
    <w:p w14:paraId="1213E4FA" w14:textId="77777777" w:rsidR="00EF7594" w:rsidRPr="00903DAE" w:rsidRDefault="00EF7594" w:rsidP="00A24721">
      <w:pPr>
        <w:jc w:val="thaiDistribute"/>
        <w:rPr>
          <w:rFonts w:ascii="Arial" w:hAnsi="Arial" w:cs="Arial"/>
          <w:sz w:val="18"/>
          <w:szCs w:val="18"/>
        </w:rPr>
      </w:pPr>
    </w:p>
    <w:p w14:paraId="07171C63" w14:textId="43C08FA5" w:rsidR="00CD2190" w:rsidRPr="00903DAE" w:rsidRDefault="00CD2190" w:rsidP="00CD2190">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15.2</w:t>
      </w:r>
      <w:r w:rsidRPr="00903DAE">
        <w:rPr>
          <w:rFonts w:ascii="Arial" w:eastAsia="Arial Unicode MS" w:hAnsi="Arial" w:cs="Arial"/>
          <w:b/>
          <w:bCs/>
          <w:color w:val="CF4A02"/>
          <w:sz w:val="18"/>
          <w:szCs w:val="18"/>
          <w:lang w:val="en-GB"/>
        </w:rPr>
        <w:tab/>
      </w:r>
      <w:r w:rsidR="00C91992" w:rsidRPr="00903DAE">
        <w:rPr>
          <w:rFonts w:ascii="Arial" w:eastAsia="Arial Unicode MS" w:hAnsi="Arial" w:cs="Arial"/>
          <w:b/>
          <w:bCs/>
          <w:color w:val="CF4A02"/>
          <w:sz w:val="18"/>
          <w:szCs w:val="18"/>
          <w:lang w:val="en-GB"/>
        </w:rPr>
        <w:t>Investments in associate and joint ventures</w:t>
      </w:r>
    </w:p>
    <w:p w14:paraId="2CD57650" w14:textId="4177A1A9" w:rsidR="00EF7594" w:rsidRPr="00903DAE" w:rsidRDefault="00EF7594" w:rsidP="007F2E99">
      <w:pPr>
        <w:ind w:left="540"/>
        <w:jc w:val="thaiDistribute"/>
        <w:rPr>
          <w:rFonts w:ascii="Arial" w:hAnsi="Arial" w:cs="Arial"/>
          <w:sz w:val="18"/>
          <w:szCs w:val="18"/>
          <w:lang w:val="en-GB"/>
        </w:rPr>
      </w:pPr>
    </w:p>
    <w:p w14:paraId="4BBD6EB1" w14:textId="77777777" w:rsidR="00960F7F" w:rsidRPr="00903DAE" w:rsidRDefault="00960F7F" w:rsidP="007F2E99">
      <w:pPr>
        <w:tabs>
          <w:tab w:val="left" w:pos="1344"/>
        </w:tabs>
        <w:ind w:left="540"/>
        <w:jc w:val="both"/>
        <w:rPr>
          <w:rFonts w:ascii="Arial" w:hAnsi="Arial" w:cs="Arial"/>
          <w:i/>
          <w:iCs/>
          <w:color w:val="CF4A02"/>
          <w:sz w:val="18"/>
          <w:szCs w:val="18"/>
          <w:lang w:val="en-GB"/>
        </w:rPr>
      </w:pPr>
      <w:r w:rsidRPr="00903DAE">
        <w:rPr>
          <w:rFonts w:ascii="Arial" w:hAnsi="Arial" w:cs="Arial"/>
          <w:i/>
          <w:iCs/>
          <w:color w:val="CF4A02"/>
          <w:sz w:val="18"/>
          <w:szCs w:val="18"/>
          <w:lang w:val="en-GB"/>
        </w:rPr>
        <w:t>Investments in associate</w:t>
      </w:r>
    </w:p>
    <w:p w14:paraId="3D4C6114" w14:textId="77777777" w:rsidR="00960F7F" w:rsidRPr="00903DAE" w:rsidRDefault="00960F7F" w:rsidP="007F2E99">
      <w:pPr>
        <w:tabs>
          <w:tab w:val="left" w:pos="1344"/>
        </w:tabs>
        <w:ind w:left="540"/>
        <w:jc w:val="both"/>
        <w:rPr>
          <w:rFonts w:ascii="Arial" w:hAnsi="Arial" w:cs="Arial"/>
          <w:sz w:val="18"/>
          <w:szCs w:val="18"/>
          <w:lang w:val="en-GB"/>
        </w:rPr>
      </w:pPr>
    </w:p>
    <w:p w14:paraId="37E94B48" w14:textId="24935F40" w:rsidR="00746FA7" w:rsidRPr="00903DAE" w:rsidRDefault="00746FA7" w:rsidP="007F2E99">
      <w:pPr>
        <w:ind w:left="540"/>
        <w:jc w:val="both"/>
        <w:rPr>
          <w:rFonts w:ascii="Arial" w:hAnsi="Arial" w:cs="Arial"/>
          <w:sz w:val="18"/>
          <w:szCs w:val="18"/>
          <w:lang w:val="en-GB"/>
        </w:rPr>
      </w:pPr>
      <w:r w:rsidRPr="00903DAE">
        <w:rPr>
          <w:rFonts w:ascii="Arial" w:hAnsi="Arial" w:cs="Arial"/>
          <w:sz w:val="18"/>
          <w:szCs w:val="18"/>
          <w:lang w:val="en-GB"/>
        </w:rPr>
        <w:t xml:space="preserve">As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w:t>
      </w:r>
      <w:r w:rsidR="00C91992" w:rsidRPr="00903DAE">
        <w:rPr>
          <w:rFonts w:ascii="Arial" w:hAnsi="Arial" w:cs="Arial"/>
          <w:sz w:val="18"/>
          <w:szCs w:val="18"/>
          <w:lang w:val="en-GB"/>
        </w:rPr>
        <w:t>31 December 2022 and 31 December 2021</w:t>
      </w:r>
      <w:r w:rsidRPr="00903DAE">
        <w:rPr>
          <w:rFonts w:ascii="Arial" w:hAnsi="Arial" w:cs="Arial"/>
          <w:sz w:val="18"/>
          <w:szCs w:val="18"/>
          <w:lang w:val="en-GB"/>
        </w:rPr>
        <w:t>, the material investment in</w:t>
      </w:r>
      <w:r w:rsidR="00886990" w:rsidRPr="00903DAE">
        <w:rPr>
          <w:rFonts w:ascii="Arial" w:hAnsi="Arial" w:cs="Arial"/>
          <w:sz w:val="18"/>
          <w:szCs w:val="18"/>
          <w:lang w:val="en-GB"/>
        </w:rPr>
        <w:t xml:space="preserve"> an</w:t>
      </w:r>
      <w:r w:rsidRPr="00903DAE">
        <w:rPr>
          <w:rFonts w:ascii="Arial" w:hAnsi="Arial" w:cs="Arial"/>
          <w:sz w:val="18"/>
          <w:szCs w:val="18"/>
          <w:lang w:val="en-GB"/>
        </w:rPr>
        <w:t xml:space="preserve"> associate </w:t>
      </w:r>
      <w:r w:rsidR="00886990" w:rsidRPr="00903DAE">
        <w:rPr>
          <w:rFonts w:ascii="Arial" w:hAnsi="Arial" w:cs="Arial"/>
          <w:sz w:val="18"/>
          <w:szCs w:val="18"/>
          <w:lang w:val="en-GB"/>
        </w:rPr>
        <w:t>is</w:t>
      </w:r>
      <w:r w:rsidRPr="00903DAE">
        <w:rPr>
          <w:rFonts w:ascii="Arial" w:hAnsi="Arial" w:cs="Arial"/>
          <w:sz w:val="18"/>
          <w:szCs w:val="18"/>
          <w:lang w:val="en-GB"/>
        </w:rPr>
        <w:t xml:space="preserve"> as follows:</w:t>
      </w:r>
    </w:p>
    <w:p w14:paraId="0BF9E77F" w14:textId="77777777" w:rsidR="00746FA7" w:rsidRPr="00903DAE" w:rsidRDefault="00746FA7" w:rsidP="007F2E99">
      <w:pPr>
        <w:ind w:left="540"/>
        <w:jc w:val="both"/>
        <w:rPr>
          <w:rFonts w:ascii="Arial" w:hAnsi="Arial" w:cs="Arial"/>
          <w:sz w:val="18"/>
          <w:szCs w:val="18"/>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192"/>
        <w:gridCol w:w="1746"/>
        <w:gridCol w:w="571"/>
        <w:gridCol w:w="792"/>
        <w:gridCol w:w="936"/>
        <w:gridCol w:w="936"/>
        <w:gridCol w:w="936"/>
        <w:gridCol w:w="936"/>
      </w:tblGrid>
      <w:tr w:rsidR="00746FA7" w:rsidRPr="00903DAE" w14:paraId="02E8E99B" w14:textId="77777777" w:rsidTr="00BF598F">
        <w:tc>
          <w:tcPr>
            <w:tcW w:w="1418" w:type="dxa"/>
            <w:vMerge w:val="restart"/>
            <w:tcBorders>
              <w:top w:val="single" w:sz="4" w:space="0" w:color="000000"/>
              <w:left w:val="nil"/>
              <w:bottom w:val="single" w:sz="4" w:space="0" w:color="000000"/>
              <w:right w:val="nil"/>
            </w:tcBorders>
            <w:shd w:val="clear" w:color="auto" w:fill="auto"/>
            <w:vAlign w:val="bottom"/>
            <w:hideMark/>
          </w:tcPr>
          <w:p w14:paraId="0D329A8D" w14:textId="77777777" w:rsidR="00746FA7" w:rsidRPr="00903DAE" w:rsidRDefault="00746FA7" w:rsidP="0076641A">
            <w:pPr>
              <w:spacing w:line="256" w:lineRule="auto"/>
              <w:ind w:left="-72" w:right="-72"/>
              <w:jc w:val="center"/>
              <w:rPr>
                <w:rFonts w:ascii="Arial" w:hAnsi="Arial" w:cs="Arial"/>
                <w:b/>
                <w:sz w:val="16"/>
                <w:szCs w:val="16"/>
                <w:lang w:val="en-GB"/>
              </w:rPr>
            </w:pPr>
            <w:bookmarkStart w:id="29" w:name="_Hlk127230284"/>
            <w:r w:rsidRPr="00903DAE">
              <w:rPr>
                <w:rFonts w:ascii="Arial" w:hAnsi="Arial" w:cs="Arial"/>
                <w:b/>
                <w:sz w:val="16"/>
                <w:szCs w:val="16"/>
                <w:lang w:val="en-GB"/>
              </w:rPr>
              <w:t>Name of entity</w:t>
            </w:r>
          </w:p>
        </w:tc>
        <w:tc>
          <w:tcPr>
            <w:tcW w:w="1192" w:type="dxa"/>
            <w:vMerge w:val="restart"/>
            <w:tcBorders>
              <w:top w:val="single" w:sz="4" w:space="0" w:color="000000"/>
              <w:left w:val="nil"/>
              <w:bottom w:val="single" w:sz="4" w:space="0" w:color="000000"/>
              <w:right w:val="nil"/>
            </w:tcBorders>
            <w:shd w:val="clear" w:color="auto" w:fill="auto"/>
            <w:vAlign w:val="bottom"/>
            <w:hideMark/>
          </w:tcPr>
          <w:p w14:paraId="695FDB87"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Country of incorporation</w:t>
            </w:r>
          </w:p>
        </w:tc>
        <w:tc>
          <w:tcPr>
            <w:tcW w:w="1746" w:type="dxa"/>
            <w:vMerge w:val="restart"/>
            <w:tcBorders>
              <w:top w:val="single" w:sz="4" w:space="0" w:color="000000"/>
              <w:left w:val="nil"/>
              <w:bottom w:val="single" w:sz="4" w:space="0" w:color="000000"/>
              <w:right w:val="nil"/>
            </w:tcBorders>
            <w:shd w:val="clear" w:color="auto" w:fill="auto"/>
            <w:vAlign w:val="bottom"/>
            <w:hideMark/>
          </w:tcPr>
          <w:p w14:paraId="1D75AEC0"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Nature of business</w:t>
            </w:r>
          </w:p>
        </w:tc>
        <w:tc>
          <w:tcPr>
            <w:tcW w:w="1363" w:type="dxa"/>
            <w:gridSpan w:val="2"/>
            <w:tcBorders>
              <w:top w:val="single" w:sz="4" w:space="0" w:color="000000"/>
              <w:left w:val="nil"/>
              <w:bottom w:val="nil"/>
              <w:right w:val="nil"/>
            </w:tcBorders>
            <w:shd w:val="clear" w:color="auto" w:fill="auto"/>
          </w:tcPr>
          <w:p w14:paraId="46BDB405" w14:textId="77777777" w:rsidR="00746FA7" w:rsidRPr="00903DAE" w:rsidRDefault="00746FA7" w:rsidP="0076641A">
            <w:pPr>
              <w:spacing w:line="256" w:lineRule="auto"/>
              <w:ind w:right="-72"/>
              <w:jc w:val="center"/>
              <w:rPr>
                <w:rFonts w:ascii="Arial" w:hAnsi="Arial" w:cs="Arial"/>
                <w:b/>
                <w:sz w:val="16"/>
                <w:szCs w:val="16"/>
                <w:lang w:val="en-GB"/>
              </w:rPr>
            </w:pPr>
          </w:p>
        </w:tc>
        <w:tc>
          <w:tcPr>
            <w:tcW w:w="1872" w:type="dxa"/>
            <w:gridSpan w:val="2"/>
            <w:tcBorders>
              <w:top w:val="single" w:sz="4" w:space="0" w:color="000000"/>
              <w:left w:val="nil"/>
              <w:bottom w:val="single" w:sz="4" w:space="0" w:color="000000"/>
              <w:right w:val="nil"/>
            </w:tcBorders>
            <w:shd w:val="clear" w:color="auto" w:fill="auto"/>
            <w:hideMark/>
          </w:tcPr>
          <w:p w14:paraId="76B00D76"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Consolidated</w:t>
            </w:r>
          </w:p>
          <w:p w14:paraId="5B016C6A"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60A904C9"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Separate</w:t>
            </w:r>
          </w:p>
          <w:p w14:paraId="4F296A89"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financial statements</w:t>
            </w:r>
          </w:p>
        </w:tc>
      </w:tr>
      <w:tr w:rsidR="00746FA7" w:rsidRPr="00903DAE" w14:paraId="4CEB8A36" w14:textId="77777777" w:rsidTr="00BF598F">
        <w:trPr>
          <w:trHeight w:val="20"/>
        </w:trPr>
        <w:tc>
          <w:tcPr>
            <w:tcW w:w="1418" w:type="dxa"/>
            <w:vMerge/>
            <w:tcBorders>
              <w:top w:val="single" w:sz="4" w:space="0" w:color="000000"/>
              <w:left w:val="nil"/>
              <w:bottom w:val="single" w:sz="4" w:space="0" w:color="000000"/>
              <w:right w:val="nil"/>
            </w:tcBorders>
            <w:shd w:val="clear" w:color="auto" w:fill="auto"/>
            <w:vAlign w:val="center"/>
            <w:hideMark/>
          </w:tcPr>
          <w:p w14:paraId="3C569F00" w14:textId="77777777" w:rsidR="00746FA7" w:rsidRPr="00903DAE" w:rsidRDefault="00746FA7" w:rsidP="0076641A">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621E859D" w14:textId="77777777" w:rsidR="00746FA7" w:rsidRPr="00903DAE" w:rsidRDefault="00746FA7" w:rsidP="0076641A">
            <w:pPr>
              <w:spacing w:line="256" w:lineRule="auto"/>
              <w:rPr>
                <w:rFonts w:ascii="Arial" w:hAnsi="Arial" w:cs="Arial"/>
                <w:b/>
                <w:sz w:val="16"/>
                <w:szCs w:val="16"/>
                <w:lang w:val="en-GB"/>
              </w:rPr>
            </w:pPr>
          </w:p>
        </w:tc>
        <w:tc>
          <w:tcPr>
            <w:tcW w:w="1746" w:type="dxa"/>
            <w:vMerge/>
            <w:tcBorders>
              <w:top w:val="single" w:sz="4" w:space="0" w:color="000000"/>
              <w:left w:val="nil"/>
              <w:bottom w:val="single" w:sz="4" w:space="0" w:color="000000"/>
              <w:right w:val="nil"/>
            </w:tcBorders>
            <w:shd w:val="clear" w:color="auto" w:fill="auto"/>
            <w:vAlign w:val="center"/>
            <w:hideMark/>
          </w:tcPr>
          <w:p w14:paraId="47F8B4DF" w14:textId="77777777" w:rsidR="00746FA7" w:rsidRPr="00903DAE" w:rsidRDefault="00746FA7" w:rsidP="0076641A">
            <w:pPr>
              <w:spacing w:line="256" w:lineRule="auto"/>
              <w:rPr>
                <w:rFonts w:ascii="Arial" w:hAnsi="Arial" w:cs="Arial"/>
                <w:b/>
                <w:sz w:val="16"/>
                <w:szCs w:val="16"/>
                <w:lang w:val="en-GB"/>
              </w:rPr>
            </w:pPr>
          </w:p>
        </w:tc>
        <w:tc>
          <w:tcPr>
            <w:tcW w:w="1363" w:type="dxa"/>
            <w:gridSpan w:val="2"/>
            <w:tcBorders>
              <w:top w:val="nil"/>
              <w:left w:val="nil"/>
              <w:bottom w:val="nil"/>
              <w:right w:val="nil"/>
            </w:tcBorders>
            <w:shd w:val="clear" w:color="auto" w:fill="auto"/>
          </w:tcPr>
          <w:p w14:paraId="448B2160"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 </w:t>
            </w:r>
            <w:proofErr w:type="gramStart"/>
            <w:r w:rsidRPr="00903DAE">
              <w:rPr>
                <w:rFonts w:ascii="Arial" w:hAnsi="Arial" w:cs="Arial"/>
                <w:b/>
                <w:sz w:val="16"/>
                <w:szCs w:val="16"/>
                <w:lang w:val="en-GB"/>
              </w:rPr>
              <w:t>of</w:t>
            </w:r>
            <w:proofErr w:type="gramEnd"/>
            <w:r w:rsidRPr="00903DAE">
              <w:rPr>
                <w:rFonts w:ascii="Arial" w:hAnsi="Arial" w:cs="Arial"/>
                <w:b/>
                <w:sz w:val="16"/>
                <w:szCs w:val="16"/>
                <w:lang w:val="en-GB"/>
              </w:rPr>
              <w:t xml:space="preserve"> ownership interest</w:t>
            </w:r>
          </w:p>
        </w:tc>
        <w:tc>
          <w:tcPr>
            <w:tcW w:w="1872" w:type="dxa"/>
            <w:gridSpan w:val="2"/>
            <w:tcBorders>
              <w:top w:val="single" w:sz="4" w:space="0" w:color="000000"/>
              <w:left w:val="nil"/>
              <w:bottom w:val="single" w:sz="4" w:space="0" w:color="000000"/>
              <w:right w:val="nil"/>
            </w:tcBorders>
            <w:shd w:val="clear" w:color="auto" w:fill="auto"/>
          </w:tcPr>
          <w:p w14:paraId="27104D56"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Investment at </w:t>
            </w:r>
          </w:p>
          <w:p w14:paraId="377395A3" w14:textId="77777777" w:rsidR="00746FA7" w:rsidRPr="00903DAE" w:rsidRDefault="00746FA7" w:rsidP="0076641A">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equity method</w:t>
            </w:r>
          </w:p>
        </w:tc>
        <w:tc>
          <w:tcPr>
            <w:tcW w:w="1872" w:type="dxa"/>
            <w:gridSpan w:val="2"/>
            <w:tcBorders>
              <w:top w:val="single" w:sz="4" w:space="0" w:color="000000"/>
              <w:left w:val="nil"/>
              <w:bottom w:val="single" w:sz="4" w:space="0" w:color="000000"/>
              <w:right w:val="nil"/>
            </w:tcBorders>
            <w:shd w:val="clear" w:color="auto" w:fill="auto"/>
            <w:hideMark/>
          </w:tcPr>
          <w:p w14:paraId="461BB9D3" w14:textId="1F5C41D8" w:rsidR="00C91992" w:rsidRPr="00903DAE" w:rsidRDefault="00C91992" w:rsidP="00C91992">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Investment at </w:t>
            </w:r>
          </w:p>
          <w:p w14:paraId="0AADE9B5" w14:textId="3F40324F" w:rsidR="00746FA7" w:rsidRPr="00903DAE" w:rsidRDefault="003E6147" w:rsidP="00C91992">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cost</w:t>
            </w:r>
            <w:r w:rsidR="00C91992" w:rsidRPr="00903DAE">
              <w:rPr>
                <w:rFonts w:ascii="Arial" w:hAnsi="Arial" w:cs="Arial"/>
                <w:b/>
                <w:sz w:val="16"/>
                <w:szCs w:val="16"/>
                <w:lang w:val="en-GB"/>
              </w:rPr>
              <w:t xml:space="preserve"> method</w:t>
            </w:r>
          </w:p>
        </w:tc>
      </w:tr>
      <w:tr w:rsidR="00C91992" w:rsidRPr="00903DAE" w14:paraId="56657CED" w14:textId="77777777" w:rsidTr="00BF598F">
        <w:tc>
          <w:tcPr>
            <w:tcW w:w="1418" w:type="dxa"/>
            <w:vMerge/>
            <w:tcBorders>
              <w:top w:val="single" w:sz="4" w:space="0" w:color="000000"/>
              <w:left w:val="nil"/>
              <w:bottom w:val="single" w:sz="4" w:space="0" w:color="000000"/>
              <w:right w:val="nil"/>
            </w:tcBorders>
            <w:shd w:val="clear" w:color="auto" w:fill="auto"/>
            <w:vAlign w:val="center"/>
            <w:hideMark/>
          </w:tcPr>
          <w:p w14:paraId="03222212" w14:textId="77777777" w:rsidR="00C91992" w:rsidRPr="00903DAE" w:rsidRDefault="00C91992" w:rsidP="00C91992">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4F81C7F5" w14:textId="77777777" w:rsidR="00C91992" w:rsidRPr="00903DAE" w:rsidRDefault="00C91992" w:rsidP="00C91992">
            <w:pPr>
              <w:spacing w:line="256" w:lineRule="auto"/>
              <w:rPr>
                <w:rFonts w:ascii="Arial" w:hAnsi="Arial" w:cs="Arial"/>
                <w:b/>
                <w:sz w:val="16"/>
                <w:szCs w:val="16"/>
                <w:lang w:val="en-GB"/>
              </w:rPr>
            </w:pPr>
          </w:p>
        </w:tc>
        <w:tc>
          <w:tcPr>
            <w:tcW w:w="1746" w:type="dxa"/>
            <w:vMerge/>
            <w:tcBorders>
              <w:top w:val="single" w:sz="4" w:space="0" w:color="000000"/>
              <w:left w:val="nil"/>
              <w:bottom w:val="single" w:sz="4" w:space="0" w:color="000000"/>
              <w:right w:val="nil"/>
            </w:tcBorders>
            <w:shd w:val="clear" w:color="auto" w:fill="auto"/>
            <w:vAlign w:val="center"/>
            <w:hideMark/>
          </w:tcPr>
          <w:p w14:paraId="40E0DD6B" w14:textId="77777777" w:rsidR="00C91992" w:rsidRPr="00903DAE" w:rsidRDefault="00C91992" w:rsidP="00C91992">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0D9B336E" w14:textId="298B7197"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792" w:type="dxa"/>
            <w:tcBorders>
              <w:top w:val="single" w:sz="4" w:space="0" w:color="000000"/>
              <w:left w:val="nil"/>
              <w:bottom w:val="single" w:sz="4" w:space="0" w:color="000000"/>
              <w:right w:val="nil"/>
            </w:tcBorders>
            <w:shd w:val="clear" w:color="auto" w:fill="auto"/>
            <w:hideMark/>
          </w:tcPr>
          <w:p w14:paraId="1610C979" w14:textId="161062E4"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c>
          <w:tcPr>
            <w:tcW w:w="936" w:type="dxa"/>
            <w:tcBorders>
              <w:top w:val="nil"/>
              <w:left w:val="nil"/>
              <w:bottom w:val="single" w:sz="4" w:space="0" w:color="000000"/>
              <w:right w:val="nil"/>
            </w:tcBorders>
            <w:shd w:val="clear" w:color="auto" w:fill="auto"/>
            <w:hideMark/>
          </w:tcPr>
          <w:p w14:paraId="1D0DD783" w14:textId="6A428D42"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37118B0A" w14:textId="1BF8F563"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c>
          <w:tcPr>
            <w:tcW w:w="936" w:type="dxa"/>
            <w:tcBorders>
              <w:top w:val="nil"/>
              <w:left w:val="nil"/>
              <w:bottom w:val="single" w:sz="4" w:space="0" w:color="000000"/>
              <w:right w:val="nil"/>
            </w:tcBorders>
            <w:shd w:val="clear" w:color="auto" w:fill="auto"/>
            <w:hideMark/>
          </w:tcPr>
          <w:p w14:paraId="370FDF4B" w14:textId="433611B7"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76F5FFDB" w14:textId="47144E81" w:rsidR="00C91992" w:rsidRPr="00903DAE" w:rsidRDefault="00C91992" w:rsidP="00C91992">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r>
      <w:tr w:rsidR="00746FA7" w:rsidRPr="00903DAE" w14:paraId="5B5BC192" w14:textId="77777777" w:rsidTr="00BF598F">
        <w:tc>
          <w:tcPr>
            <w:tcW w:w="1418" w:type="dxa"/>
            <w:vMerge/>
            <w:tcBorders>
              <w:top w:val="single" w:sz="4" w:space="0" w:color="000000"/>
              <w:left w:val="nil"/>
              <w:bottom w:val="single" w:sz="4" w:space="0" w:color="000000"/>
              <w:right w:val="nil"/>
            </w:tcBorders>
            <w:shd w:val="clear" w:color="auto" w:fill="auto"/>
            <w:vAlign w:val="center"/>
            <w:hideMark/>
          </w:tcPr>
          <w:p w14:paraId="0E76806B" w14:textId="77777777" w:rsidR="00746FA7" w:rsidRPr="00903DAE" w:rsidRDefault="00746FA7" w:rsidP="0076641A">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7329470F" w14:textId="77777777" w:rsidR="00746FA7" w:rsidRPr="00903DAE" w:rsidRDefault="00746FA7" w:rsidP="0076641A">
            <w:pPr>
              <w:spacing w:line="256" w:lineRule="auto"/>
              <w:rPr>
                <w:rFonts w:ascii="Arial" w:hAnsi="Arial" w:cs="Arial"/>
                <w:b/>
                <w:sz w:val="16"/>
                <w:szCs w:val="16"/>
                <w:lang w:val="en-GB"/>
              </w:rPr>
            </w:pPr>
          </w:p>
        </w:tc>
        <w:tc>
          <w:tcPr>
            <w:tcW w:w="1746" w:type="dxa"/>
            <w:vMerge/>
            <w:tcBorders>
              <w:top w:val="single" w:sz="4" w:space="0" w:color="000000"/>
              <w:left w:val="nil"/>
              <w:bottom w:val="single" w:sz="4" w:space="0" w:color="000000"/>
              <w:right w:val="nil"/>
            </w:tcBorders>
            <w:shd w:val="clear" w:color="auto" w:fill="auto"/>
            <w:vAlign w:val="center"/>
            <w:hideMark/>
          </w:tcPr>
          <w:p w14:paraId="11980183" w14:textId="77777777" w:rsidR="00746FA7" w:rsidRPr="00903DAE" w:rsidRDefault="00746FA7" w:rsidP="0076641A">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0F7ECA32"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w:t>
            </w:r>
          </w:p>
        </w:tc>
        <w:tc>
          <w:tcPr>
            <w:tcW w:w="792" w:type="dxa"/>
            <w:tcBorders>
              <w:top w:val="single" w:sz="4" w:space="0" w:color="000000"/>
              <w:left w:val="nil"/>
              <w:bottom w:val="single" w:sz="4" w:space="0" w:color="000000"/>
              <w:right w:val="nil"/>
            </w:tcBorders>
            <w:shd w:val="clear" w:color="auto" w:fill="auto"/>
            <w:hideMark/>
          </w:tcPr>
          <w:p w14:paraId="0E1F9E35"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w:t>
            </w:r>
          </w:p>
        </w:tc>
        <w:tc>
          <w:tcPr>
            <w:tcW w:w="936" w:type="dxa"/>
            <w:tcBorders>
              <w:top w:val="single" w:sz="4" w:space="0" w:color="000000"/>
              <w:left w:val="nil"/>
              <w:bottom w:val="single" w:sz="4" w:space="0" w:color="000000"/>
              <w:right w:val="nil"/>
            </w:tcBorders>
            <w:shd w:val="clear" w:color="auto" w:fill="auto"/>
            <w:hideMark/>
          </w:tcPr>
          <w:p w14:paraId="6E051A03"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54C3DF39"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79576A8A"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299F325C" w14:textId="77777777" w:rsidR="00746FA7" w:rsidRPr="00903DAE" w:rsidRDefault="00746FA7" w:rsidP="0076641A">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r>
      <w:tr w:rsidR="00746FA7" w:rsidRPr="00903DAE" w14:paraId="1A0391AA" w14:textId="77777777" w:rsidTr="00BF598F">
        <w:tc>
          <w:tcPr>
            <w:tcW w:w="1418" w:type="dxa"/>
            <w:tcBorders>
              <w:top w:val="nil"/>
              <w:left w:val="nil"/>
              <w:bottom w:val="nil"/>
              <w:right w:val="nil"/>
            </w:tcBorders>
          </w:tcPr>
          <w:p w14:paraId="5FDA1CE1" w14:textId="71AD00B3" w:rsidR="00746FA7" w:rsidRPr="00903DAE" w:rsidRDefault="00746FA7" w:rsidP="0076641A">
            <w:pPr>
              <w:spacing w:line="256" w:lineRule="auto"/>
              <w:ind w:left="-72" w:right="-72"/>
              <w:rPr>
                <w:rFonts w:ascii="Arial" w:hAnsi="Arial" w:cs="Arial"/>
                <w:b/>
                <w:i/>
                <w:iCs/>
                <w:sz w:val="16"/>
                <w:szCs w:val="16"/>
                <w:lang w:val="en-GB"/>
              </w:rPr>
            </w:pPr>
          </w:p>
        </w:tc>
        <w:tc>
          <w:tcPr>
            <w:tcW w:w="1192" w:type="dxa"/>
            <w:tcBorders>
              <w:top w:val="nil"/>
              <w:left w:val="nil"/>
              <w:bottom w:val="nil"/>
              <w:right w:val="nil"/>
            </w:tcBorders>
          </w:tcPr>
          <w:p w14:paraId="4D92D0E9" w14:textId="77777777" w:rsidR="00746FA7" w:rsidRPr="00903DAE" w:rsidRDefault="00746FA7" w:rsidP="0076641A">
            <w:pPr>
              <w:spacing w:line="256" w:lineRule="auto"/>
              <w:ind w:right="-72"/>
              <w:jc w:val="center"/>
              <w:rPr>
                <w:rFonts w:ascii="Arial" w:hAnsi="Arial" w:cs="Arial"/>
                <w:b/>
                <w:i/>
                <w:iCs/>
                <w:sz w:val="16"/>
                <w:szCs w:val="16"/>
                <w:lang w:val="en-GB"/>
              </w:rPr>
            </w:pPr>
          </w:p>
        </w:tc>
        <w:tc>
          <w:tcPr>
            <w:tcW w:w="1746" w:type="dxa"/>
            <w:tcBorders>
              <w:top w:val="nil"/>
              <w:left w:val="nil"/>
              <w:bottom w:val="nil"/>
              <w:right w:val="nil"/>
            </w:tcBorders>
          </w:tcPr>
          <w:p w14:paraId="14654713" w14:textId="77777777" w:rsidR="00746FA7" w:rsidRPr="00903DAE" w:rsidRDefault="00746FA7" w:rsidP="0076641A">
            <w:pPr>
              <w:spacing w:line="256" w:lineRule="auto"/>
              <w:ind w:right="-72"/>
              <w:jc w:val="center"/>
              <w:rPr>
                <w:rFonts w:ascii="Arial" w:hAnsi="Arial" w:cs="Arial"/>
                <w:b/>
                <w:i/>
                <w:iCs/>
                <w:sz w:val="16"/>
                <w:szCs w:val="16"/>
                <w:lang w:val="en-GB"/>
              </w:rPr>
            </w:pPr>
          </w:p>
        </w:tc>
        <w:tc>
          <w:tcPr>
            <w:tcW w:w="571" w:type="dxa"/>
            <w:tcBorders>
              <w:top w:val="nil"/>
              <w:left w:val="nil"/>
              <w:bottom w:val="nil"/>
              <w:right w:val="nil"/>
            </w:tcBorders>
            <w:shd w:val="clear" w:color="auto" w:fill="FAFAFA"/>
          </w:tcPr>
          <w:p w14:paraId="0C6461DF" w14:textId="77777777" w:rsidR="00746FA7" w:rsidRPr="00903DAE" w:rsidRDefault="00746FA7" w:rsidP="0076641A">
            <w:pPr>
              <w:spacing w:line="256" w:lineRule="auto"/>
              <w:ind w:right="-72"/>
              <w:jc w:val="right"/>
              <w:rPr>
                <w:rFonts w:ascii="Arial" w:hAnsi="Arial" w:cs="Arial"/>
                <w:b/>
                <w:i/>
                <w:iCs/>
                <w:sz w:val="16"/>
                <w:szCs w:val="16"/>
                <w:lang w:val="en-GB"/>
              </w:rPr>
            </w:pPr>
          </w:p>
        </w:tc>
        <w:tc>
          <w:tcPr>
            <w:tcW w:w="792" w:type="dxa"/>
            <w:tcBorders>
              <w:top w:val="nil"/>
              <w:left w:val="nil"/>
              <w:bottom w:val="nil"/>
              <w:right w:val="nil"/>
            </w:tcBorders>
          </w:tcPr>
          <w:p w14:paraId="020B63CF" w14:textId="77777777" w:rsidR="00746FA7" w:rsidRPr="00903DAE" w:rsidRDefault="00746FA7" w:rsidP="0076641A">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0A00ADBB" w14:textId="77777777" w:rsidR="00746FA7" w:rsidRPr="00903DAE" w:rsidRDefault="00746FA7" w:rsidP="0076641A">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571594E2" w14:textId="77777777" w:rsidR="00746FA7" w:rsidRPr="00903DAE" w:rsidRDefault="00746FA7" w:rsidP="0076641A">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71FD8A8A" w14:textId="77777777" w:rsidR="00746FA7" w:rsidRPr="00903DAE" w:rsidRDefault="00746FA7" w:rsidP="0076641A">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26B8C8FE" w14:textId="77777777" w:rsidR="00746FA7" w:rsidRPr="00903DAE" w:rsidRDefault="00746FA7" w:rsidP="0076641A">
            <w:pPr>
              <w:spacing w:line="256" w:lineRule="auto"/>
              <w:ind w:right="-72"/>
              <w:jc w:val="right"/>
              <w:rPr>
                <w:rFonts w:ascii="Arial" w:hAnsi="Arial" w:cs="Arial"/>
                <w:b/>
                <w:i/>
                <w:iCs/>
                <w:sz w:val="16"/>
                <w:szCs w:val="16"/>
                <w:lang w:val="en-GB"/>
              </w:rPr>
            </w:pPr>
          </w:p>
        </w:tc>
      </w:tr>
      <w:tr w:rsidR="00746FA7" w:rsidRPr="00903DAE" w14:paraId="7CCFA9B1" w14:textId="77777777" w:rsidTr="00BF598F">
        <w:tc>
          <w:tcPr>
            <w:tcW w:w="1418" w:type="dxa"/>
            <w:tcBorders>
              <w:top w:val="nil"/>
              <w:left w:val="nil"/>
              <w:bottom w:val="nil"/>
              <w:right w:val="nil"/>
            </w:tcBorders>
            <w:hideMark/>
          </w:tcPr>
          <w:p w14:paraId="15F7F4FC" w14:textId="2B850799" w:rsidR="00746FA7" w:rsidRPr="00903DAE" w:rsidRDefault="00C91992" w:rsidP="00BF598F">
            <w:pPr>
              <w:spacing w:line="256" w:lineRule="auto"/>
              <w:ind w:left="74" w:right="-72" w:hanging="146"/>
              <w:rPr>
                <w:rFonts w:ascii="Arial" w:hAnsi="Arial" w:cs="Arial"/>
                <w:b/>
                <w:sz w:val="16"/>
                <w:szCs w:val="16"/>
                <w:lang w:val="en-GB"/>
              </w:rPr>
            </w:pPr>
            <w:r w:rsidRPr="00903DAE">
              <w:rPr>
                <w:rFonts w:ascii="Arial" w:hAnsi="Arial" w:cs="Arial"/>
                <w:sz w:val="16"/>
                <w:szCs w:val="16"/>
                <w:lang w:val="en-GB"/>
              </w:rPr>
              <w:t>Eastgate Tech Company Limited</w:t>
            </w:r>
          </w:p>
        </w:tc>
        <w:tc>
          <w:tcPr>
            <w:tcW w:w="1192" w:type="dxa"/>
            <w:tcBorders>
              <w:top w:val="nil"/>
              <w:left w:val="nil"/>
              <w:bottom w:val="nil"/>
              <w:right w:val="nil"/>
            </w:tcBorders>
          </w:tcPr>
          <w:p w14:paraId="647E334C" w14:textId="5D8975D7" w:rsidR="00746FA7" w:rsidRPr="00903DAE" w:rsidRDefault="00C91992" w:rsidP="0076641A">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Thailand</w:t>
            </w:r>
          </w:p>
        </w:tc>
        <w:tc>
          <w:tcPr>
            <w:tcW w:w="1746" w:type="dxa"/>
            <w:tcBorders>
              <w:top w:val="nil"/>
              <w:left w:val="nil"/>
              <w:bottom w:val="nil"/>
              <w:right w:val="nil"/>
            </w:tcBorders>
          </w:tcPr>
          <w:p w14:paraId="5882DCF3" w14:textId="51706DAC" w:rsidR="00746FA7" w:rsidRPr="00903DAE" w:rsidRDefault="00C91992" w:rsidP="0076641A">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 xml:space="preserve">Engaging in the educational technology   business, </w:t>
            </w:r>
            <w:proofErr w:type="gramStart"/>
            <w:r w:rsidRPr="00903DAE">
              <w:rPr>
                <w:rFonts w:ascii="Arial" w:hAnsi="Arial" w:cs="Arial"/>
                <w:bCs/>
                <w:sz w:val="16"/>
                <w:szCs w:val="16"/>
                <w:lang w:val="en-GB"/>
              </w:rPr>
              <w:t>IT</w:t>
            </w:r>
            <w:proofErr w:type="gramEnd"/>
            <w:r w:rsidRPr="00903DAE">
              <w:rPr>
                <w:rFonts w:ascii="Arial" w:hAnsi="Arial" w:cs="Arial"/>
                <w:bCs/>
                <w:sz w:val="16"/>
                <w:szCs w:val="16"/>
                <w:lang w:val="en-GB"/>
              </w:rPr>
              <w:t xml:space="preserve"> and cyber security training, as well as organizing examination services for individuals to be certified in IT through collaborations with our international partners. Our expertise in other areas includes installation, </w:t>
            </w:r>
            <w:proofErr w:type="gramStart"/>
            <w:r w:rsidRPr="00903DAE">
              <w:rPr>
                <w:rFonts w:ascii="Arial" w:hAnsi="Arial" w:cs="Arial"/>
                <w:bCs/>
                <w:sz w:val="16"/>
                <w:szCs w:val="16"/>
                <w:lang w:val="en-GB"/>
              </w:rPr>
              <w:t>distribution</w:t>
            </w:r>
            <w:proofErr w:type="gramEnd"/>
            <w:r w:rsidRPr="00903DAE">
              <w:rPr>
                <w:rFonts w:ascii="Arial" w:hAnsi="Arial" w:cs="Arial"/>
                <w:bCs/>
                <w:sz w:val="16"/>
                <w:szCs w:val="16"/>
                <w:lang w:val="en-GB"/>
              </w:rPr>
              <w:t xml:space="preserve"> and software development</w:t>
            </w:r>
          </w:p>
        </w:tc>
        <w:tc>
          <w:tcPr>
            <w:tcW w:w="571" w:type="dxa"/>
            <w:tcBorders>
              <w:top w:val="nil"/>
              <w:left w:val="nil"/>
              <w:bottom w:val="nil"/>
              <w:right w:val="nil"/>
            </w:tcBorders>
            <w:shd w:val="clear" w:color="auto" w:fill="FAFAFA"/>
          </w:tcPr>
          <w:p w14:paraId="2F633729" w14:textId="3189E638"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48</w:t>
            </w:r>
          </w:p>
        </w:tc>
        <w:tc>
          <w:tcPr>
            <w:tcW w:w="792" w:type="dxa"/>
            <w:tcBorders>
              <w:top w:val="nil"/>
              <w:left w:val="nil"/>
              <w:bottom w:val="nil"/>
              <w:right w:val="nil"/>
            </w:tcBorders>
          </w:tcPr>
          <w:p w14:paraId="0C47F46B" w14:textId="5AAB5A2E"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shd w:val="clear" w:color="auto" w:fill="FAFAFA"/>
          </w:tcPr>
          <w:p w14:paraId="3F785C27" w14:textId="59909624"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7,631,481</w:t>
            </w:r>
          </w:p>
        </w:tc>
        <w:tc>
          <w:tcPr>
            <w:tcW w:w="936" w:type="dxa"/>
            <w:tcBorders>
              <w:top w:val="nil"/>
              <w:left w:val="nil"/>
              <w:bottom w:val="nil"/>
              <w:right w:val="nil"/>
            </w:tcBorders>
          </w:tcPr>
          <w:p w14:paraId="07740F40" w14:textId="0499DBBC"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shd w:val="clear" w:color="auto" w:fill="FAFAFA"/>
          </w:tcPr>
          <w:p w14:paraId="0A79BDE1" w14:textId="1B930001"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tcPr>
          <w:p w14:paraId="7B7619FB" w14:textId="47243F27" w:rsidR="00C91992"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r>
      <w:tr w:rsidR="00746FA7" w:rsidRPr="00903DAE" w14:paraId="2F2FC76E" w14:textId="77777777" w:rsidTr="00BF598F">
        <w:tc>
          <w:tcPr>
            <w:tcW w:w="1418" w:type="dxa"/>
            <w:tcBorders>
              <w:top w:val="nil"/>
              <w:left w:val="nil"/>
              <w:bottom w:val="nil"/>
              <w:right w:val="nil"/>
            </w:tcBorders>
          </w:tcPr>
          <w:p w14:paraId="6995CD91" w14:textId="77777777" w:rsidR="00746FA7" w:rsidRPr="00903DAE" w:rsidRDefault="00746FA7" w:rsidP="0076641A">
            <w:pPr>
              <w:spacing w:line="256" w:lineRule="auto"/>
              <w:ind w:left="-72" w:right="-72"/>
              <w:rPr>
                <w:rFonts w:ascii="Arial" w:hAnsi="Arial" w:cs="Arial"/>
                <w:sz w:val="16"/>
                <w:szCs w:val="16"/>
                <w:lang w:val="en-GB"/>
              </w:rPr>
            </w:pPr>
          </w:p>
        </w:tc>
        <w:tc>
          <w:tcPr>
            <w:tcW w:w="1192" w:type="dxa"/>
            <w:tcBorders>
              <w:top w:val="nil"/>
              <w:left w:val="nil"/>
              <w:bottom w:val="nil"/>
              <w:right w:val="nil"/>
            </w:tcBorders>
          </w:tcPr>
          <w:p w14:paraId="32FC22A5" w14:textId="77777777" w:rsidR="00746FA7" w:rsidRPr="00903DAE" w:rsidRDefault="00746FA7" w:rsidP="0076641A">
            <w:pPr>
              <w:spacing w:line="256" w:lineRule="auto"/>
              <w:ind w:right="-72"/>
              <w:jc w:val="center"/>
              <w:rPr>
                <w:rFonts w:ascii="Arial" w:hAnsi="Arial" w:cs="Arial"/>
                <w:b/>
                <w:sz w:val="16"/>
                <w:szCs w:val="16"/>
                <w:lang w:val="en-GB"/>
              </w:rPr>
            </w:pPr>
          </w:p>
        </w:tc>
        <w:tc>
          <w:tcPr>
            <w:tcW w:w="1746" w:type="dxa"/>
            <w:tcBorders>
              <w:top w:val="nil"/>
              <w:left w:val="nil"/>
              <w:bottom w:val="nil"/>
              <w:right w:val="nil"/>
            </w:tcBorders>
          </w:tcPr>
          <w:p w14:paraId="0DC9EE29" w14:textId="77777777" w:rsidR="00746FA7" w:rsidRPr="00903DAE" w:rsidRDefault="00746FA7" w:rsidP="0076641A">
            <w:pPr>
              <w:spacing w:line="256" w:lineRule="auto"/>
              <w:ind w:right="-72"/>
              <w:jc w:val="center"/>
              <w:rPr>
                <w:rFonts w:ascii="Arial" w:hAnsi="Arial" w:cs="Arial"/>
                <w:b/>
                <w:sz w:val="16"/>
                <w:szCs w:val="16"/>
                <w:lang w:val="en-GB"/>
              </w:rPr>
            </w:pPr>
          </w:p>
        </w:tc>
        <w:tc>
          <w:tcPr>
            <w:tcW w:w="571" w:type="dxa"/>
            <w:tcBorders>
              <w:top w:val="single" w:sz="4" w:space="0" w:color="000000"/>
              <w:left w:val="nil"/>
              <w:bottom w:val="nil"/>
              <w:right w:val="nil"/>
            </w:tcBorders>
            <w:shd w:val="clear" w:color="auto" w:fill="FAFAFA"/>
          </w:tcPr>
          <w:p w14:paraId="16C242AF" w14:textId="77777777" w:rsidR="00746FA7" w:rsidRPr="00903DAE" w:rsidRDefault="00746FA7" w:rsidP="0076641A">
            <w:pPr>
              <w:spacing w:line="256" w:lineRule="auto"/>
              <w:ind w:right="-72"/>
              <w:jc w:val="right"/>
              <w:rPr>
                <w:rFonts w:ascii="Arial" w:hAnsi="Arial" w:cs="Arial"/>
                <w:bCs/>
                <w:sz w:val="16"/>
                <w:szCs w:val="16"/>
                <w:lang w:val="en-GB"/>
              </w:rPr>
            </w:pPr>
          </w:p>
        </w:tc>
        <w:tc>
          <w:tcPr>
            <w:tcW w:w="792" w:type="dxa"/>
            <w:tcBorders>
              <w:top w:val="single" w:sz="4" w:space="0" w:color="000000"/>
              <w:left w:val="nil"/>
              <w:bottom w:val="nil"/>
              <w:right w:val="nil"/>
            </w:tcBorders>
          </w:tcPr>
          <w:p w14:paraId="3584F85C" w14:textId="77777777" w:rsidR="00746FA7" w:rsidRPr="00903DAE" w:rsidRDefault="00746FA7" w:rsidP="0076641A">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shd w:val="clear" w:color="auto" w:fill="FAFAFA"/>
          </w:tcPr>
          <w:p w14:paraId="4938B185" w14:textId="77777777" w:rsidR="00746FA7" w:rsidRPr="00903DAE" w:rsidRDefault="00746FA7" w:rsidP="0076641A">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tcPr>
          <w:p w14:paraId="1EFF1BD4" w14:textId="77777777" w:rsidR="00746FA7" w:rsidRPr="00903DAE" w:rsidRDefault="00746FA7" w:rsidP="0076641A">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shd w:val="clear" w:color="auto" w:fill="FAFAFA"/>
          </w:tcPr>
          <w:p w14:paraId="3BDB45B2" w14:textId="77777777" w:rsidR="00746FA7" w:rsidRPr="00903DAE" w:rsidRDefault="00746FA7" w:rsidP="0076641A">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tcPr>
          <w:p w14:paraId="660D818C" w14:textId="77777777" w:rsidR="00746FA7" w:rsidRPr="00903DAE" w:rsidRDefault="00746FA7" w:rsidP="0076641A">
            <w:pPr>
              <w:spacing w:line="256" w:lineRule="auto"/>
              <w:ind w:right="-72"/>
              <w:jc w:val="right"/>
              <w:rPr>
                <w:rFonts w:ascii="Arial" w:hAnsi="Arial" w:cs="Arial"/>
                <w:bCs/>
                <w:sz w:val="16"/>
                <w:szCs w:val="16"/>
                <w:lang w:val="en-GB"/>
              </w:rPr>
            </w:pPr>
          </w:p>
        </w:tc>
      </w:tr>
      <w:tr w:rsidR="00746FA7" w:rsidRPr="00903DAE" w14:paraId="38E29DB0" w14:textId="77777777" w:rsidTr="00BF598F">
        <w:tc>
          <w:tcPr>
            <w:tcW w:w="1418" w:type="dxa"/>
            <w:tcBorders>
              <w:top w:val="nil"/>
              <w:left w:val="nil"/>
              <w:bottom w:val="nil"/>
              <w:right w:val="nil"/>
            </w:tcBorders>
            <w:hideMark/>
          </w:tcPr>
          <w:p w14:paraId="57028C32" w14:textId="77777777" w:rsidR="00746FA7" w:rsidRPr="00903DAE" w:rsidRDefault="00746FA7" w:rsidP="0076641A">
            <w:pPr>
              <w:spacing w:line="256" w:lineRule="auto"/>
              <w:ind w:left="-72" w:right="-72"/>
              <w:rPr>
                <w:rFonts w:ascii="Arial" w:hAnsi="Arial" w:cs="Arial"/>
                <w:sz w:val="16"/>
                <w:szCs w:val="16"/>
                <w:lang w:val="en-GB"/>
              </w:rPr>
            </w:pPr>
            <w:r w:rsidRPr="00903DAE">
              <w:rPr>
                <w:rFonts w:ascii="Arial" w:hAnsi="Arial" w:cs="Arial"/>
                <w:b/>
                <w:sz w:val="16"/>
                <w:szCs w:val="16"/>
                <w:lang w:val="en-GB"/>
              </w:rPr>
              <w:t>Total</w:t>
            </w:r>
          </w:p>
        </w:tc>
        <w:tc>
          <w:tcPr>
            <w:tcW w:w="1192" w:type="dxa"/>
            <w:tcBorders>
              <w:top w:val="nil"/>
              <w:left w:val="nil"/>
              <w:bottom w:val="nil"/>
              <w:right w:val="nil"/>
            </w:tcBorders>
          </w:tcPr>
          <w:p w14:paraId="17C92DB6" w14:textId="77777777" w:rsidR="00746FA7" w:rsidRPr="00903DAE" w:rsidRDefault="00746FA7" w:rsidP="0076641A">
            <w:pPr>
              <w:spacing w:line="256" w:lineRule="auto"/>
              <w:ind w:right="-72"/>
              <w:jc w:val="center"/>
              <w:rPr>
                <w:rFonts w:ascii="Arial" w:hAnsi="Arial" w:cs="Arial"/>
                <w:b/>
                <w:sz w:val="16"/>
                <w:szCs w:val="16"/>
                <w:lang w:val="en-GB"/>
              </w:rPr>
            </w:pPr>
          </w:p>
        </w:tc>
        <w:tc>
          <w:tcPr>
            <w:tcW w:w="1746" w:type="dxa"/>
            <w:tcBorders>
              <w:top w:val="nil"/>
              <w:left w:val="nil"/>
              <w:bottom w:val="nil"/>
              <w:right w:val="nil"/>
            </w:tcBorders>
          </w:tcPr>
          <w:p w14:paraId="1BEB66E7" w14:textId="77777777" w:rsidR="00746FA7" w:rsidRPr="00903DAE" w:rsidRDefault="00746FA7" w:rsidP="0076641A">
            <w:pPr>
              <w:spacing w:line="256" w:lineRule="auto"/>
              <w:ind w:right="-72"/>
              <w:jc w:val="center"/>
              <w:rPr>
                <w:rFonts w:ascii="Arial" w:hAnsi="Arial" w:cs="Arial"/>
                <w:b/>
                <w:sz w:val="16"/>
                <w:szCs w:val="16"/>
                <w:lang w:val="en-GB"/>
              </w:rPr>
            </w:pPr>
          </w:p>
        </w:tc>
        <w:tc>
          <w:tcPr>
            <w:tcW w:w="571" w:type="dxa"/>
            <w:tcBorders>
              <w:top w:val="nil"/>
              <w:left w:val="nil"/>
              <w:bottom w:val="single" w:sz="4" w:space="0" w:color="000000"/>
              <w:right w:val="nil"/>
            </w:tcBorders>
            <w:shd w:val="clear" w:color="auto" w:fill="FAFAFA"/>
          </w:tcPr>
          <w:p w14:paraId="30D75FD8" w14:textId="4E841A69" w:rsidR="00746FA7" w:rsidRPr="00903DAE" w:rsidRDefault="00746FA7" w:rsidP="0076641A">
            <w:pPr>
              <w:spacing w:line="256" w:lineRule="auto"/>
              <w:ind w:right="-72"/>
              <w:jc w:val="right"/>
              <w:rPr>
                <w:rFonts w:ascii="Arial" w:hAnsi="Arial" w:cs="Arial"/>
                <w:bCs/>
                <w:sz w:val="16"/>
                <w:szCs w:val="16"/>
                <w:lang w:val="en-GB"/>
              </w:rPr>
            </w:pPr>
          </w:p>
        </w:tc>
        <w:tc>
          <w:tcPr>
            <w:tcW w:w="792" w:type="dxa"/>
            <w:tcBorders>
              <w:top w:val="nil"/>
              <w:left w:val="nil"/>
              <w:bottom w:val="single" w:sz="4" w:space="0" w:color="000000"/>
              <w:right w:val="nil"/>
            </w:tcBorders>
          </w:tcPr>
          <w:p w14:paraId="5184B696" w14:textId="42F55EB0" w:rsidR="00746FA7" w:rsidRPr="00903DAE" w:rsidRDefault="00746FA7" w:rsidP="0076641A">
            <w:pPr>
              <w:spacing w:line="256" w:lineRule="auto"/>
              <w:ind w:right="-72"/>
              <w:jc w:val="right"/>
              <w:rPr>
                <w:rFonts w:ascii="Arial" w:hAnsi="Arial" w:cs="Arial"/>
                <w:bCs/>
                <w:sz w:val="16"/>
                <w:szCs w:val="16"/>
                <w:lang w:val="en-GB"/>
              </w:rPr>
            </w:pPr>
          </w:p>
        </w:tc>
        <w:tc>
          <w:tcPr>
            <w:tcW w:w="936" w:type="dxa"/>
            <w:tcBorders>
              <w:top w:val="nil"/>
              <w:left w:val="nil"/>
              <w:bottom w:val="single" w:sz="4" w:space="0" w:color="000000"/>
              <w:right w:val="nil"/>
            </w:tcBorders>
            <w:shd w:val="clear" w:color="auto" w:fill="FAFAFA"/>
          </w:tcPr>
          <w:p w14:paraId="6B5D7F84" w14:textId="62F9896E" w:rsidR="00746FA7"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7,631,481</w:t>
            </w:r>
          </w:p>
        </w:tc>
        <w:tc>
          <w:tcPr>
            <w:tcW w:w="936" w:type="dxa"/>
            <w:tcBorders>
              <w:top w:val="nil"/>
              <w:left w:val="nil"/>
              <w:bottom w:val="single" w:sz="4" w:space="0" w:color="000000"/>
              <w:right w:val="nil"/>
            </w:tcBorders>
          </w:tcPr>
          <w:p w14:paraId="7CF1E1C9" w14:textId="1A1A3746" w:rsidR="00746FA7"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000000"/>
              <w:right w:val="nil"/>
            </w:tcBorders>
            <w:shd w:val="clear" w:color="auto" w:fill="FAFAFA"/>
          </w:tcPr>
          <w:p w14:paraId="666FDF84" w14:textId="7AC74AFF" w:rsidR="00746FA7"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000000"/>
              <w:right w:val="nil"/>
            </w:tcBorders>
          </w:tcPr>
          <w:p w14:paraId="6CDEC2C3" w14:textId="4A951F48" w:rsidR="00746FA7" w:rsidRPr="00903DAE" w:rsidRDefault="00C91992" w:rsidP="0076641A">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r>
      <w:bookmarkEnd w:id="29"/>
    </w:tbl>
    <w:p w14:paraId="31739924" w14:textId="77777777" w:rsidR="00C91992" w:rsidRPr="00903DAE" w:rsidRDefault="00C91992" w:rsidP="007F2E99">
      <w:pPr>
        <w:tabs>
          <w:tab w:val="left" w:pos="1344"/>
        </w:tabs>
        <w:ind w:left="540"/>
        <w:jc w:val="both"/>
        <w:rPr>
          <w:rFonts w:ascii="Arial" w:hAnsi="Arial" w:cs="Arial"/>
          <w:sz w:val="18"/>
          <w:szCs w:val="18"/>
          <w:lang w:val="en-GB"/>
        </w:rPr>
      </w:pPr>
    </w:p>
    <w:p w14:paraId="0D44D2C9" w14:textId="1CC8E3E5" w:rsidR="00C91992" w:rsidRPr="00903DAE" w:rsidRDefault="00C91992" w:rsidP="007F2E99">
      <w:pPr>
        <w:tabs>
          <w:tab w:val="left" w:pos="1344"/>
        </w:tabs>
        <w:ind w:left="540"/>
        <w:jc w:val="both"/>
        <w:rPr>
          <w:rFonts w:ascii="Arial" w:hAnsi="Arial" w:cs="Arial"/>
          <w:sz w:val="18"/>
          <w:szCs w:val="18"/>
          <w:lang w:val="en-GB"/>
        </w:rPr>
      </w:pPr>
      <w:r w:rsidRPr="00903DAE">
        <w:rPr>
          <w:rFonts w:ascii="Arial" w:hAnsi="Arial" w:cs="Arial"/>
          <w:sz w:val="18"/>
          <w:szCs w:val="18"/>
          <w:lang w:val="en-GB"/>
        </w:rPr>
        <w:t>The movement of investment in associate for the years can be summarised as follows:</w:t>
      </w:r>
    </w:p>
    <w:p w14:paraId="7884EEE9" w14:textId="77777777" w:rsidR="00C91992" w:rsidRPr="00903DAE" w:rsidRDefault="00C91992" w:rsidP="007F2E99">
      <w:pPr>
        <w:tabs>
          <w:tab w:val="left" w:pos="1344"/>
        </w:tabs>
        <w:ind w:left="540"/>
        <w:jc w:val="both"/>
        <w:rPr>
          <w:rFonts w:ascii="Arial" w:hAnsi="Arial" w:cs="Arial"/>
          <w:sz w:val="18"/>
          <w:szCs w:val="18"/>
          <w:lang w:val="en-GB"/>
        </w:rPr>
      </w:pPr>
    </w:p>
    <w:tbl>
      <w:tblPr>
        <w:tblW w:w="9435" w:type="dxa"/>
        <w:tblLayout w:type="fixed"/>
        <w:tblLook w:val="0400" w:firstRow="0" w:lastRow="0" w:firstColumn="0" w:lastColumn="0" w:noHBand="0" w:noVBand="1"/>
      </w:tblPr>
      <w:tblGrid>
        <w:gridCol w:w="3961"/>
        <w:gridCol w:w="1367"/>
        <w:gridCol w:w="1327"/>
        <w:gridCol w:w="42"/>
        <w:gridCol w:w="1369"/>
        <w:gridCol w:w="1369"/>
      </w:tblGrid>
      <w:tr w:rsidR="00746FA7" w:rsidRPr="00903DAE" w14:paraId="742316F2" w14:textId="77777777" w:rsidTr="007F2E99">
        <w:trPr>
          <w:tblHeader/>
        </w:trPr>
        <w:tc>
          <w:tcPr>
            <w:tcW w:w="3961" w:type="dxa"/>
            <w:shd w:val="clear" w:color="auto" w:fill="auto"/>
          </w:tcPr>
          <w:p w14:paraId="37CFD6B2" w14:textId="77777777" w:rsidR="00746FA7" w:rsidRPr="00903DAE" w:rsidRDefault="00746FA7" w:rsidP="007F2E99">
            <w:pPr>
              <w:spacing w:line="256" w:lineRule="auto"/>
              <w:ind w:left="434"/>
              <w:jc w:val="both"/>
              <w:rPr>
                <w:rFonts w:ascii="Arial" w:hAnsi="Arial" w:cs="Arial"/>
                <w:b/>
                <w:sz w:val="18"/>
                <w:szCs w:val="18"/>
                <w:lang w:val="en-GB"/>
              </w:rPr>
            </w:pPr>
          </w:p>
        </w:tc>
        <w:tc>
          <w:tcPr>
            <w:tcW w:w="2694" w:type="dxa"/>
            <w:gridSpan w:val="2"/>
            <w:tcBorders>
              <w:top w:val="single" w:sz="4" w:space="0" w:color="000000"/>
              <w:left w:val="nil"/>
              <w:bottom w:val="single" w:sz="4" w:space="0" w:color="000000"/>
              <w:right w:val="nil"/>
            </w:tcBorders>
            <w:shd w:val="clear" w:color="auto" w:fill="auto"/>
            <w:hideMark/>
          </w:tcPr>
          <w:p w14:paraId="3B6C440E" w14:textId="77777777" w:rsidR="00746FA7" w:rsidRPr="00903DAE" w:rsidRDefault="00746FA7" w:rsidP="0076641A">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Consolidated</w:t>
            </w:r>
          </w:p>
          <w:p w14:paraId="437B9B50" w14:textId="77777777" w:rsidR="00746FA7" w:rsidRPr="00903DAE" w:rsidRDefault="00746FA7" w:rsidP="0076641A">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financial statements</w:t>
            </w:r>
          </w:p>
        </w:tc>
        <w:tc>
          <w:tcPr>
            <w:tcW w:w="2780" w:type="dxa"/>
            <w:gridSpan w:val="3"/>
            <w:tcBorders>
              <w:top w:val="single" w:sz="4" w:space="0" w:color="000000"/>
              <w:left w:val="nil"/>
              <w:bottom w:val="single" w:sz="4" w:space="0" w:color="000000"/>
              <w:right w:val="nil"/>
            </w:tcBorders>
            <w:shd w:val="clear" w:color="auto" w:fill="auto"/>
            <w:hideMark/>
          </w:tcPr>
          <w:p w14:paraId="780217D0" w14:textId="77777777" w:rsidR="00746FA7" w:rsidRPr="00903DAE" w:rsidRDefault="00746FA7" w:rsidP="0076641A">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Separate</w:t>
            </w:r>
          </w:p>
          <w:p w14:paraId="035878E8" w14:textId="77777777" w:rsidR="00746FA7" w:rsidRPr="00903DAE" w:rsidRDefault="00746FA7" w:rsidP="0076641A">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financial statements</w:t>
            </w:r>
          </w:p>
        </w:tc>
      </w:tr>
      <w:tr w:rsidR="00746FA7" w:rsidRPr="00903DAE" w14:paraId="64F6391A" w14:textId="77777777" w:rsidTr="007F2E99">
        <w:trPr>
          <w:tblHeader/>
        </w:trPr>
        <w:tc>
          <w:tcPr>
            <w:tcW w:w="3961" w:type="dxa"/>
            <w:shd w:val="clear" w:color="auto" w:fill="auto"/>
          </w:tcPr>
          <w:p w14:paraId="01344ABD" w14:textId="77777777" w:rsidR="00746FA7" w:rsidRPr="00903DAE" w:rsidRDefault="00746FA7" w:rsidP="007F2E99">
            <w:pPr>
              <w:spacing w:line="256" w:lineRule="auto"/>
              <w:ind w:left="434"/>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4E23DBD9" w14:textId="61115AA8" w:rsidR="00746FA7" w:rsidRPr="00903DAE" w:rsidRDefault="00C91992"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2022</w:t>
            </w:r>
          </w:p>
        </w:tc>
        <w:tc>
          <w:tcPr>
            <w:tcW w:w="1369" w:type="dxa"/>
            <w:gridSpan w:val="2"/>
            <w:tcBorders>
              <w:top w:val="single" w:sz="4" w:space="0" w:color="000000"/>
              <w:left w:val="nil"/>
              <w:bottom w:val="nil"/>
              <w:right w:val="nil"/>
            </w:tcBorders>
            <w:shd w:val="clear" w:color="auto" w:fill="auto"/>
            <w:hideMark/>
          </w:tcPr>
          <w:p w14:paraId="50B5ED99" w14:textId="14E4629F" w:rsidR="00746FA7" w:rsidRPr="00903DAE" w:rsidRDefault="00C91992"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6E68DCBF" w14:textId="292CBDDF" w:rsidR="00746FA7" w:rsidRPr="00903DAE" w:rsidRDefault="00C91992"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47E9873E" w14:textId="322F640A" w:rsidR="00746FA7" w:rsidRPr="00903DAE" w:rsidRDefault="00C91992"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2021</w:t>
            </w:r>
          </w:p>
        </w:tc>
      </w:tr>
      <w:tr w:rsidR="00746FA7" w:rsidRPr="00903DAE" w14:paraId="49A644B4" w14:textId="77777777" w:rsidTr="007F2E99">
        <w:trPr>
          <w:tblHeader/>
        </w:trPr>
        <w:tc>
          <w:tcPr>
            <w:tcW w:w="3961" w:type="dxa"/>
            <w:shd w:val="clear" w:color="auto" w:fill="auto"/>
          </w:tcPr>
          <w:p w14:paraId="54F983A5" w14:textId="77777777" w:rsidR="00746FA7" w:rsidRPr="00903DAE" w:rsidRDefault="00746FA7" w:rsidP="007F2E99">
            <w:pPr>
              <w:spacing w:line="256" w:lineRule="auto"/>
              <w:ind w:left="434"/>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33C2BAF" w14:textId="77777777" w:rsidR="00746FA7" w:rsidRPr="00903DAE" w:rsidRDefault="00746FA7"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36648AC7" w14:textId="77777777" w:rsidR="00746FA7" w:rsidRPr="00903DAE" w:rsidRDefault="00746FA7"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4A2CC298" w14:textId="77777777" w:rsidR="00746FA7" w:rsidRPr="00903DAE" w:rsidRDefault="00746FA7"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32322AF2" w14:textId="77777777" w:rsidR="00746FA7" w:rsidRPr="00903DAE" w:rsidRDefault="00746FA7" w:rsidP="0076641A">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r>
      <w:tr w:rsidR="00746FA7" w:rsidRPr="00903DAE" w14:paraId="05E13A57" w14:textId="77777777" w:rsidTr="00C91992">
        <w:trPr>
          <w:tblHeader/>
        </w:trPr>
        <w:tc>
          <w:tcPr>
            <w:tcW w:w="3961" w:type="dxa"/>
          </w:tcPr>
          <w:p w14:paraId="0AA68F7A" w14:textId="77777777" w:rsidR="00746FA7" w:rsidRPr="00903DAE" w:rsidRDefault="00746FA7" w:rsidP="007F2E99">
            <w:pPr>
              <w:spacing w:line="256" w:lineRule="auto"/>
              <w:ind w:left="434"/>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2DAE5E1" w14:textId="77777777" w:rsidR="00746FA7" w:rsidRPr="00903DAE" w:rsidRDefault="00746FA7" w:rsidP="0076641A">
            <w:pPr>
              <w:spacing w:line="256" w:lineRule="auto"/>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12B1C92D" w14:textId="77777777" w:rsidR="00746FA7" w:rsidRPr="00903DAE" w:rsidRDefault="00746FA7" w:rsidP="0076641A">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97F6E0E" w14:textId="77777777" w:rsidR="00746FA7" w:rsidRPr="00903DAE" w:rsidRDefault="00746FA7" w:rsidP="0076641A">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38ADFD75" w14:textId="77777777" w:rsidR="00746FA7" w:rsidRPr="00903DAE" w:rsidRDefault="00746FA7" w:rsidP="0076641A">
            <w:pPr>
              <w:spacing w:line="256" w:lineRule="auto"/>
              <w:ind w:left="-40" w:right="-72"/>
              <w:jc w:val="right"/>
              <w:rPr>
                <w:rFonts w:ascii="Arial" w:hAnsi="Arial" w:cs="Arial"/>
                <w:b/>
                <w:sz w:val="18"/>
                <w:szCs w:val="18"/>
                <w:lang w:val="en-GB"/>
              </w:rPr>
            </w:pPr>
          </w:p>
        </w:tc>
      </w:tr>
      <w:tr w:rsidR="00746FA7" w:rsidRPr="00903DAE" w14:paraId="21ED22EF" w14:textId="77777777" w:rsidTr="00C91992">
        <w:tc>
          <w:tcPr>
            <w:tcW w:w="3961" w:type="dxa"/>
            <w:hideMark/>
          </w:tcPr>
          <w:p w14:paraId="13CEA52F" w14:textId="121C7C38" w:rsidR="00746FA7" w:rsidRPr="00903DAE" w:rsidRDefault="00C91992" w:rsidP="007F2E99">
            <w:pPr>
              <w:tabs>
                <w:tab w:val="left" w:pos="1426"/>
              </w:tabs>
              <w:spacing w:line="256" w:lineRule="auto"/>
              <w:ind w:left="434"/>
              <w:jc w:val="both"/>
              <w:rPr>
                <w:rFonts w:ascii="Arial" w:hAnsi="Arial" w:cs="Arial"/>
                <w:b/>
                <w:sz w:val="18"/>
                <w:szCs w:val="18"/>
                <w:lang w:val="en-GB"/>
              </w:rPr>
            </w:pPr>
            <w:r w:rsidRPr="00903DAE">
              <w:rPr>
                <w:rFonts w:ascii="Arial" w:hAnsi="Arial" w:cs="Arial"/>
                <w:sz w:val="18"/>
                <w:szCs w:val="18"/>
                <w:lang w:val="en-GB"/>
              </w:rPr>
              <w:t>Opening net book amount</w:t>
            </w:r>
          </w:p>
        </w:tc>
        <w:tc>
          <w:tcPr>
            <w:tcW w:w="1367" w:type="dxa"/>
            <w:shd w:val="clear" w:color="auto" w:fill="FAFAFA"/>
          </w:tcPr>
          <w:p w14:paraId="79A3AB20" w14:textId="149F867A"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gridSpan w:val="2"/>
          </w:tcPr>
          <w:p w14:paraId="16E8ED87" w14:textId="46F6BB08"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shd w:val="clear" w:color="auto" w:fill="FAFAFA"/>
          </w:tcPr>
          <w:p w14:paraId="00ED141C" w14:textId="6759FB39"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Pr>
          <w:p w14:paraId="22293543" w14:textId="0207981F"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r>
      <w:tr w:rsidR="00746FA7" w:rsidRPr="00903DAE" w14:paraId="2C3A4161" w14:textId="77777777" w:rsidTr="00C91992">
        <w:tc>
          <w:tcPr>
            <w:tcW w:w="3961" w:type="dxa"/>
            <w:hideMark/>
          </w:tcPr>
          <w:p w14:paraId="4D843D44" w14:textId="77777777" w:rsidR="00746FA7" w:rsidRPr="00903DAE" w:rsidRDefault="00C91992" w:rsidP="007F2E99">
            <w:pPr>
              <w:tabs>
                <w:tab w:val="left" w:pos="1426"/>
              </w:tabs>
              <w:spacing w:line="256" w:lineRule="auto"/>
              <w:ind w:left="434"/>
              <w:jc w:val="both"/>
              <w:rPr>
                <w:rFonts w:ascii="Arial" w:hAnsi="Arial" w:cs="Arial"/>
                <w:sz w:val="18"/>
                <w:szCs w:val="18"/>
                <w:lang w:val="en-GB"/>
              </w:rPr>
            </w:pPr>
            <w:r w:rsidRPr="00903DAE">
              <w:rPr>
                <w:rFonts w:ascii="Arial" w:hAnsi="Arial" w:cs="Arial"/>
                <w:sz w:val="18"/>
                <w:szCs w:val="18"/>
                <w:lang w:val="en-GB"/>
              </w:rPr>
              <w:t>Increase in investment</w:t>
            </w:r>
          </w:p>
          <w:p w14:paraId="4E0BFDA2" w14:textId="1E072EEA" w:rsidR="00C91992" w:rsidRPr="00903DAE" w:rsidRDefault="00C91992" w:rsidP="007F2E99">
            <w:pPr>
              <w:tabs>
                <w:tab w:val="left" w:pos="1426"/>
              </w:tabs>
              <w:spacing w:line="256" w:lineRule="auto"/>
              <w:ind w:left="434"/>
              <w:jc w:val="both"/>
              <w:rPr>
                <w:rFonts w:ascii="Arial" w:hAnsi="Arial" w:cs="Arial"/>
                <w:sz w:val="18"/>
                <w:szCs w:val="18"/>
                <w:lang w:val="en-GB"/>
              </w:rPr>
            </w:pPr>
            <w:r w:rsidRPr="00903DAE">
              <w:rPr>
                <w:rFonts w:ascii="Arial" w:hAnsi="Arial" w:cs="Arial"/>
                <w:sz w:val="18"/>
                <w:szCs w:val="18"/>
                <w:lang w:val="en-GB"/>
              </w:rPr>
              <w:t>Share of profit</w:t>
            </w:r>
          </w:p>
        </w:tc>
        <w:tc>
          <w:tcPr>
            <w:tcW w:w="1367" w:type="dxa"/>
            <w:tcBorders>
              <w:top w:val="nil"/>
              <w:left w:val="nil"/>
              <w:bottom w:val="single" w:sz="4" w:space="0" w:color="000000"/>
              <w:right w:val="nil"/>
            </w:tcBorders>
            <w:shd w:val="clear" w:color="auto" w:fill="FAFAFA"/>
          </w:tcPr>
          <w:p w14:paraId="3D0E0545" w14:textId="15CDBF3E"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5,760,000</w:t>
            </w:r>
          </w:p>
          <w:p w14:paraId="68D66E4C" w14:textId="1CEE3CF0" w:rsidR="00746FA7" w:rsidRPr="00903DAE" w:rsidRDefault="00C91992" w:rsidP="00C91992">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1,871,481</w:t>
            </w:r>
          </w:p>
        </w:tc>
        <w:tc>
          <w:tcPr>
            <w:tcW w:w="1369" w:type="dxa"/>
            <w:gridSpan w:val="2"/>
            <w:tcBorders>
              <w:top w:val="nil"/>
              <w:left w:val="nil"/>
              <w:bottom w:val="single" w:sz="4" w:space="0" w:color="000000"/>
              <w:right w:val="nil"/>
            </w:tcBorders>
          </w:tcPr>
          <w:p w14:paraId="05523819" w14:textId="0271EB0A"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p w14:paraId="0A357E64" w14:textId="1948E7B8" w:rsidR="00746FA7" w:rsidRPr="00903DAE" w:rsidRDefault="00C91992" w:rsidP="00C91992">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14:paraId="413E816B" w14:textId="78638BA4"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p w14:paraId="5C2C3EAB" w14:textId="7AA4746A" w:rsidR="00746FA7" w:rsidRPr="00903DAE" w:rsidRDefault="00C91992" w:rsidP="00C91992">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Borders>
              <w:top w:val="nil"/>
              <w:left w:val="nil"/>
              <w:bottom w:val="single" w:sz="4" w:space="0" w:color="000000"/>
              <w:right w:val="nil"/>
            </w:tcBorders>
          </w:tcPr>
          <w:p w14:paraId="286D080E" w14:textId="412BB0C8" w:rsidR="00746FA7" w:rsidRPr="00903DAE" w:rsidRDefault="00C91992" w:rsidP="0076641A">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p w14:paraId="58A0CF36" w14:textId="1212ED50" w:rsidR="00746FA7" w:rsidRPr="00903DAE" w:rsidRDefault="00C91992" w:rsidP="00C91992">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r>
      <w:tr w:rsidR="00BF598F" w:rsidRPr="00903DAE" w14:paraId="123819BA" w14:textId="77777777" w:rsidTr="00BF598F">
        <w:tc>
          <w:tcPr>
            <w:tcW w:w="3961" w:type="dxa"/>
          </w:tcPr>
          <w:p w14:paraId="3DFB26B8" w14:textId="77777777" w:rsidR="00BF598F" w:rsidRPr="00903DAE" w:rsidRDefault="00BF598F" w:rsidP="007F2E99">
            <w:pPr>
              <w:tabs>
                <w:tab w:val="left" w:pos="1426"/>
              </w:tabs>
              <w:spacing w:line="256" w:lineRule="auto"/>
              <w:ind w:left="434"/>
              <w:jc w:val="both"/>
              <w:rPr>
                <w:rFonts w:ascii="Arial" w:hAnsi="Arial" w:cs="Arial"/>
                <w:sz w:val="18"/>
                <w:szCs w:val="18"/>
                <w:lang w:val="en-GB"/>
              </w:rPr>
            </w:pPr>
          </w:p>
        </w:tc>
        <w:tc>
          <w:tcPr>
            <w:tcW w:w="1367" w:type="dxa"/>
            <w:tcBorders>
              <w:top w:val="single" w:sz="4" w:space="0" w:color="000000"/>
              <w:left w:val="nil"/>
              <w:right w:val="nil"/>
            </w:tcBorders>
            <w:shd w:val="clear" w:color="auto" w:fill="FAFAFA"/>
          </w:tcPr>
          <w:p w14:paraId="67092C4B" w14:textId="77777777" w:rsidR="00BF598F" w:rsidRPr="00903DAE" w:rsidRDefault="00BF598F" w:rsidP="0076641A">
            <w:pPr>
              <w:spacing w:line="256" w:lineRule="auto"/>
              <w:ind w:left="-40" w:right="-72"/>
              <w:jc w:val="right"/>
              <w:rPr>
                <w:rFonts w:ascii="Arial" w:hAnsi="Arial" w:cs="Arial"/>
                <w:sz w:val="18"/>
                <w:szCs w:val="18"/>
                <w:lang w:val="en-GB"/>
              </w:rPr>
            </w:pPr>
          </w:p>
        </w:tc>
        <w:tc>
          <w:tcPr>
            <w:tcW w:w="1369" w:type="dxa"/>
            <w:gridSpan w:val="2"/>
            <w:tcBorders>
              <w:top w:val="single" w:sz="4" w:space="0" w:color="000000"/>
              <w:left w:val="nil"/>
              <w:right w:val="nil"/>
            </w:tcBorders>
          </w:tcPr>
          <w:p w14:paraId="65F53613" w14:textId="77777777" w:rsidR="00BF598F" w:rsidRPr="00903DAE" w:rsidRDefault="00BF598F" w:rsidP="0076641A">
            <w:pPr>
              <w:spacing w:line="256" w:lineRule="auto"/>
              <w:ind w:left="-40" w:right="-72"/>
              <w:jc w:val="right"/>
              <w:rPr>
                <w:rFonts w:ascii="Arial" w:hAnsi="Arial" w:cs="Arial"/>
                <w:sz w:val="18"/>
                <w:szCs w:val="18"/>
                <w:lang w:val="en-GB"/>
              </w:rPr>
            </w:pPr>
          </w:p>
        </w:tc>
        <w:tc>
          <w:tcPr>
            <w:tcW w:w="1369" w:type="dxa"/>
            <w:tcBorders>
              <w:top w:val="single" w:sz="4" w:space="0" w:color="000000"/>
              <w:left w:val="nil"/>
              <w:right w:val="nil"/>
            </w:tcBorders>
            <w:shd w:val="clear" w:color="auto" w:fill="FAFAFA"/>
          </w:tcPr>
          <w:p w14:paraId="0B286846" w14:textId="77777777" w:rsidR="00BF598F" w:rsidRPr="00903DAE" w:rsidRDefault="00BF598F" w:rsidP="0076641A">
            <w:pPr>
              <w:spacing w:line="256" w:lineRule="auto"/>
              <w:ind w:left="-40" w:right="-72"/>
              <w:jc w:val="right"/>
              <w:rPr>
                <w:rFonts w:ascii="Arial" w:hAnsi="Arial" w:cs="Arial"/>
                <w:sz w:val="18"/>
                <w:szCs w:val="18"/>
                <w:lang w:val="en-GB"/>
              </w:rPr>
            </w:pPr>
          </w:p>
        </w:tc>
        <w:tc>
          <w:tcPr>
            <w:tcW w:w="1369" w:type="dxa"/>
            <w:tcBorders>
              <w:top w:val="single" w:sz="4" w:space="0" w:color="000000"/>
              <w:left w:val="nil"/>
              <w:right w:val="nil"/>
            </w:tcBorders>
          </w:tcPr>
          <w:p w14:paraId="2834F217" w14:textId="77777777" w:rsidR="00BF598F" w:rsidRPr="00903DAE" w:rsidRDefault="00BF598F" w:rsidP="0076641A">
            <w:pPr>
              <w:spacing w:line="256" w:lineRule="auto"/>
              <w:ind w:left="-40" w:right="-72"/>
              <w:jc w:val="right"/>
              <w:rPr>
                <w:rFonts w:ascii="Arial" w:hAnsi="Arial" w:cs="Arial"/>
                <w:sz w:val="18"/>
                <w:szCs w:val="18"/>
                <w:lang w:val="en-GB"/>
              </w:rPr>
            </w:pPr>
          </w:p>
        </w:tc>
      </w:tr>
      <w:tr w:rsidR="00746FA7" w:rsidRPr="00903DAE" w14:paraId="7D32634A" w14:textId="77777777" w:rsidTr="00BF598F">
        <w:tc>
          <w:tcPr>
            <w:tcW w:w="3961" w:type="dxa"/>
          </w:tcPr>
          <w:p w14:paraId="51EAFC41" w14:textId="33B04A1D" w:rsidR="00C91992" w:rsidRPr="00903DAE" w:rsidRDefault="00C91992" w:rsidP="007F2E99">
            <w:pPr>
              <w:tabs>
                <w:tab w:val="left" w:pos="1426"/>
              </w:tabs>
              <w:spacing w:line="256" w:lineRule="auto"/>
              <w:ind w:left="434"/>
              <w:jc w:val="both"/>
              <w:rPr>
                <w:rFonts w:ascii="Arial" w:hAnsi="Arial" w:cs="Arial"/>
                <w:sz w:val="18"/>
                <w:szCs w:val="18"/>
                <w:lang w:val="en-GB"/>
              </w:rPr>
            </w:pPr>
            <w:r w:rsidRPr="00903DAE">
              <w:rPr>
                <w:rFonts w:ascii="Arial" w:hAnsi="Arial" w:cs="Arial"/>
                <w:sz w:val="18"/>
                <w:szCs w:val="18"/>
                <w:lang w:val="en-GB"/>
              </w:rPr>
              <w:t>Closing net book amount</w:t>
            </w:r>
          </w:p>
        </w:tc>
        <w:tc>
          <w:tcPr>
            <w:tcW w:w="1367" w:type="dxa"/>
            <w:tcBorders>
              <w:left w:val="nil"/>
              <w:bottom w:val="single" w:sz="4" w:space="0" w:color="auto"/>
              <w:right w:val="nil"/>
            </w:tcBorders>
            <w:shd w:val="clear" w:color="auto" w:fill="FAFAFA"/>
          </w:tcPr>
          <w:p w14:paraId="3EDC3789" w14:textId="2E2945F2" w:rsidR="00C91992" w:rsidRPr="00903DAE" w:rsidRDefault="00C91992" w:rsidP="0076641A">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7,631,481</w:t>
            </w:r>
          </w:p>
        </w:tc>
        <w:tc>
          <w:tcPr>
            <w:tcW w:w="1369" w:type="dxa"/>
            <w:gridSpan w:val="2"/>
            <w:tcBorders>
              <w:left w:val="nil"/>
              <w:bottom w:val="single" w:sz="4" w:space="0" w:color="auto"/>
              <w:right w:val="nil"/>
            </w:tcBorders>
          </w:tcPr>
          <w:p w14:paraId="214B4828" w14:textId="2B376951" w:rsidR="00C91992" w:rsidRPr="00903DAE" w:rsidRDefault="00C91992" w:rsidP="0076641A">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c>
          <w:tcPr>
            <w:tcW w:w="1369" w:type="dxa"/>
            <w:tcBorders>
              <w:left w:val="nil"/>
              <w:bottom w:val="single" w:sz="4" w:space="0" w:color="auto"/>
              <w:right w:val="nil"/>
            </w:tcBorders>
            <w:shd w:val="clear" w:color="auto" w:fill="FAFAFA"/>
          </w:tcPr>
          <w:p w14:paraId="601BE1A6" w14:textId="3803F9C9" w:rsidR="00C91992" w:rsidRPr="00903DAE" w:rsidRDefault="00C91992" w:rsidP="0076641A">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c>
          <w:tcPr>
            <w:tcW w:w="1369" w:type="dxa"/>
            <w:tcBorders>
              <w:left w:val="nil"/>
              <w:bottom w:val="single" w:sz="4" w:space="0" w:color="auto"/>
              <w:right w:val="nil"/>
            </w:tcBorders>
          </w:tcPr>
          <w:p w14:paraId="28AC8335" w14:textId="24930D39" w:rsidR="00C91992" w:rsidRPr="00903DAE" w:rsidRDefault="00C91992" w:rsidP="0076641A">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r>
    </w:tbl>
    <w:p w14:paraId="0D94FD82" w14:textId="77777777" w:rsidR="00DB45F1" w:rsidRPr="00903DAE" w:rsidRDefault="00DB45F1" w:rsidP="00BF598F">
      <w:pPr>
        <w:ind w:left="540"/>
        <w:jc w:val="both"/>
        <w:rPr>
          <w:rFonts w:ascii="Arial" w:hAnsi="Arial" w:cs="Arial"/>
          <w:sz w:val="18"/>
          <w:szCs w:val="18"/>
          <w:lang w:val="en-GB"/>
        </w:rPr>
      </w:pPr>
    </w:p>
    <w:p w14:paraId="70AFCE96" w14:textId="0826977C" w:rsidR="00C91992" w:rsidRPr="00903DAE" w:rsidRDefault="00C91992" w:rsidP="00BF598F">
      <w:pPr>
        <w:ind w:left="540"/>
        <w:jc w:val="both"/>
        <w:rPr>
          <w:rFonts w:ascii="Arial" w:hAnsi="Arial" w:cs="Arial"/>
          <w:sz w:val="18"/>
          <w:szCs w:val="18"/>
          <w:lang w:val="en-GB"/>
        </w:rPr>
      </w:pPr>
      <w:r w:rsidRPr="00903DAE">
        <w:rPr>
          <w:rFonts w:ascii="Arial" w:hAnsi="Arial" w:cs="Arial"/>
          <w:sz w:val="18"/>
          <w:szCs w:val="18"/>
          <w:lang w:val="en-GB"/>
        </w:rPr>
        <w:t xml:space="preserve">On 14 February 2022, Paradigm Technology Service Company Limited invested in Eastgate Tech Company Limited. By acquiring 9,600 ordinary shares with value of Baht 200 per share, </w:t>
      </w:r>
      <w:proofErr w:type="spellStart"/>
      <w:r w:rsidRPr="00903DAE">
        <w:rPr>
          <w:rFonts w:ascii="Arial" w:hAnsi="Arial" w:cs="Arial"/>
          <w:sz w:val="18"/>
          <w:szCs w:val="18"/>
          <w:lang w:val="en-GB"/>
        </w:rPr>
        <w:t>totaling</w:t>
      </w:r>
      <w:proofErr w:type="spellEnd"/>
      <w:r w:rsidRPr="00903DAE">
        <w:rPr>
          <w:rFonts w:ascii="Arial" w:hAnsi="Arial" w:cs="Arial"/>
          <w:sz w:val="18"/>
          <w:szCs w:val="18"/>
          <w:lang w:val="en-GB"/>
        </w:rPr>
        <w:t xml:space="preserve"> Baht 1.92 million, representing for 48.00% of the registered capital. Subsequently, on 24 May 2022, the subsidiary acquired additional 38,400 ordinary shares with par value of Baht 100 per share. The </w:t>
      </w:r>
      <w:r w:rsidR="00FE6C12" w:rsidRPr="00903DAE">
        <w:rPr>
          <w:rFonts w:ascii="Arial" w:hAnsi="Arial" w:cs="Arial"/>
          <w:sz w:val="18"/>
          <w:szCs w:val="22"/>
          <w:lang w:val="en-GB"/>
        </w:rPr>
        <w:t>c</w:t>
      </w:r>
      <w:r w:rsidRPr="00903DAE">
        <w:rPr>
          <w:rFonts w:ascii="Arial" w:hAnsi="Arial" w:cs="Arial"/>
          <w:sz w:val="18"/>
          <w:szCs w:val="18"/>
          <w:lang w:val="en-GB"/>
        </w:rPr>
        <w:t>ompany</w:t>
      </w:r>
      <w:r w:rsidR="009713D2" w:rsidRPr="00903DAE">
        <w:rPr>
          <w:rFonts w:ascii="Arial" w:hAnsi="Arial" w:cs="Arial"/>
          <w:sz w:val="18"/>
          <w:szCs w:val="18"/>
          <w:cs/>
          <w:lang w:val="en-GB"/>
        </w:rPr>
        <w:t xml:space="preserve"> </w:t>
      </w:r>
      <w:r w:rsidR="009713D2" w:rsidRPr="00903DAE">
        <w:rPr>
          <w:rFonts w:ascii="Arial" w:hAnsi="Arial" w:cs="Arial"/>
          <w:sz w:val="18"/>
          <w:szCs w:val="18"/>
          <w:lang w:val="en-GB"/>
        </w:rPr>
        <w:t>fully</w:t>
      </w:r>
      <w:r w:rsidRPr="00903DAE">
        <w:rPr>
          <w:rFonts w:ascii="Arial" w:hAnsi="Arial" w:cs="Arial"/>
          <w:sz w:val="18"/>
          <w:szCs w:val="18"/>
          <w:lang w:val="en-GB"/>
        </w:rPr>
        <w:t xml:space="preserve"> paid of the value of its ordinary shares, </w:t>
      </w:r>
      <w:proofErr w:type="spellStart"/>
      <w:r w:rsidRPr="00903DAE">
        <w:rPr>
          <w:rFonts w:ascii="Arial" w:hAnsi="Arial" w:cs="Arial"/>
          <w:sz w:val="18"/>
          <w:szCs w:val="18"/>
          <w:lang w:val="en-GB"/>
        </w:rPr>
        <w:t>totaling</w:t>
      </w:r>
      <w:proofErr w:type="spellEnd"/>
      <w:r w:rsidRPr="00903DAE">
        <w:rPr>
          <w:rFonts w:ascii="Arial" w:hAnsi="Arial" w:cs="Arial"/>
          <w:sz w:val="18"/>
          <w:szCs w:val="18"/>
          <w:lang w:val="en-GB"/>
        </w:rPr>
        <w:t xml:space="preserve"> Baht </w:t>
      </w:r>
      <w:r w:rsidR="009713D2" w:rsidRPr="00903DAE">
        <w:rPr>
          <w:rFonts w:ascii="Arial" w:hAnsi="Arial" w:cs="Arial"/>
          <w:sz w:val="18"/>
          <w:szCs w:val="18"/>
          <w:lang w:val="en-GB"/>
        </w:rPr>
        <w:t>3.84</w:t>
      </w:r>
      <w:r w:rsidRPr="00903DAE">
        <w:rPr>
          <w:rFonts w:ascii="Arial" w:hAnsi="Arial" w:cs="Arial"/>
          <w:sz w:val="18"/>
          <w:szCs w:val="18"/>
          <w:lang w:val="en-GB"/>
        </w:rPr>
        <w:t xml:space="preserve"> million. The group’s shareholding interest remain unchanged.</w:t>
      </w:r>
    </w:p>
    <w:p w14:paraId="6A01A5B7" w14:textId="093065B6" w:rsidR="00272CCF" w:rsidRPr="00903DAE" w:rsidRDefault="00272CCF" w:rsidP="00BF598F">
      <w:pPr>
        <w:ind w:left="540"/>
        <w:jc w:val="both"/>
        <w:rPr>
          <w:rFonts w:ascii="Arial" w:hAnsi="Arial" w:cs="Arial"/>
          <w:sz w:val="18"/>
          <w:szCs w:val="18"/>
          <w:lang w:val="en-GB"/>
        </w:rPr>
      </w:pPr>
    </w:p>
    <w:p w14:paraId="57969126" w14:textId="4AAA8668" w:rsidR="00272CCF" w:rsidRPr="00903DAE" w:rsidRDefault="00272CCF" w:rsidP="00272CCF">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a)</w:t>
      </w:r>
      <w:r w:rsidRPr="00903DAE">
        <w:rPr>
          <w:rFonts w:ascii="Arial" w:eastAsia="Arial Unicode MS" w:hAnsi="Arial" w:cs="Arial"/>
          <w:b/>
          <w:bCs/>
          <w:color w:val="CF4A02"/>
          <w:sz w:val="18"/>
          <w:szCs w:val="18"/>
          <w:lang w:val="en-GB"/>
        </w:rPr>
        <w:tab/>
        <w:t>Commitments and contingent liabilities in respect of associate</w:t>
      </w:r>
    </w:p>
    <w:p w14:paraId="464B3E30" w14:textId="77777777" w:rsidR="00272CCF" w:rsidRPr="00903DAE" w:rsidRDefault="00272CCF" w:rsidP="00272CCF">
      <w:pPr>
        <w:ind w:left="540"/>
        <w:jc w:val="both"/>
        <w:rPr>
          <w:rFonts w:ascii="Arial" w:hAnsi="Arial" w:cs="Arial"/>
          <w:sz w:val="18"/>
          <w:szCs w:val="18"/>
          <w:highlight w:val="lightGray"/>
          <w:lang w:val="en-GB"/>
        </w:rPr>
      </w:pPr>
    </w:p>
    <w:p w14:paraId="4F9D9A0B" w14:textId="103F7D79" w:rsidR="00272CCF" w:rsidRPr="00903DAE" w:rsidRDefault="00272CCF" w:rsidP="00272CCF">
      <w:pPr>
        <w:ind w:left="540"/>
        <w:jc w:val="both"/>
        <w:rPr>
          <w:rFonts w:ascii="Arial" w:hAnsi="Arial" w:cs="Arial"/>
          <w:sz w:val="18"/>
          <w:szCs w:val="18"/>
          <w:lang w:val="en-GB"/>
        </w:rPr>
      </w:pPr>
      <w:r w:rsidRPr="00903DAE">
        <w:rPr>
          <w:rFonts w:ascii="Arial" w:hAnsi="Arial" w:cs="Arial"/>
          <w:sz w:val="18"/>
          <w:szCs w:val="18"/>
          <w:lang w:val="en-GB"/>
        </w:rPr>
        <w:t>There are no contingent liabilities in respect of the Group's interest in an associate.</w:t>
      </w:r>
    </w:p>
    <w:p w14:paraId="6C2B7355" w14:textId="5A0BF22D" w:rsidR="00BF598F" w:rsidRPr="00903DAE" w:rsidRDefault="00BF598F">
      <w:pPr>
        <w:spacing w:after="160" w:line="259" w:lineRule="auto"/>
        <w:rPr>
          <w:rFonts w:ascii="Arial" w:hAnsi="Arial" w:cs="Arial"/>
          <w:sz w:val="18"/>
          <w:szCs w:val="18"/>
          <w:lang w:val="en-GB"/>
        </w:rPr>
      </w:pPr>
      <w:r w:rsidRPr="00903DAE">
        <w:rPr>
          <w:rFonts w:ascii="Arial" w:hAnsi="Arial" w:cs="Arial"/>
          <w:sz w:val="18"/>
          <w:szCs w:val="18"/>
          <w:lang w:val="en-GB"/>
        </w:rPr>
        <w:br w:type="page"/>
      </w:r>
    </w:p>
    <w:p w14:paraId="6E4E6BC7" w14:textId="77777777" w:rsidR="00BF598F" w:rsidRPr="00903DAE" w:rsidRDefault="00BF598F" w:rsidP="00BF598F">
      <w:pPr>
        <w:ind w:left="540"/>
        <w:jc w:val="both"/>
        <w:rPr>
          <w:rFonts w:ascii="Arial" w:hAnsi="Arial" w:cs="Arial"/>
          <w:sz w:val="18"/>
          <w:szCs w:val="18"/>
          <w:lang w:val="en-GB"/>
        </w:rPr>
      </w:pPr>
    </w:p>
    <w:tbl>
      <w:tblPr>
        <w:tblW w:w="9461" w:type="dxa"/>
        <w:tblInd w:w="-5" w:type="dxa"/>
        <w:shd w:val="clear" w:color="auto" w:fill="44546A" w:themeFill="text2"/>
        <w:tblLook w:val="04A0" w:firstRow="1" w:lastRow="0" w:firstColumn="1" w:lastColumn="0" w:noHBand="0" w:noVBand="1"/>
      </w:tblPr>
      <w:tblGrid>
        <w:gridCol w:w="9461"/>
      </w:tblGrid>
      <w:tr w:rsidR="00BF598F" w:rsidRPr="00903DAE" w14:paraId="281541C9" w14:textId="77777777" w:rsidTr="009918E8">
        <w:trPr>
          <w:trHeight w:val="386"/>
        </w:trPr>
        <w:tc>
          <w:tcPr>
            <w:tcW w:w="9461" w:type="dxa"/>
            <w:shd w:val="clear" w:color="auto" w:fill="FFA543"/>
            <w:vAlign w:val="center"/>
          </w:tcPr>
          <w:p w14:paraId="5189A1E9" w14:textId="5DBA3B46" w:rsidR="00BF598F" w:rsidRPr="00903DAE" w:rsidRDefault="00BF598F" w:rsidP="009918E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15</w:t>
            </w:r>
            <w:r w:rsidRPr="00903DAE">
              <w:rPr>
                <w:rFonts w:ascii="Arial" w:hAnsi="Arial" w:cs="Arial"/>
                <w:b/>
                <w:bCs/>
                <w:color w:val="FFFFFF" w:themeColor="background1"/>
                <w:sz w:val="18"/>
                <w:szCs w:val="18"/>
              </w:rPr>
              <w:tab/>
            </w:r>
            <w:r w:rsidR="00953427" w:rsidRPr="00903DAE">
              <w:rPr>
                <w:rFonts w:ascii="Arial" w:hAnsi="Arial" w:cs="Arial"/>
                <w:b/>
                <w:bCs/>
                <w:color w:val="FFFFFF" w:themeColor="background1"/>
                <w:sz w:val="18"/>
                <w:szCs w:val="18"/>
              </w:rPr>
              <w:t>Investments in subsidiaries, associate, and interest in joint ventures</w:t>
            </w:r>
            <w:r w:rsidR="00953427" w:rsidRPr="00903DAE">
              <w:rPr>
                <w:rFonts w:ascii="Arial" w:eastAsia="Arial Unicode MS" w:hAnsi="Arial" w:cs="Arial"/>
                <w:color w:val="FFFFFF"/>
                <w:sz w:val="18"/>
                <w:szCs w:val="18"/>
              </w:rPr>
              <w:t xml:space="preserve"> (Cont’d)</w:t>
            </w:r>
          </w:p>
        </w:tc>
      </w:tr>
    </w:tbl>
    <w:p w14:paraId="17568C3B" w14:textId="77777777" w:rsidR="00272CCF" w:rsidRPr="00903DAE" w:rsidRDefault="00272CCF" w:rsidP="00272CCF">
      <w:pPr>
        <w:ind w:left="540"/>
        <w:jc w:val="both"/>
        <w:rPr>
          <w:rFonts w:ascii="Arial" w:hAnsi="Arial" w:cs="Arial"/>
          <w:sz w:val="12"/>
          <w:szCs w:val="12"/>
          <w:highlight w:val="lightGray"/>
          <w:lang w:val="en-GB"/>
        </w:rPr>
      </w:pPr>
    </w:p>
    <w:p w14:paraId="59F46DD4" w14:textId="66D4CA5C" w:rsidR="00272CCF" w:rsidRPr="00903DAE" w:rsidRDefault="00272CCF" w:rsidP="00272CCF">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b)</w:t>
      </w:r>
      <w:r w:rsidRPr="00903DAE">
        <w:rPr>
          <w:rFonts w:ascii="Arial" w:eastAsia="Arial Unicode MS" w:hAnsi="Arial" w:cs="Arial"/>
          <w:b/>
          <w:bCs/>
          <w:color w:val="CF4A02"/>
          <w:sz w:val="18"/>
          <w:szCs w:val="18"/>
          <w:lang w:val="en-GB"/>
        </w:rPr>
        <w:tab/>
        <w:t>Summarised financial information for associate</w:t>
      </w:r>
    </w:p>
    <w:p w14:paraId="112631DD" w14:textId="77777777" w:rsidR="00272CCF" w:rsidRPr="00903DAE" w:rsidRDefault="00272CCF" w:rsidP="00272CCF">
      <w:pPr>
        <w:ind w:left="540"/>
        <w:jc w:val="both"/>
        <w:rPr>
          <w:rFonts w:ascii="Arial" w:hAnsi="Arial" w:cs="Arial"/>
          <w:sz w:val="12"/>
          <w:szCs w:val="12"/>
          <w:highlight w:val="lightGray"/>
          <w:lang w:val="en-GB"/>
        </w:rPr>
      </w:pPr>
    </w:p>
    <w:p w14:paraId="0153A895" w14:textId="5D4398DD" w:rsidR="00272CCF" w:rsidRPr="00903DAE" w:rsidRDefault="00272CCF" w:rsidP="00272CCF">
      <w:pPr>
        <w:ind w:left="540"/>
        <w:jc w:val="both"/>
        <w:rPr>
          <w:rFonts w:ascii="Arial" w:hAnsi="Arial" w:cs="Arial"/>
          <w:sz w:val="18"/>
          <w:szCs w:val="18"/>
          <w:lang w:val="en-GB"/>
        </w:rPr>
      </w:pPr>
      <w:r w:rsidRPr="00903DAE">
        <w:rPr>
          <w:rFonts w:ascii="Arial" w:hAnsi="Arial" w:cs="Arial"/>
          <w:sz w:val="18"/>
          <w:szCs w:val="18"/>
          <w:lang w:val="en-GB"/>
        </w:rPr>
        <w:t>The table below is summarised of financial information for associate that are material to the Group. The financial information is included in associate own financial statements which has been amended to reflect adjustments necessary for the equity method, including adjusting fair value and differences in accounting policy.</w:t>
      </w:r>
    </w:p>
    <w:p w14:paraId="054C2CC2" w14:textId="77777777" w:rsidR="003F2245" w:rsidRPr="00903DAE" w:rsidRDefault="003F2245" w:rsidP="00272CCF">
      <w:pPr>
        <w:ind w:left="540"/>
        <w:jc w:val="both"/>
        <w:rPr>
          <w:rFonts w:ascii="Arial" w:hAnsi="Arial" w:cs="Arial"/>
          <w:sz w:val="12"/>
          <w:szCs w:val="12"/>
          <w:lang w:val="en-GB"/>
        </w:rPr>
      </w:pPr>
    </w:p>
    <w:tbl>
      <w:tblPr>
        <w:tblW w:w="9209" w:type="dxa"/>
        <w:tblInd w:w="270" w:type="dxa"/>
        <w:tblLayout w:type="fixed"/>
        <w:tblLook w:val="0400" w:firstRow="0" w:lastRow="0" w:firstColumn="0" w:lastColumn="0" w:noHBand="0" w:noVBand="1"/>
      </w:tblPr>
      <w:tblGrid>
        <w:gridCol w:w="7389"/>
        <w:gridCol w:w="1820"/>
      </w:tblGrid>
      <w:tr w:rsidR="003F2245" w:rsidRPr="00903DAE" w14:paraId="314CE19A" w14:textId="77777777" w:rsidTr="00AF0EBC">
        <w:trPr>
          <w:tblHeader/>
        </w:trPr>
        <w:tc>
          <w:tcPr>
            <w:tcW w:w="7389" w:type="dxa"/>
            <w:shd w:val="clear" w:color="auto" w:fill="auto"/>
            <w:vAlign w:val="bottom"/>
          </w:tcPr>
          <w:p w14:paraId="25899C98" w14:textId="77777777" w:rsidR="003F2245" w:rsidRPr="00903DAE" w:rsidRDefault="003F2245" w:rsidP="00BF598F">
            <w:pPr>
              <w:spacing w:line="256" w:lineRule="auto"/>
              <w:ind w:left="159" w:right="-72"/>
              <w:jc w:val="center"/>
              <w:rPr>
                <w:rFonts w:ascii="Arial" w:hAnsi="Arial" w:cs="Arial"/>
                <w:b/>
                <w:sz w:val="18"/>
                <w:szCs w:val="18"/>
                <w:lang w:val="en-GB"/>
              </w:rPr>
            </w:pPr>
          </w:p>
        </w:tc>
        <w:tc>
          <w:tcPr>
            <w:tcW w:w="1820" w:type="dxa"/>
            <w:tcBorders>
              <w:top w:val="single" w:sz="4" w:space="0" w:color="auto"/>
              <w:left w:val="nil"/>
              <w:bottom w:val="single" w:sz="4" w:space="0" w:color="000000"/>
              <w:right w:val="nil"/>
            </w:tcBorders>
            <w:shd w:val="clear" w:color="auto" w:fill="auto"/>
            <w:hideMark/>
          </w:tcPr>
          <w:p w14:paraId="420F3A7D" w14:textId="77777777" w:rsidR="003F2245" w:rsidRPr="00903DAE" w:rsidRDefault="003F2245" w:rsidP="008F4E60">
            <w:pPr>
              <w:spacing w:line="256" w:lineRule="auto"/>
              <w:ind w:right="-72"/>
              <w:jc w:val="center"/>
              <w:rPr>
                <w:rFonts w:ascii="Arial" w:hAnsi="Arial" w:cs="Arial"/>
                <w:b/>
                <w:sz w:val="18"/>
                <w:szCs w:val="18"/>
                <w:lang w:val="en-GB"/>
              </w:rPr>
            </w:pPr>
            <w:r w:rsidRPr="00903DAE">
              <w:rPr>
                <w:rFonts w:ascii="Arial" w:hAnsi="Arial" w:cs="Arial"/>
                <w:b/>
                <w:sz w:val="18"/>
                <w:szCs w:val="18"/>
                <w:lang w:val="en-GB"/>
              </w:rPr>
              <w:t>Eastgate Tech Company Limited</w:t>
            </w:r>
          </w:p>
        </w:tc>
      </w:tr>
      <w:tr w:rsidR="003F2245" w:rsidRPr="00903DAE" w14:paraId="2E486892" w14:textId="77777777" w:rsidTr="00BF598F">
        <w:trPr>
          <w:tblHeader/>
        </w:trPr>
        <w:tc>
          <w:tcPr>
            <w:tcW w:w="7389" w:type="dxa"/>
            <w:shd w:val="clear" w:color="auto" w:fill="auto"/>
            <w:vAlign w:val="bottom"/>
          </w:tcPr>
          <w:p w14:paraId="6D77AD8E" w14:textId="77777777" w:rsidR="003F2245" w:rsidRPr="00903DAE" w:rsidRDefault="003F2245" w:rsidP="00BF598F">
            <w:pPr>
              <w:spacing w:line="256" w:lineRule="auto"/>
              <w:ind w:left="159" w:right="-72"/>
              <w:jc w:val="center"/>
              <w:rPr>
                <w:rFonts w:ascii="Arial" w:hAnsi="Arial" w:cs="Arial"/>
                <w:b/>
                <w:spacing w:val="-4"/>
                <w:sz w:val="18"/>
                <w:szCs w:val="18"/>
                <w:lang w:val="en-GB"/>
              </w:rPr>
            </w:pPr>
          </w:p>
        </w:tc>
        <w:tc>
          <w:tcPr>
            <w:tcW w:w="1820" w:type="dxa"/>
            <w:tcBorders>
              <w:top w:val="single" w:sz="4" w:space="0" w:color="000000"/>
              <w:left w:val="nil"/>
              <w:bottom w:val="nil"/>
              <w:right w:val="nil"/>
            </w:tcBorders>
            <w:shd w:val="clear" w:color="auto" w:fill="auto"/>
            <w:hideMark/>
          </w:tcPr>
          <w:p w14:paraId="6B0457B8" w14:textId="77777777" w:rsidR="003F2245" w:rsidRPr="00903DAE" w:rsidRDefault="003F2245" w:rsidP="008F4E60">
            <w:pPr>
              <w:spacing w:line="256" w:lineRule="auto"/>
              <w:ind w:right="-72"/>
              <w:jc w:val="right"/>
              <w:rPr>
                <w:rFonts w:ascii="Arial" w:hAnsi="Arial" w:cs="Arial"/>
                <w:b/>
                <w:spacing w:val="-4"/>
                <w:sz w:val="18"/>
                <w:szCs w:val="18"/>
                <w:lang w:val="en-GB"/>
              </w:rPr>
            </w:pPr>
            <w:r w:rsidRPr="00903DAE">
              <w:rPr>
                <w:rFonts w:ascii="Arial" w:hAnsi="Arial" w:cs="Arial"/>
                <w:b/>
                <w:spacing w:val="-4"/>
                <w:sz w:val="18"/>
                <w:szCs w:val="18"/>
                <w:lang w:val="en-GB"/>
              </w:rPr>
              <w:t>2022</w:t>
            </w:r>
          </w:p>
        </w:tc>
      </w:tr>
      <w:tr w:rsidR="003F2245" w:rsidRPr="00903DAE" w14:paraId="67F7D125" w14:textId="77777777" w:rsidTr="00BF598F">
        <w:trPr>
          <w:tblHeader/>
        </w:trPr>
        <w:tc>
          <w:tcPr>
            <w:tcW w:w="7389" w:type="dxa"/>
            <w:shd w:val="clear" w:color="auto" w:fill="auto"/>
            <w:vAlign w:val="bottom"/>
          </w:tcPr>
          <w:p w14:paraId="2AE076BE" w14:textId="77777777" w:rsidR="003F2245" w:rsidRPr="00903DAE" w:rsidRDefault="003F2245" w:rsidP="00BF598F">
            <w:pPr>
              <w:spacing w:line="256" w:lineRule="auto"/>
              <w:ind w:left="159" w:right="-72"/>
              <w:jc w:val="center"/>
              <w:rPr>
                <w:rFonts w:ascii="Arial" w:hAnsi="Arial" w:cs="Arial"/>
                <w:b/>
                <w:sz w:val="18"/>
                <w:szCs w:val="18"/>
                <w:lang w:val="en-GB"/>
              </w:rPr>
            </w:pPr>
          </w:p>
        </w:tc>
        <w:tc>
          <w:tcPr>
            <w:tcW w:w="1820" w:type="dxa"/>
            <w:tcBorders>
              <w:top w:val="nil"/>
              <w:left w:val="nil"/>
              <w:bottom w:val="single" w:sz="4" w:space="0" w:color="000000"/>
              <w:right w:val="nil"/>
            </w:tcBorders>
            <w:shd w:val="clear" w:color="auto" w:fill="auto"/>
            <w:hideMark/>
          </w:tcPr>
          <w:p w14:paraId="0038185D" w14:textId="77777777" w:rsidR="003F2245" w:rsidRPr="00903DAE" w:rsidRDefault="003F2245" w:rsidP="008F4E60">
            <w:pPr>
              <w:spacing w:line="256" w:lineRule="auto"/>
              <w:ind w:right="-72"/>
              <w:jc w:val="right"/>
              <w:rPr>
                <w:rFonts w:ascii="Arial" w:hAnsi="Arial" w:cs="Arial"/>
                <w:b/>
                <w:sz w:val="18"/>
                <w:szCs w:val="18"/>
                <w:lang w:val="en-GB"/>
              </w:rPr>
            </w:pPr>
            <w:r w:rsidRPr="00903DAE">
              <w:rPr>
                <w:rFonts w:ascii="Arial" w:hAnsi="Arial" w:cs="Arial"/>
                <w:b/>
                <w:sz w:val="18"/>
                <w:szCs w:val="18"/>
                <w:lang w:val="en-GB"/>
              </w:rPr>
              <w:t>Baht</w:t>
            </w:r>
          </w:p>
        </w:tc>
      </w:tr>
      <w:tr w:rsidR="003F2245" w:rsidRPr="00903DAE" w14:paraId="615A2415" w14:textId="77777777" w:rsidTr="00BF598F">
        <w:tc>
          <w:tcPr>
            <w:tcW w:w="7389" w:type="dxa"/>
            <w:hideMark/>
          </w:tcPr>
          <w:p w14:paraId="291F73FD" w14:textId="77777777" w:rsidR="003F2245" w:rsidRPr="00903DAE" w:rsidRDefault="003F2245" w:rsidP="00BF598F">
            <w:pPr>
              <w:spacing w:line="256" w:lineRule="auto"/>
              <w:ind w:left="159" w:right="-72"/>
              <w:rPr>
                <w:rFonts w:ascii="Arial" w:hAnsi="Arial" w:cs="Arial"/>
                <w:i/>
                <w:sz w:val="18"/>
                <w:szCs w:val="18"/>
                <w:lang w:val="en-GB"/>
              </w:rPr>
            </w:pPr>
            <w:r w:rsidRPr="00903DAE">
              <w:rPr>
                <w:rFonts w:ascii="Arial" w:hAnsi="Arial" w:cs="Arial"/>
                <w:b/>
                <w:bCs/>
                <w:iCs/>
                <w:sz w:val="18"/>
                <w:szCs w:val="18"/>
                <w:lang w:val="en-GB"/>
              </w:rPr>
              <w:t>Summarised of performance</w:t>
            </w:r>
          </w:p>
        </w:tc>
        <w:tc>
          <w:tcPr>
            <w:tcW w:w="1820" w:type="dxa"/>
            <w:tcBorders>
              <w:top w:val="single" w:sz="4" w:space="0" w:color="000000"/>
              <w:left w:val="nil"/>
              <w:bottom w:val="nil"/>
              <w:right w:val="nil"/>
            </w:tcBorders>
            <w:shd w:val="clear" w:color="auto" w:fill="FAFAFA"/>
          </w:tcPr>
          <w:p w14:paraId="36B1789E" w14:textId="77777777" w:rsidR="003F2245" w:rsidRPr="00903DAE" w:rsidRDefault="003F2245" w:rsidP="008F4E60">
            <w:pPr>
              <w:spacing w:line="256" w:lineRule="auto"/>
              <w:ind w:right="-72"/>
              <w:jc w:val="right"/>
              <w:rPr>
                <w:rFonts w:ascii="Arial" w:hAnsi="Arial" w:cs="Arial"/>
                <w:color w:val="A44E00"/>
                <w:sz w:val="18"/>
                <w:szCs w:val="18"/>
                <w:lang w:val="en-GB"/>
              </w:rPr>
            </w:pPr>
          </w:p>
        </w:tc>
      </w:tr>
      <w:tr w:rsidR="003F2245" w:rsidRPr="00903DAE" w14:paraId="0007EF9F" w14:textId="77777777" w:rsidTr="00BF598F">
        <w:tc>
          <w:tcPr>
            <w:tcW w:w="7389" w:type="dxa"/>
            <w:hideMark/>
          </w:tcPr>
          <w:p w14:paraId="5A272048"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Revenue</w:t>
            </w:r>
          </w:p>
        </w:tc>
        <w:tc>
          <w:tcPr>
            <w:tcW w:w="1820" w:type="dxa"/>
            <w:tcBorders>
              <w:top w:val="nil"/>
              <w:left w:val="nil"/>
              <w:right w:val="nil"/>
            </w:tcBorders>
            <w:shd w:val="clear" w:color="000000" w:fill="FAFAFA"/>
            <w:vAlign w:val="center"/>
          </w:tcPr>
          <w:p w14:paraId="2A0E3E27"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24,621,226 </w:t>
            </w:r>
          </w:p>
        </w:tc>
      </w:tr>
      <w:tr w:rsidR="003F2245" w:rsidRPr="00903DAE" w14:paraId="6AF6C8C3" w14:textId="77777777" w:rsidTr="00BF598F">
        <w:tc>
          <w:tcPr>
            <w:tcW w:w="7389" w:type="dxa"/>
            <w:hideMark/>
          </w:tcPr>
          <w:p w14:paraId="4B8057D7"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Cost of sales</w:t>
            </w:r>
          </w:p>
        </w:tc>
        <w:tc>
          <w:tcPr>
            <w:tcW w:w="1820" w:type="dxa"/>
            <w:tcBorders>
              <w:top w:val="nil"/>
              <w:left w:val="nil"/>
              <w:bottom w:val="single" w:sz="4" w:space="0" w:color="auto"/>
              <w:right w:val="nil"/>
            </w:tcBorders>
            <w:shd w:val="clear" w:color="000000" w:fill="FAFAFA"/>
            <w:vAlign w:val="center"/>
          </w:tcPr>
          <w:p w14:paraId="15B6ABFA"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(12,088,224)</w:t>
            </w:r>
          </w:p>
        </w:tc>
      </w:tr>
      <w:tr w:rsidR="003F2245" w:rsidRPr="00903DAE" w14:paraId="0FD4C4BD" w14:textId="77777777" w:rsidTr="00BF598F">
        <w:tc>
          <w:tcPr>
            <w:tcW w:w="7389" w:type="dxa"/>
          </w:tcPr>
          <w:p w14:paraId="1880E1CB"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left w:val="nil"/>
              <w:right w:val="nil"/>
            </w:tcBorders>
            <w:shd w:val="clear" w:color="000000" w:fill="FAFAFA"/>
            <w:vAlign w:val="center"/>
          </w:tcPr>
          <w:p w14:paraId="2362F374" w14:textId="77777777" w:rsidR="003F2245" w:rsidRPr="00903DAE" w:rsidRDefault="003F2245" w:rsidP="008F4E60">
            <w:pPr>
              <w:spacing w:line="256" w:lineRule="auto"/>
              <w:ind w:right="-72"/>
              <w:jc w:val="right"/>
              <w:rPr>
                <w:rFonts w:ascii="Arial" w:hAnsi="Arial" w:cs="Arial"/>
                <w:color w:val="000000"/>
                <w:sz w:val="10"/>
                <w:szCs w:val="10"/>
              </w:rPr>
            </w:pPr>
          </w:p>
        </w:tc>
      </w:tr>
      <w:tr w:rsidR="003F2245" w:rsidRPr="00903DAE" w14:paraId="54296990" w14:textId="77777777" w:rsidTr="00BF598F">
        <w:tc>
          <w:tcPr>
            <w:tcW w:w="7389" w:type="dxa"/>
            <w:hideMark/>
          </w:tcPr>
          <w:p w14:paraId="708C2F92"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Gross profit</w:t>
            </w:r>
          </w:p>
        </w:tc>
        <w:tc>
          <w:tcPr>
            <w:tcW w:w="1820" w:type="dxa"/>
            <w:tcBorders>
              <w:left w:val="nil"/>
              <w:right w:val="nil"/>
            </w:tcBorders>
            <w:shd w:val="clear" w:color="000000" w:fill="FAFAFA"/>
            <w:vAlign w:val="center"/>
          </w:tcPr>
          <w:p w14:paraId="4D09D49F"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12,533,002</w:t>
            </w:r>
          </w:p>
        </w:tc>
      </w:tr>
      <w:tr w:rsidR="003F2245" w:rsidRPr="00903DAE" w14:paraId="78A5C406" w14:textId="77777777" w:rsidTr="00BF598F">
        <w:tc>
          <w:tcPr>
            <w:tcW w:w="7389" w:type="dxa"/>
            <w:hideMark/>
          </w:tcPr>
          <w:p w14:paraId="53C3A522"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Other income</w:t>
            </w:r>
          </w:p>
        </w:tc>
        <w:tc>
          <w:tcPr>
            <w:tcW w:w="1820" w:type="dxa"/>
            <w:tcBorders>
              <w:top w:val="nil"/>
              <w:left w:val="nil"/>
              <w:bottom w:val="single" w:sz="4" w:space="0" w:color="auto"/>
              <w:right w:val="nil"/>
            </w:tcBorders>
            <w:shd w:val="clear" w:color="000000" w:fill="FAFAFA"/>
            <w:vAlign w:val="center"/>
          </w:tcPr>
          <w:p w14:paraId="13A2F1CE"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    475,020 </w:t>
            </w:r>
          </w:p>
        </w:tc>
      </w:tr>
      <w:tr w:rsidR="003F2245" w:rsidRPr="00903DAE" w14:paraId="32DCD00B" w14:textId="77777777" w:rsidTr="00BF598F">
        <w:tc>
          <w:tcPr>
            <w:tcW w:w="7389" w:type="dxa"/>
          </w:tcPr>
          <w:p w14:paraId="0A5E0B1A"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left w:val="nil"/>
              <w:right w:val="nil"/>
            </w:tcBorders>
            <w:shd w:val="clear" w:color="000000" w:fill="FAFAFA"/>
            <w:vAlign w:val="center"/>
          </w:tcPr>
          <w:p w14:paraId="54DC8DBB" w14:textId="77777777" w:rsidR="003F2245" w:rsidRPr="00903DAE" w:rsidRDefault="003F2245" w:rsidP="008F4E60">
            <w:pPr>
              <w:spacing w:line="256" w:lineRule="auto"/>
              <w:ind w:right="-72"/>
              <w:jc w:val="right"/>
              <w:rPr>
                <w:rFonts w:ascii="Arial" w:hAnsi="Arial" w:cs="Arial"/>
                <w:color w:val="000000"/>
                <w:sz w:val="10"/>
                <w:szCs w:val="10"/>
              </w:rPr>
            </w:pPr>
          </w:p>
        </w:tc>
      </w:tr>
      <w:tr w:rsidR="003F2245" w:rsidRPr="00903DAE" w14:paraId="60A75B57" w14:textId="77777777" w:rsidTr="00BF598F">
        <w:tc>
          <w:tcPr>
            <w:tcW w:w="7389" w:type="dxa"/>
          </w:tcPr>
          <w:p w14:paraId="5C25F7A2"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Profit before income tax expense</w:t>
            </w:r>
          </w:p>
        </w:tc>
        <w:tc>
          <w:tcPr>
            <w:tcW w:w="1820" w:type="dxa"/>
            <w:tcBorders>
              <w:left w:val="nil"/>
              <w:right w:val="nil"/>
            </w:tcBorders>
            <w:shd w:val="clear" w:color="000000" w:fill="FAFAFA"/>
            <w:vAlign w:val="center"/>
          </w:tcPr>
          <w:p w14:paraId="3799E030"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13,008,022 </w:t>
            </w:r>
          </w:p>
        </w:tc>
      </w:tr>
      <w:tr w:rsidR="003F2245" w:rsidRPr="00903DAE" w14:paraId="3C7A229C" w14:textId="77777777" w:rsidTr="00BF598F">
        <w:tc>
          <w:tcPr>
            <w:tcW w:w="7389" w:type="dxa"/>
            <w:hideMark/>
          </w:tcPr>
          <w:p w14:paraId="0F680242"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Selling expenses</w:t>
            </w:r>
          </w:p>
        </w:tc>
        <w:tc>
          <w:tcPr>
            <w:tcW w:w="1820" w:type="dxa"/>
            <w:tcBorders>
              <w:top w:val="nil"/>
              <w:left w:val="nil"/>
              <w:right w:val="nil"/>
            </w:tcBorders>
            <w:shd w:val="clear" w:color="000000" w:fill="FAFAFA"/>
            <w:vAlign w:val="center"/>
          </w:tcPr>
          <w:p w14:paraId="242B55CD"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   (347,135)</w:t>
            </w:r>
          </w:p>
        </w:tc>
      </w:tr>
      <w:tr w:rsidR="003F2245" w:rsidRPr="00903DAE" w14:paraId="0A33C589" w14:textId="77777777" w:rsidTr="00BF598F">
        <w:tc>
          <w:tcPr>
            <w:tcW w:w="7389" w:type="dxa"/>
          </w:tcPr>
          <w:p w14:paraId="348E9EA1"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Administrative expenses</w:t>
            </w:r>
          </w:p>
        </w:tc>
        <w:tc>
          <w:tcPr>
            <w:tcW w:w="1820" w:type="dxa"/>
            <w:tcBorders>
              <w:left w:val="nil"/>
              <w:bottom w:val="single" w:sz="4" w:space="0" w:color="auto"/>
              <w:right w:val="nil"/>
            </w:tcBorders>
            <w:shd w:val="clear" w:color="000000" w:fill="FAFAFA"/>
            <w:vAlign w:val="center"/>
          </w:tcPr>
          <w:p w14:paraId="5E6845CD" w14:textId="7EECE98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color w:val="000000"/>
                <w:sz w:val="18"/>
                <w:szCs w:val="18"/>
              </w:rPr>
              <w:t>(7,77</w:t>
            </w:r>
            <w:r w:rsidR="009052B6" w:rsidRPr="00903DAE">
              <w:rPr>
                <w:rFonts w:ascii="Arial" w:hAnsi="Arial" w:cs="Arial"/>
                <w:color w:val="000000"/>
                <w:sz w:val="18"/>
                <w:szCs w:val="18"/>
              </w:rPr>
              <w:t>3</w:t>
            </w:r>
            <w:r w:rsidRPr="00903DAE">
              <w:rPr>
                <w:rFonts w:ascii="Arial" w:hAnsi="Arial" w:cs="Arial"/>
                <w:color w:val="000000"/>
                <w:sz w:val="18"/>
                <w:szCs w:val="18"/>
              </w:rPr>
              <w:t>,</w:t>
            </w:r>
            <w:r w:rsidR="009052B6" w:rsidRPr="00903DAE">
              <w:rPr>
                <w:rFonts w:ascii="Arial" w:hAnsi="Arial" w:cs="Arial"/>
                <w:color w:val="000000"/>
                <w:sz w:val="18"/>
                <w:szCs w:val="18"/>
              </w:rPr>
              <w:t>311</w:t>
            </w:r>
            <w:r w:rsidRPr="00903DAE">
              <w:rPr>
                <w:rFonts w:ascii="Arial" w:hAnsi="Arial" w:cs="Arial"/>
                <w:color w:val="000000"/>
                <w:sz w:val="18"/>
                <w:szCs w:val="18"/>
              </w:rPr>
              <w:t>)</w:t>
            </w:r>
          </w:p>
        </w:tc>
      </w:tr>
      <w:tr w:rsidR="003F2245" w:rsidRPr="00903DAE" w14:paraId="7B3DD9A3" w14:textId="77777777" w:rsidTr="00BF598F">
        <w:tc>
          <w:tcPr>
            <w:tcW w:w="7389" w:type="dxa"/>
          </w:tcPr>
          <w:p w14:paraId="7F2DD575"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left w:val="nil"/>
              <w:right w:val="nil"/>
            </w:tcBorders>
            <w:shd w:val="clear" w:color="000000" w:fill="FAFAFA"/>
            <w:vAlign w:val="center"/>
          </w:tcPr>
          <w:p w14:paraId="1C62EEA7" w14:textId="77777777" w:rsidR="003F2245" w:rsidRPr="00903DAE" w:rsidRDefault="003F2245" w:rsidP="008F4E60">
            <w:pPr>
              <w:spacing w:line="256" w:lineRule="auto"/>
              <w:ind w:right="-72"/>
              <w:jc w:val="right"/>
              <w:rPr>
                <w:rFonts w:ascii="Arial" w:hAnsi="Arial" w:cs="Arial"/>
                <w:color w:val="000000"/>
                <w:sz w:val="10"/>
                <w:szCs w:val="10"/>
              </w:rPr>
            </w:pPr>
          </w:p>
        </w:tc>
      </w:tr>
      <w:tr w:rsidR="003F2245" w:rsidRPr="00903DAE" w14:paraId="686E21E9" w14:textId="77777777" w:rsidTr="00BF598F">
        <w:tc>
          <w:tcPr>
            <w:tcW w:w="7389" w:type="dxa"/>
          </w:tcPr>
          <w:p w14:paraId="0ED34B69" w14:textId="77777777" w:rsidR="003F2245" w:rsidRPr="00903DAE" w:rsidRDefault="003F2245" w:rsidP="00BF598F">
            <w:pPr>
              <w:spacing w:line="256" w:lineRule="auto"/>
              <w:ind w:left="159" w:right="-72"/>
              <w:rPr>
                <w:rFonts w:ascii="Arial" w:hAnsi="Arial" w:cs="Arial"/>
                <w:sz w:val="18"/>
                <w:szCs w:val="18"/>
                <w:lang w:val="en-GB"/>
              </w:rPr>
            </w:pPr>
          </w:p>
        </w:tc>
        <w:tc>
          <w:tcPr>
            <w:tcW w:w="1820" w:type="dxa"/>
            <w:tcBorders>
              <w:left w:val="nil"/>
              <w:bottom w:val="nil"/>
              <w:right w:val="nil"/>
            </w:tcBorders>
            <w:shd w:val="clear" w:color="auto" w:fill="FAFAFA"/>
          </w:tcPr>
          <w:p w14:paraId="5B00C519" w14:textId="2F33D584"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(8,</w:t>
            </w:r>
            <w:r w:rsidR="00430473" w:rsidRPr="00903DAE">
              <w:rPr>
                <w:rFonts w:ascii="Arial" w:hAnsi="Arial" w:cs="Arial"/>
                <w:sz w:val="18"/>
                <w:szCs w:val="18"/>
                <w:lang w:val="en-GB"/>
              </w:rPr>
              <w:t>120,446</w:t>
            </w:r>
            <w:r w:rsidRPr="00903DAE">
              <w:rPr>
                <w:rFonts w:ascii="Arial" w:hAnsi="Arial" w:cs="Arial"/>
                <w:sz w:val="18"/>
                <w:szCs w:val="18"/>
                <w:lang w:val="en-GB"/>
              </w:rPr>
              <w:t>)</w:t>
            </w:r>
          </w:p>
        </w:tc>
      </w:tr>
      <w:tr w:rsidR="003F2245" w:rsidRPr="00903DAE" w14:paraId="45B1741D" w14:textId="77777777" w:rsidTr="00296368">
        <w:tc>
          <w:tcPr>
            <w:tcW w:w="7389" w:type="dxa"/>
            <w:hideMark/>
          </w:tcPr>
          <w:p w14:paraId="6417D989" w14:textId="77777777" w:rsidR="003F2245" w:rsidRPr="00903DAE" w:rsidRDefault="003F2245" w:rsidP="00BF598F">
            <w:pPr>
              <w:spacing w:line="256" w:lineRule="auto"/>
              <w:ind w:left="159" w:right="-202"/>
              <w:rPr>
                <w:rFonts w:ascii="Arial" w:hAnsi="Arial" w:cs="Arial"/>
                <w:spacing w:val="-6"/>
                <w:sz w:val="18"/>
                <w:szCs w:val="18"/>
                <w:lang w:val="en-GB"/>
              </w:rPr>
            </w:pPr>
            <w:r w:rsidRPr="00903DAE">
              <w:rPr>
                <w:rFonts w:ascii="Arial" w:hAnsi="Arial" w:cs="Arial"/>
                <w:spacing w:val="-6"/>
                <w:sz w:val="18"/>
                <w:szCs w:val="18"/>
                <w:lang w:val="en-GB"/>
              </w:rPr>
              <w:t>Earnings Before Interest and Taxes</w:t>
            </w:r>
          </w:p>
        </w:tc>
        <w:tc>
          <w:tcPr>
            <w:tcW w:w="1820" w:type="dxa"/>
            <w:shd w:val="clear" w:color="auto" w:fill="FAFAFA"/>
          </w:tcPr>
          <w:p w14:paraId="02013A36" w14:textId="3FB7B880"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4,88</w:t>
            </w:r>
            <w:r w:rsidR="00A51D48" w:rsidRPr="00903DAE">
              <w:rPr>
                <w:rFonts w:ascii="Arial" w:hAnsi="Arial" w:cs="Arial"/>
                <w:sz w:val="18"/>
                <w:szCs w:val="18"/>
                <w:lang w:val="en-GB"/>
              </w:rPr>
              <w:t>7,576</w:t>
            </w:r>
          </w:p>
        </w:tc>
      </w:tr>
      <w:tr w:rsidR="003F2245" w:rsidRPr="00903DAE" w14:paraId="18006169" w14:textId="77777777" w:rsidTr="00296368">
        <w:tc>
          <w:tcPr>
            <w:tcW w:w="7389" w:type="dxa"/>
          </w:tcPr>
          <w:p w14:paraId="43C04D60"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Financial cost</w:t>
            </w:r>
          </w:p>
        </w:tc>
        <w:tc>
          <w:tcPr>
            <w:tcW w:w="1820" w:type="dxa"/>
            <w:tcBorders>
              <w:top w:val="nil"/>
              <w:left w:val="nil"/>
              <w:bottom w:val="single" w:sz="4" w:space="0" w:color="auto"/>
              <w:right w:val="nil"/>
            </w:tcBorders>
            <w:shd w:val="clear" w:color="auto" w:fill="FAFAFA"/>
          </w:tcPr>
          <w:p w14:paraId="4365260E"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(43)</w:t>
            </w:r>
          </w:p>
        </w:tc>
      </w:tr>
      <w:tr w:rsidR="003F2245" w:rsidRPr="00903DAE" w14:paraId="3C7C16D6" w14:textId="77777777" w:rsidTr="00296368">
        <w:tc>
          <w:tcPr>
            <w:tcW w:w="7389" w:type="dxa"/>
          </w:tcPr>
          <w:p w14:paraId="61A5C5CB"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Earnings Before Taxes</w:t>
            </w:r>
          </w:p>
        </w:tc>
        <w:tc>
          <w:tcPr>
            <w:tcW w:w="1820" w:type="dxa"/>
            <w:tcBorders>
              <w:top w:val="single" w:sz="4" w:space="0" w:color="auto"/>
              <w:left w:val="nil"/>
              <w:right w:val="nil"/>
            </w:tcBorders>
            <w:shd w:val="clear" w:color="auto" w:fill="FAFAFA"/>
          </w:tcPr>
          <w:p w14:paraId="2FA1F5FB" w14:textId="3F932B15"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4,88</w:t>
            </w:r>
            <w:r w:rsidR="00A51D48" w:rsidRPr="00903DAE">
              <w:rPr>
                <w:rFonts w:ascii="Arial" w:hAnsi="Arial" w:cs="Arial"/>
                <w:sz w:val="18"/>
                <w:szCs w:val="18"/>
                <w:lang w:val="en-GB"/>
              </w:rPr>
              <w:t>7</w:t>
            </w:r>
            <w:r w:rsidRPr="00903DAE">
              <w:rPr>
                <w:rFonts w:ascii="Arial" w:hAnsi="Arial" w:cs="Arial"/>
                <w:sz w:val="18"/>
                <w:szCs w:val="18"/>
                <w:lang w:val="en-GB"/>
              </w:rPr>
              <w:t>,</w:t>
            </w:r>
            <w:r w:rsidR="00A51D48" w:rsidRPr="00903DAE">
              <w:rPr>
                <w:rFonts w:ascii="Arial" w:hAnsi="Arial" w:cs="Arial"/>
                <w:sz w:val="18"/>
                <w:szCs w:val="18"/>
                <w:lang w:val="en-GB"/>
              </w:rPr>
              <w:t>533</w:t>
            </w:r>
          </w:p>
        </w:tc>
      </w:tr>
      <w:tr w:rsidR="003F2245" w:rsidRPr="00903DAE" w14:paraId="47E51D5A" w14:textId="77777777" w:rsidTr="00BF598F">
        <w:tc>
          <w:tcPr>
            <w:tcW w:w="7389" w:type="dxa"/>
          </w:tcPr>
          <w:p w14:paraId="7F84E17C"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Income tax expense</w:t>
            </w:r>
          </w:p>
        </w:tc>
        <w:tc>
          <w:tcPr>
            <w:tcW w:w="1820" w:type="dxa"/>
            <w:tcBorders>
              <w:left w:val="nil"/>
              <w:bottom w:val="single" w:sz="4" w:space="0" w:color="000000"/>
              <w:right w:val="nil"/>
            </w:tcBorders>
            <w:shd w:val="clear" w:color="auto" w:fill="FAFAFA"/>
          </w:tcPr>
          <w:p w14:paraId="27CB58C5"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(987,054)</w:t>
            </w:r>
          </w:p>
        </w:tc>
      </w:tr>
      <w:tr w:rsidR="003F2245" w:rsidRPr="00903DAE" w14:paraId="619BE3BF" w14:textId="77777777" w:rsidTr="00BF598F">
        <w:tc>
          <w:tcPr>
            <w:tcW w:w="7389" w:type="dxa"/>
          </w:tcPr>
          <w:p w14:paraId="3BA3EC46"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1AAC0675"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5E459F92" w14:textId="77777777" w:rsidTr="00BF598F">
        <w:tc>
          <w:tcPr>
            <w:tcW w:w="7389" w:type="dxa"/>
            <w:hideMark/>
          </w:tcPr>
          <w:p w14:paraId="347CF147"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Net income</w:t>
            </w:r>
          </w:p>
        </w:tc>
        <w:tc>
          <w:tcPr>
            <w:tcW w:w="1820" w:type="dxa"/>
            <w:tcBorders>
              <w:left w:val="nil"/>
              <w:bottom w:val="single" w:sz="4" w:space="0" w:color="000000"/>
              <w:right w:val="nil"/>
            </w:tcBorders>
            <w:shd w:val="clear" w:color="auto" w:fill="FAFAFA"/>
          </w:tcPr>
          <w:p w14:paraId="3840F0EF" w14:textId="39E1C2FC"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3,90</w:t>
            </w:r>
            <w:r w:rsidR="00BF43A6" w:rsidRPr="00903DAE">
              <w:rPr>
                <w:rFonts w:ascii="Arial" w:hAnsi="Arial" w:cs="Arial"/>
                <w:sz w:val="18"/>
                <w:szCs w:val="18"/>
                <w:lang w:val="en-GB"/>
              </w:rPr>
              <w:t>0</w:t>
            </w:r>
            <w:r w:rsidR="006F0821" w:rsidRPr="00903DAE">
              <w:rPr>
                <w:rFonts w:ascii="Arial" w:hAnsi="Arial" w:cs="Arial"/>
                <w:sz w:val="18"/>
                <w:szCs w:val="18"/>
                <w:lang w:val="en-GB"/>
              </w:rPr>
              <w:t>,</w:t>
            </w:r>
            <w:r w:rsidR="00BF43A6" w:rsidRPr="00903DAE">
              <w:rPr>
                <w:rFonts w:ascii="Arial" w:hAnsi="Arial" w:cs="Arial"/>
                <w:sz w:val="18"/>
                <w:szCs w:val="18"/>
                <w:lang w:val="en-GB"/>
              </w:rPr>
              <w:t>479</w:t>
            </w:r>
          </w:p>
        </w:tc>
      </w:tr>
      <w:tr w:rsidR="003F2245" w:rsidRPr="00903DAE" w14:paraId="382D3D17" w14:textId="77777777" w:rsidTr="00BF598F">
        <w:trPr>
          <w:trHeight w:val="70"/>
        </w:trPr>
        <w:tc>
          <w:tcPr>
            <w:tcW w:w="7389" w:type="dxa"/>
          </w:tcPr>
          <w:p w14:paraId="30078B37"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bottom w:val="nil"/>
              <w:right w:val="nil"/>
            </w:tcBorders>
            <w:shd w:val="clear" w:color="auto" w:fill="FAFAFA"/>
          </w:tcPr>
          <w:p w14:paraId="2C749B64"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44CC2C2D" w14:textId="77777777" w:rsidTr="00BF598F">
        <w:tc>
          <w:tcPr>
            <w:tcW w:w="7389" w:type="dxa"/>
            <w:hideMark/>
          </w:tcPr>
          <w:p w14:paraId="3A8D5A12" w14:textId="601022D5" w:rsidR="003F2245" w:rsidRPr="00903DAE" w:rsidRDefault="003F2245" w:rsidP="00BF598F">
            <w:pPr>
              <w:spacing w:line="256" w:lineRule="auto"/>
              <w:ind w:left="159" w:right="-72"/>
              <w:rPr>
                <w:rFonts w:ascii="Arial" w:hAnsi="Arial" w:cs="Arial"/>
                <w:b/>
                <w:bCs/>
                <w:iCs/>
                <w:sz w:val="18"/>
                <w:szCs w:val="18"/>
                <w:lang w:val="en-GB"/>
              </w:rPr>
            </w:pPr>
            <w:r w:rsidRPr="00903DAE">
              <w:rPr>
                <w:rFonts w:ascii="Arial" w:hAnsi="Arial" w:cs="Arial"/>
                <w:b/>
                <w:bCs/>
                <w:iCs/>
                <w:sz w:val="18"/>
                <w:szCs w:val="18"/>
                <w:lang w:val="en-GB"/>
              </w:rPr>
              <w:t>Summarised of statement of financial position</w:t>
            </w:r>
          </w:p>
        </w:tc>
        <w:tc>
          <w:tcPr>
            <w:tcW w:w="1820" w:type="dxa"/>
            <w:shd w:val="clear" w:color="auto" w:fill="FAFAFA"/>
          </w:tcPr>
          <w:p w14:paraId="5BC53FA7" w14:textId="77777777" w:rsidR="003F2245" w:rsidRPr="00903DAE" w:rsidRDefault="003F2245" w:rsidP="008F4E60">
            <w:pPr>
              <w:spacing w:line="256" w:lineRule="auto"/>
              <w:ind w:right="-72"/>
              <w:jc w:val="right"/>
              <w:rPr>
                <w:rFonts w:ascii="Arial" w:hAnsi="Arial" w:cs="Arial"/>
                <w:sz w:val="18"/>
                <w:szCs w:val="18"/>
                <w:lang w:val="en-GB"/>
              </w:rPr>
            </w:pPr>
          </w:p>
        </w:tc>
      </w:tr>
      <w:tr w:rsidR="003F2245" w:rsidRPr="00903DAE" w14:paraId="458AB26B" w14:textId="77777777" w:rsidTr="00BF598F">
        <w:tc>
          <w:tcPr>
            <w:tcW w:w="7389" w:type="dxa"/>
            <w:hideMark/>
          </w:tcPr>
          <w:p w14:paraId="67C78EF1"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Cash and cash equivalents</w:t>
            </w:r>
          </w:p>
        </w:tc>
        <w:tc>
          <w:tcPr>
            <w:tcW w:w="1820" w:type="dxa"/>
            <w:shd w:val="clear" w:color="auto" w:fill="FAFAFA"/>
          </w:tcPr>
          <w:p w14:paraId="6DC39029"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12,519,569</w:t>
            </w:r>
          </w:p>
        </w:tc>
      </w:tr>
      <w:tr w:rsidR="003F2245" w:rsidRPr="00903DAE" w14:paraId="7AD2B087" w14:textId="77777777" w:rsidTr="00BF598F">
        <w:tc>
          <w:tcPr>
            <w:tcW w:w="7389" w:type="dxa"/>
          </w:tcPr>
          <w:p w14:paraId="74EB95ED"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Account receivables and other receivables</w:t>
            </w:r>
          </w:p>
        </w:tc>
        <w:tc>
          <w:tcPr>
            <w:tcW w:w="1820" w:type="dxa"/>
            <w:tcBorders>
              <w:top w:val="nil"/>
              <w:left w:val="nil"/>
              <w:right w:val="nil"/>
            </w:tcBorders>
            <w:shd w:val="clear" w:color="auto" w:fill="FAFAFA"/>
          </w:tcPr>
          <w:p w14:paraId="0CE39AE3"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2,635,350</w:t>
            </w:r>
          </w:p>
        </w:tc>
      </w:tr>
      <w:tr w:rsidR="003F2245" w:rsidRPr="00903DAE" w14:paraId="3B62B10F" w14:textId="77777777" w:rsidTr="00BF598F">
        <w:tc>
          <w:tcPr>
            <w:tcW w:w="7389" w:type="dxa"/>
          </w:tcPr>
          <w:p w14:paraId="7FCB11EA"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Inventories</w:t>
            </w:r>
          </w:p>
        </w:tc>
        <w:tc>
          <w:tcPr>
            <w:tcW w:w="1820" w:type="dxa"/>
            <w:tcBorders>
              <w:top w:val="nil"/>
              <w:left w:val="nil"/>
              <w:right w:val="nil"/>
            </w:tcBorders>
            <w:shd w:val="clear" w:color="auto" w:fill="FAFAFA"/>
          </w:tcPr>
          <w:p w14:paraId="2C7B4D59"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2,311,698</w:t>
            </w:r>
          </w:p>
        </w:tc>
      </w:tr>
      <w:tr w:rsidR="003F2245" w:rsidRPr="00903DAE" w14:paraId="673BDDA0" w14:textId="77777777" w:rsidTr="00BF598F">
        <w:tc>
          <w:tcPr>
            <w:tcW w:w="7389" w:type="dxa"/>
            <w:hideMark/>
          </w:tcPr>
          <w:p w14:paraId="542F5581"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 xml:space="preserve">Other current assets </w:t>
            </w:r>
          </w:p>
        </w:tc>
        <w:tc>
          <w:tcPr>
            <w:tcW w:w="1820" w:type="dxa"/>
            <w:tcBorders>
              <w:left w:val="nil"/>
              <w:bottom w:val="single" w:sz="4" w:space="0" w:color="000000"/>
              <w:right w:val="nil"/>
            </w:tcBorders>
            <w:shd w:val="clear" w:color="auto" w:fill="FAFAFA"/>
          </w:tcPr>
          <w:p w14:paraId="36F01386"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3,089</w:t>
            </w:r>
          </w:p>
        </w:tc>
      </w:tr>
      <w:tr w:rsidR="003F2245" w:rsidRPr="00903DAE" w14:paraId="33B2D872" w14:textId="77777777" w:rsidTr="00BF598F">
        <w:tc>
          <w:tcPr>
            <w:tcW w:w="7389" w:type="dxa"/>
          </w:tcPr>
          <w:p w14:paraId="7EB22474"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132D7479"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22E8D8CB" w14:textId="77777777" w:rsidTr="00BF598F">
        <w:tc>
          <w:tcPr>
            <w:tcW w:w="7389" w:type="dxa"/>
            <w:hideMark/>
          </w:tcPr>
          <w:p w14:paraId="6F264A07"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Total current assets</w:t>
            </w:r>
          </w:p>
        </w:tc>
        <w:tc>
          <w:tcPr>
            <w:tcW w:w="1820" w:type="dxa"/>
            <w:tcBorders>
              <w:left w:val="nil"/>
              <w:bottom w:val="single" w:sz="4" w:space="0" w:color="auto"/>
              <w:right w:val="nil"/>
            </w:tcBorders>
            <w:shd w:val="clear" w:color="auto" w:fill="FAFAFA"/>
          </w:tcPr>
          <w:p w14:paraId="2AF2ECB9"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17,469,706</w:t>
            </w:r>
          </w:p>
        </w:tc>
      </w:tr>
      <w:tr w:rsidR="003F2245" w:rsidRPr="00903DAE" w14:paraId="019244BB" w14:textId="77777777" w:rsidTr="00BF598F">
        <w:tc>
          <w:tcPr>
            <w:tcW w:w="7389" w:type="dxa"/>
          </w:tcPr>
          <w:p w14:paraId="59D1A7DB"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tcBorders>
            <w:shd w:val="clear" w:color="auto" w:fill="FAFAFA"/>
          </w:tcPr>
          <w:p w14:paraId="5B215AAB"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3C9BED39" w14:textId="77777777" w:rsidTr="00BF598F">
        <w:tc>
          <w:tcPr>
            <w:tcW w:w="7389" w:type="dxa"/>
          </w:tcPr>
          <w:p w14:paraId="63637726"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Property plant and equipment</w:t>
            </w:r>
          </w:p>
        </w:tc>
        <w:tc>
          <w:tcPr>
            <w:tcW w:w="1820" w:type="dxa"/>
            <w:shd w:val="clear" w:color="auto" w:fill="FAFAFA"/>
          </w:tcPr>
          <w:p w14:paraId="79DED601"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459,866</w:t>
            </w:r>
          </w:p>
        </w:tc>
      </w:tr>
      <w:tr w:rsidR="003F2245" w:rsidRPr="00903DAE" w14:paraId="1BBBAAEA" w14:textId="77777777" w:rsidTr="00BF598F">
        <w:tc>
          <w:tcPr>
            <w:tcW w:w="7389" w:type="dxa"/>
          </w:tcPr>
          <w:p w14:paraId="44E887BC"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Intangible assets</w:t>
            </w:r>
          </w:p>
        </w:tc>
        <w:tc>
          <w:tcPr>
            <w:tcW w:w="1820" w:type="dxa"/>
            <w:tcBorders>
              <w:bottom w:val="single" w:sz="4" w:space="0" w:color="auto"/>
            </w:tcBorders>
            <w:shd w:val="clear" w:color="auto" w:fill="FAFAFA"/>
          </w:tcPr>
          <w:p w14:paraId="27AC23F2"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435,454</w:t>
            </w:r>
          </w:p>
        </w:tc>
      </w:tr>
      <w:tr w:rsidR="003F2245" w:rsidRPr="00903DAE" w14:paraId="52148B6E" w14:textId="77777777" w:rsidTr="00BF598F">
        <w:tc>
          <w:tcPr>
            <w:tcW w:w="7389" w:type="dxa"/>
          </w:tcPr>
          <w:p w14:paraId="09988C2F"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tcBorders>
            <w:shd w:val="clear" w:color="auto" w:fill="FAFAFA"/>
          </w:tcPr>
          <w:p w14:paraId="3C468AE4"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17A08F7A" w14:textId="77777777" w:rsidTr="00BF598F">
        <w:tc>
          <w:tcPr>
            <w:tcW w:w="7389" w:type="dxa"/>
          </w:tcPr>
          <w:p w14:paraId="7935EDF9"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Total non-current assets</w:t>
            </w:r>
          </w:p>
        </w:tc>
        <w:tc>
          <w:tcPr>
            <w:tcW w:w="1820" w:type="dxa"/>
            <w:tcBorders>
              <w:bottom w:val="single" w:sz="4" w:space="0" w:color="auto"/>
            </w:tcBorders>
            <w:shd w:val="clear" w:color="auto" w:fill="FAFAFA"/>
          </w:tcPr>
          <w:p w14:paraId="24F762B1"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895,320</w:t>
            </w:r>
          </w:p>
        </w:tc>
      </w:tr>
      <w:tr w:rsidR="003F2245" w:rsidRPr="00903DAE" w14:paraId="38E56133" w14:textId="77777777" w:rsidTr="00BF598F">
        <w:tc>
          <w:tcPr>
            <w:tcW w:w="7389" w:type="dxa"/>
          </w:tcPr>
          <w:p w14:paraId="05AD04D4"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tcBorders>
            <w:shd w:val="clear" w:color="auto" w:fill="FAFAFA"/>
          </w:tcPr>
          <w:p w14:paraId="599EF3C2"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74D14F88" w14:textId="77777777" w:rsidTr="00BF598F">
        <w:tc>
          <w:tcPr>
            <w:tcW w:w="7389" w:type="dxa"/>
          </w:tcPr>
          <w:p w14:paraId="52CEADBB"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Total assets</w:t>
            </w:r>
          </w:p>
        </w:tc>
        <w:tc>
          <w:tcPr>
            <w:tcW w:w="1820" w:type="dxa"/>
            <w:shd w:val="clear" w:color="auto" w:fill="FAFAFA"/>
          </w:tcPr>
          <w:p w14:paraId="5DEBAE5B"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18,365,026</w:t>
            </w:r>
          </w:p>
        </w:tc>
      </w:tr>
      <w:tr w:rsidR="003F2245" w:rsidRPr="00903DAE" w14:paraId="3ED90801" w14:textId="77777777" w:rsidTr="00BF598F">
        <w:tc>
          <w:tcPr>
            <w:tcW w:w="7389" w:type="dxa"/>
          </w:tcPr>
          <w:p w14:paraId="1CE4FB49"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tcBorders>
            <w:shd w:val="clear" w:color="auto" w:fill="FAFAFA"/>
          </w:tcPr>
          <w:p w14:paraId="1788E222"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17C5C28E" w14:textId="77777777" w:rsidTr="00BF598F">
        <w:tc>
          <w:tcPr>
            <w:tcW w:w="7389" w:type="dxa"/>
            <w:hideMark/>
          </w:tcPr>
          <w:p w14:paraId="2714DB9E"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Account payables and other payables</w:t>
            </w:r>
          </w:p>
        </w:tc>
        <w:tc>
          <w:tcPr>
            <w:tcW w:w="1820" w:type="dxa"/>
            <w:shd w:val="clear" w:color="auto" w:fill="FAFAFA"/>
          </w:tcPr>
          <w:p w14:paraId="6639FA4A"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2,750,000</w:t>
            </w:r>
          </w:p>
        </w:tc>
      </w:tr>
      <w:tr w:rsidR="003F2245" w:rsidRPr="00903DAE" w14:paraId="2E05CA97" w14:textId="77777777" w:rsidTr="00BF598F">
        <w:tc>
          <w:tcPr>
            <w:tcW w:w="7389" w:type="dxa"/>
            <w:hideMark/>
          </w:tcPr>
          <w:p w14:paraId="18C5772A"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Other current liabilities</w:t>
            </w:r>
          </w:p>
        </w:tc>
        <w:tc>
          <w:tcPr>
            <w:tcW w:w="1820" w:type="dxa"/>
            <w:tcBorders>
              <w:top w:val="nil"/>
              <w:left w:val="nil"/>
              <w:bottom w:val="single" w:sz="4" w:space="0" w:color="000000"/>
              <w:right w:val="nil"/>
            </w:tcBorders>
            <w:shd w:val="clear" w:color="auto" w:fill="FAFAFA"/>
          </w:tcPr>
          <w:p w14:paraId="6A7934DC"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650,760</w:t>
            </w:r>
          </w:p>
        </w:tc>
      </w:tr>
      <w:tr w:rsidR="003F2245" w:rsidRPr="00903DAE" w14:paraId="1EF9A191" w14:textId="77777777" w:rsidTr="00BF598F">
        <w:tc>
          <w:tcPr>
            <w:tcW w:w="7389" w:type="dxa"/>
          </w:tcPr>
          <w:p w14:paraId="2F39DF18"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5A306632"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51BFD38C" w14:textId="77777777" w:rsidTr="00BF598F">
        <w:tc>
          <w:tcPr>
            <w:tcW w:w="7389" w:type="dxa"/>
            <w:hideMark/>
          </w:tcPr>
          <w:p w14:paraId="69B805D3"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Total current liabilities</w:t>
            </w:r>
          </w:p>
        </w:tc>
        <w:tc>
          <w:tcPr>
            <w:tcW w:w="1820" w:type="dxa"/>
            <w:tcBorders>
              <w:left w:val="nil"/>
              <w:bottom w:val="single" w:sz="4" w:space="0" w:color="000000"/>
              <w:right w:val="nil"/>
            </w:tcBorders>
            <w:shd w:val="clear" w:color="auto" w:fill="FAFAFA"/>
          </w:tcPr>
          <w:p w14:paraId="53C45ACD"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3,400,760</w:t>
            </w:r>
          </w:p>
        </w:tc>
      </w:tr>
      <w:tr w:rsidR="003F2245" w:rsidRPr="00903DAE" w14:paraId="7BE3F93A" w14:textId="77777777" w:rsidTr="00BF598F">
        <w:tc>
          <w:tcPr>
            <w:tcW w:w="7389" w:type="dxa"/>
          </w:tcPr>
          <w:p w14:paraId="472379E6"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370856CE"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0C56A3B3" w14:textId="77777777" w:rsidTr="00BF598F">
        <w:tc>
          <w:tcPr>
            <w:tcW w:w="7389" w:type="dxa"/>
          </w:tcPr>
          <w:p w14:paraId="73DD1FFA"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Total liabilities</w:t>
            </w:r>
          </w:p>
        </w:tc>
        <w:tc>
          <w:tcPr>
            <w:tcW w:w="1820" w:type="dxa"/>
            <w:tcBorders>
              <w:left w:val="nil"/>
              <w:bottom w:val="nil"/>
              <w:right w:val="nil"/>
            </w:tcBorders>
            <w:shd w:val="clear" w:color="auto" w:fill="FAFAFA"/>
          </w:tcPr>
          <w:p w14:paraId="0520A80B"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3,400,760</w:t>
            </w:r>
          </w:p>
        </w:tc>
      </w:tr>
      <w:tr w:rsidR="003F2245" w:rsidRPr="00903DAE" w14:paraId="153A30AC" w14:textId="77777777" w:rsidTr="00BF598F">
        <w:tc>
          <w:tcPr>
            <w:tcW w:w="7389" w:type="dxa"/>
          </w:tcPr>
          <w:p w14:paraId="72D2C6F1"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bottom w:val="nil"/>
              <w:right w:val="nil"/>
            </w:tcBorders>
            <w:shd w:val="clear" w:color="auto" w:fill="FAFAFA"/>
          </w:tcPr>
          <w:p w14:paraId="1B26FF3E"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28EBA44D" w14:textId="77777777" w:rsidTr="00BF598F">
        <w:tc>
          <w:tcPr>
            <w:tcW w:w="7389" w:type="dxa"/>
            <w:hideMark/>
          </w:tcPr>
          <w:p w14:paraId="7469EC81"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Net assets</w:t>
            </w:r>
          </w:p>
        </w:tc>
        <w:tc>
          <w:tcPr>
            <w:tcW w:w="1820" w:type="dxa"/>
            <w:tcBorders>
              <w:top w:val="nil"/>
              <w:left w:val="nil"/>
              <w:bottom w:val="single" w:sz="4" w:space="0" w:color="000000"/>
              <w:right w:val="nil"/>
            </w:tcBorders>
            <w:shd w:val="clear" w:color="auto" w:fill="FAFAFA"/>
          </w:tcPr>
          <w:p w14:paraId="1EA30FA5"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14,964,266</w:t>
            </w:r>
          </w:p>
        </w:tc>
      </w:tr>
      <w:tr w:rsidR="003F2245" w:rsidRPr="00903DAE" w14:paraId="7586A01D" w14:textId="77777777" w:rsidTr="00BF598F">
        <w:tc>
          <w:tcPr>
            <w:tcW w:w="7389" w:type="dxa"/>
          </w:tcPr>
          <w:p w14:paraId="730AE53A"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bottom w:val="nil"/>
              <w:right w:val="nil"/>
            </w:tcBorders>
            <w:shd w:val="clear" w:color="auto" w:fill="FAFAFA"/>
          </w:tcPr>
          <w:p w14:paraId="0408D850"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2C331C3E" w14:textId="77777777" w:rsidTr="00BF598F">
        <w:tc>
          <w:tcPr>
            <w:tcW w:w="7389" w:type="dxa"/>
            <w:hideMark/>
          </w:tcPr>
          <w:p w14:paraId="48B97FC8" w14:textId="77777777" w:rsidR="003F2245" w:rsidRPr="00903DAE" w:rsidRDefault="003F2245" w:rsidP="00BF598F">
            <w:pPr>
              <w:spacing w:line="256" w:lineRule="auto"/>
              <w:ind w:left="159" w:right="-72"/>
              <w:rPr>
                <w:rFonts w:ascii="Arial" w:hAnsi="Arial" w:cs="Arial"/>
                <w:b/>
                <w:sz w:val="18"/>
                <w:szCs w:val="18"/>
                <w:lang w:val="en-GB"/>
              </w:rPr>
            </w:pPr>
            <w:r w:rsidRPr="00903DAE">
              <w:rPr>
                <w:rFonts w:ascii="Arial" w:hAnsi="Arial" w:cs="Arial"/>
                <w:b/>
                <w:sz w:val="18"/>
                <w:szCs w:val="18"/>
                <w:lang w:val="en-GB"/>
              </w:rPr>
              <w:t>Reconciliation to carrying amounts:</w:t>
            </w:r>
          </w:p>
        </w:tc>
        <w:tc>
          <w:tcPr>
            <w:tcW w:w="1820" w:type="dxa"/>
            <w:shd w:val="clear" w:color="auto" w:fill="FAFAFA"/>
          </w:tcPr>
          <w:p w14:paraId="0F67F041" w14:textId="77777777" w:rsidR="003F2245" w:rsidRPr="00903DAE" w:rsidRDefault="003F2245" w:rsidP="008F4E60">
            <w:pPr>
              <w:spacing w:line="256" w:lineRule="auto"/>
              <w:ind w:right="-72"/>
              <w:jc w:val="right"/>
              <w:rPr>
                <w:rFonts w:ascii="Arial" w:hAnsi="Arial" w:cs="Arial"/>
                <w:sz w:val="18"/>
                <w:szCs w:val="18"/>
                <w:lang w:val="en-GB"/>
              </w:rPr>
            </w:pPr>
          </w:p>
        </w:tc>
      </w:tr>
      <w:tr w:rsidR="003F2245" w:rsidRPr="00903DAE" w14:paraId="3BBFA6D6" w14:textId="77777777" w:rsidTr="00BF598F">
        <w:tc>
          <w:tcPr>
            <w:tcW w:w="7389" w:type="dxa"/>
            <w:hideMark/>
          </w:tcPr>
          <w:p w14:paraId="3FCF50E3" w14:textId="77777777" w:rsidR="003F2245" w:rsidRPr="00903DAE" w:rsidRDefault="003F2245" w:rsidP="00BF598F">
            <w:pPr>
              <w:spacing w:line="256" w:lineRule="auto"/>
              <w:ind w:left="159" w:right="-72"/>
              <w:rPr>
                <w:rFonts w:ascii="Arial" w:hAnsi="Arial" w:cs="Arial"/>
                <w:b/>
                <w:sz w:val="18"/>
                <w:szCs w:val="18"/>
                <w:lang w:val="en-GB"/>
              </w:rPr>
            </w:pPr>
            <w:r w:rsidRPr="00903DAE">
              <w:rPr>
                <w:rFonts w:ascii="Arial" w:hAnsi="Arial" w:cs="Arial"/>
                <w:sz w:val="18"/>
                <w:szCs w:val="18"/>
                <w:lang w:val="en-GB"/>
              </w:rPr>
              <w:t xml:space="preserve">Opening net assets </w:t>
            </w:r>
          </w:p>
        </w:tc>
        <w:tc>
          <w:tcPr>
            <w:tcW w:w="1820" w:type="dxa"/>
            <w:shd w:val="clear" w:color="auto" w:fill="FAFAFA"/>
          </w:tcPr>
          <w:p w14:paraId="0F5EF08E"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3F2245" w:rsidRPr="00903DAE" w14:paraId="30AC327F" w14:textId="77777777" w:rsidTr="00BF598F">
        <w:tc>
          <w:tcPr>
            <w:tcW w:w="7389" w:type="dxa"/>
            <w:hideMark/>
          </w:tcPr>
          <w:p w14:paraId="42703935" w14:textId="77777777" w:rsidR="003F2245" w:rsidRPr="00903DAE" w:rsidRDefault="003F2245" w:rsidP="00BF598F">
            <w:pPr>
              <w:spacing w:line="256" w:lineRule="auto"/>
              <w:ind w:left="159" w:right="-72"/>
              <w:rPr>
                <w:rFonts w:ascii="Arial" w:hAnsi="Arial" w:cs="Arial"/>
                <w:b/>
                <w:sz w:val="18"/>
                <w:szCs w:val="18"/>
                <w:lang w:val="en-GB"/>
              </w:rPr>
            </w:pPr>
            <w:r w:rsidRPr="00903DAE">
              <w:rPr>
                <w:rFonts w:ascii="Arial" w:hAnsi="Arial" w:cs="Arial"/>
                <w:sz w:val="18"/>
                <w:szCs w:val="18"/>
                <w:lang w:val="en-GB"/>
              </w:rPr>
              <w:t>Profit for the period</w:t>
            </w:r>
          </w:p>
        </w:tc>
        <w:tc>
          <w:tcPr>
            <w:tcW w:w="1820" w:type="dxa"/>
            <w:shd w:val="clear" w:color="auto" w:fill="FAFAFA"/>
          </w:tcPr>
          <w:p w14:paraId="664F7B72"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3,900,479</w:t>
            </w:r>
          </w:p>
        </w:tc>
      </w:tr>
      <w:tr w:rsidR="003F2245" w:rsidRPr="00903DAE" w14:paraId="1F1B8104" w14:textId="77777777" w:rsidTr="00BF598F">
        <w:tc>
          <w:tcPr>
            <w:tcW w:w="7389" w:type="dxa"/>
            <w:hideMark/>
          </w:tcPr>
          <w:p w14:paraId="591A0F7F"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Other comprehensive income</w:t>
            </w:r>
          </w:p>
        </w:tc>
        <w:tc>
          <w:tcPr>
            <w:tcW w:w="1820" w:type="dxa"/>
            <w:shd w:val="clear" w:color="auto" w:fill="FAFAFA"/>
          </w:tcPr>
          <w:p w14:paraId="57D1616A"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3F2245" w:rsidRPr="00903DAE" w14:paraId="01A8EE2D" w14:textId="77777777" w:rsidTr="00BF598F">
        <w:tc>
          <w:tcPr>
            <w:tcW w:w="7389" w:type="dxa"/>
            <w:hideMark/>
          </w:tcPr>
          <w:p w14:paraId="7D313624"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Dividends paid</w:t>
            </w:r>
          </w:p>
        </w:tc>
        <w:tc>
          <w:tcPr>
            <w:tcW w:w="1820" w:type="dxa"/>
            <w:tcBorders>
              <w:bottom w:val="single" w:sz="4" w:space="0" w:color="auto"/>
            </w:tcBorders>
            <w:shd w:val="clear" w:color="auto" w:fill="FAFAFA"/>
          </w:tcPr>
          <w:p w14:paraId="63F6EC0D"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3F2245" w:rsidRPr="00903DAE" w14:paraId="75023983" w14:textId="77777777" w:rsidTr="00BF598F">
        <w:tc>
          <w:tcPr>
            <w:tcW w:w="7389" w:type="dxa"/>
          </w:tcPr>
          <w:p w14:paraId="48C5D70A"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auto"/>
            </w:tcBorders>
            <w:shd w:val="clear" w:color="auto" w:fill="FAFAFA"/>
          </w:tcPr>
          <w:p w14:paraId="68D7784B"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309FDC7F" w14:textId="77777777" w:rsidTr="00BF598F">
        <w:tc>
          <w:tcPr>
            <w:tcW w:w="7389" w:type="dxa"/>
            <w:hideMark/>
          </w:tcPr>
          <w:p w14:paraId="71654D93"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Closing net assets</w:t>
            </w:r>
          </w:p>
        </w:tc>
        <w:tc>
          <w:tcPr>
            <w:tcW w:w="1820" w:type="dxa"/>
            <w:shd w:val="clear" w:color="auto" w:fill="FAFAFA"/>
          </w:tcPr>
          <w:p w14:paraId="565DEB53"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3,900,479</w:t>
            </w:r>
          </w:p>
        </w:tc>
      </w:tr>
      <w:tr w:rsidR="003F2245" w:rsidRPr="00903DAE" w14:paraId="14057E93" w14:textId="77777777" w:rsidTr="00BF598F">
        <w:tc>
          <w:tcPr>
            <w:tcW w:w="7389" w:type="dxa"/>
          </w:tcPr>
          <w:p w14:paraId="7FDAC714"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shd w:val="clear" w:color="auto" w:fill="FAFAFA"/>
          </w:tcPr>
          <w:p w14:paraId="07144D65"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7A9D99CC" w14:textId="77777777" w:rsidTr="00BF598F">
        <w:tc>
          <w:tcPr>
            <w:tcW w:w="7389" w:type="dxa"/>
            <w:hideMark/>
          </w:tcPr>
          <w:p w14:paraId="31D57BA2"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Group’s share in associate (%)</w:t>
            </w:r>
          </w:p>
        </w:tc>
        <w:tc>
          <w:tcPr>
            <w:tcW w:w="1820" w:type="dxa"/>
            <w:tcBorders>
              <w:top w:val="nil"/>
              <w:left w:val="nil"/>
              <w:bottom w:val="single" w:sz="4" w:space="0" w:color="000000"/>
              <w:right w:val="nil"/>
            </w:tcBorders>
            <w:shd w:val="clear" w:color="auto" w:fill="FAFAFA"/>
          </w:tcPr>
          <w:p w14:paraId="65F4D276" w14:textId="2E8EAB25" w:rsidR="003F2245" w:rsidRPr="00903DAE" w:rsidRDefault="00A16451"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48</w:t>
            </w:r>
            <w:r w:rsidR="003F2245" w:rsidRPr="00903DAE">
              <w:rPr>
                <w:rFonts w:ascii="Arial" w:hAnsi="Arial" w:cs="Arial"/>
                <w:sz w:val="18"/>
                <w:szCs w:val="18"/>
                <w:lang w:val="en-GB"/>
              </w:rPr>
              <w:t>%</w:t>
            </w:r>
          </w:p>
        </w:tc>
      </w:tr>
      <w:tr w:rsidR="003F2245" w:rsidRPr="00903DAE" w14:paraId="3B4EF08B" w14:textId="77777777" w:rsidTr="00BF598F">
        <w:tc>
          <w:tcPr>
            <w:tcW w:w="7389" w:type="dxa"/>
          </w:tcPr>
          <w:p w14:paraId="0B2229B7"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tcBorders>
              <w:top w:val="single" w:sz="4" w:space="0" w:color="000000"/>
              <w:left w:val="nil"/>
              <w:bottom w:val="nil"/>
              <w:right w:val="nil"/>
            </w:tcBorders>
            <w:shd w:val="clear" w:color="auto" w:fill="FAFAFA"/>
          </w:tcPr>
          <w:p w14:paraId="38A6F5AC"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2635C4DE" w14:textId="77777777" w:rsidTr="00BF598F">
        <w:tc>
          <w:tcPr>
            <w:tcW w:w="7389" w:type="dxa"/>
            <w:hideMark/>
          </w:tcPr>
          <w:p w14:paraId="5E6ED318" w14:textId="77777777" w:rsidR="003F2245" w:rsidRPr="00903DAE" w:rsidRDefault="003F2245" w:rsidP="00BF598F">
            <w:pPr>
              <w:spacing w:line="256" w:lineRule="auto"/>
              <w:ind w:left="159" w:right="-121"/>
              <w:rPr>
                <w:rFonts w:ascii="Arial" w:hAnsi="Arial" w:cs="Arial"/>
                <w:spacing w:val="-4"/>
                <w:sz w:val="18"/>
                <w:szCs w:val="18"/>
                <w:lang w:val="en-GB"/>
              </w:rPr>
            </w:pPr>
            <w:r w:rsidRPr="00903DAE">
              <w:rPr>
                <w:rFonts w:ascii="Arial" w:hAnsi="Arial" w:cs="Arial"/>
                <w:spacing w:val="-4"/>
                <w:sz w:val="18"/>
                <w:szCs w:val="18"/>
                <w:lang w:val="en-GB"/>
              </w:rPr>
              <w:t>Group’s share in joint ventures (Baht)</w:t>
            </w:r>
          </w:p>
        </w:tc>
        <w:tc>
          <w:tcPr>
            <w:tcW w:w="1820" w:type="dxa"/>
            <w:shd w:val="clear" w:color="auto" w:fill="FAFAFA"/>
          </w:tcPr>
          <w:p w14:paraId="5CA52E50"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1,871,481</w:t>
            </w:r>
          </w:p>
        </w:tc>
      </w:tr>
      <w:tr w:rsidR="003F2245" w:rsidRPr="00903DAE" w14:paraId="4575A1FF" w14:textId="77777777" w:rsidTr="00BF598F">
        <w:tc>
          <w:tcPr>
            <w:tcW w:w="7389" w:type="dxa"/>
            <w:hideMark/>
          </w:tcPr>
          <w:p w14:paraId="77CE3B8E"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Goodwill</w:t>
            </w:r>
          </w:p>
        </w:tc>
        <w:tc>
          <w:tcPr>
            <w:tcW w:w="1820" w:type="dxa"/>
            <w:tcBorders>
              <w:top w:val="nil"/>
              <w:left w:val="nil"/>
              <w:bottom w:val="single" w:sz="4" w:space="0" w:color="000000"/>
              <w:right w:val="nil"/>
            </w:tcBorders>
            <w:shd w:val="clear" w:color="auto" w:fill="FAFAFA"/>
          </w:tcPr>
          <w:p w14:paraId="3DCFBEA8"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3F2245" w:rsidRPr="00903DAE" w14:paraId="6414D230" w14:textId="77777777" w:rsidTr="00BF598F">
        <w:tc>
          <w:tcPr>
            <w:tcW w:w="7389" w:type="dxa"/>
          </w:tcPr>
          <w:p w14:paraId="4CD482D6" w14:textId="77777777" w:rsidR="003F2245" w:rsidRPr="00903DAE" w:rsidRDefault="003F2245" w:rsidP="00BF598F">
            <w:pPr>
              <w:spacing w:line="256" w:lineRule="auto"/>
              <w:ind w:left="159" w:right="-72"/>
              <w:rPr>
                <w:rFonts w:ascii="Arial" w:hAnsi="Arial" w:cs="Arial"/>
                <w:sz w:val="10"/>
                <w:szCs w:val="10"/>
                <w:lang w:val="en-GB"/>
              </w:rPr>
            </w:pPr>
          </w:p>
        </w:tc>
        <w:tc>
          <w:tcPr>
            <w:tcW w:w="1820" w:type="dxa"/>
            <w:shd w:val="clear" w:color="auto" w:fill="FAFAFA"/>
          </w:tcPr>
          <w:p w14:paraId="0FAC255C" w14:textId="77777777" w:rsidR="003F2245" w:rsidRPr="00903DAE" w:rsidRDefault="003F2245" w:rsidP="008F4E60">
            <w:pPr>
              <w:spacing w:line="256" w:lineRule="auto"/>
              <w:ind w:right="-72"/>
              <w:jc w:val="right"/>
              <w:rPr>
                <w:rFonts w:ascii="Arial" w:hAnsi="Arial" w:cs="Arial"/>
                <w:sz w:val="10"/>
                <w:szCs w:val="10"/>
                <w:lang w:val="en-GB"/>
              </w:rPr>
            </w:pPr>
          </w:p>
        </w:tc>
      </w:tr>
      <w:tr w:rsidR="003F2245" w:rsidRPr="00903DAE" w14:paraId="63568355" w14:textId="77777777" w:rsidTr="00BF598F">
        <w:tc>
          <w:tcPr>
            <w:tcW w:w="7389" w:type="dxa"/>
            <w:hideMark/>
          </w:tcPr>
          <w:p w14:paraId="0DD06EE8" w14:textId="77777777" w:rsidR="003F2245" w:rsidRPr="00903DAE" w:rsidRDefault="003F2245" w:rsidP="00BF598F">
            <w:pPr>
              <w:spacing w:line="256" w:lineRule="auto"/>
              <w:ind w:left="159" w:right="-72"/>
              <w:rPr>
                <w:rFonts w:ascii="Arial" w:hAnsi="Arial" w:cs="Arial"/>
                <w:sz w:val="18"/>
                <w:szCs w:val="18"/>
                <w:lang w:val="en-GB"/>
              </w:rPr>
            </w:pPr>
            <w:r w:rsidRPr="00903DAE">
              <w:rPr>
                <w:rFonts w:ascii="Arial" w:hAnsi="Arial" w:cs="Arial"/>
                <w:sz w:val="18"/>
                <w:szCs w:val="18"/>
                <w:lang w:val="en-GB"/>
              </w:rPr>
              <w:t>Associate’s carrying amount</w:t>
            </w:r>
          </w:p>
        </w:tc>
        <w:tc>
          <w:tcPr>
            <w:tcW w:w="1820" w:type="dxa"/>
            <w:tcBorders>
              <w:top w:val="nil"/>
              <w:left w:val="nil"/>
              <w:bottom w:val="single" w:sz="4" w:space="0" w:color="000000"/>
              <w:right w:val="nil"/>
            </w:tcBorders>
            <w:shd w:val="clear" w:color="auto" w:fill="FAFAFA"/>
          </w:tcPr>
          <w:p w14:paraId="103B6A3D" w14:textId="77777777" w:rsidR="003F2245" w:rsidRPr="00903DAE" w:rsidRDefault="003F2245" w:rsidP="008F4E60">
            <w:pPr>
              <w:spacing w:line="256" w:lineRule="auto"/>
              <w:ind w:right="-72"/>
              <w:jc w:val="right"/>
              <w:rPr>
                <w:rFonts w:ascii="Arial" w:hAnsi="Arial" w:cs="Arial"/>
                <w:sz w:val="18"/>
                <w:szCs w:val="18"/>
                <w:lang w:val="en-GB"/>
              </w:rPr>
            </w:pPr>
            <w:r w:rsidRPr="00903DAE">
              <w:rPr>
                <w:rFonts w:ascii="Arial" w:hAnsi="Arial" w:cs="Arial"/>
                <w:sz w:val="18"/>
                <w:szCs w:val="18"/>
                <w:lang w:val="en-GB"/>
              </w:rPr>
              <w:t>1,871,481</w:t>
            </w:r>
          </w:p>
        </w:tc>
      </w:tr>
    </w:tbl>
    <w:p w14:paraId="1E936A20" w14:textId="77777777" w:rsidR="00BF598F" w:rsidRPr="00903DAE" w:rsidRDefault="00BF598F">
      <w:pPr>
        <w:spacing w:after="160" w:line="259" w:lineRule="auto"/>
        <w:rPr>
          <w:rFonts w:ascii="Arial" w:hAnsi="Arial" w:cs="Arial"/>
          <w:b/>
          <w:sz w:val="18"/>
          <w:szCs w:val="18"/>
        </w:rPr>
      </w:pPr>
      <w:r w:rsidRPr="00903DAE">
        <w:rPr>
          <w:rFonts w:ascii="Arial" w:hAnsi="Arial" w:cs="Arial"/>
          <w:b/>
          <w:sz w:val="18"/>
          <w:szCs w:val="18"/>
        </w:rPr>
        <w:br w:type="page"/>
      </w:r>
    </w:p>
    <w:p w14:paraId="0F0B066A" w14:textId="77777777" w:rsidR="003F2245" w:rsidRPr="00903DAE" w:rsidRDefault="003F2245" w:rsidP="003F2245">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DB45F1" w:rsidRPr="00903DAE" w14:paraId="4A332598" w14:textId="77777777" w:rsidTr="00B96C78">
        <w:trPr>
          <w:trHeight w:val="386"/>
        </w:trPr>
        <w:tc>
          <w:tcPr>
            <w:tcW w:w="9461" w:type="dxa"/>
            <w:shd w:val="clear" w:color="auto" w:fill="FFA543"/>
            <w:vAlign w:val="center"/>
          </w:tcPr>
          <w:p w14:paraId="5D8B75CD" w14:textId="029C5E3E" w:rsidR="00DB45F1" w:rsidRPr="00903DAE" w:rsidRDefault="00DB45F1"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15</w:t>
            </w:r>
            <w:r w:rsidRPr="00903DAE">
              <w:rPr>
                <w:rFonts w:ascii="Arial" w:hAnsi="Arial" w:cs="Arial"/>
                <w:b/>
                <w:bCs/>
                <w:color w:val="FFFFFF" w:themeColor="background1"/>
                <w:sz w:val="18"/>
                <w:szCs w:val="18"/>
              </w:rPr>
              <w:tab/>
            </w:r>
            <w:r w:rsidR="00953427" w:rsidRPr="00903DAE">
              <w:rPr>
                <w:rFonts w:ascii="Arial" w:hAnsi="Arial" w:cs="Arial"/>
                <w:b/>
                <w:bCs/>
                <w:color w:val="FFFFFF" w:themeColor="background1"/>
                <w:sz w:val="18"/>
                <w:szCs w:val="18"/>
              </w:rPr>
              <w:t>Investments in subsidiaries, associate, and interest in joint ventures</w:t>
            </w:r>
            <w:r w:rsidR="00953427" w:rsidRPr="00903DAE">
              <w:rPr>
                <w:rFonts w:ascii="Arial" w:eastAsia="Arial Unicode MS" w:hAnsi="Arial" w:cs="Arial"/>
                <w:color w:val="FFFFFF"/>
                <w:sz w:val="18"/>
                <w:szCs w:val="18"/>
              </w:rPr>
              <w:t xml:space="preserve"> (Cont’d)</w:t>
            </w:r>
          </w:p>
        </w:tc>
      </w:tr>
    </w:tbl>
    <w:p w14:paraId="1CD23D55" w14:textId="16CDDC3D" w:rsidR="00C91992" w:rsidRPr="00903DAE" w:rsidRDefault="00C91992" w:rsidP="00746FA7">
      <w:pPr>
        <w:jc w:val="both"/>
        <w:rPr>
          <w:rFonts w:ascii="Arial" w:hAnsi="Arial" w:cs="Arial"/>
          <w:sz w:val="18"/>
          <w:szCs w:val="18"/>
          <w:highlight w:val="lightGray"/>
        </w:rPr>
      </w:pPr>
    </w:p>
    <w:p w14:paraId="375112C9" w14:textId="77777777" w:rsidR="00886990" w:rsidRPr="00903DAE" w:rsidRDefault="00886990" w:rsidP="00886990">
      <w:pPr>
        <w:tabs>
          <w:tab w:val="left" w:pos="1344"/>
        </w:tabs>
        <w:jc w:val="both"/>
        <w:rPr>
          <w:rFonts w:ascii="Arial" w:hAnsi="Arial" w:cs="Arial"/>
          <w:i/>
          <w:iCs/>
          <w:color w:val="CF4A02"/>
          <w:sz w:val="18"/>
          <w:szCs w:val="18"/>
          <w:lang w:val="en-GB"/>
        </w:rPr>
      </w:pPr>
      <w:r w:rsidRPr="00903DAE">
        <w:rPr>
          <w:rFonts w:ascii="Arial" w:hAnsi="Arial" w:cs="Arial"/>
          <w:i/>
          <w:iCs/>
          <w:color w:val="CF4A02"/>
          <w:sz w:val="18"/>
          <w:szCs w:val="18"/>
          <w:lang w:val="en-GB"/>
        </w:rPr>
        <w:t>Investments in Joint ventures</w:t>
      </w:r>
    </w:p>
    <w:p w14:paraId="7286C56E" w14:textId="07C3AD12" w:rsidR="00886990" w:rsidRPr="00903DAE" w:rsidRDefault="00886990" w:rsidP="00746FA7">
      <w:pPr>
        <w:jc w:val="both"/>
        <w:rPr>
          <w:rFonts w:ascii="Arial" w:hAnsi="Arial" w:cs="Arial"/>
          <w:sz w:val="18"/>
          <w:szCs w:val="18"/>
          <w:lang w:val="en-GB"/>
        </w:rPr>
      </w:pPr>
    </w:p>
    <w:p w14:paraId="44B9DE36" w14:textId="4235A460" w:rsidR="00886990" w:rsidRPr="00903DAE" w:rsidRDefault="00886990" w:rsidP="00886990">
      <w:pPr>
        <w:jc w:val="both"/>
        <w:rPr>
          <w:rFonts w:ascii="Arial" w:hAnsi="Arial" w:cs="Arial"/>
          <w:sz w:val="18"/>
          <w:szCs w:val="18"/>
          <w:lang w:val="en-GB"/>
        </w:rPr>
      </w:pPr>
      <w:r w:rsidRPr="00903DAE">
        <w:rPr>
          <w:rFonts w:ascii="Arial" w:hAnsi="Arial" w:cs="Arial"/>
          <w:sz w:val="18"/>
          <w:szCs w:val="18"/>
          <w:lang w:val="en-GB"/>
        </w:rPr>
        <w:t xml:space="preserve">As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 December 2022 and 31 December 2021, the material interests in joint ventures are as follows:</w:t>
      </w:r>
    </w:p>
    <w:p w14:paraId="2967618B" w14:textId="77777777" w:rsidR="00886990" w:rsidRPr="00903DAE" w:rsidRDefault="00886990" w:rsidP="00746FA7">
      <w:pPr>
        <w:jc w:val="both"/>
        <w:rPr>
          <w:rFonts w:ascii="Arial" w:hAnsi="Arial" w:cs="Arial"/>
          <w:sz w:val="18"/>
          <w:szCs w:val="18"/>
          <w:highlight w:val="lightGray"/>
        </w:rPr>
      </w:pPr>
    </w:p>
    <w:tbl>
      <w:tblPr>
        <w:tblW w:w="9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192"/>
        <w:gridCol w:w="1656"/>
        <w:gridCol w:w="571"/>
        <w:gridCol w:w="792"/>
        <w:gridCol w:w="936"/>
        <w:gridCol w:w="936"/>
        <w:gridCol w:w="936"/>
        <w:gridCol w:w="936"/>
      </w:tblGrid>
      <w:tr w:rsidR="00C91992" w:rsidRPr="00903DAE" w14:paraId="0B453278" w14:textId="77777777" w:rsidTr="00BF598F">
        <w:tc>
          <w:tcPr>
            <w:tcW w:w="1530" w:type="dxa"/>
            <w:vMerge w:val="restart"/>
            <w:tcBorders>
              <w:top w:val="single" w:sz="4" w:space="0" w:color="000000"/>
              <w:left w:val="nil"/>
              <w:bottom w:val="single" w:sz="4" w:space="0" w:color="000000"/>
              <w:right w:val="nil"/>
            </w:tcBorders>
            <w:shd w:val="clear" w:color="auto" w:fill="auto"/>
            <w:vAlign w:val="bottom"/>
            <w:hideMark/>
          </w:tcPr>
          <w:p w14:paraId="35AB4909" w14:textId="77777777" w:rsidR="00C91992" w:rsidRPr="00903DAE" w:rsidRDefault="00C91992" w:rsidP="00E07041">
            <w:pPr>
              <w:spacing w:line="256" w:lineRule="auto"/>
              <w:ind w:left="-72" w:right="-72"/>
              <w:jc w:val="center"/>
              <w:rPr>
                <w:rFonts w:ascii="Arial" w:hAnsi="Arial" w:cs="Arial"/>
                <w:b/>
                <w:sz w:val="16"/>
                <w:szCs w:val="16"/>
                <w:lang w:val="en-GB"/>
              </w:rPr>
            </w:pPr>
            <w:r w:rsidRPr="00903DAE">
              <w:rPr>
                <w:rFonts w:ascii="Arial" w:hAnsi="Arial" w:cs="Arial"/>
                <w:b/>
                <w:sz w:val="16"/>
                <w:szCs w:val="16"/>
                <w:lang w:val="en-GB"/>
              </w:rPr>
              <w:t>Name of entity</w:t>
            </w:r>
          </w:p>
        </w:tc>
        <w:tc>
          <w:tcPr>
            <w:tcW w:w="1192" w:type="dxa"/>
            <w:vMerge w:val="restart"/>
            <w:tcBorders>
              <w:top w:val="single" w:sz="4" w:space="0" w:color="000000"/>
              <w:left w:val="nil"/>
              <w:bottom w:val="single" w:sz="4" w:space="0" w:color="000000"/>
              <w:right w:val="nil"/>
            </w:tcBorders>
            <w:shd w:val="clear" w:color="auto" w:fill="auto"/>
            <w:vAlign w:val="bottom"/>
            <w:hideMark/>
          </w:tcPr>
          <w:p w14:paraId="071DA0F6"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Country of incorporation</w:t>
            </w:r>
          </w:p>
        </w:tc>
        <w:tc>
          <w:tcPr>
            <w:tcW w:w="1656" w:type="dxa"/>
            <w:vMerge w:val="restart"/>
            <w:tcBorders>
              <w:top w:val="single" w:sz="4" w:space="0" w:color="000000"/>
              <w:left w:val="nil"/>
              <w:bottom w:val="single" w:sz="4" w:space="0" w:color="000000"/>
              <w:right w:val="nil"/>
            </w:tcBorders>
            <w:shd w:val="clear" w:color="auto" w:fill="auto"/>
            <w:vAlign w:val="bottom"/>
            <w:hideMark/>
          </w:tcPr>
          <w:p w14:paraId="16B4A3CF"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Nature of business</w:t>
            </w:r>
          </w:p>
        </w:tc>
        <w:tc>
          <w:tcPr>
            <w:tcW w:w="1363" w:type="dxa"/>
            <w:gridSpan w:val="2"/>
            <w:tcBorders>
              <w:top w:val="single" w:sz="4" w:space="0" w:color="000000"/>
              <w:left w:val="nil"/>
              <w:bottom w:val="nil"/>
              <w:right w:val="nil"/>
            </w:tcBorders>
            <w:shd w:val="clear" w:color="auto" w:fill="auto"/>
          </w:tcPr>
          <w:p w14:paraId="2AFCF6A5" w14:textId="77777777" w:rsidR="00C91992" w:rsidRPr="00903DAE" w:rsidRDefault="00C91992" w:rsidP="00E07041">
            <w:pPr>
              <w:spacing w:line="256" w:lineRule="auto"/>
              <w:ind w:right="-72"/>
              <w:jc w:val="center"/>
              <w:rPr>
                <w:rFonts w:ascii="Arial" w:hAnsi="Arial" w:cs="Arial"/>
                <w:b/>
                <w:sz w:val="16"/>
                <w:szCs w:val="16"/>
                <w:lang w:val="en-GB"/>
              </w:rPr>
            </w:pPr>
          </w:p>
        </w:tc>
        <w:tc>
          <w:tcPr>
            <w:tcW w:w="1872" w:type="dxa"/>
            <w:gridSpan w:val="2"/>
            <w:tcBorders>
              <w:top w:val="single" w:sz="4" w:space="0" w:color="000000"/>
              <w:left w:val="nil"/>
              <w:bottom w:val="single" w:sz="4" w:space="0" w:color="000000"/>
              <w:right w:val="nil"/>
            </w:tcBorders>
            <w:shd w:val="clear" w:color="auto" w:fill="auto"/>
            <w:hideMark/>
          </w:tcPr>
          <w:p w14:paraId="458EE57E"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Consolidated</w:t>
            </w:r>
          </w:p>
          <w:p w14:paraId="1606EC8A"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22AD34D7"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Separate</w:t>
            </w:r>
          </w:p>
          <w:p w14:paraId="69D0D340"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financial statements</w:t>
            </w:r>
          </w:p>
        </w:tc>
      </w:tr>
      <w:tr w:rsidR="00C91992" w:rsidRPr="00903DAE" w14:paraId="52510AB1" w14:textId="77777777" w:rsidTr="00BF598F">
        <w:trPr>
          <w:trHeight w:val="20"/>
        </w:trPr>
        <w:tc>
          <w:tcPr>
            <w:tcW w:w="1530" w:type="dxa"/>
            <w:vMerge/>
            <w:tcBorders>
              <w:top w:val="single" w:sz="4" w:space="0" w:color="000000"/>
              <w:left w:val="nil"/>
              <w:bottom w:val="single" w:sz="4" w:space="0" w:color="000000"/>
              <w:right w:val="nil"/>
            </w:tcBorders>
            <w:shd w:val="clear" w:color="auto" w:fill="auto"/>
            <w:vAlign w:val="center"/>
            <w:hideMark/>
          </w:tcPr>
          <w:p w14:paraId="78ADCE80" w14:textId="77777777" w:rsidR="00C91992" w:rsidRPr="00903DAE"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ED80B72" w14:textId="77777777" w:rsidR="00C91992" w:rsidRPr="00903DAE"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013BF381" w14:textId="77777777" w:rsidR="00C91992" w:rsidRPr="00903DAE" w:rsidRDefault="00C91992" w:rsidP="00E07041">
            <w:pPr>
              <w:spacing w:line="256" w:lineRule="auto"/>
              <w:rPr>
                <w:rFonts w:ascii="Arial" w:hAnsi="Arial" w:cs="Arial"/>
                <w:b/>
                <w:sz w:val="16"/>
                <w:szCs w:val="16"/>
                <w:lang w:val="en-GB"/>
              </w:rPr>
            </w:pPr>
          </w:p>
        </w:tc>
        <w:tc>
          <w:tcPr>
            <w:tcW w:w="1363" w:type="dxa"/>
            <w:gridSpan w:val="2"/>
            <w:tcBorders>
              <w:top w:val="nil"/>
              <w:left w:val="nil"/>
              <w:bottom w:val="nil"/>
              <w:right w:val="nil"/>
            </w:tcBorders>
            <w:shd w:val="clear" w:color="auto" w:fill="auto"/>
          </w:tcPr>
          <w:p w14:paraId="3B888F42"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 </w:t>
            </w:r>
            <w:proofErr w:type="gramStart"/>
            <w:r w:rsidRPr="00903DAE">
              <w:rPr>
                <w:rFonts w:ascii="Arial" w:hAnsi="Arial" w:cs="Arial"/>
                <w:b/>
                <w:sz w:val="16"/>
                <w:szCs w:val="16"/>
                <w:lang w:val="en-GB"/>
              </w:rPr>
              <w:t>of</w:t>
            </w:r>
            <w:proofErr w:type="gramEnd"/>
            <w:r w:rsidRPr="00903DAE">
              <w:rPr>
                <w:rFonts w:ascii="Arial" w:hAnsi="Arial" w:cs="Arial"/>
                <w:b/>
                <w:sz w:val="16"/>
                <w:szCs w:val="16"/>
                <w:lang w:val="en-GB"/>
              </w:rPr>
              <w:t xml:space="preserve"> ownership interest</w:t>
            </w:r>
          </w:p>
        </w:tc>
        <w:tc>
          <w:tcPr>
            <w:tcW w:w="1872" w:type="dxa"/>
            <w:gridSpan w:val="2"/>
            <w:tcBorders>
              <w:top w:val="single" w:sz="4" w:space="0" w:color="000000"/>
              <w:left w:val="nil"/>
              <w:bottom w:val="single" w:sz="4" w:space="0" w:color="000000"/>
              <w:right w:val="nil"/>
            </w:tcBorders>
            <w:shd w:val="clear" w:color="auto" w:fill="auto"/>
          </w:tcPr>
          <w:p w14:paraId="1176688D"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Investment at </w:t>
            </w:r>
          </w:p>
          <w:p w14:paraId="0695ABB0"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equity method</w:t>
            </w:r>
          </w:p>
        </w:tc>
        <w:tc>
          <w:tcPr>
            <w:tcW w:w="1872" w:type="dxa"/>
            <w:gridSpan w:val="2"/>
            <w:tcBorders>
              <w:top w:val="single" w:sz="4" w:space="0" w:color="000000"/>
              <w:left w:val="nil"/>
              <w:bottom w:val="single" w:sz="4" w:space="0" w:color="000000"/>
              <w:right w:val="nil"/>
            </w:tcBorders>
            <w:shd w:val="clear" w:color="auto" w:fill="auto"/>
            <w:hideMark/>
          </w:tcPr>
          <w:p w14:paraId="0745B2B4" w14:textId="77777777" w:rsidR="00C91992" w:rsidRPr="00903DAE" w:rsidRDefault="00C91992"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 xml:space="preserve">Investment at </w:t>
            </w:r>
          </w:p>
          <w:p w14:paraId="17E549E8" w14:textId="553CB59E" w:rsidR="00C91992" w:rsidRPr="00903DAE" w:rsidRDefault="00AD6EAA" w:rsidP="00E07041">
            <w:pPr>
              <w:spacing w:line="256" w:lineRule="auto"/>
              <w:ind w:right="-72"/>
              <w:jc w:val="center"/>
              <w:rPr>
                <w:rFonts w:ascii="Arial" w:hAnsi="Arial" w:cs="Arial"/>
                <w:b/>
                <w:sz w:val="16"/>
                <w:szCs w:val="16"/>
                <w:lang w:val="en-GB"/>
              </w:rPr>
            </w:pPr>
            <w:r w:rsidRPr="00903DAE">
              <w:rPr>
                <w:rFonts w:ascii="Arial" w:hAnsi="Arial" w:cs="Arial"/>
                <w:b/>
                <w:sz w:val="16"/>
                <w:szCs w:val="16"/>
                <w:lang w:val="en-GB"/>
              </w:rPr>
              <w:t>cost</w:t>
            </w:r>
            <w:r w:rsidR="00C91992" w:rsidRPr="00903DAE">
              <w:rPr>
                <w:rFonts w:ascii="Arial" w:hAnsi="Arial" w:cs="Arial"/>
                <w:b/>
                <w:sz w:val="16"/>
                <w:szCs w:val="16"/>
                <w:lang w:val="en-GB"/>
              </w:rPr>
              <w:t xml:space="preserve"> method</w:t>
            </w:r>
          </w:p>
        </w:tc>
      </w:tr>
      <w:tr w:rsidR="00C91992" w:rsidRPr="00903DAE" w14:paraId="0114F260" w14:textId="77777777" w:rsidTr="00BF598F">
        <w:tc>
          <w:tcPr>
            <w:tcW w:w="1530" w:type="dxa"/>
            <w:vMerge/>
            <w:tcBorders>
              <w:top w:val="single" w:sz="4" w:space="0" w:color="000000"/>
              <w:left w:val="nil"/>
              <w:bottom w:val="single" w:sz="4" w:space="0" w:color="000000"/>
              <w:right w:val="nil"/>
            </w:tcBorders>
            <w:shd w:val="clear" w:color="auto" w:fill="auto"/>
            <w:vAlign w:val="center"/>
            <w:hideMark/>
          </w:tcPr>
          <w:p w14:paraId="0A141819" w14:textId="77777777" w:rsidR="00C91992" w:rsidRPr="00903DAE"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FED2ADC" w14:textId="77777777" w:rsidR="00C91992" w:rsidRPr="00903DAE"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0892011C" w14:textId="77777777" w:rsidR="00C91992" w:rsidRPr="00903DAE" w:rsidRDefault="00C91992" w:rsidP="00E07041">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341D0935"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792" w:type="dxa"/>
            <w:tcBorders>
              <w:top w:val="single" w:sz="4" w:space="0" w:color="000000"/>
              <w:left w:val="nil"/>
              <w:bottom w:val="single" w:sz="4" w:space="0" w:color="000000"/>
              <w:right w:val="nil"/>
            </w:tcBorders>
            <w:shd w:val="clear" w:color="auto" w:fill="auto"/>
            <w:hideMark/>
          </w:tcPr>
          <w:p w14:paraId="14F86B05"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c>
          <w:tcPr>
            <w:tcW w:w="936" w:type="dxa"/>
            <w:tcBorders>
              <w:top w:val="nil"/>
              <w:left w:val="nil"/>
              <w:bottom w:val="single" w:sz="4" w:space="0" w:color="000000"/>
              <w:right w:val="nil"/>
            </w:tcBorders>
            <w:shd w:val="clear" w:color="auto" w:fill="auto"/>
            <w:hideMark/>
          </w:tcPr>
          <w:p w14:paraId="23457FD5"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5C053666"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c>
          <w:tcPr>
            <w:tcW w:w="936" w:type="dxa"/>
            <w:tcBorders>
              <w:top w:val="nil"/>
              <w:left w:val="nil"/>
              <w:bottom w:val="single" w:sz="4" w:space="0" w:color="000000"/>
              <w:right w:val="nil"/>
            </w:tcBorders>
            <w:shd w:val="clear" w:color="auto" w:fill="auto"/>
            <w:hideMark/>
          </w:tcPr>
          <w:p w14:paraId="0925EC4B"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40831DA4"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2021</w:t>
            </w:r>
          </w:p>
        </w:tc>
      </w:tr>
      <w:tr w:rsidR="00C91992" w:rsidRPr="00903DAE" w14:paraId="4032F703" w14:textId="77777777" w:rsidTr="00BF598F">
        <w:tc>
          <w:tcPr>
            <w:tcW w:w="1530" w:type="dxa"/>
            <w:vMerge/>
            <w:tcBorders>
              <w:top w:val="single" w:sz="4" w:space="0" w:color="000000"/>
              <w:left w:val="nil"/>
              <w:bottom w:val="single" w:sz="4" w:space="0" w:color="000000"/>
              <w:right w:val="nil"/>
            </w:tcBorders>
            <w:shd w:val="clear" w:color="auto" w:fill="auto"/>
            <w:vAlign w:val="center"/>
            <w:hideMark/>
          </w:tcPr>
          <w:p w14:paraId="1BA2FF87" w14:textId="77777777" w:rsidR="00C91992" w:rsidRPr="00903DAE"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5731AFCA" w14:textId="77777777" w:rsidR="00C91992" w:rsidRPr="00903DAE"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2831C43E" w14:textId="77777777" w:rsidR="00C91992" w:rsidRPr="00903DAE" w:rsidRDefault="00C91992" w:rsidP="00E07041">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1842573E"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w:t>
            </w:r>
          </w:p>
        </w:tc>
        <w:tc>
          <w:tcPr>
            <w:tcW w:w="792" w:type="dxa"/>
            <w:tcBorders>
              <w:top w:val="single" w:sz="4" w:space="0" w:color="000000"/>
              <w:left w:val="nil"/>
              <w:bottom w:val="single" w:sz="4" w:space="0" w:color="000000"/>
              <w:right w:val="nil"/>
            </w:tcBorders>
            <w:shd w:val="clear" w:color="auto" w:fill="auto"/>
            <w:hideMark/>
          </w:tcPr>
          <w:p w14:paraId="44199B66"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w:t>
            </w:r>
          </w:p>
        </w:tc>
        <w:tc>
          <w:tcPr>
            <w:tcW w:w="936" w:type="dxa"/>
            <w:tcBorders>
              <w:top w:val="single" w:sz="4" w:space="0" w:color="000000"/>
              <w:left w:val="nil"/>
              <w:bottom w:val="single" w:sz="4" w:space="0" w:color="000000"/>
              <w:right w:val="nil"/>
            </w:tcBorders>
            <w:shd w:val="clear" w:color="auto" w:fill="auto"/>
            <w:hideMark/>
          </w:tcPr>
          <w:p w14:paraId="256B6289"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23AFEA61"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2EBF3F17"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79E42381" w14:textId="77777777" w:rsidR="00C91992" w:rsidRPr="00903DAE" w:rsidRDefault="00C91992" w:rsidP="00E07041">
            <w:pPr>
              <w:spacing w:line="256" w:lineRule="auto"/>
              <w:ind w:right="-72"/>
              <w:jc w:val="right"/>
              <w:rPr>
                <w:rFonts w:ascii="Arial" w:hAnsi="Arial" w:cs="Arial"/>
                <w:b/>
                <w:sz w:val="16"/>
                <w:szCs w:val="16"/>
                <w:lang w:val="en-GB"/>
              </w:rPr>
            </w:pPr>
            <w:r w:rsidRPr="00903DAE">
              <w:rPr>
                <w:rFonts w:ascii="Arial" w:hAnsi="Arial" w:cs="Arial"/>
                <w:b/>
                <w:sz w:val="16"/>
                <w:szCs w:val="16"/>
                <w:lang w:val="en-GB"/>
              </w:rPr>
              <w:t>Baht</w:t>
            </w:r>
          </w:p>
        </w:tc>
      </w:tr>
      <w:tr w:rsidR="00C91992" w:rsidRPr="00903DAE" w14:paraId="6506FE0F" w14:textId="77777777" w:rsidTr="00886990">
        <w:tc>
          <w:tcPr>
            <w:tcW w:w="1530" w:type="dxa"/>
            <w:tcBorders>
              <w:top w:val="nil"/>
              <w:left w:val="nil"/>
              <w:bottom w:val="nil"/>
              <w:right w:val="nil"/>
            </w:tcBorders>
          </w:tcPr>
          <w:p w14:paraId="7E3AFE56" w14:textId="1EEFDA02" w:rsidR="00C91992" w:rsidRPr="00903DAE" w:rsidRDefault="00C91992" w:rsidP="00E07041">
            <w:pPr>
              <w:spacing w:line="256" w:lineRule="auto"/>
              <w:ind w:left="-72" w:right="-72"/>
              <w:rPr>
                <w:rFonts w:ascii="Arial" w:hAnsi="Arial" w:cs="Arial"/>
                <w:b/>
                <w:i/>
                <w:iCs/>
                <w:sz w:val="16"/>
                <w:szCs w:val="16"/>
                <w:lang w:val="en-GB"/>
              </w:rPr>
            </w:pPr>
          </w:p>
        </w:tc>
        <w:tc>
          <w:tcPr>
            <w:tcW w:w="1192" w:type="dxa"/>
            <w:tcBorders>
              <w:top w:val="nil"/>
              <w:left w:val="nil"/>
              <w:bottom w:val="nil"/>
              <w:right w:val="nil"/>
            </w:tcBorders>
          </w:tcPr>
          <w:p w14:paraId="383C17B0" w14:textId="77777777" w:rsidR="00C91992" w:rsidRPr="00903DAE" w:rsidRDefault="00C91992" w:rsidP="00E07041">
            <w:pPr>
              <w:spacing w:line="256" w:lineRule="auto"/>
              <w:ind w:right="-72"/>
              <w:jc w:val="center"/>
              <w:rPr>
                <w:rFonts w:ascii="Arial" w:hAnsi="Arial" w:cs="Arial"/>
                <w:b/>
                <w:i/>
                <w:iCs/>
                <w:sz w:val="16"/>
                <w:szCs w:val="16"/>
                <w:lang w:val="en-GB"/>
              </w:rPr>
            </w:pPr>
          </w:p>
        </w:tc>
        <w:tc>
          <w:tcPr>
            <w:tcW w:w="1656" w:type="dxa"/>
            <w:tcBorders>
              <w:top w:val="nil"/>
              <w:left w:val="nil"/>
              <w:bottom w:val="nil"/>
              <w:right w:val="nil"/>
            </w:tcBorders>
          </w:tcPr>
          <w:p w14:paraId="74658AE2" w14:textId="77777777" w:rsidR="00C91992" w:rsidRPr="00903DAE" w:rsidRDefault="00C91992" w:rsidP="00E07041">
            <w:pPr>
              <w:spacing w:line="256" w:lineRule="auto"/>
              <w:ind w:right="-72"/>
              <w:jc w:val="center"/>
              <w:rPr>
                <w:rFonts w:ascii="Arial" w:hAnsi="Arial" w:cs="Arial"/>
                <w:b/>
                <w:i/>
                <w:iCs/>
                <w:sz w:val="16"/>
                <w:szCs w:val="16"/>
                <w:lang w:val="en-GB"/>
              </w:rPr>
            </w:pPr>
          </w:p>
        </w:tc>
        <w:tc>
          <w:tcPr>
            <w:tcW w:w="571" w:type="dxa"/>
            <w:tcBorders>
              <w:top w:val="nil"/>
              <w:left w:val="nil"/>
              <w:bottom w:val="nil"/>
              <w:right w:val="nil"/>
            </w:tcBorders>
            <w:shd w:val="clear" w:color="auto" w:fill="FAFAFA"/>
          </w:tcPr>
          <w:p w14:paraId="768DF908" w14:textId="77777777" w:rsidR="00C91992" w:rsidRPr="00903DAE" w:rsidRDefault="00C91992" w:rsidP="00E07041">
            <w:pPr>
              <w:spacing w:line="256" w:lineRule="auto"/>
              <w:ind w:right="-72"/>
              <w:jc w:val="right"/>
              <w:rPr>
                <w:rFonts w:ascii="Arial" w:hAnsi="Arial" w:cs="Arial"/>
                <w:b/>
                <w:i/>
                <w:iCs/>
                <w:sz w:val="16"/>
                <w:szCs w:val="16"/>
                <w:lang w:val="en-GB"/>
              </w:rPr>
            </w:pPr>
          </w:p>
        </w:tc>
        <w:tc>
          <w:tcPr>
            <w:tcW w:w="792" w:type="dxa"/>
            <w:tcBorders>
              <w:top w:val="nil"/>
              <w:left w:val="nil"/>
              <w:bottom w:val="nil"/>
              <w:right w:val="nil"/>
            </w:tcBorders>
          </w:tcPr>
          <w:p w14:paraId="3F97AEB4" w14:textId="77777777" w:rsidR="00C91992" w:rsidRPr="00903DAE"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3916008A" w14:textId="77777777" w:rsidR="00C91992" w:rsidRPr="00903DAE"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1C1F7D1C" w14:textId="77777777" w:rsidR="00C91992" w:rsidRPr="00903DAE"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7F0F5FE1" w14:textId="77777777" w:rsidR="00C91992" w:rsidRPr="00903DAE"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0BDE2A3C" w14:textId="77777777" w:rsidR="00C91992" w:rsidRPr="00903DAE" w:rsidRDefault="00C91992" w:rsidP="00E07041">
            <w:pPr>
              <w:spacing w:line="256" w:lineRule="auto"/>
              <w:ind w:right="-72"/>
              <w:jc w:val="right"/>
              <w:rPr>
                <w:rFonts w:ascii="Arial" w:hAnsi="Arial" w:cs="Arial"/>
                <w:b/>
                <w:i/>
                <w:iCs/>
                <w:sz w:val="16"/>
                <w:szCs w:val="16"/>
                <w:lang w:val="en-GB"/>
              </w:rPr>
            </w:pPr>
          </w:p>
        </w:tc>
      </w:tr>
      <w:tr w:rsidR="00C91992" w:rsidRPr="00903DAE" w14:paraId="10DB07E4" w14:textId="77777777" w:rsidTr="00DB45F1">
        <w:tc>
          <w:tcPr>
            <w:tcW w:w="1530" w:type="dxa"/>
            <w:tcBorders>
              <w:top w:val="nil"/>
              <w:left w:val="nil"/>
              <w:bottom w:val="nil"/>
              <w:right w:val="nil"/>
            </w:tcBorders>
            <w:hideMark/>
          </w:tcPr>
          <w:p w14:paraId="584D837A" w14:textId="77777777" w:rsidR="00C91992" w:rsidRPr="00903DAE" w:rsidRDefault="00C91992" w:rsidP="00BF598F">
            <w:pPr>
              <w:spacing w:line="256" w:lineRule="auto"/>
              <w:ind w:left="74" w:right="-72" w:hanging="146"/>
              <w:rPr>
                <w:rFonts w:ascii="Arial" w:hAnsi="Arial" w:cs="Arial"/>
                <w:sz w:val="16"/>
                <w:szCs w:val="16"/>
                <w:lang w:val="en-GB"/>
              </w:rPr>
            </w:pPr>
          </w:p>
          <w:p w14:paraId="30B9CD17" w14:textId="66102A2F" w:rsidR="00C91992" w:rsidRPr="00903DAE" w:rsidRDefault="00C91992" w:rsidP="00BF598F">
            <w:pPr>
              <w:spacing w:line="256" w:lineRule="auto"/>
              <w:ind w:left="74" w:right="-72" w:hanging="146"/>
              <w:rPr>
                <w:rFonts w:ascii="Arial" w:hAnsi="Arial" w:cs="Arial"/>
                <w:b/>
                <w:sz w:val="16"/>
                <w:szCs w:val="16"/>
                <w:lang w:val="en-GB"/>
              </w:rPr>
            </w:pPr>
            <w:r w:rsidRPr="00903DAE">
              <w:rPr>
                <w:rFonts w:ascii="Arial" w:hAnsi="Arial" w:cs="Arial"/>
                <w:sz w:val="16"/>
                <w:szCs w:val="16"/>
                <w:lang w:val="en-GB"/>
              </w:rPr>
              <w:t>Siam EV Corporation Limited</w:t>
            </w:r>
          </w:p>
        </w:tc>
        <w:tc>
          <w:tcPr>
            <w:tcW w:w="1192" w:type="dxa"/>
            <w:tcBorders>
              <w:top w:val="nil"/>
              <w:left w:val="nil"/>
              <w:bottom w:val="nil"/>
              <w:right w:val="nil"/>
            </w:tcBorders>
          </w:tcPr>
          <w:p w14:paraId="62FDC92A" w14:textId="77777777" w:rsidR="00C91992" w:rsidRPr="00903DAE" w:rsidRDefault="00C91992" w:rsidP="00E07041">
            <w:pPr>
              <w:spacing w:line="256" w:lineRule="auto"/>
              <w:ind w:right="-72"/>
              <w:jc w:val="center"/>
              <w:rPr>
                <w:rFonts w:ascii="Arial" w:hAnsi="Arial" w:cs="Arial"/>
                <w:bCs/>
                <w:sz w:val="16"/>
                <w:szCs w:val="16"/>
                <w:lang w:val="en-GB"/>
              </w:rPr>
            </w:pPr>
          </w:p>
          <w:p w14:paraId="3D1B39FB" w14:textId="77777777" w:rsidR="00C91992" w:rsidRPr="00903DAE" w:rsidRDefault="00C91992" w:rsidP="00E07041">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Thailand</w:t>
            </w:r>
          </w:p>
        </w:tc>
        <w:tc>
          <w:tcPr>
            <w:tcW w:w="1656" w:type="dxa"/>
            <w:tcBorders>
              <w:top w:val="nil"/>
              <w:left w:val="nil"/>
              <w:bottom w:val="nil"/>
              <w:right w:val="nil"/>
            </w:tcBorders>
          </w:tcPr>
          <w:p w14:paraId="588C3756" w14:textId="77777777" w:rsidR="00C91992" w:rsidRPr="00903DAE" w:rsidRDefault="00C91992" w:rsidP="00E07041">
            <w:pPr>
              <w:spacing w:line="256" w:lineRule="auto"/>
              <w:ind w:right="-72"/>
              <w:jc w:val="center"/>
              <w:rPr>
                <w:rFonts w:ascii="Arial" w:hAnsi="Arial" w:cs="Arial"/>
                <w:bCs/>
                <w:sz w:val="16"/>
                <w:szCs w:val="16"/>
                <w:lang w:val="en-GB"/>
              </w:rPr>
            </w:pPr>
          </w:p>
          <w:p w14:paraId="1633C054" w14:textId="52280493" w:rsidR="00C91992" w:rsidRPr="00903DAE" w:rsidRDefault="00C91992" w:rsidP="00E07041">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Engaging in the business of distribution and rental services of electric vehicle, electric charging stations, production and distribution of electricity and business of electric power</w:t>
            </w:r>
          </w:p>
        </w:tc>
        <w:tc>
          <w:tcPr>
            <w:tcW w:w="571" w:type="dxa"/>
            <w:tcBorders>
              <w:top w:val="nil"/>
              <w:left w:val="nil"/>
              <w:bottom w:val="nil"/>
              <w:right w:val="nil"/>
            </w:tcBorders>
            <w:shd w:val="clear" w:color="auto" w:fill="FAFAFA"/>
          </w:tcPr>
          <w:p w14:paraId="5A660113" w14:textId="77777777" w:rsidR="00C91992" w:rsidRPr="00903DAE" w:rsidRDefault="00C91992" w:rsidP="00E07041">
            <w:pPr>
              <w:spacing w:line="256" w:lineRule="auto"/>
              <w:ind w:right="-72"/>
              <w:jc w:val="right"/>
              <w:rPr>
                <w:rFonts w:ascii="Arial" w:hAnsi="Arial" w:cs="Arial"/>
                <w:bCs/>
                <w:sz w:val="16"/>
                <w:szCs w:val="16"/>
                <w:lang w:val="en-GB"/>
              </w:rPr>
            </w:pPr>
          </w:p>
          <w:p w14:paraId="16441657" w14:textId="2BAC870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49</w:t>
            </w:r>
          </w:p>
        </w:tc>
        <w:tc>
          <w:tcPr>
            <w:tcW w:w="792" w:type="dxa"/>
            <w:tcBorders>
              <w:top w:val="nil"/>
              <w:left w:val="nil"/>
              <w:bottom w:val="nil"/>
              <w:right w:val="nil"/>
            </w:tcBorders>
          </w:tcPr>
          <w:p w14:paraId="4D19B250" w14:textId="77777777" w:rsidR="00C91992" w:rsidRPr="00903DAE" w:rsidRDefault="00C91992" w:rsidP="00E07041">
            <w:pPr>
              <w:spacing w:line="256" w:lineRule="auto"/>
              <w:ind w:right="-72"/>
              <w:jc w:val="right"/>
              <w:rPr>
                <w:rFonts w:ascii="Arial" w:hAnsi="Arial" w:cs="Arial"/>
                <w:bCs/>
                <w:sz w:val="16"/>
                <w:szCs w:val="16"/>
                <w:lang w:val="en-GB"/>
              </w:rPr>
            </w:pPr>
          </w:p>
          <w:p w14:paraId="6DDA956E"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shd w:val="clear" w:color="auto" w:fill="FAFAFA"/>
          </w:tcPr>
          <w:p w14:paraId="75A38C27" w14:textId="77777777" w:rsidR="00C91992" w:rsidRPr="00903DAE" w:rsidRDefault="00C91992" w:rsidP="00E07041">
            <w:pPr>
              <w:spacing w:line="256" w:lineRule="auto"/>
              <w:ind w:right="-72"/>
              <w:jc w:val="right"/>
              <w:rPr>
                <w:rFonts w:ascii="Arial" w:hAnsi="Arial" w:cs="Arial"/>
                <w:bCs/>
                <w:sz w:val="16"/>
                <w:szCs w:val="16"/>
                <w:lang w:val="en-GB"/>
              </w:rPr>
            </w:pPr>
          </w:p>
          <w:p w14:paraId="1E44A34A" w14:textId="6D3E5631" w:rsidR="00C91992" w:rsidRPr="00903DAE" w:rsidRDefault="000119DA"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2,400,160</w:t>
            </w:r>
          </w:p>
        </w:tc>
        <w:tc>
          <w:tcPr>
            <w:tcW w:w="936" w:type="dxa"/>
            <w:tcBorders>
              <w:top w:val="nil"/>
              <w:left w:val="nil"/>
              <w:bottom w:val="nil"/>
              <w:right w:val="nil"/>
            </w:tcBorders>
          </w:tcPr>
          <w:p w14:paraId="4A390FBF" w14:textId="77777777" w:rsidR="00C91992" w:rsidRPr="00903DAE" w:rsidRDefault="00C91992" w:rsidP="00E07041">
            <w:pPr>
              <w:spacing w:line="256" w:lineRule="auto"/>
              <w:ind w:right="-72"/>
              <w:jc w:val="right"/>
              <w:rPr>
                <w:rFonts w:ascii="Arial" w:hAnsi="Arial" w:cs="Arial"/>
                <w:bCs/>
                <w:sz w:val="16"/>
                <w:szCs w:val="16"/>
                <w:lang w:val="en-GB"/>
              </w:rPr>
            </w:pPr>
          </w:p>
          <w:p w14:paraId="0A1DDF44"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shd w:val="clear" w:color="auto" w:fill="FAFAFA"/>
          </w:tcPr>
          <w:p w14:paraId="370AF51E" w14:textId="77777777" w:rsidR="00C91992" w:rsidRPr="00903DAE" w:rsidRDefault="00C91992" w:rsidP="00E07041">
            <w:pPr>
              <w:spacing w:line="256" w:lineRule="auto"/>
              <w:ind w:right="-72"/>
              <w:jc w:val="right"/>
              <w:rPr>
                <w:rFonts w:ascii="Arial" w:hAnsi="Arial" w:cs="Arial"/>
                <w:bCs/>
                <w:sz w:val="16"/>
                <w:szCs w:val="16"/>
                <w:lang w:val="en-GB"/>
              </w:rPr>
            </w:pPr>
          </w:p>
          <w:p w14:paraId="3A6A4954"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nil"/>
              <w:right w:val="nil"/>
            </w:tcBorders>
          </w:tcPr>
          <w:p w14:paraId="1A8BF5A8" w14:textId="77777777" w:rsidR="00C91992" w:rsidRPr="00903DAE" w:rsidRDefault="00C91992" w:rsidP="00E07041">
            <w:pPr>
              <w:spacing w:line="256" w:lineRule="auto"/>
              <w:ind w:right="-72"/>
              <w:jc w:val="right"/>
              <w:rPr>
                <w:rFonts w:ascii="Arial" w:hAnsi="Arial" w:cs="Arial"/>
                <w:bCs/>
                <w:sz w:val="16"/>
                <w:szCs w:val="16"/>
                <w:lang w:val="en-GB"/>
              </w:rPr>
            </w:pPr>
          </w:p>
          <w:p w14:paraId="4E2B22B6"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p w14:paraId="058FA413" w14:textId="77777777" w:rsidR="00C91992" w:rsidRPr="00903DAE" w:rsidRDefault="00C91992" w:rsidP="00E07041">
            <w:pPr>
              <w:spacing w:line="256" w:lineRule="auto"/>
              <w:ind w:right="-72"/>
              <w:jc w:val="right"/>
              <w:rPr>
                <w:rFonts w:ascii="Arial" w:hAnsi="Arial" w:cs="Arial"/>
                <w:bCs/>
                <w:sz w:val="16"/>
                <w:szCs w:val="16"/>
                <w:lang w:val="en-GB"/>
              </w:rPr>
            </w:pPr>
          </w:p>
          <w:p w14:paraId="02C70D8A" w14:textId="77777777" w:rsidR="00C91992" w:rsidRPr="00903DAE" w:rsidRDefault="00C91992" w:rsidP="00E07041">
            <w:pPr>
              <w:spacing w:line="256" w:lineRule="auto"/>
              <w:ind w:right="-72"/>
              <w:jc w:val="right"/>
              <w:rPr>
                <w:rFonts w:ascii="Arial" w:hAnsi="Arial" w:cs="Arial"/>
                <w:bCs/>
                <w:sz w:val="16"/>
                <w:szCs w:val="16"/>
                <w:lang w:val="en-GB"/>
              </w:rPr>
            </w:pPr>
          </w:p>
          <w:p w14:paraId="3D73480A" w14:textId="77777777" w:rsidR="00C91992" w:rsidRPr="00903DAE" w:rsidRDefault="00C91992" w:rsidP="00E07041">
            <w:pPr>
              <w:spacing w:line="256" w:lineRule="auto"/>
              <w:ind w:right="-72"/>
              <w:jc w:val="right"/>
              <w:rPr>
                <w:rFonts w:ascii="Arial" w:hAnsi="Arial" w:cs="Arial"/>
                <w:bCs/>
                <w:sz w:val="16"/>
                <w:szCs w:val="16"/>
                <w:lang w:val="en-GB"/>
              </w:rPr>
            </w:pPr>
          </w:p>
          <w:p w14:paraId="065BF538" w14:textId="295F05EE" w:rsidR="00C91992" w:rsidRPr="00903DAE" w:rsidRDefault="00C91992" w:rsidP="00E07041">
            <w:pPr>
              <w:spacing w:line="256" w:lineRule="auto"/>
              <w:ind w:right="-72"/>
              <w:jc w:val="right"/>
              <w:rPr>
                <w:rFonts w:ascii="Arial" w:hAnsi="Arial" w:cs="Arial"/>
                <w:bCs/>
                <w:sz w:val="16"/>
                <w:szCs w:val="16"/>
                <w:lang w:val="en-GB"/>
              </w:rPr>
            </w:pPr>
          </w:p>
        </w:tc>
      </w:tr>
      <w:tr w:rsidR="00C91992" w:rsidRPr="00903DAE" w14:paraId="7E6B3B94" w14:textId="77777777" w:rsidTr="00BF598F">
        <w:tc>
          <w:tcPr>
            <w:tcW w:w="1530" w:type="dxa"/>
            <w:tcBorders>
              <w:top w:val="nil"/>
              <w:left w:val="nil"/>
              <w:bottom w:val="nil"/>
              <w:right w:val="nil"/>
            </w:tcBorders>
            <w:hideMark/>
          </w:tcPr>
          <w:p w14:paraId="3DCA5F30" w14:textId="77777777" w:rsidR="00C91992" w:rsidRPr="00903DAE" w:rsidRDefault="00C91992" w:rsidP="00BF598F">
            <w:pPr>
              <w:spacing w:line="256" w:lineRule="auto"/>
              <w:ind w:left="74" w:right="-72" w:hanging="146"/>
              <w:rPr>
                <w:rFonts w:ascii="Arial" w:hAnsi="Arial" w:cs="Arial"/>
                <w:b/>
                <w:sz w:val="16"/>
                <w:szCs w:val="16"/>
                <w:lang w:val="en-GB"/>
              </w:rPr>
            </w:pPr>
          </w:p>
        </w:tc>
        <w:tc>
          <w:tcPr>
            <w:tcW w:w="1192" w:type="dxa"/>
            <w:tcBorders>
              <w:top w:val="nil"/>
              <w:left w:val="nil"/>
              <w:bottom w:val="nil"/>
              <w:right w:val="nil"/>
            </w:tcBorders>
          </w:tcPr>
          <w:p w14:paraId="17B29878" w14:textId="77777777" w:rsidR="00C91992" w:rsidRPr="00903DAE" w:rsidRDefault="00C91992" w:rsidP="00E07041">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398FF9E1" w14:textId="77777777" w:rsidR="00C91992" w:rsidRPr="00903DAE" w:rsidRDefault="00C91992" w:rsidP="00E07041">
            <w:pPr>
              <w:spacing w:line="256" w:lineRule="auto"/>
              <w:ind w:right="-72"/>
              <w:jc w:val="center"/>
              <w:rPr>
                <w:rFonts w:ascii="Arial" w:hAnsi="Arial" w:cs="Arial"/>
                <w:b/>
                <w:sz w:val="16"/>
                <w:szCs w:val="16"/>
                <w:lang w:val="en-GB"/>
              </w:rPr>
            </w:pPr>
          </w:p>
        </w:tc>
        <w:tc>
          <w:tcPr>
            <w:tcW w:w="571" w:type="dxa"/>
            <w:tcBorders>
              <w:top w:val="nil"/>
              <w:left w:val="nil"/>
              <w:bottom w:val="nil"/>
              <w:right w:val="nil"/>
            </w:tcBorders>
            <w:shd w:val="clear" w:color="auto" w:fill="FAFAFA"/>
          </w:tcPr>
          <w:p w14:paraId="6371EEC0" w14:textId="77777777" w:rsidR="00C91992" w:rsidRPr="00903DAE" w:rsidRDefault="00C91992" w:rsidP="00E07041">
            <w:pPr>
              <w:spacing w:line="256" w:lineRule="auto"/>
              <w:ind w:right="-72"/>
              <w:jc w:val="right"/>
              <w:rPr>
                <w:rFonts w:ascii="Arial" w:hAnsi="Arial" w:cs="Arial"/>
                <w:bCs/>
                <w:sz w:val="16"/>
                <w:szCs w:val="16"/>
                <w:lang w:val="en-GB"/>
              </w:rPr>
            </w:pPr>
          </w:p>
        </w:tc>
        <w:tc>
          <w:tcPr>
            <w:tcW w:w="792" w:type="dxa"/>
            <w:tcBorders>
              <w:top w:val="nil"/>
              <w:left w:val="nil"/>
              <w:bottom w:val="nil"/>
              <w:right w:val="nil"/>
            </w:tcBorders>
          </w:tcPr>
          <w:p w14:paraId="24E11691"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shd w:val="clear" w:color="auto" w:fill="FAFAFA"/>
          </w:tcPr>
          <w:p w14:paraId="6A2B71D8"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tcPr>
          <w:p w14:paraId="1FBB5C03"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shd w:val="clear" w:color="auto" w:fill="FAFAFA"/>
          </w:tcPr>
          <w:p w14:paraId="71C5B22F"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tcPr>
          <w:p w14:paraId="48519FC6" w14:textId="77777777" w:rsidR="00C91992" w:rsidRPr="00903DAE" w:rsidRDefault="00C91992" w:rsidP="00E07041">
            <w:pPr>
              <w:spacing w:line="256" w:lineRule="auto"/>
              <w:ind w:right="-72"/>
              <w:jc w:val="right"/>
              <w:rPr>
                <w:rFonts w:ascii="Arial" w:hAnsi="Arial" w:cs="Arial"/>
                <w:bCs/>
                <w:sz w:val="16"/>
                <w:szCs w:val="16"/>
                <w:lang w:val="en-GB"/>
              </w:rPr>
            </w:pPr>
          </w:p>
        </w:tc>
      </w:tr>
      <w:tr w:rsidR="00C91992" w:rsidRPr="00903DAE" w14:paraId="69EEFC1D" w14:textId="77777777" w:rsidTr="00D55279">
        <w:tc>
          <w:tcPr>
            <w:tcW w:w="1530" w:type="dxa"/>
            <w:tcBorders>
              <w:top w:val="nil"/>
              <w:left w:val="nil"/>
              <w:bottom w:val="nil"/>
              <w:right w:val="nil"/>
            </w:tcBorders>
          </w:tcPr>
          <w:p w14:paraId="2A9E9C90" w14:textId="75EBAD20" w:rsidR="00C91992" w:rsidRPr="00903DAE" w:rsidRDefault="00C91992" w:rsidP="00BF598F">
            <w:pPr>
              <w:spacing w:line="256" w:lineRule="auto"/>
              <w:ind w:left="74" w:right="-72" w:hanging="146"/>
              <w:rPr>
                <w:rFonts w:ascii="Arial" w:hAnsi="Arial" w:cs="Arial"/>
                <w:bCs/>
                <w:sz w:val="16"/>
                <w:szCs w:val="16"/>
                <w:lang w:val="en-GB"/>
              </w:rPr>
            </w:pPr>
            <w:r w:rsidRPr="00903DAE">
              <w:rPr>
                <w:rFonts w:ascii="Arial" w:hAnsi="Arial" w:cs="Arial"/>
                <w:bCs/>
                <w:sz w:val="16"/>
                <w:szCs w:val="16"/>
                <w:lang w:val="en-GB"/>
              </w:rPr>
              <w:t>UIAT Company Limited</w:t>
            </w:r>
          </w:p>
        </w:tc>
        <w:tc>
          <w:tcPr>
            <w:tcW w:w="1192" w:type="dxa"/>
            <w:tcBorders>
              <w:top w:val="nil"/>
              <w:left w:val="nil"/>
              <w:bottom w:val="nil"/>
              <w:right w:val="nil"/>
            </w:tcBorders>
          </w:tcPr>
          <w:p w14:paraId="21E90506" w14:textId="47D8D9AA" w:rsidR="00C91992" w:rsidRPr="00903DAE" w:rsidRDefault="00C91992" w:rsidP="00E07041">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Thailand</w:t>
            </w:r>
          </w:p>
        </w:tc>
        <w:tc>
          <w:tcPr>
            <w:tcW w:w="1656" w:type="dxa"/>
            <w:tcBorders>
              <w:top w:val="nil"/>
              <w:left w:val="nil"/>
              <w:bottom w:val="nil"/>
              <w:right w:val="nil"/>
            </w:tcBorders>
          </w:tcPr>
          <w:p w14:paraId="03728050" w14:textId="6CCC4C70" w:rsidR="00C91992" w:rsidRPr="00903DAE" w:rsidRDefault="00C91992" w:rsidP="00E07041">
            <w:pPr>
              <w:spacing w:line="256" w:lineRule="auto"/>
              <w:ind w:right="-72"/>
              <w:jc w:val="center"/>
              <w:rPr>
                <w:rFonts w:ascii="Arial" w:hAnsi="Arial" w:cs="Arial"/>
                <w:bCs/>
                <w:sz w:val="16"/>
                <w:szCs w:val="16"/>
                <w:lang w:val="en-GB"/>
              </w:rPr>
            </w:pPr>
            <w:r w:rsidRPr="00903DAE">
              <w:rPr>
                <w:rFonts w:ascii="Arial" w:hAnsi="Arial" w:cs="Arial"/>
                <w:bCs/>
                <w:sz w:val="16"/>
                <w:szCs w:val="16"/>
                <w:lang w:val="en-GB"/>
              </w:rPr>
              <w:t>Engaging in the business of production and distribution of electricity and renewable energy</w:t>
            </w:r>
          </w:p>
        </w:tc>
        <w:tc>
          <w:tcPr>
            <w:tcW w:w="571" w:type="dxa"/>
            <w:tcBorders>
              <w:top w:val="nil"/>
              <w:left w:val="nil"/>
              <w:bottom w:val="single" w:sz="4" w:space="0" w:color="auto"/>
              <w:right w:val="nil"/>
            </w:tcBorders>
            <w:shd w:val="clear" w:color="auto" w:fill="FAFAFA"/>
          </w:tcPr>
          <w:p w14:paraId="5AB13B54" w14:textId="18A706D0"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33.33</w:t>
            </w:r>
          </w:p>
        </w:tc>
        <w:tc>
          <w:tcPr>
            <w:tcW w:w="792" w:type="dxa"/>
            <w:tcBorders>
              <w:top w:val="nil"/>
              <w:left w:val="nil"/>
              <w:bottom w:val="single" w:sz="4" w:space="0" w:color="auto"/>
              <w:right w:val="nil"/>
            </w:tcBorders>
          </w:tcPr>
          <w:p w14:paraId="5C3DDD2E" w14:textId="5ABD167B"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auto"/>
              <w:right w:val="nil"/>
            </w:tcBorders>
            <w:shd w:val="clear" w:color="auto" w:fill="FAFAFA"/>
          </w:tcPr>
          <w:p w14:paraId="4C5B1B7B" w14:textId="62D979A5" w:rsidR="00C91992" w:rsidRPr="00903DAE" w:rsidRDefault="00110F5A" w:rsidP="00E07041">
            <w:pPr>
              <w:spacing w:line="256" w:lineRule="auto"/>
              <w:ind w:right="-72"/>
              <w:jc w:val="right"/>
              <w:rPr>
                <w:rFonts w:ascii="Arial" w:hAnsi="Arial" w:cs="Arial"/>
                <w:bCs/>
                <w:sz w:val="16"/>
                <w:szCs w:val="16"/>
                <w:cs/>
                <w:lang w:val="en-GB"/>
              </w:rPr>
            </w:pPr>
            <w:r w:rsidRPr="00903DAE">
              <w:rPr>
                <w:rFonts w:ascii="Arial" w:hAnsi="Arial" w:cs="Arial"/>
                <w:bCs/>
                <w:sz w:val="16"/>
                <w:szCs w:val="16"/>
                <w:lang w:val="en-GB"/>
              </w:rPr>
              <w:t>1,594,588</w:t>
            </w:r>
          </w:p>
        </w:tc>
        <w:tc>
          <w:tcPr>
            <w:tcW w:w="936" w:type="dxa"/>
            <w:tcBorders>
              <w:top w:val="nil"/>
              <w:left w:val="nil"/>
              <w:bottom w:val="single" w:sz="4" w:space="0" w:color="auto"/>
              <w:right w:val="nil"/>
            </w:tcBorders>
          </w:tcPr>
          <w:p w14:paraId="5E3A1B7E" w14:textId="39E7E72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auto"/>
              <w:right w:val="nil"/>
            </w:tcBorders>
            <w:shd w:val="clear" w:color="auto" w:fill="FAFAFA"/>
          </w:tcPr>
          <w:p w14:paraId="763D9A7F" w14:textId="109B9BD0"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auto"/>
              <w:right w:val="nil"/>
            </w:tcBorders>
          </w:tcPr>
          <w:p w14:paraId="345CDF4A" w14:textId="3CB52978"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r>
      <w:tr w:rsidR="00C91992" w:rsidRPr="00903DAE" w14:paraId="59664639" w14:textId="77777777" w:rsidTr="00D55279">
        <w:tc>
          <w:tcPr>
            <w:tcW w:w="1530" w:type="dxa"/>
            <w:tcBorders>
              <w:top w:val="nil"/>
              <w:left w:val="nil"/>
              <w:bottom w:val="nil"/>
              <w:right w:val="nil"/>
            </w:tcBorders>
          </w:tcPr>
          <w:p w14:paraId="0B5E2062" w14:textId="2961BCB3" w:rsidR="00C91992" w:rsidRPr="00903DAE" w:rsidRDefault="00C91992" w:rsidP="00E07041">
            <w:pPr>
              <w:spacing w:line="256" w:lineRule="auto"/>
              <w:ind w:left="-72" w:right="-72"/>
              <w:rPr>
                <w:rFonts w:ascii="Arial" w:hAnsi="Arial" w:cs="Arial"/>
                <w:sz w:val="16"/>
                <w:szCs w:val="16"/>
                <w:lang w:val="en-GB"/>
              </w:rPr>
            </w:pPr>
          </w:p>
        </w:tc>
        <w:tc>
          <w:tcPr>
            <w:tcW w:w="1192" w:type="dxa"/>
            <w:tcBorders>
              <w:top w:val="nil"/>
              <w:left w:val="nil"/>
              <w:bottom w:val="nil"/>
              <w:right w:val="nil"/>
            </w:tcBorders>
          </w:tcPr>
          <w:p w14:paraId="350CF751" w14:textId="77777777" w:rsidR="00C91992" w:rsidRPr="00903DAE" w:rsidRDefault="00C91992" w:rsidP="00E07041">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4D789C3E" w14:textId="77777777" w:rsidR="00C91992" w:rsidRPr="00903DAE" w:rsidRDefault="00C91992" w:rsidP="00E07041">
            <w:pPr>
              <w:spacing w:line="256" w:lineRule="auto"/>
              <w:ind w:right="-72"/>
              <w:jc w:val="center"/>
              <w:rPr>
                <w:rFonts w:ascii="Arial" w:hAnsi="Arial" w:cs="Arial"/>
                <w:b/>
                <w:sz w:val="16"/>
                <w:szCs w:val="16"/>
                <w:lang w:val="en-GB"/>
              </w:rPr>
            </w:pPr>
          </w:p>
        </w:tc>
        <w:tc>
          <w:tcPr>
            <w:tcW w:w="571" w:type="dxa"/>
            <w:tcBorders>
              <w:top w:val="single" w:sz="4" w:space="0" w:color="auto"/>
              <w:left w:val="nil"/>
              <w:bottom w:val="nil"/>
              <w:right w:val="nil"/>
            </w:tcBorders>
            <w:shd w:val="clear" w:color="auto" w:fill="FAFAFA"/>
          </w:tcPr>
          <w:p w14:paraId="270ECABF" w14:textId="77777777" w:rsidR="00C91992" w:rsidRPr="00903DAE" w:rsidRDefault="00C91992" w:rsidP="00E07041">
            <w:pPr>
              <w:spacing w:line="256" w:lineRule="auto"/>
              <w:ind w:right="-72"/>
              <w:jc w:val="right"/>
              <w:rPr>
                <w:rFonts w:ascii="Arial" w:hAnsi="Arial" w:cs="Arial"/>
                <w:bCs/>
                <w:sz w:val="16"/>
                <w:szCs w:val="16"/>
                <w:lang w:val="en-GB"/>
              </w:rPr>
            </w:pPr>
          </w:p>
        </w:tc>
        <w:tc>
          <w:tcPr>
            <w:tcW w:w="792" w:type="dxa"/>
            <w:tcBorders>
              <w:top w:val="single" w:sz="4" w:space="0" w:color="auto"/>
              <w:left w:val="nil"/>
              <w:bottom w:val="nil"/>
              <w:right w:val="nil"/>
            </w:tcBorders>
          </w:tcPr>
          <w:p w14:paraId="7D84BB27"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single" w:sz="4" w:space="0" w:color="auto"/>
              <w:left w:val="nil"/>
              <w:bottom w:val="nil"/>
              <w:right w:val="nil"/>
            </w:tcBorders>
            <w:shd w:val="clear" w:color="auto" w:fill="FAFAFA"/>
          </w:tcPr>
          <w:p w14:paraId="680CC917"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tcPr>
          <w:p w14:paraId="4D8B765C"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shd w:val="clear" w:color="auto" w:fill="FAFAFA"/>
          </w:tcPr>
          <w:p w14:paraId="7A487CB0" w14:textId="77777777"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single" w:sz="4" w:space="0" w:color="000000"/>
              <w:left w:val="nil"/>
              <w:bottom w:val="nil"/>
              <w:right w:val="nil"/>
            </w:tcBorders>
          </w:tcPr>
          <w:p w14:paraId="49E460E6" w14:textId="77777777" w:rsidR="00C91992" w:rsidRPr="00903DAE" w:rsidRDefault="00C91992" w:rsidP="00E07041">
            <w:pPr>
              <w:spacing w:line="256" w:lineRule="auto"/>
              <w:ind w:right="-72"/>
              <w:jc w:val="right"/>
              <w:rPr>
                <w:rFonts w:ascii="Arial" w:hAnsi="Arial" w:cs="Arial"/>
                <w:bCs/>
                <w:sz w:val="16"/>
                <w:szCs w:val="16"/>
                <w:lang w:val="en-GB"/>
              </w:rPr>
            </w:pPr>
          </w:p>
        </w:tc>
      </w:tr>
      <w:tr w:rsidR="00C91992" w:rsidRPr="00903DAE" w14:paraId="699156E0" w14:textId="77777777" w:rsidTr="00D55279">
        <w:tc>
          <w:tcPr>
            <w:tcW w:w="1530" w:type="dxa"/>
            <w:tcBorders>
              <w:top w:val="nil"/>
              <w:left w:val="nil"/>
              <w:bottom w:val="nil"/>
              <w:right w:val="nil"/>
            </w:tcBorders>
            <w:hideMark/>
          </w:tcPr>
          <w:p w14:paraId="43A0DD69" w14:textId="77777777" w:rsidR="00C91992" w:rsidRPr="00903DAE" w:rsidRDefault="00C91992" w:rsidP="00E07041">
            <w:pPr>
              <w:spacing w:line="256" w:lineRule="auto"/>
              <w:ind w:left="-72" w:right="-72"/>
              <w:rPr>
                <w:rFonts w:ascii="Arial" w:hAnsi="Arial" w:cs="Arial"/>
                <w:sz w:val="16"/>
                <w:szCs w:val="16"/>
                <w:lang w:val="en-GB"/>
              </w:rPr>
            </w:pPr>
            <w:r w:rsidRPr="00903DAE">
              <w:rPr>
                <w:rFonts w:ascii="Arial" w:hAnsi="Arial" w:cs="Arial"/>
                <w:b/>
                <w:sz w:val="16"/>
                <w:szCs w:val="16"/>
                <w:lang w:val="en-GB"/>
              </w:rPr>
              <w:t>Total</w:t>
            </w:r>
          </w:p>
        </w:tc>
        <w:tc>
          <w:tcPr>
            <w:tcW w:w="1192" w:type="dxa"/>
            <w:tcBorders>
              <w:top w:val="nil"/>
              <w:left w:val="nil"/>
              <w:bottom w:val="nil"/>
              <w:right w:val="nil"/>
            </w:tcBorders>
          </w:tcPr>
          <w:p w14:paraId="0D5AE3C8" w14:textId="77777777" w:rsidR="00C91992" w:rsidRPr="00903DAE" w:rsidRDefault="00C91992" w:rsidP="00E07041">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72E132F0" w14:textId="77777777" w:rsidR="00C91992" w:rsidRPr="00903DAE" w:rsidRDefault="00C91992" w:rsidP="00E07041">
            <w:pPr>
              <w:spacing w:line="256" w:lineRule="auto"/>
              <w:ind w:right="-72"/>
              <w:jc w:val="center"/>
              <w:rPr>
                <w:rFonts w:ascii="Arial" w:hAnsi="Arial" w:cs="Arial"/>
                <w:b/>
                <w:sz w:val="16"/>
                <w:szCs w:val="16"/>
                <w:lang w:val="en-GB"/>
              </w:rPr>
            </w:pPr>
          </w:p>
        </w:tc>
        <w:tc>
          <w:tcPr>
            <w:tcW w:w="1363" w:type="dxa"/>
            <w:gridSpan w:val="2"/>
            <w:tcBorders>
              <w:top w:val="nil"/>
              <w:left w:val="nil"/>
              <w:bottom w:val="single" w:sz="4" w:space="0" w:color="auto"/>
              <w:right w:val="nil"/>
            </w:tcBorders>
            <w:shd w:val="clear" w:color="auto" w:fill="auto"/>
          </w:tcPr>
          <w:p w14:paraId="03F08394" w14:textId="7ED216AC" w:rsidR="00C91992" w:rsidRPr="00903DAE" w:rsidRDefault="00C91992" w:rsidP="00E07041">
            <w:pPr>
              <w:spacing w:line="256" w:lineRule="auto"/>
              <w:ind w:right="-72"/>
              <w:jc w:val="right"/>
              <w:rPr>
                <w:rFonts w:ascii="Arial" w:hAnsi="Arial" w:cs="Arial"/>
                <w:bCs/>
                <w:sz w:val="16"/>
                <w:szCs w:val="16"/>
                <w:lang w:val="en-GB"/>
              </w:rPr>
            </w:pPr>
          </w:p>
        </w:tc>
        <w:tc>
          <w:tcPr>
            <w:tcW w:w="936" w:type="dxa"/>
            <w:tcBorders>
              <w:top w:val="nil"/>
              <w:left w:val="nil"/>
              <w:bottom w:val="single" w:sz="4" w:space="0" w:color="auto"/>
              <w:right w:val="nil"/>
            </w:tcBorders>
            <w:shd w:val="clear" w:color="auto" w:fill="FAFAFA"/>
          </w:tcPr>
          <w:p w14:paraId="3CF475EB" w14:textId="674C8D35"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3,994,748</w:t>
            </w:r>
          </w:p>
        </w:tc>
        <w:tc>
          <w:tcPr>
            <w:tcW w:w="936" w:type="dxa"/>
            <w:tcBorders>
              <w:top w:val="nil"/>
              <w:left w:val="nil"/>
              <w:bottom w:val="single" w:sz="4" w:space="0" w:color="000000"/>
              <w:right w:val="nil"/>
            </w:tcBorders>
          </w:tcPr>
          <w:p w14:paraId="095C9835"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000000"/>
              <w:right w:val="nil"/>
            </w:tcBorders>
            <w:shd w:val="clear" w:color="auto" w:fill="FAFAFA"/>
          </w:tcPr>
          <w:p w14:paraId="4047E8F1"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c>
          <w:tcPr>
            <w:tcW w:w="936" w:type="dxa"/>
            <w:tcBorders>
              <w:top w:val="nil"/>
              <w:left w:val="nil"/>
              <w:bottom w:val="single" w:sz="4" w:space="0" w:color="000000"/>
              <w:right w:val="nil"/>
            </w:tcBorders>
          </w:tcPr>
          <w:p w14:paraId="21C04E87" w14:textId="77777777" w:rsidR="00C91992" w:rsidRPr="00903DAE" w:rsidRDefault="00C91992" w:rsidP="00E07041">
            <w:pPr>
              <w:spacing w:line="256" w:lineRule="auto"/>
              <w:ind w:right="-72"/>
              <w:jc w:val="right"/>
              <w:rPr>
                <w:rFonts w:ascii="Arial" w:hAnsi="Arial" w:cs="Arial"/>
                <w:bCs/>
                <w:sz w:val="16"/>
                <w:szCs w:val="16"/>
                <w:lang w:val="en-GB"/>
              </w:rPr>
            </w:pPr>
            <w:r w:rsidRPr="00903DAE">
              <w:rPr>
                <w:rFonts w:ascii="Arial" w:hAnsi="Arial" w:cs="Arial"/>
                <w:bCs/>
                <w:sz w:val="16"/>
                <w:szCs w:val="16"/>
                <w:lang w:val="en-GB"/>
              </w:rPr>
              <w:t>-</w:t>
            </w:r>
          </w:p>
        </w:tc>
      </w:tr>
    </w:tbl>
    <w:p w14:paraId="30A4C13D" w14:textId="3B96183A" w:rsidR="00C91992" w:rsidRPr="00903DAE" w:rsidRDefault="00C91992" w:rsidP="00DB45F1">
      <w:pPr>
        <w:tabs>
          <w:tab w:val="left" w:pos="1344"/>
        </w:tabs>
        <w:jc w:val="both"/>
        <w:rPr>
          <w:rFonts w:ascii="Arial" w:hAnsi="Arial" w:cs="Arial"/>
          <w:sz w:val="18"/>
          <w:szCs w:val="18"/>
          <w:lang w:val="en-GB"/>
        </w:rPr>
      </w:pPr>
    </w:p>
    <w:p w14:paraId="324528E7" w14:textId="531CD79B" w:rsidR="00C91992" w:rsidRPr="00903DAE" w:rsidRDefault="00C91992" w:rsidP="00C91992">
      <w:pPr>
        <w:tabs>
          <w:tab w:val="left" w:pos="1344"/>
        </w:tabs>
        <w:jc w:val="both"/>
        <w:rPr>
          <w:rFonts w:ascii="Arial" w:hAnsi="Arial" w:cs="Arial"/>
          <w:sz w:val="18"/>
          <w:szCs w:val="18"/>
          <w:lang w:val="en-GB"/>
        </w:rPr>
      </w:pPr>
      <w:r w:rsidRPr="00903DAE">
        <w:rPr>
          <w:rFonts w:ascii="Arial" w:hAnsi="Arial" w:cs="Arial"/>
          <w:sz w:val="18"/>
          <w:szCs w:val="18"/>
          <w:lang w:val="en-GB"/>
        </w:rPr>
        <w:t>The movement of investment in associate for the years can be summarised as follows:</w:t>
      </w:r>
    </w:p>
    <w:p w14:paraId="22DFD15D" w14:textId="77777777" w:rsidR="00C91992" w:rsidRPr="00903DAE" w:rsidRDefault="00C91992" w:rsidP="00C91992">
      <w:pPr>
        <w:tabs>
          <w:tab w:val="left" w:pos="1344"/>
        </w:tabs>
        <w:jc w:val="both"/>
        <w:rPr>
          <w:rFonts w:ascii="Arial" w:hAnsi="Arial" w:cs="Arial"/>
          <w:sz w:val="18"/>
          <w:szCs w:val="18"/>
          <w:lang w:val="en-GB"/>
        </w:rPr>
      </w:pPr>
    </w:p>
    <w:tbl>
      <w:tblPr>
        <w:tblW w:w="9435" w:type="dxa"/>
        <w:tblLayout w:type="fixed"/>
        <w:tblLook w:val="0400" w:firstRow="0" w:lastRow="0" w:firstColumn="0" w:lastColumn="0" w:noHBand="0" w:noVBand="1"/>
      </w:tblPr>
      <w:tblGrid>
        <w:gridCol w:w="3961"/>
        <w:gridCol w:w="1367"/>
        <w:gridCol w:w="1327"/>
        <w:gridCol w:w="42"/>
        <w:gridCol w:w="1369"/>
        <w:gridCol w:w="1369"/>
      </w:tblGrid>
      <w:tr w:rsidR="00C91992" w:rsidRPr="00903DAE" w14:paraId="4B084578" w14:textId="77777777" w:rsidTr="00BF598F">
        <w:trPr>
          <w:tblHeader/>
        </w:trPr>
        <w:tc>
          <w:tcPr>
            <w:tcW w:w="3961" w:type="dxa"/>
            <w:shd w:val="clear" w:color="auto" w:fill="auto"/>
          </w:tcPr>
          <w:p w14:paraId="223EF651" w14:textId="77777777" w:rsidR="00C91992" w:rsidRPr="00903DAE" w:rsidRDefault="00C91992" w:rsidP="00E07041">
            <w:pPr>
              <w:spacing w:line="256" w:lineRule="auto"/>
              <w:ind w:left="-72"/>
              <w:jc w:val="both"/>
              <w:rPr>
                <w:rFonts w:ascii="Arial" w:hAnsi="Arial" w:cs="Arial"/>
                <w:b/>
                <w:sz w:val="18"/>
                <w:szCs w:val="18"/>
                <w:lang w:val="en-GB"/>
              </w:rPr>
            </w:pPr>
          </w:p>
        </w:tc>
        <w:tc>
          <w:tcPr>
            <w:tcW w:w="2694" w:type="dxa"/>
            <w:gridSpan w:val="2"/>
            <w:tcBorders>
              <w:top w:val="single" w:sz="4" w:space="0" w:color="000000"/>
              <w:left w:val="nil"/>
              <w:bottom w:val="single" w:sz="4" w:space="0" w:color="000000"/>
              <w:right w:val="nil"/>
            </w:tcBorders>
            <w:shd w:val="clear" w:color="auto" w:fill="auto"/>
            <w:hideMark/>
          </w:tcPr>
          <w:p w14:paraId="647C5771" w14:textId="77777777" w:rsidR="00C91992" w:rsidRPr="00903DAE" w:rsidRDefault="00C91992" w:rsidP="00E07041">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Consolidated</w:t>
            </w:r>
          </w:p>
          <w:p w14:paraId="113377F9" w14:textId="77777777" w:rsidR="00C91992" w:rsidRPr="00903DAE" w:rsidRDefault="00C91992" w:rsidP="00E07041">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financial statements</w:t>
            </w:r>
          </w:p>
        </w:tc>
        <w:tc>
          <w:tcPr>
            <w:tcW w:w="2780" w:type="dxa"/>
            <w:gridSpan w:val="3"/>
            <w:tcBorders>
              <w:top w:val="single" w:sz="4" w:space="0" w:color="000000"/>
              <w:left w:val="nil"/>
              <w:bottom w:val="single" w:sz="4" w:space="0" w:color="000000"/>
              <w:right w:val="nil"/>
            </w:tcBorders>
            <w:shd w:val="clear" w:color="auto" w:fill="auto"/>
            <w:hideMark/>
          </w:tcPr>
          <w:p w14:paraId="7E8E50D6" w14:textId="77777777" w:rsidR="00C91992" w:rsidRPr="00903DAE" w:rsidRDefault="00C91992" w:rsidP="00E07041">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Separate</w:t>
            </w:r>
          </w:p>
          <w:p w14:paraId="34C02997" w14:textId="77777777" w:rsidR="00C91992" w:rsidRPr="00903DAE" w:rsidRDefault="00C91992" w:rsidP="00E07041">
            <w:pPr>
              <w:spacing w:line="256" w:lineRule="auto"/>
              <w:ind w:left="-40" w:right="-72"/>
              <w:jc w:val="center"/>
              <w:rPr>
                <w:rFonts w:ascii="Arial" w:hAnsi="Arial" w:cs="Arial"/>
                <w:b/>
                <w:sz w:val="18"/>
                <w:szCs w:val="18"/>
                <w:lang w:val="en-GB"/>
              </w:rPr>
            </w:pPr>
            <w:r w:rsidRPr="00903DAE">
              <w:rPr>
                <w:rFonts w:ascii="Arial" w:hAnsi="Arial" w:cs="Arial"/>
                <w:b/>
                <w:sz w:val="18"/>
                <w:szCs w:val="18"/>
                <w:lang w:val="en-GB"/>
              </w:rPr>
              <w:t>financial statements</w:t>
            </w:r>
          </w:p>
        </w:tc>
      </w:tr>
      <w:tr w:rsidR="00C91992" w:rsidRPr="00903DAE" w14:paraId="16804A92" w14:textId="77777777" w:rsidTr="00BF598F">
        <w:trPr>
          <w:tblHeader/>
        </w:trPr>
        <w:tc>
          <w:tcPr>
            <w:tcW w:w="3961" w:type="dxa"/>
            <w:shd w:val="clear" w:color="auto" w:fill="auto"/>
          </w:tcPr>
          <w:p w14:paraId="175DEE9A" w14:textId="77777777" w:rsidR="00C91992" w:rsidRPr="00903DAE" w:rsidRDefault="00C91992" w:rsidP="00E07041">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099753E7"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2022</w:t>
            </w:r>
          </w:p>
        </w:tc>
        <w:tc>
          <w:tcPr>
            <w:tcW w:w="1369" w:type="dxa"/>
            <w:gridSpan w:val="2"/>
            <w:tcBorders>
              <w:top w:val="single" w:sz="4" w:space="0" w:color="000000"/>
              <w:left w:val="nil"/>
              <w:bottom w:val="nil"/>
              <w:right w:val="nil"/>
            </w:tcBorders>
            <w:shd w:val="clear" w:color="auto" w:fill="auto"/>
            <w:hideMark/>
          </w:tcPr>
          <w:p w14:paraId="0D7A831D"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300499DF"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3B8FCB8A"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2021</w:t>
            </w:r>
          </w:p>
        </w:tc>
      </w:tr>
      <w:tr w:rsidR="00C91992" w:rsidRPr="00903DAE" w14:paraId="77454DF9" w14:textId="77777777" w:rsidTr="00BF598F">
        <w:trPr>
          <w:tblHeader/>
        </w:trPr>
        <w:tc>
          <w:tcPr>
            <w:tcW w:w="3961" w:type="dxa"/>
            <w:shd w:val="clear" w:color="auto" w:fill="auto"/>
          </w:tcPr>
          <w:p w14:paraId="52B989EC" w14:textId="77777777" w:rsidR="00C91992" w:rsidRPr="00903DAE" w:rsidRDefault="00C91992" w:rsidP="00E07041">
            <w:pPr>
              <w:spacing w:line="256" w:lineRule="auto"/>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32ECF621"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47AB3032"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0D64D0B3"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6FA71108" w14:textId="77777777" w:rsidR="00C91992" w:rsidRPr="00903DAE" w:rsidRDefault="00C91992" w:rsidP="00E07041">
            <w:pPr>
              <w:spacing w:line="256" w:lineRule="auto"/>
              <w:ind w:left="-40" w:right="-72"/>
              <w:jc w:val="right"/>
              <w:rPr>
                <w:rFonts w:ascii="Arial" w:hAnsi="Arial" w:cs="Arial"/>
                <w:b/>
                <w:sz w:val="18"/>
                <w:szCs w:val="18"/>
                <w:lang w:val="en-GB"/>
              </w:rPr>
            </w:pPr>
            <w:r w:rsidRPr="00903DAE">
              <w:rPr>
                <w:rFonts w:ascii="Arial" w:hAnsi="Arial" w:cs="Arial"/>
                <w:b/>
                <w:sz w:val="18"/>
                <w:szCs w:val="18"/>
                <w:lang w:val="en-GB"/>
              </w:rPr>
              <w:t>Baht</w:t>
            </w:r>
          </w:p>
        </w:tc>
      </w:tr>
      <w:tr w:rsidR="00C91992" w:rsidRPr="00903DAE" w14:paraId="63A59FE0" w14:textId="77777777" w:rsidTr="00E07041">
        <w:trPr>
          <w:tblHeader/>
        </w:trPr>
        <w:tc>
          <w:tcPr>
            <w:tcW w:w="3961" w:type="dxa"/>
          </w:tcPr>
          <w:p w14:paraId="38CD4337" w14:textId="77777777" w:rsidR="00C91992" w:rsidRPr="00903DAE" w:rsidRDefault="00C91992" w:rsidP="00E07041">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5987544" w14:textId="77777777" w:rsidR="00C91992" w:rsidRPr="00903DAE" w:rsidRDefault="00C91992" w:rsidP="00E07041">
            <w:pPr>
              <w:spacing w:line="256" w:lineRule="auto"/>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34D774D7" w14:textId="77777777" w:rsidR="00C91992" w:rsidRPr="00903DAE" w:rsidRDefault="00C91992" w:rsidP="00E07041">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8AA2C5A" w14:textId="77777777" w:rsidR="00C91992" w:rsidRPr="00903DAE" w:rsidRDefault="00C91992" w:rsidP="00E07041">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43746724" w14:textId="77777777" w:rsidR="00C91992" w:rsidRPr="00903DAE" w:rsidRDefault="00C91992" w:rsidP="00E07041">
            <w:pPr>
              <w:spacing w:line="256" w:lineRule="auto"/>
              <w:ind w:left="-40" w:right="-72"/>
              <w:jc w:val="right"/>
              <w:rPr>
                <w:rFonts w:ascii="Arial" w:hAnsi="Arial" w:cs="Arial"/>
                <w:b/>
                <w:sz w:val="18"/>
                <w:szCs w:val="18"/>
                <w:lang w:val="en-GB"/>
              </w:rPr>
            </w:pPr>
          </w:p>
        </w:tc>
      </w:tr>
      <w:tr w:rsidR="00C91992" w:rsidRPr="00903DAE" w14:paraId="1F49FB80" w14:textId="77777777" w:rsidTr="00E07041">
        <w:tc>
          <w:tcPr>
            <w:tcW w:w="3961" w:type="dxa"/>
            <w:hideMark/>
          </w:tcPr>
          <w:p w14:paraId="63F33F5F" w14:textId="1F0CEAC3" w:rsidR="00C91992" w:rsidRPr="00903DAE" w:rsidRDefault="00C91992" w:rsidP="00E07041">
            <w:pPr>
              <w:tabs>
                <w:tab w:val="left" w:pos="1426"/>
              </w:tabs>
              <w:spacing w:line="256" w:lineRule="auto"/>
              <w:ind w:left="-72"/>
              <w:jc w:val="both"/>
              <w:rPr>
                <w:rFonts w:ascii="Arial" w:hAnsi="Arial" w:cs="Arial"/>
                <w:b/>
                <w:sz w:val="18"/>
                <w:szCs w:val="18"/>
                <w:lang w:val="en-GB"/>
              </w:rPr>
            </w:pPr>
            <w:r w:rsidRPr="00903DAE">
              <w:rPr>
                <w:rFonts w:ascii="Arial" w:hAnsi="Arial" w:cs="Arial"/>
                <w:sz w:val="18"/>
                <w:szCs w:val="18"/>
                <w:lang w:val="en-GB"/>
              </w:rPr>
              <w:t>Opening net book amount</w:t>
            </w:r>
          </w:p>
        </w:tc>
        <w:tc>
          <w:tcPr>
            <w:tcW w:w="1367" w:type="dxa"/>
            <w:shd w:val="clear" w:color="auto" w:fill="FAFAFA"/>
          </w:tcPr>
          <w:p w14:paraId="05D3080A"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gridSpan w:val="2"/>
          </w:tcPr>
          <w:p w14:paraId="0BE82A06"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shd w:val="clear" w:color="auto" w:fill="FAFAFA"/>
          </w:tcPr>
          <w:p w14:paraId="64A0D91B"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Pr>
          <w:p w14:paraId="09B5D21B"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r>
      <w:tr w:rsidR="00DB45F1" w:rsidRPr="00903DAE" w14:paraId="33090A0E" w14:textId="77777777" w:rsidTr="00E07041">
        <w:tc>
          <w:tcPr>
            <w:tcW w:w="3961" w:type="dxa"/>
          </w:tcPr>
          <w:p w14:paraId="74D951DE" w14:textId="0522635B" w:rsidR="00DB45F1" w:rsidRPr="00903DAE" w:rsidRDefault="00DB45F1" w:rsidP="00E07041">
            <w:pPr>
              <w:tabs>
                <w:tab w:val="left" w:pos="1426"/>
              </w:tabs>
              <w:spacing w:line="256" w:lineRule="auto"/>
              <w:ind w:left="-72"/>
              <w:jc w:val="both"/>
              <w:rPr>
                <w:rFonts w:ascii="Arial" w:hAnsi="Arial" w:cs="Arial"/>
                <w:sz w:val="18"/>
                <w:szCs w:val="18"/>
                <w:lang w:val="en-GB"/>
              </w:rPr>
            </w:pPr>
            <w:r w:rsidRPr="00903DAE">
              <w:rPr>
                <w:rFonts w:ascii="Arial" w:hAnsi="Arial" w:cs="Arial"/>
                <w:sz w:val="18"/>
                <w:szCs w:val="18"/>
                <w:lang w:val="en-GB"/>
              </w:rPr>
              <w:t>Increase in investment</w:t>
            </w:r>
          </w:p>
        </w:tc>
        <w:tc>
          <w:tcPr>
            <w:tcW w:w="1367" w:type="dxa"/>
            <w:shd w:val="clear" w:color="auto" w:fill="FAFAFA"/>
          </w:tcPr>
          <w:p w14:paraId="5026A629" w14:textId="28F5B88D" w:rsidR="00DB45F1" w:rsidRPr="00903DAE" w:rsidRDefault="00DB45F1" w:rsidP="00DB45F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4,049,900</w:t>
            </w:r>
          </w:p>
        </w:tc>
        <w:tc>
          <w:tcPr>
            <w:tcW w:w="1369" w:type="dxa"/>
            <w:gridSpan w:val="2"/>
          </w:tcPr>
          <w:p w14:paraId="75C15E1D" w14:textId="75B5CDBD" w:rsidR="00DB45F1" w:rsidRPr="00903DAE" w:rsidRDefault="00DB45F1"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shd w:val="clear" w:color="auto" w:fill="FAFAFA"/>
          </w:tcPr>
          <w:p w14:paraId="16447BF8" w14:textId="5AA2C7AA" w:rsidR="00DB45F1" w:rsidRPr="00903DAE" w:rsidRDefault="00DB45F1"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Pr>
          <w:p w14:paraId="5C548F44" w14:textId="31D2B646" w:rsidR="00DB45F1" w:rsidRPr="00903DAE" w:rsidRDefault="00DB45F1"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r>
      <w:tr w:rsidR="00C91992" w:rsidRPr="00903DAE" w14:paraId="57B67843" w14:textId="77777777" w:rsidTr="00E07041">
        <w:tc>
          <w:tcPr>
            <w:tcW w:w="3961" w:type="dxa"/>
            <w:hideMark/>
          </w:tcPr>
          <w:p w14:paraId="27ABA04F" w14:textId="6F1C7BFC" w:rsidR="00C91992" w:rsidRPr="00903DAE" w:rsidRDefault="00C91992" w:rsidP="00E07041">
            <w:pPr>
              <w:tabs>
                <w:tab w:val="left" w:pos="1426"/>
              </w:tabs>
              <w:spacing w:line="256" w:lineRule="auto"/>
              <w:ind w:left="-72"/>
              <w:jc w:val="both"/>
              <w:rPr>
                <w:rFonts w:ascii="Arial" w:hAnsi="Arial" w:cs="Arial"/>
                <w:sz w:val="18"/>
                <w:szCs w:val="18"/>
                <w:lang w:val="en-GB"/>
              </w:rPr>
            </w:pPr>
            <w:r w:rsidRPr="00903DAE">
              <w:rPr>
                <w:rFonts w:ascii="Arial" w:hAnsi="Arial" w:cs="Arial"/>
                <w:sz w:val="18"/>
                <w:szCs w:val="18"/>
                <w:lang w:val="en-GB"/>
              </w:rPr>
              <w:t xml:space="preserve">Share of </w:t>
            </w:r>
            <w:r w:rsidR="00E71D95" w:rsidRPr="00903DAE">
              <w:rPr>
                <w:rFonts w:ascii="Arial" w:hAnsi="Arial" w:cs="Arial"/>
                <w:sz w:val="18"/>
                <w:szCs w:val="18"/>
                <w:lang w:val="en-GB"/>
              </w:rPr>
              <w:t>loss</w:t>
            </w:r>
          </w:p>
        </w:tc>
        <w:tc>
          <w:tcPr>
            <w:tcW w:w="1367" w:type="dxa"/>
            <w:tcBorders>
              <w:top w:val="nil"/>
              <w:left w:val="nil"/>
              <w:bottom w:val="single" w:sz="4" w:space="0" w:color="000000"/>
              <w:right w:val="nil"/>
            </w:tcBorders>
            <w:shd w:val="clear" w:color="auto" w:fill="FAFAFA"/>
          </w:tcPr>
          <w:p w14:paraId="578A5645" w14:textId="6C94BF0A"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(55,152)</w:t>
            </w:r>
          </w:p>
        </w:tc>
        <w:tc>
          <w:tcPr>
            <w:tcW w:w="1369" w:type="dxa"/>
            <w:gridSpan w:val="2"/>
            <w:tcBorders>
              <w:top w:val="nil"/>
              <w:left w:val="nil"/>
              <w:bottom w:val="single" w:sz="4" w:space="0" w:color="000000"/>
              <w:right w:val="nil"/>
            </w:tcBorders>
          </w:tcPr>
          <w:p w14:paraId="6CE87428"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14:paraId="6A780B41"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c>
          <w:tcPr>
            <w:tcW w:w="1369" w:type="dxa"/>
            <w:tcBorders>
              <w:top w:val="nil"/>
              <w:left w:val="nil"/>
              <w:bottom w:val="single" w:sz="4" w:space="0" w:color="000000"/>
              <w:right w:val="nil"/>
            </w:tcBorders>
          </w:tcPr>
          <w:p w14:paraId="3E3022DE" w14:textId="77777777" w:rsidR="00C91992" w:rsidRPr="00903DAE" w:rsidRDefault="00C91992" w:rsidP="00E07041">
            <w:pPr>
              <w:spacing w:line="256" w:lineRule="auto"/>
              <w:ind w:left="-40" w:right="-72"/>
              <w:jc w:val="right"/>
              <w:rPr>
                <w:rFonts w:ascii="Arial" w:hAnsi="Arial" w:cs="Arial"/>
                <w:bCs/>
                <w:sz w:val="18"/>
                <w:szCs w:val="18"/>
                <w:lang w:val="en-GB"/>
              </w:rPr>
            </w:pPr>
            <w:r w:rsidRPr="00903DAE">
              <w:rPr>
                <w:rFonts w:ascii="Arial" w:hAnsi="Arial" w:cs="Arial"/>
                <w:bCs/>
                <w:sz w:val="18"/>
                <w:szCs w:val="18"/>
                <w:lang w:val="en-GB"/>
              </w:rPr>
              <w:t>-</w:t>
            </w:r>
          </w:p>
        </w:tc>
      </w:tr>
      <w:tr w:rsidR="00C91992" w:rsidRPr="00903DAE" w14:paraId="19A4AD64" w14:textId="77777777" w:rsidTr="00E07041">
        <w:tc>
          <w:tcPr>
            <w:tcW w:w="3961" w:type="dxa"/>
          </w:tcPr>
          <w:p w14:paraId="0E308579" w14:textId="77777777" w:rsidR="00C91992" w:rsidRPr="00903DAE" w:rsidRDefault="00C91992" w:rsidP="00E07041">
            <w:pPr>
              <w:tabs>
                <w:tab w:val="left" w:pos="1426"/>
              </w:tabs>
              <w:spacing w:line="256" w:lineRule="auto"/>
              <w:ind w:left="-72"/>
              <w:jc w:val="both"/>
              <w:rPr>
                <w:rFonts w:ascii="Arial" w:hAnsi="Arial" w:cs="Arial"/>
                <w:sz w:val="18"/>
                <w:szCs w:val="18"/>
                <w:lang w:val="en-GB"/>
              </w:rPr>
            </w:pPr>
          </w:p>
          <w:p w14:paraId="767D3258" w14:textId="77777777" w:rsidR="00C91992" w:rsidRPr="00903DAE" w:rsidRDefault="00C91992" w:rsidP="00E07041">
            <w:pPr>
              <w:tabs>
                <w:tab w:val="left" w:pos="1426"/>
              </w:tabs>
              <w:spacing w:line="256" w:lineRule="auto"/>
              <w:ind w:left="-72"/>
              <w:jc w:val="both"/>
              <w:rPr>
                <w:rFonts w:ascii="Arial" w:hAnsi="Arial" w:cs="Arial"/>
                <w:sz w:val="18"/>
                <w:szCs w:val="18"/>
                <w:lang w:val="en-GB"/>
              </w:rPr>
            </w:pPr>
            <w:r w:rsidRPr="00903DAE">
              <w:rPr>
                <w:rFonts w:ascii="Arial" w:hAnsi="Arial" w:cs="Arial"/>
                <w:sz w:val="18"/>
                <w:szCs w:val="18"/>
                <w:lang w:val="en-GB"/>
              </w:rPr>
              <w:t>Closing net book amount</w:t>
            </w:r>
          </w:p>
        </w:tc>
        <w:tc>
          <w:tcPr>
            <w:tcW w:w="1367" w:type="dxa"/>
            <w:tcBorders>
              <w:top w:val="single" w:sz="4" w:space="0" w:color="000000"/>
              <w:left w:val="nil"/>
              <w:bottom w:val="single" w:sz="4" w:space="0" w:color="auto"/>
              <w:right w:val="nil"/>
            </w:tcBorders>
            <w:shd w:val="clear" w:color="auto" w:fill="FAFAFA"/>
          </w:tcPr>
          <w:p w14:paraId="3C014D6F" w14:textId="77777777" w:rsidR="00C91992" w:rsidRPr="00903DAE" w:rsidRDefault="00C91992" w:rsidP="00E07041">
            <w:pPr>
              <w:spacing w:line="256" w:lineRule="auto"/>
              <w:ind w:left="-40" w:right="-72"/>
              <w:jc w:val="right"/>
              <w:rPr>
                <w:rFonts w:ascii="Arial" w:hAnsi="Arial" w:cs="Arial"/>
                <w:sz w:val="18"/>
                <w:szCs w:val="18"/>
                <w:lang w:val="en-GB"/>
              </w:rPr>
            </w:pPr>
          </w:p>
          <w:p w14:paraId="190471B8" w14:textId="4E656030" w:rsidR="00C91992" w:rsidRPr="00903DAE" w:rsidRDefault="00C91992" w:rsidP="00E07041">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3,994,748</w:t>
            </w:r>
          </w:p>
        </w:tc>
        <w:tc>
          <w:tcPr>
            <w:tcW w:w="1369" w:type="dxa"/>
            <w:gridSpan w:val="2"/>
            <w:tcBorders>
              <w:top w:val="single" w:sz="4" w:space="0" w:color="000000"/>
              <w:left w:val="nil"/>
              <w:bottom w:val="single" w:sz="4" w:space="0" w:color="auto"/>
              <w:right w:val="nil"/>
            </w:tcBorders>
          </w:tcPr>
          <w:p w14:paraId="5A8B63E1" w14:textId="77777777" w:rsidR="00C91992" w:rsidRPr="00903DAE" w:rsidRDefault="00C91992" w:rsidP="00E07041">
            <w:pPr>
              <w:spacing w:line="256" w:lineRule="auto"/>
              <w:ind w:left="-40" w:right="-72"/>
              <w:jc w:val="right"/>
              <w:rPr>
                <w:rFonts w:ascii="Arial" w:hAnsi="Arial" w:cs="Arial"/>
                <w:sz w:val="18"/>
                <w:szCs w:val="18"/>
                <w:lang w:val="en-GB"/>
              </w:rPr>
            </w:pPr>
          </w:p>
          <w:p w14:paraId="308385E2" w14:textId="77777777" w:rsidR="00C91992" w:rsidRPr="00903DAE" w:rsidRDefault="00C91992" w:rsidP="00E07041">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c>
          <w:tcPr>
            <w:tcW w:w="1369" w:type="dxa"/>
            <w:tcBorders>
              <w:top w:val="single" w:sz="4" w:space="0" w:color="000000"/>
              <w:left w:val="nil"/>
              <w:bottom w:val="single" w:sz="4" w:space="0" w:color="auto"/>
              <w:right w:val="nil"/>
            </w:tcBorders>
            <w:shd w:val="clear" w:color="auto" w:fill="FAFAFA"/>
          </w:tcPr>
          <w:p w14:paraId="40B3EC18" w14:textId="77777777" w:rsidR="00C91992" w:rsidRPr="00903DAE" w:rsidRDefault="00C91992" w:rsidP="00E07041">
            <w:pPr>
              <w:spacing w:line="256" w:lineRule="auto"/>
              <w:ind w:left="-40" w:right="-72"/>
              <w:jc w:val="right"/>
              <w:rPr>
                <w:rFonts w:ascii="Arial" w:hAnsi="Arial" w:cs="Arial"/>
                <w:sz w:val="18"/>
                <w:szCs w:val="18"/>
                <w:lang w:val="en-GB"/>
              </w:rPr>
            </w:pPr>
          </w:p>
          <w:p w14:paraId="51752903" w14:textId="77777777" w:rsidR="00C91992" w:rsidRPr="00903DAE" w:rsidRDefault="00C91992" w:rsidP="00E07041">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c>
          <w:tcPr>
            <w:tcW w:w="1369" w:type="dxa"/>
            <w:tcBorders>
              <w:top w:val="single" w:sz="4" w:space="0" w:color="000000"/>
              <w:left w:val="nil"/>
              <w:bottom w:val="single" w:sz="4" w:space="0" w:color="auto"/>
              <w:right w:val="nil"/>
            </w:tcBorders>
          </w:tcPr>
          <w:p w14:paraId="16B33F32" w14:textId="77777777" w:rsidR="00C91992" w:rsidRPr="00903DAE" w:rsidRDefault="00C91992" w:rsidP="00E07041">
            <w:pPr>
              <w:spacing w:line="256" w:lineRule="auto"/>
              <w:ind w:left="-40" w:right="-72"/>
              <w:jc w:val="right"/>
              <w:rPr>
                <w:rFonts w:ascii="Arial" w:hAnsi="Arial" w:cs="Arial"/>
                <w:sz w:val="18"/>
                <w:szCs w:val="18"/>
                <w:lang w:val="en-GB"/>
              </w:rPr>
            </w:pPr>
          </w:p>
          <w:p w14:paraId="758C123D" w14:textId="77777777" w:rsidR="00C91992" w:rsidRPr="00903DAE" w:rsidRDefault="00C91992" w:rsidP="00E07041">
            <w:pPr>
              <w:spacing w:line="256" w:lineRule="auto"/>
              <w:ind w:left="-40" w:right="-72"/>
              <w:jc w:val="right"/>
              <w:rPr>
                <w:rFonts w:ascii="Arial" w:hAnsi="Arial" w:cs="Arial"/>
                <w:sz w:val="18"/>
                <w:szCs w:val="18"/>
                <w:lang w:val="en-GB"/>
              </w:rPr>
            </w:pPr>
            <w:r w:rsidRPr="00903DAE">
              <w:rPr>
                <w:rFonts w:ascii="Arial" w:hAnsi="Arial" w:cs="Arial"/>
                <w:sz w:val="18"/>
                <w:szCs w:val="18"/>
                <w:lang w:val="en-GB"/>
              </w:rPr>
              <w:t>-</w:t>
            </w:r>
          </w:p>
        </w:tc>
      </w:tr>
    </w:tbl>
    <w:p w14:paraId="082C4576" w14:textId="257171EC" w:rsidR="00C91992" w:rsidRPr="00903DAE" w:rsidRDefault="00C91992" w:rsidP="00DB45F1">
      <w:pPr>
        <w:tabs>
          <w:tab w:val="left" w:pos="1344"/>
        </w:tabs>
        <w:jc w:val="both"/>
        <w:rPr>
          <w:rFonts w:ascii="Arial" w:hAnsi="Arial" w:cs="Arial"/>
          <w:sz w:val="18"/>
          <w:szCs w:val="18"/>
          <w:lang w:val="en-GB"/>
        </w:rPr>
      </w:pPr>
    </w:p>
    <w:p w14:paraId="0C2C2B1A" w14:textId="014C5169" w:rsidR="00C91992" w:rsidRPr="00903DAE" w:rsidRDefault="00C91992" w:rsidP="00DB45F1">
      <w:pPr>
        <w:tabs>
          <w:tab w:val="left" w:pos="1344"/>
        </w:tabs>
        <w:jc w:val="both"/>
        <w:rPr>
          <w:rFonts w:ascii="Arial" w:hAnsi="Arial" w:cs="Arial"/>
          <w:sz w:val="18"/>
          <w:szCs w:val="18"/>
          <w:lang w:val="en-GB"/>
        </w:rPr>
      </w:pPr>
      <w:r w:rsidRPr="00903DAE">
        <w:rPr>
          <w:rFonts w:ascii="Arial" w:hAnsi="Arial" w:cs="Arial"/>
          <w:sz w:val="18"/>
          <w:szCs w:val="18"/>
          <w:lang w:val="en-GB"/>
        </w:rPr>
        <w:t xml:space="preserve">On 12 July 2022, IBS Corporation Limited (“IBS”) invested in Siam EV Corporation Limited, a newly established company that has purpose to engage in the business of distribution and rental services of electric vehicle, electric charging stations, production and distribution of electricity and business of electric power. IBS acquired 24,499 ordinary shares with </w:t>
      </w:r>
      <w:r w:rsidR="00103F1D" w:rsidRPr="00903DAE">
        <w:rPr>
          <w:rFonts w:ascii="Arial" w:hAnsi="Arial" w:cs="Arial"/>
          <w:sz w:val="18"/>
          <w:szCs w:val="18"/>
          <w:lang w:val="en-GB"/>
        </w:rPr>
        <w:br/>
      </w:r>
      <w:r w:rsidRPr="00903DAE">
        <w:rPr>
          <w:rFonts w:ascii="Arial" w:hAnsi="Arial" w:cs="Arial"/>
          <w:sz w:val="18"/>
          <w:szCs w:val="18"/>
          <w:lang w:val="en-GB"/>
        </w:rPr>
        <w:t xml:space="preserve">par value of Baht 100 per share, </w:t>
      </w:r>
      <w:proofErr w:type="spellStart"/>
      <w:r w:rsidRPr="00903DAE">
        <w:rPr>
          <w:rFonts w:ascii="Arial" w:hAnsi="Arial" w:cs="Arial"/>
          <w:sz w:val="18"/>
          <w:szCs w:val="18"/>
          <w:lang w:val="en-GB"/>
        </w:rPr>
        <w:t>totaling</w:t>
      </w:r>
      <w:proofErr w:type="spellEnd"/>
      <w:r w:rsidRPr="00903DAE">
        <w:rPr>
          <w:rFonts w:ascii="Arial" w:hAnsi="Arial" w:cs="Arial"/>
          <w:sz w:val="18"/>
          <w:szCs w:val="18"/>
          <w:lang w:val="en-GB"/>
        </w:rPr>
        <w:t xml:space="preserve"> Baht 2.45 million, representing ownership of 49.00%.</w:t>
      </w:r>
    </w:p>
    <w:p w14:paraId="6945BE61" w14:textId="33A57C56" w:rsidR="00C91992" w:rsidRPr="00903DAE" w:rsidRDefault="00C91992" w:rsidP="00DB45F1">
      <w:pPr>
        <w:tabs>
          <w:tab w:val="left" w:pos="1344"/>
        </w:tabs>
        <w:jc w:val="both"/>
        <w:rPr>
          <w:rFonts w:ascii="Arial" w:hAnsi="Arial" w:cs="Arial"/>
          <w:sz w:val="18"/>
          <w:szCs w:val="18"/>
          <w:lang w:val="en-GB"/>
        </w:rPr>
      </w:pPr>
    </w:p>
    <w:p w14:paraId="6E9FB4B3" w14:textId="67DBE3A9" w:rsidR="00C91992" w:rsidRPr="00903DAE" w:rsidRDefault="00C91992" w:rsidP="00DB45F1">
      <w:pPr>
        <w:tabs>
          <w:tab w:val="left" w:pos="1344"/>
        </w:tabs>
        <w:jc w:val="both"/>
        <w:rPr>
          <w:rFonts w:ascii="Arial" w:hAnsi="Arial" w:cs="Arial"/>
          <w:sz w:val="18"/>
          <w:szCs w:val="18"/>
          <w:lang w:val="en-GB"/>
        </w:rPr>
      </w:pPr>
      <w:r w:rsidRPr="00903DAE">
        <w:rPr>
          <w:rFonts w:ascii="Arial" w:hAnsi="Arial" w:cs="Arial"/>
          <w:sz w:val="18"/>
          <w:szCs w:val="18"/>
          <w:lang w:val="en-GB"/>
        </w:rPr>
        <w:t xml:space="preserve">On 26 August 2022, IBS invested in UIAT Company Limited by acquiring 16,000 ordinary shares with par value of </w:t>
      </w:r>
      <w:r w:rsidR="00103F1D" w:rsidRPr="00903DAE">
        <w:rPr>
          <w:rFonts w:ascii="Arial" w:hAnsi="Arial" w:cs="Arial"/>
          <w:sz w:val="18"/>
          <w:szCs w:val="18"/>
          <w:lang w:val="en-GB"/>
        </w:rPr>
        <w:br/>
      </w:r>
      <w:r w:rsidRPr="00903DAE">
        <w:rPr>
          <w:rFonts w:ascii="Arial" w:hAnsi="Arial" w:cs="Arial"/>
          <w:sz w:val="18"/>
          <w:szCs w:val="18"/>
          <w:lang w:val="en-GB"/>
        </w:rPr>
        <w:t xml:space="preserve">Baht </w:t>
      </w:r>
      <w:r w:rsidRPr="00903DAE">
        <w:rPr>
          <w:rFonts w:ascii="Arial" w:hAnsi="Arial" w:cs="Arial"/>
          <w:spacing w:val="-4"/>
          <w:sz w:val="18"/>
          <w:szCs w:val="18"/>
          <w:lang w:val="en-GB"/>
        </w:rPr>
        <w:t xml:space="preserve">100 per share. The </w:t>
      </w:r>
      <w:r w:rsidR="00CF4FB8" w:rsidRPr="00903DAE">
        <w:rPr>
          <w:rFonts w:ascii="Arial" w:hAnsi="Arial" w:cs="Arial"/>
          <w:spacing w:val="-4"/>
          <w:sz w:val="18"/>
          <w:szCs w:val="18"/>
          <w:lang w:val="en-GB"/>
        </w:rPr>
        <w:t>C</w:t>
      </w:r>
      <w:r w:rsidRPr="00903DAE">
        <w:rPr>
          <w:rFonts w:ascii="Arial" w:hAnsi="Arial" w:cs="Arial"/>
          <w:spacing w:val="-4"/>
          <w:sz w:val="18"/>
          <w:szCs w:val="18"/>
          <w:lang w:val="en-GB"/>
        </w:rPr>
        <w:t>ompany</w:t>
      </w:r>
      <w:r w:rsidR="00FE6C12" w:rsidRPr="00903DAE">
        <w:rPr>
          <w:rFonts w:ascii="Arial" w:hAnsi="Arial" w:cs="Arial"/>
          <w:spacing w:val="-4"/>
          <w:sz w:val="18"/>
          <w:szCs w:val="18"/>
          <w:lang w:val="en-GB"/>
        </w:rPr>
        <w:t xml:space="preserve"> fully</w:t>
      </w:r>
      <w:r w:rsidRPr="00903DAE">
        <w:rPr>
          <w:rFonts w:ascii="Arial" w:hAnsi="Arial" w:cs="Arial"/>
          <w:spacing w:val="-4"/>
          <w:sz w:val="18"/>
          <w:szCs w:val="18"/>
          <w:lang w:val="en-GB"/>
        </w:rPr>
        <w:t xml:space="preserve"> </w:t>
      </w:r>
      <w:r w:rsidR="00FE6C12" w:rsidRPr="00903DAE">
        <w:rPr>
          <w:rFonts w:ascii="Arial" w:hAnsi="Arial" w:cs="Arial"/>
          <w:spacing w:val="-4"/>
          <w:sz w:val="18"/>
          <w:szCs w:val="18"/>
          <w:lang w:val="en-GB"/>
        </w:rPr>
        <w:t>paid</w:t>
      </w:r>
      <w:r w:rsidRPr="00903DAE">
        <w:rPr>
          <w:rFonts w:ascii="Arial" w:hAnsi="Arial" w:cs="Arial"/>
          <w:spacing w:val="-4"/>
          <w:sz w:val="18"/>
          <w:szCs w:val="18"/>
          <w:lang w:val="en-GB"/>
        </w:rPr>
        <w:t xml:space="preserve"> of the value of its ordinary shares, totalling Baht </w:t>
      </w:r>
      <w:r w:rsidR="00FE6C12" w:rsidRPr="00903DAE">
        <w:rPr>
          <w:rFonts w:ascii="Arial" w:hAnsi="Arial" w:cs="Arial"/>
          <w:spacing w:val="-4"/>
          <w:sz w:val="18"/>
          <w:szCs w:val="18"/>
          <w:lang w:val="en-GB"/>
        </w:rPr>
        <w:t>1</w:t>
      </w:r>
      <w:r w:rsidRPr="00903DAE">
        <w:rPr>
          <w:rFonts w:ascii="Arial" w:hAnsi="Arial" w:cs="Arial"/>
          <w:spacing w:val="-4"/>
          <w:sz w:val="18"/>
          <w:szCs w:val="18"/>
          <w:lang w:val="en-GB"/>
        </w:rPr>
        <w:t>.</w:t>
      </w:r>
      <w:r w:rsidR="00FE6C12" w:rsidRPr="00903DAE">
        <w:rPr>
          <w:rFonts w:ascii="Arial" w:hAnsi="Arial" w:cs="Arial"/>
          <w:spacing w:val="-4"/>
          <w:sz w:val="18"/>
          <w:szCs w:val="18"/>
          <w:lang w:val="en-GB"/>
        </w:rPr>
        <w:t>6</w:t>
      </w:r>
      <w:r w:rsidRPr="00903DAE">
        <w:rPr>
          <w:rFonts w:ascii="Arial" w:hAnsi="Arial" w:cs="Arial"/>
          <w:spacing w:val="-4"/>
          <w:sz w:val="18"/>
          <w:szCs w:val="18"/>
          <w:lang w:val="en-GB"/>
        </w:rPr>
        <w:t>0 million, representing ownership</w:t>
      </w:r>
      <w:r w:rsidRPr="00903DAE">
        <w:rPr>
          <w:rFonts w:ascii="Arial" w:hAnsi="Arial" w:cs="Arial"/>
          <w:sz w:val="18"/>
          <w:szCs w:val="18"/>
          <w:lang w:val="en-GB"/>
        </w:rPr>
        <w:t xml:space="preserve"> of 33.33%.</w:t>
      </w:r>
    </w:p>
    <w:p w14:paraId="38BB9755" w14:textId="77777777" w:rsidR="00CF4FB8" w:rsidRPr="00903DAE" w:rsidRDefault="00CF4FB8" w:rsidP="00DB45F1">
      <w:pPr>
        <w:tabs>
          <w:tab w:val="left" w:pos="1344"/>
        </w:tabs>
        <w:jc w:val="both"/>
        <w:rPr>
          <w:rFonts w:ascii="Arial" w:hAnsi="Arial" w:cs="Arial"/>
          <w:sz w:val="18"/>
          <w:szCs w:val="18"/>
        </w:rPr>
      </w:pPr>
    </w:p>
    <w:p w14:paraId="265F4878" w14:textId="084E487C" w:rsidR="00DB45F1" w:rsidRPr="00903DAE" w:rsidRDefault="00DB45F1">
      <w:pPr>
        <w:spacing w:after="160" w:line="259" w:lineRule="auto"/>
        <w:rPr>
          <w:rFonts w:ascii="Arial" w:hAnsi="Arial" w:cs="Arial"/>
          <w:sz w:val="18"/>
          <w:szCs w:val="18"/>
          <w:lang w:val="en-GB"/>
        </w:rPr>
      </w:pPr>
      <w:r w:rsidRPr="00903DAE">
        <w:rPr>
          <w:rFonts w:ascii="Arial" w:hAnsi="Arial" w:cs="Arial"/>
          <w:sz w:val="18"/>
          <w:szCs w:val="18"/>
          <w:lang w:val="en-GB"/>
        </w:rPr>
        <w:br w:type="page"/>
      </w:r>
    </w:p>
    <w:p w14:paraId="0ADD6D34" w14:textId="77777777" w:rsidR="0068645E" w:rsidRPr="00903DAE" w:rsidRDefault="0068645E" w:rsidP="0068645E">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68645E" w:rsidRPr="00903DAE" w14:paraId="510CFD63" w14:textId="77777777" w:rsidTr="00B96C78">
        <w:trPr>
          <w:trHeight w:val="386"/>
        </w:trPr>
        <w:tc>
          <w:tcPr>
            <w:tcW w:w="9461" w:type="dxa"/>
            <w:shd w:val="clear" w:color="auto" w:fill="FFA543"/>
            <w:vAlign w:val="center"/>
          </w:tcPr>
          <w:p w14:paraId="6BB31A83" w14:textId="265B7E9C" w:rsidR="0068645E" w:rsidRPr="00903DAE" w:rsidRDefault="0068645E"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15</w:t>
            </w:r>
            <w:r w:rsidRPr="00903DAE">
              <w:rPr>
                <w:rFonts w:ascii="Arial" w:hAnsi="Arial" w:cs="Arial"/>
                <w:b/>
                <w:bCs/>
                <w:color w:val="FFFFFF" w:themeColor="background1"/>
                <w:sz w:val="18"/>
                <w:szCs w:val="18"/>
              </w:rPr>
              <w:tab/>
            </w:r>
            <w:r w:rsidR="00953427" w:rsidRPr="00903DAE">
              <w:rPr>
                <w:rFonts w:ascii="Arial" w:hAnsi="Arial" w:cs="Arial"/>
                <w:b/>
                <w:bCs/>
                <w:color w:val="FFFFFF" w:themeColor="background1"/>
                <w:sz w:val="18"/>
                <w:szCs w:val="18"/>
              </w:rPr>
              <w:t>Investments in subsidiaries, associate, and interest in joint ventures</w:t>
            </w:r>
            <w:r w:rsidR="00953427" w:rsidRPr="00903DAE">
              <w:rPr>
                <w:rFonts w:ascii="Arial" w:eastAsia="Arial Unicode MS" w:hAnsi="Arial" w:cs="Arial"/>
                <w:color w:val="FFFFFF"/>
                <w:sz w:val="18"/>
                <w:szCs w:val="18"/>
              </w:rPr>
              <w:t xml:space="preserve"> (Cont’d)</w:t>
            </w:r>
          </w:p>
        </w:tc>
      </w:tr>
    </w:tbl>
    <w:p w14:paraId="7A61AB15" w14:textId="77777777" w:rsidR="0068645E" w:rsidRPr="00903DAE" w:rsidRDefault="0068645E" w:rsidP="0068645E">
      <w:pPr>
        <w:tabs>
          <w:tab w:val="left" w:pos="1344"/>
        </w:tabs>
        <w:jc w:val="both"/>
        <w:rPr>
          <w:rFonts w:ascii="Arial" w:hAnsi="Arial" w:cs="Arial"/>
          <w:sz w:val="18"/>
          <w:szCs w:val="18"/>
        </w:rPr>
      </w:pPr>
    </w:p>
    <w:p w14:paraId="1665DAE4" w14:textId="266176FC" w:rsidR="00C91992" w:rsidRPr="00903DAE" w:rsidRDefault="00C91992" w:rsidP="00C91992">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a)</w:t>
      </w:r>
      <w:r w:rsidRPr="00903DAE">
        <w:rPr>
          <w:rFonts w:ascii="Arial" w:eastAsia="Arial Unicode MS" w:hAnsi="Arial" w:cs="Arial"/>
          <w:b/>
          <w:bCs/>
          <w:color w:val="CF4A02"/>
          <w:sz w:val="18"/>
          <w:szCs w:val="18"/>
          <w:lang w:val="en-GB"/>
        </w:rPr>
        <w:tab/>
        <w:t>Commitments and contingent liabilities in respect of</w:t>
      </w:r>
      <w:r w:rsidR="00820191" w:rsidRPr="00903DAE">
        <w:rPr>
          <w:rFonts w:ascii="Arial" w:eastAsia="Arial Unicode MS" w:hAnsi="Arial" w:cs="Arial"/>
          <w:b/>
          <w:bCs/>
          <w:color w:val="CF4A02"/>
          <w:sz w:val="18"/>
          <w:szCs w:val="18"/>
          <w:lang w:val="en-GB"/>
        </w:rPr>
        <w:t xml:space="preserve"> </w:t>
      </w:r>
      <w:r w:rsidRPr="00903DAE">
        <w:rPr>
          <w:rFonts w:ascii="Arial" w:eastAsia="Arial Unicode MS" w:hAnsi="Arial" w:cs="Arial"/>
          <w:b/>
          <w:bCs/>
          <w:color w:val="CF4A02"/>
          <w:sz w:val="18"/>
          <w:szCs w:val="18"/>
          <w:lang w:val="en-GB"/>
        </w:rPr>
        <w:t>joint ventures</w:t>
      </w:r>
    </w:p>
    <w:p w14:paraId="36516640" w14:textId="77777777" w:rsidR="00C91992" w:rsidRPr="00903DAE" w:rsidRDefault="00C91992" w:rsidP="0068645E">
      <w:pPr>
        <w:ind w:left="540"/>
        <w:jc w:val="both"/>
        <w:rPr>
          <w:rFonts w:ascii="Arial" w:hAnsi="Arial" w:cs="Arial"/>
          <w:sz w:val="18"/>
          <w:szCs w:val="18"/>
          <w:highlight w:val="lightGray"/>
          <w:lang w:val="en-GB"/>
        </w:rPr>
      </w:pPr>
    </w:p>
    <w:p w14:paraId="186A9934" w14:textId="14D9B55A" w:rsidR="00746FA7" w:rsidRPr="00903DAE" w:rsidRDefault="00746FA7" w:rsidP="0068645E">
      <w:pPr>
        <w:ind w:left="540"/>
        <w:jc w:val="both"/>
        <w:rPr>
          <w:rFonts w:ascii="Arial" w:hAnsi="Arial" w:cs="Arial"/>
          <w:sz w:val="18"/>
          <w:szCs w:val="18"/>
          <w:lang w:val="en-GB"/>
        </w:rPr>
      </w:pPr>
      <w:r w:rsidRPr="00903DAE">
        <w:rPr>
          <w:rFonts w:ascii="Arial" w:hAnsi="Arial" w:cs="Arial"/>
          <w:sz w:val="18"/>
          <w:szCs w:val="18"/>
          <w:lang w:val="en-GB"/>
        </w:rPr>
        <w:t>There are no contingent liabilities in respect of the Group's interest in associates and joint ventures.</w:t>
      </w:r>
    </w:p>
    <w:p w14:paraId="7F0F0759" w14:textId="77777777" w:rsidR="0068645E" w:rsidRPr="00903DAE" w:rsidRDefault="0068645E" w:rsidP="0068645E">
      <w:pPr>
        <w:ind w:left="540"/>
        <w:jc w:val="both"/>
        <w:rPr>
          <w:rFonts w:ascii="Arial" w:hAnsi="Arial" w:cs="Arial"/>
          <w:sz w:val="18"/>
          <w:szCs w:val="18"/>
          <w:lang w:val="en-GB"/>
        </w:rPr>
      </w:pPr>
    </w:p>
    <w:p w14:paraId="43115DFC" w14:textId="4702334F" w:rsidR="00746FA7" w:rsidRPr="00903DAE" w:rsidRDefault="00746FA7" w:rsidP="00746FA7">
      <w:pPr>
        <w:ind w:left="540" w:hanging="540"/>
        <w:contextualSpacing/>
        <w:jc w:val="both"/>
        <w:rPr>
          <w:rFonts w:ascii="Arial" w:eastAsia="Arial Unicode MS" w:hAnsi="Arial" w:cs="Arial"/>
          <w:b/>
          <w:bCs/>
          <w:color w:val="CF4A02"/>
          <w:sz w:val="18"/>
          <w:szCs w:val="18"/>
          <w:lang w:val="en-GB"/>
        </w:rPr>
      </w:pPr>
      <w:r w:rsidRPr="00903DAE">
        <w:rPr>
          <w:rFonts w:ascii="Arial" w:eastAsia="Arial Unicode MS" w:hAnsi="Arial" w:cs="Arial"/>
          <w:b/>
          <w:bCs/>
          <w:color w:val="CF4A02"/>
          <w:sz w:val="18"/>
          <w:szCs w:val="18"/>
          <w:lang w:val="en-GB"/>
        </w:rPr>
        <w:t>b)</w:t>
      </w:r>
      <w:r w:rsidR="00C91992" w:rsidRPr="00903DAE">
        <w:rPr>
          <w:rFonts w:ascii="Arial" w:eastAsia="Arial Unicode MS" w:hAnsi="Arial" w:cs="Arial"/>
          <w:b/>
          <w:bCs/>
          <w:color w:val="CF4A02"/>
          <w:sz w:val="18"/>
          <w:szCs w:val="18"/>
          <w:lang w:val="en-GB"/>
        </w:rPr>
        <w:tab/>
      </w:r>
      <w:r w:rsidRPr="00903DAE">
        <w:rPr>
          <w:rFonts w:ascii="Arial" w:eastAsia="Arial Unicode MS" w:hAnsi="Arial" w:cs="Arial"/>
          <w:b/>
          <w:bCs/>
          <w:color w:val="CF4A02"/>
          <w:sz w:val="18"/>
          <w:szCs w:val="18"/>
          <w:lang w:val="en-GB"/>
        </w:rPr>
        <w:t>Summarised financial information for</w:t>
      </w:r>
      <w:r w:rsidR="008E54E5" w:rsidRPr="00903DAE">
        <w:rPr>
          <w:rFonts w:ascii="Arial" w:eastAsia="Arial Unicode MS" w:hAnsi="Arial" w:cs="Arial"/>
          <w:b/>
          <w:bCs/>
          <w:color w:val="CF4A02"/>
          <w:sz w:val="18"/>
          <w:szCs w:val="18"/>
          <w:lang w:val="en-GB"/>
        </w:rPr>
        <w:t xml:space="preserve"> </w:t>
      </w:r>
      <w:r w:rsidRPr="00903DAE">
        <w:rPr>
          <w:rFonts w:ascii="Arial" w:eastAsia="Arial Unicode MS" w:hAnsi="Arial" w:cs="Arial"/>
          <w:b/>
          <w:bCs/>
          <w:color w:val="CF4A02"/>
          <w:sz w:val="18"/>
          <w:szCs w:val="18"/>
          <w:lang w:val="en-GB"/>
        </w:rPr>
        <w:t>joint ventures</w:t>
      </w:r>
    </w:p>
    <w:p w14:paraId="1628BED5" w14:textId="342DA35B" w:rsidR="00746FA7" w:rsidRPr="00903DAE" w:rsidRDefault="00746FA7" w:rsidP="0068645E">
      <w:pPr>
        <w:ind w:left="540"/>
        <w:jc w:val="both"/>
        <w:rPr>
          <w:rFonts w:ascii="Arial" w:hAnsi="Arial" w:cs="Arial"/>
          <w:sz w:val="18"/>
          <w:szCs w:val="18"/>
          <w:highlight w:val="lightGray"/>
          <w:lang w:val="en-GB"/>
        </w:rPr>
      </w:pPr>
    </w:p>
    <w:p w14:paraId="5AD4C5E8" w14:textId="0FFEC106" w:rsidR="00746FA7" w:rsidRPr="00903DAE" w:rsidRDefault="00746FA7" w:rsidP="0068645E">
      <w:pPr>
        <w:ind w:left="540"/>
        <w:jc w:val="both"/>
        <w:rPr>
          <w:rFonts w:ascii="Arial" w:hAnsi="Arial" w:cs="Arial"/>
          <w:sz w:val="18"/>
          <w:szCs w:val="18"/>
          <w:lang w:val="en-GB"/>
        </w:rPr>
      </w:pPr>
      <w:r w:rsidRPr="00903DAE">
        <w:rPr>
          <w:rFonts w:ascii="Arial" w:hAnsi="Arial" w:cs="Arial"/>
          <w:sz w:val="18"/>
          <w:szCs w:val="18"/>
          <w:lang w:val="en-GB"/>
        </w:rPr>
        <w:t>The table below is summarised of financial information for</w:t>
      </w:r>
      <w:r w:rsidR="00BE145D" w:rsidRPr="00903DAE">
        <w:rPr>
          <w:rFonts w:ascii="Arial" w:hAnsi="Arial" w:cs="Arial"/>
          <w:sz w:val="18"/>
          <w:szCs w:val="18"/>
          <w:lang w:val="en-GB"/>
        </w:rPr>
        <w:t xml:space="preserve"> </w:t>
      </w:r>
      <w:r w:rsidRPr="00903DAE">
        <w:rPr>
          <w:rFonts w:ascii="Arial" w:hAnsi="Arial" w:cs="Arial"/>
          <w:sz w:val="18"/>
          <w:szCs w:val="18"/>
          <w:lang w:val="en-GB"/>
        </w:rPr>
        <w:t xml:space="preserve">joint ventures that are material to the Group. </w:t>
      </w:r>
      <w:r w:rsidR="00CF4FB8" w:rsidRPr="00903DAE">
        <w:rPr>
          <w:rFonts w:ascii="Arial" w:hAnsi="Arial" w:cs="Arial"/>
          <w:sz w:val="18"/>
          <w:szCs w:val="18"/>
          <w:lang w:val="en-GB"/>
        </w:rPr>
        <w:br/>
      </w:r>
      <w:r w:rsidRPr="00903DAE">
        <w:rPr>
          <w:rFonts w:ascii="Arial" w:hAnsi="Arial" w:cs="Arial"/>
          <w:sz w:val="18"/>
          <w:szCs w:val="18"/>
          <w:lang w:val="en-GB"/>
        </w:rPr>
        <w:t>The financial information is included in joint ventures own financial statements which has been amended to reflect adjustments necessary for the equity method, including adjusting fair value and differences in accounting policy.</w:t>
      </w:r>
    </w:p>
    <w:p w14:paraId="3E8DB882" w14:textId="5DEC1862" w:rsidR="00C91992" w:rsidRPr="00903DAE" w:rsidRDefault="00C91992" w:rsidP="0068645E">
      <w:pPr>
        <w:ind w:left="540"/>
        <w:jc w:val="both"/>
        <w:rPr>
          <w:rFonts w:ascii="Arial" w:hAnsi="Arial" w:cs="Arial"/>
          <w:sz w:val="18"/>
          <w:szCs w:val="18"/>
          <w:highlight w:val="lightGray"/>
          <w:lang w:val="en-GB"/>
        </w:rPr>
      </w:pPr>
    </w:p>
    <w:tbl>
      <w:tblPr>
        <w:tblW w:w="9459" w:type="dxa"/>
        <w:tblLayout w:type="fixed"/>
        <w:tblLook w:val="0400" w:firstRow="0" w:lastRow="0" w:firstColumn="0" w:lastColumn="0" w:noHBand="0" w:noVBand="1"/>
      </w:tblPr>
      <w:tblGrid>
        <w:gridCol w:w="6003"/>
        <w:gridCol w:w="1728"/>
        <w:gridCol w:w="1728"/>
      </w:tblGrid>
      <w:tr w:rsidR="00A66E22" w:rsidRPr="00903DAE" w14:paraId="28578868" w14:textId="77777777" w:rsidTr="00066C85">
        <w:trPr>
          <w:tblHeader/>
        </w:trPr>
        <w:tc>
          <w:tcPr>
            <w:tcW w:w="6003" w:type="dxa"/>
            <w:shd w:val="clear" w:color="auto" w:fill="auto"/>
            <w:vAlign w:val="bottom"/>
          </w:tcPr>
          <w:p w14:paraId="72B96BC2" w14:textId="77777777" w:rsidR="00A66E22" w:rsidRPr="00903DAE" w:rsidRDefault="00A66E22" w:rsidP="00BF598F">
            <w:pPr>
              <w:spacing w:line="256" w:lineRule="auto"/>
              <w:ind w:left="434" w:right="-72"/>
              <w:jc w:val="center"/>
              <w:rPr>
                <w:rFonts w:ascii="Arial" w:hAnsi="Arial" w:cs="Arial"/>
                <w:b/>
                <w:sz w:val="18"/>
                <w:szCs w:val="18"/>
                <w:lang w:val="en-GB"/>
              </w:rPr>
            </w:pPr>
          </w:p>
        </w:tc>
        <w:tc>
          <w:tcPr>
            <w:tcW w:w="1728" w:type="dxa"/>
            <w:tcBorders>
              <w:top w:val="single" w:sz="4" w:space="0" w:color="auto"/>
              <w:left w:val="nil"/>
              <w:bottom w:val="single" w:sz="4" w:space="0" w:color="000000"/>
              <w:right w:val="nil"/>
            </w:tcBorders>
            <w:shd w:val="clear" w:color="auto" w:fill="auto"/>
            <w:hideMark/>
          </w:tcPr>
          <w:p w14:paraId="3FC849F6" w14:textId="77777777" w:rsidR="00A66E22" w:rsidRPr="00903DAE" w:rsidRDefault="00A66E22" w:rsidP="00E07041">
            <w:pPr>
              <w:spacing w:line="256" w:lineRule="auto"/>
              <w:ind w:right="-72"/>
              <w:jc w:val="center"/>
              <w:rPr>
                <w:rFonts w:ascii="Arial" w:hAnsi="Arial" w:cs="Arial"/>
                <w:b/>
                <w:sz w:val="18"/>
                <w:szCs w:val="18"/>
                <w:lang w:val="en-GB"/>
              </w:rPr>
            </w:pPr>
            <w:r w:rsidRPr="00903DAE">
              <w:rPr>
                <w:rFonts w:ascii="Arial" w:hAnsi="Arial" w:cs="Arial"/>
                <w:b/>
                <w:sz w:val="18"/>
                <w:szCs w:val="18"/>
                <w:lang w:val="en-GB"/>
              </w:rPr>
              <w:t>Siam EV Corporation Limited</w:t>
            </w:r>
          </w:p>
        </w:tc>
        <w:tc>
          <w:tcPr>
            <w:tcW w:w="1728" w:type="dxa"/>
            <w:tcBorders>
              <w:top w:val="single" w:sz="4" w:space="0" w:color="auto"/>
              <w:left w:val="nil"/>
              <w:bottom w:val="single" w:sz="4" w:space="0" w:color="000000"/>
              <w:right w:val="nil"/>
            </w:tcBorders>
            <w:shd w:val="clear" w:color="auto" w:fill="auto"/>
            <w:hideMark/>
          </w:tcPr>
          <w:p w14:paraId="6B6F8C46" w14:textId="77777777" w:rsidR="009408E0" w:rsidRPr="00903DAE" w:rsidRDefault="009408E0" w:rsidP="00E07041">
            <w:pPr>
              <w:spacing w:line="256" w:lineRule="auto"/>
              <w:ind w:right="-72"/>
              <w:jc w:val="center"/>
              <w:rPr>
                <w:rFonts w:ascii="Arial" w:hAnsi="Arial" w:cs="Arial"/>
                <w:b/>
                <w:sz w:val="18"/>
                <w:szCs w:val="18"/>
                <w:lang w:val="en-GB"/>
              </w:rPr>
            </w:pPr>
          </w:p>
          <w:p w14:paraId="1802F46F" w14:textId="45947594" w:rsidR="00A66E22" w:rsidRPr="00903DAE" w:rsidRDefault="00A66E22" w:rsidP="00E07041">
            <w:pPr>
              <w:spacing w:line="256" w:lineRule="auto"/>
              <w:ind w:right="-72"/>
              <w:jc w:val="center"/>
              <w:rPr>
                <w:rFonts w:ascii="Arial" w:hAnsi="Arial" w:cs="Arial"/>
                <w:b/>
                <w:sz w:val="18"/>
                <w:szCs w:val="18"/>
                <w:lang w:val="en-GB"/>
              </w:rPr>
            </w:pPr>
            <w:r w:rsidRPr="00903DAE">
              <w:rPr>
                <w:rFonts w:ascii="Arial" w:hAnsi="Arial" w:cs="Arial"/>
                <w:b/>
                <w:sz w:val="18"/>
                <w:szCs w:val="18"/>
                <w:lang w:val="en-GB"/>
              </w:rPr>
              <w:t>UIAT Company Limited</w:t>
            </w:r>
          </w:p>
        </w:tc>
      </w:tr>
      <w:tr w:rsidR="00A66E22" w:rsidRPr="00903DAE" w14:paraId="43AAAB0E" w14:textId="77777777" w:rsidTr="00BF598F">
        <w:trPr>
          <w:tblHeader/>
        </w:trPr>
        <w:tc>
          <w:tcPr>
            <w:tcW w:w="6003" w:type="dxa"/>
            <w:shd w:val="clear" w:color="auto" w:fill="auto"/>
            <w:vAlign w:val="bottom"/>
          </w:tcPr>
          <w:p w14:paraId="4118D66C" w14:textId="77777777" w:rsidR="00A66E22" w:rsidRPr="00903DAE" w:rsidRDefault="00A66E22" w:rsidP="00BF598F">
            <w:pPr>
              <w:spacing w:line="256" w:lineRule="auto"/>
              <w:ind w:left="434" w:right="-72"/>
              <w:jc w:val="center"/>
              <w:rPr>
                <w:rFonts w:ascii="Arial" w:hAnsi="Arial" w:cs="Arial"/>
                <w:b/>
                <w:spacing w:val="-4"/>
                <w:sz w:val="18"/>
                <w:szCs w:val="18"/>
                <w:lang w:val="en-GB"/>
              </w:rPr>
            </w:pPr>
          </w:p>
        </w:tc>
        <w:tc>
          <w:tcPr>
            <w:tcW w:w="1728" w:type="dxa"/>
            <w:tcBorders>
              <w:top w:val="single" w:sz="4" w:space="0" w:color="000000"/>
              <w:left w:val="nil"/>
              <w:bottom w:val="nil"/>
              <w:right w:val="nil"/>
            </w:tcBorders>
            <w:shd w:val="clear" w:color="auto" w:fill="auto"/>
            <w:hideMark/>
          </w:tcPr>
          <w:p w14:paraId="5FC09D76" w14:textId="77777777" w:rsidR="00A66E22" w:rsidRPr="00903DAE" w:rsidRDefault="00A66E22" w:rsidP="00C91992">
            <w:pPr>
              <w:spacing w:line="256" w:lineRule="auto"/>
              <w:ind w:right="-72"/>
              <w:jc w:val="right"/>
              <w:rPr>
                <w:rFonts w:ascii="Arial" w:hAnsi="Arial" w:cs="Arial"/>
                <w:b/>
                <w:spacing w:val="-4"/>
                <w:sz w:val="18"/>
                <w:szCs w:val="18"/>
                <w:lang w:val="en-GB"/>
              </w:rPr>
            </w:pPr>
            <w:r w:rsidRPr="00903DAE">
              <w:rPr>
                <w:rFonts w:ascii="Arial" w:hAnsi="Arial" w:cs="Arial"/>
                <w:b/>
                <w:spacing w:val="-4"/>
                <w:sz w:val="18"/>
                <w:szCs w:val="18"/>
                <w:lang w:val="en-GB"/>
              </w:rPr>
              <w:t>2022</w:t>
            </w:r>
          </w:p>
        </w:tc>
        <w:tc>
          <w:tcPr>
            <w:tcW w:w="1728" w:type="dxa"/>
            <w:tcBorders>
              <w:top w:val="single" w:sz="4" w:space="0" w:color="000000"/>
              <w:left w:val="nil"/>
              <w:bottom w:val="nil"/>
              <w:right w:val="nil"/>
            </w:tcBorders>
            <w:shd w:val="clear" w:color="auto" w:fill="auto"/>
            <w:hideMark/>
          </w:tcPr>
          <w:p w14:paraId="34A89298" w14:textId="2622672B" w:rsidR="00A66E22" w:rsidRPr="00903DAE" w:rsidRDefault="00A66E22" w:rsidP="00C91992">
            <w:pPr>
              <w:spacing w:line="256" w:lineRule="auto"/>
              <w:ind w:right="-72"/>
              <w:jc w:val="right"/>
              <w:rPr>
                <w:rFonts w:ascii="Arial" w:hAnsi="Arial" w:cs="Arial"/>
                <w:b/>
                <w:spacing w:val="-4"/>
                <w:sz w:val="18"/>
                <w:szCs w:val="18"/>
                <w:lang w:val="en-GB"/>
              </w:rPr>
            </w:pPr>
            <w:r w:rsidRPr="00903DAE">
              <w:rPr>
                <w:rFonts w:ascii="Arial" w:hAnsi="Arial" w:cs="Arial"/>
                <w:b/>
                <w:spacing w:val="-4"/>
                <w:sz w:val="18"/>
                <w:szCs w:val="18"/>
                <w:lang w:val="en-GB"/>
              </w:rPr>
              <w:t>2022</w:t>
            </w:r>
          </w:p>
        </w:tc>
      </w:tr>
      <w:tr w:rsidR="00A66E22" w:rsidRPr="00903DAE" w14:paraId="7F242238" w14:textId="77777777" w:rsidTr="00BF598F">
        <w:trPr>
          <w:tblHeader/>
        </w:trPr>
        <w:tc>
          <w:tcPr>
            <w:tcW w:w="6003" w:type="dxa"/>
            <w:shd w:val="clear" w:color="auto" w:fill="auto"/>
            <w:vAlign w:val="bottom"/>
          </w:tcPr>
          <w:p w14:paraId="0570FE39" w14:textId="77777777" w:rsidR="00A66E22" w:rsidRPr="00903DAE" w:rsidRDefault="00A66E22" w:rsidP="00BF598F">
            <w:pPr>
              <w:spacing w:line="256" w:lineRule="auto"/>
              <w:ind w:left="434" w:right="-72"/>
              <w:jc w:val="center"/>
              <w:rPr>
                <w:rFonts w:ascii="Arial" w:hAnsi="Arial" w:cs="Arial"/>
                <w:b/>
                <w:sz w:val="18"/>
                <w:szCs w:val="18"/>
                <w:lang w:val="en-GB"/>
              </w:rPr>
            </w:pPr>
          </w:p>
        </w:tc>
        <w:tc>
          <w:tcPr>
            <w:tcW w:w="1728" w:type="dxa"/>
            <w:tcBorders>
              <w:top w:val="nil"/>
              <w:left w:val="nil"/>
              <w:bottom w:val="single" w:sz="4" w:space="0" w:color="000000"/>
              <w:right w:val="nil"/>
            </w:tcBorders>
            <w:shd w:val="clear" w:color="auto" w:fill="auto"/>
            <w:hideMark/>
          </w:tcPr>
          <w:p w14:paraId="5AD584C8" w14:textId="77777777" w:rsidR="00A66E22" w:rsidRPr="00903DAE" w:rsidRDefault="00A66E22" w:rsidP="00E07041">
            <w:pPr>
              <w:spacing w:line="256" w:lineRule="auto"/>
              <w:ind w:right="-72"/>
              <w:jc w:val="right"/>
              <w:rPr>
                <w:rFonts w:ascii="Arial" w:hAnsi="Arial" w:cs="Arial"/>
                <w:b/>
                <w:sz w:val="18"/>
                <w:szCs w:val="18"/>
                <w:lang w:val="en-GB"/>
              </w:rPr>
            </w:pPr>
            <w:r w:rsidRPr="00903DAE">
              <w:rPr>
                <w:rFonts w:ascii="Arial" w:hAnsi="Arial" w:cs="Arial"/>
                <w:b/>
                <w:sz w:val="18"/>
                <w:szCs w:val="18"/>
                <w:lang w:val="en-GB"/>
              </w:rPr>
              <w:t>Baht</w:t>
            </w:r>
          </w:p>
        </w:tc>
        <w:tc>
          <w:tcPr>
            <w:tcW w:w="1728" w:type="dxa"/>
            <w:tcBorders>
              <w:top w:val="nil"/>
              <w:left w:val="nil"/>
              <w:bottom w:val="single" w:sz="4" w:space="0" w:color="000000"/>
              <w:right w:val="nil"/>
            </w:tcBorders>
            <w:shd w:val="clear" w:color="auto" w:fill="auto"/>
            <w:hideMark/>
          </w:tcPr>
          <w:p w14:paraId="465457E7" w14:textId="77777777" w:rsidR="00A66E22" w:rsidRPr="00903DAE" w:rsidRDefault="00A66E22" w:rsidP="00E07041">
            <w:pPr>
              <w:spacing w:line="256" w:lineRule="auto"/>
              <w:ind w:right="-72"/>
              <w:jc w:val="right"/>
              <w:rPr>
                <w:rFonts w:ascii="Arial" w:hAnsi="Arial" w:cs="Arial"/>
                <w:b/>
                <w:sz w:val="18"/>
                <w:szCs w:val="18"/>
                <w:lang w:val="en-GB"/>
              </w:rPr>
            </w:pPr>
            <w:r w:rsidRPr="00903DAE">
              <w:rPr>
                <w:rFonts w:ascii="Arial" w:hAnsi="Arial" w:cs="Arial"/>
                <w:b/>
                <w:sz w:val="18"/>
                <w:szCs w:val="18"/>
                <w:lang w:val="en-GB"/>
              </w:rPr>
              <w:t>Baht</w:t>
            </w:r>
          </w:p>
        </w:tc>
      </w:tr>
      <w:tr w:rsidR="00A66E22" w:rsidRPr="00903DAE" w14:paraId="04F9FAD9" w14:textId="77777777" w:rsidTr="00BF598F">
        <w:tc>
          <w:tcPr>
            <w:tcW w:w="6003" w:type="dxa"/>
            <w:hideMark/>
          </w:tcPr>
          <w:p w14:paraId="2841AD64" w14:textId="77777777" w:rsidR="00A66E22" w:rsidRPr="00903DAE" w:rsidRDefault="00A66E22" w:rsidP="00BF598F">
            <w:pPr>
              <w:spacing w:line="256" w:lineRule="auto"/>
              <w:ind w:left="434" w:right="-72"/>
              <w:rPr>
                <w:rFonts w:ascii="Arial" w:hAnsi="Arial" w:cs="Arial"/>
                <w:b/>
                <w:bCs/>
                <w:iCs/>
                <w:sz w:val="18"/>
                <w:szCs w:val="18"/>
                <w:lang w:val="en-GB"/>
              </w:rPr>
            </w:pPr>
            <w:r w:rsidRPr="00903DAE">
              <w:rPr>
                <w:rFonts w:ascii="Arial" w:hAnsi="Arial" w:cs="Arial"/>
                <w:b/>
                <w:bCs/>
                <w:iCs/>
                <w:sz w:val="18"/>
                <w:szCs w:val="18"/>
                <w:lang w:val="en-GB"/>
              </w:rPr>
              <w:t>Summarised of performance</w:t>
            </w:r>
          </w:p>
        </w:tc>
        <w:tc>
          <w:tcPr>
            <w:tcW w:w="1728" w:type="dxa"/>
            <w:tcBorders>
              <w:top w:val="single" w:sz="4" w:space="0" w:color="000000"/>
              <w:left w:val="nil"/>
              <w:right w:val="nil"/>
            </w:tcBorders>
            <w:shd w:val="clear" w:color="auto" w:fill="FAFAFA"/>
          </w:tcPr>
          <w:p w14:paraId="7AA5904B" w14:textId="77777777" w:rsidR="00A66E22" w:rsidRPr="00903DAE" w:rsidRDefault="00A66E22" w:rsidP="00E07041">
            <w:pPr>
              <w:spacing w:line="256" w:lineRule="auto"/>
              <w:ind w:right="-72"/>
              <w:jc w:val="right"/>
              <w:rPr>
                <w:rFonts w:ascii="Arial" w:hAnsi="Arial" w:cs="Arial"/>
                <w:color w:val="A44E00"/>
                <w:sz w:val="18"/>
                <w:szCs w:val="18"/>
                <w:lang w:val="en-GB"/>
              </w:rPr>
            </w:pPr>
          </w:p>
        </w:tc>
        <w:tc>
          <w:tcPr>
            <w:tcW w:w="1728" w:type="dxa"/>
            <w:tcBorders>
              <w:top w:val="single" w:sz="4" w:space="0" w:color="000000"/>
              <w:left w:val="nil"/>
              <w:right w:val="nil"/>
            </w:tcBorders>
            <w:shd w:val="clear" w:color="auto" w:fill="FAFAFA"/>
          </w:tcPr>
          <w:p w14:paraId="030069D6" w14:textId="77777777" w:rsidR="00A66E22" w:rsidRPr="00903DAE" w:rsidRDefault="00A66E22" w:rsidP="00E07041">
            <w:pPr>
              <w:spacing w:line="256" w:lineRule="auto"/>
              <w:ind w:right="-72"/>
              <w:jc w:val="right"/>
              <w:rPr>
                <w:rFonts w:ascii="Arial" w:hAnsi="Arial" w:cs="Arial"/>
                <w:color w:val="A44E00"/>
                <w:sz w:val="18"/>
                <w:szCs w:val="18"/>
                <w:lang w:val="en-GB"/>
              </w:rPr>
            </w:pPr>
          </w:p>
        </w:tc>
      </w:tr>
      <w:tr w:rsidR="00A66E22" w:rsidRPr="00903DAE" w14:paraId="1306EAEB" w14:textId="77777777" w:rsidTr="00BF598F">
        <w:tc>
          <w:tcPr>
            <w:tcW w:w="6003" w:type="dxa"/>
            <w:hideMark/>
          </w:tcPr>
          <w:p w14:paraId="6B259F71"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Other income</w:t>
            </w:r>
          </w:p>
        </w:tc>
        <w:tc>
          <w:tcPr>
            <w:tcW w:w="1728" w:type="dxa"/>
            <w:tcBorders>
              <w:top w:val="nil"/>
              <w:left w:val="nil"/>
              <w:right w:val="nil"/>
            </w:tcBorders>
            <w:shd w:val="clear" w:color="000000" w:fill="FAFAFA"/>
            <w:vAlign w:val="center"/>
          </w:tcPr>
          <w:p w14:paraId="1D62B255" w14:textId="6C12F3F4"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    1,286 </w:t>
            </w:r>
          </w:p>
        </w:tc>
        <w:tc>
          <w:tcPr>
            <w:tcW w:w="1728" w:type="dxa"/>
            <w:shd w:val="clear" w:color="auto" w:fill="FAFAFA"/>
          </w:tcPr>
          <w:p w14:paraId="77B1E8CC" w14:textId="74022A2F"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sz w:val="18"/>
                <w:szCs w:val="18"/>
                <w:lang w:val="en-GB"/>
              </w:rPr>
              <w:t>632</w:t>
            </w:r>
          </w:p>
        </w:tc>
      </w:tr>
      <w:tr w:rsidR="00A66E22" w:rsidRPr="00903DAE" w14:paraId="3EF43146" w14:textId="77777777" w:rsidTr="00BF598F">
        <w:tc>
          <w:tcPr>
            <w:tcW w:w="6003" w:type="dxa"/>
          </w:tcPr>
          <w:p w14:paraId="045CF482" w14:textId="2DCAE398"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Cost of sales</w:t>
            </w:r>
          </w:p>
        </w:tc>
        <w:tc>
          <w:tcPr>
            <w:tcW w:w="1728" w:type="dxa"/>
            <w:tcBorders>
              <w:left w:val="nil"/>
              <w:bottom w:val="single" w:sz="4" w:space="0" w:color="auto"/>
              <w:right w:val="nil"/>
            </w:tcBorders>
            <w:shd w:val="clear" w:color="000000" w:fill="FAFAFA"/>
            <w:vAlign w:val="center"/>
          </w:tcPr>
          <w:p w14:paraId="7D1CCB22" w14:textId="6DED6306" w:rsidR="00A66E22" w:rsidRPr="00903DAE" w:rsidRDefault="00A66E22" w:rsidP="00E07041">
            <w:pPr>
              <w:spacing w:line="256" w:lineRule="auto"/>
              <w:ind w:right="-72"/>
              <w:jc w:val="right"/>
              <w:rPr>
                <w:rFonts w:ascii="Arial" w:hAnsi="Arial" w:cs="Arial"/>
                <w:color w:val="000000"/>
                <w:sz w:val="18"/>
                <w:szCs w:val="18"/>
              </w:rPr>
            </w:pPr>
            <w:r w:rsidRPr="00903DAE">
              <w:rPr>
                <w:rFonts w:ascii="Arial" w:hAnsi="Arial" w:cs="Arial"/>
                <w:color w:val="000000"/>
                <w:sz w:val="18"/>
                <w:szCs w:val="18"/>
              </w:rPr>
              <w:t>-</w:t>
            </w:r>
          </w:p>
        </w:tc>
        <w:tc>
          <w:tcPr>
            <w:tcW w:w="1728" w:type="dxa"/>
            <w:tcBorders>
              <w:left w:val="nil"/>
              <w:bottom w:val="single" w:sz="4" w:space="0" w:color="auto"/>
              <w:right w:val="nil"/>
            </w:tcBorders>
            <w:shd w:val="clear" w:color="auto" w:fill="FAFAFA"/>
          </w:tcPr>
          <w:p w14:paraId="0F891953" w14:textId="6E2A65E5"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632C62E0" w14:textId="77777777" w:rsidTr="00BF598F">
        <w:tc>
          <w:tcPr>
            <w:tcW w:w="6003" w:type="dxa"/>
          </w:tcPr>
          <w:p w14:paraId="78703F76"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left w:val="nil"/>
              <w:right w:val="nil"/>
            </w:tcBorders>
            <w:shd w:val="clear" w:color="000000" w:fill="FAFAFA"/>
            <w:vAlign w:val="center"/>
          </w:tcPr>
          <w:p w14:paraId="053F9BE4" w14:textId="77777777" w:rsidR="00A66E22" w:rsidRPr="00903DAE" w:rsidRDefault="00A66E22" w:rsidP="00E07041">
            <w:pPr>
              <w:spacing w:line="256" w:lineRule="auto"/>
              <w:ind w:right="-72"/>
              <w:jc w:val="right"/>
              <w:rPr>
                <w:rFonts w:ascii="Arial" w:hAnsi="Arial" w:cs="Arial"/>
                <w:color w:val="000000"/>
                <w:sz w:val="10"/>
                <w:szCs w:val="10"/>
              </w:rPr>
            </w:pPr>
          </w:p>
        </w:tc>
        <w:tc>
          <w:tcPr>
            <w:tcW w:w="1728" w:type="dxa"/>
            <w:tcBorders>
              <w:top w:val="single" w:sz="4" w:space="0" w:color="auto"/>
              <w:left w:val="nil"/>
              <w:right w:val="nil"/>
            </w:tcBorders>
            <w:shd w:val="clear" w:color="auto" w:fill="FAFAFA"/>
          </w:tcPr>
          <w:p w14:paraId="2711766D" w14:textId="77777777" w:rsidR="00A66E22" w:rsidRPr="00903DAE" w:rsidRDefault="00A66E22" w:rsidP="00E07041">
            <w:pPr>
              <w:spacing w:line="256" w:lineRule="auto"/>
              <w:ind w:right="-72"/>
              <w:jc w:val="right"/>
              <w:rPr>
                <w:rFonts w:ascii="Arial" w:hAnsi="Arial" w:cs="Arial"/>
                <w:sz w:val="10"/>
                <w:szCs w:val="10"/>
                <w:lang w:val="en-GB"/>
              </w:rPr>
            </w:pPr>
          </w:p>
        </w:tc>
      </w:tr>
      <w:tr w:rsidR="00A66E22" w:rsidRPr="00903DAE" w14:paraId="7037581B" w14:textId="77777777" w:rsidTr="00BF598F">
        <w:tc>
          <w:tcPr>
            <w:tcW w:w="6003" w:type="dxa"/>
          </w:tcPr>
          <w:p w14:paraId="0B6EF17F" w14:textId="03D01C56"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Gross profit</w:t>
            </w:r>
          </w:p>
        </w:tc>
        <w:tc>
          <w:tcPr>
            <w:tcW w:w="1728" w:type="dxa"/>
            <w:tcBorders>
              <w:left w:val="nil"/>
              <w:right w:val="nil"/>
            </w:tcBorders>
            <w:shd w:val="clear" w:color="000000" w:fill="FAFAFA"/>
            <w:vAlign w:val="center"/>
          </w:tcPr>
          <w:p w14:paraId="3A334A7D" w14:textId="6E063D02"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color w:val="000000"/>
                <w:sz w:val="18"/>
                <w:szCs w:val="18"/>
              </w:rPr>
              <w:t>1,286</w:t>
            </w:r>
          </w:p>
        </w:tc>
        <w:tc>
          <w:tcPr>
            <w:tcW w:w="1728" w:type="dxa"/>
            <w:tcBorders>
              <w:left w:val="nil"/>
            </w:tcBorders>
            <w:shd w:val="clear" w:color="auto" w:fill="FAFAFA"/>
          </w:tcPr>
          <w:p w14:paraId="063ECA1A" w14:textId="5338153C"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sz w:val="18"/>
                <w:szCs w:val="18"/>
                <w:lang w:val="en-GB"/>
              </w:rPr>
              <w:t>632</w:t>
            </w:r>
          </w:p>
        </w:tc>
      </w:tr>
      <w:tr w:rsidR="00A66E22" w:rsidRPr="00903DAE" w14:paraId="213B0948" w14:textId="7F177774" w:rsidTr="00BF598F">
        <w:tc>
          <w:tcPr>
            <w:tcW w:w="6003" w:type="dxa"/>
            <w:hideMark/>
          </w:tcPr>
          <w:p w14:paraId="163BF939"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Selling expenses</w:t>
            </w:r>
          </w:p>
        </w:tc>
        <w:tc>
          <w:tcPr>
            <w:tcW w:w="1728" w:type="dxa"/>
            <w:tcBorders>
              <w:top w:val="nil"/>
              <w:left w:val="nil"/>
              <w:right w:val="nil"/>
            </w:tcBorders>
            <w:shd w:val="clear" w:color="000000" w:fill="FAFAFA"/>
            <w:vAlign w:val="center"/>
          </w:tcPr>
          <w:p w14:paraId="15D4CB76" w14:textId="6AD26392"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color w:val="000000"/>
                <w:sz w:val="18"/>
                <w:szCs w:val="18"/>
              </w:rPr>
              <w:t xml:space="preserve">   (5,000)</w:t>
            </w:r>
          </w:p>
        </w:tc>
        <w:tc>
          <w:tcPr>
            <w:tcW w:w="1728" w:type="dxa"/>
            <w:tcBorders>
              <w:top w:val="nil"/>
              <w:left w:val="nil"/>
            </w:tcBorders>
            <w:shd w:val="clear" w:color="auto" w:fill="FAFAFA"/>
          </w:tcPr>
          <w:p w14:paraId="2E4DF45A" w14:textId="2008901D"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0F929160" w14:textId="77777777" w:rsidTr="00BF598F">
        <w:tc>
          <w:tcPr>
            <w:tcW w:w="6003" w:type="dxa"/>
          </w:tcPr>
          <w:p w14:paraId="70DFC9BF"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Administrative expenses</w:t>
            </w:r>
          </w:p>
        </w:tc>
        <w:tc>
          <w:tcPr>
            <w:tcW w:w="1728" w:type="dxa"/>
            <w:tcBorders>
              <w:left w:val="nil"/>
              <w:right w:val="nil"/>
            </w:tcBorders>
            <w:shd w:val="clear" w:color="000000" w:fill="FAFAFA"/>
            <w:vAlign w:val="center"/>
          </w:tcPr>
          <w:p w14:paraId="544BA63D" w14:textId="44590F07"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color w:val="000000"/>
                <w:sz w:val="18"/>
                <w:szCs w:val="18"/>
              </w:rPr>
              <w:t>(21,375)</w:t>
            </w:r>
          </w:p>
        </w:tc>
        <w:tc>
          <w:tcPr>
            <w:tcW w:w="1728" w:type="dxa"/>
            <w:tcBorders>
              <w:left w:val="nil"/>
              <w:right w:val="nil"/>
            </w:tcBorders>
            <w:shd w:val="clear" w:color="auto" w:fill="FAFAFA"/>
          </w:tcPr>
          <w:p w14:paraId="17753BE7" w14:textId="0921C03A" w:rsidR="00A66E22" w:rsidRPr="00903DAE" w:rsidRDefault="00A66E22" w:rsidP="00E07041">
            <w:pPr>
              <w:spacing w:line="256" w:lineRule="auto"/>
              <w:ind w:right="-72"/>
              <w:jc w:val="right"/>
              <w:rPr>
                <w:rFonts w:ascii="Arial" w:hAnsi="Arial" w:cs="Arial"/>
                <w:sz w:val="18"/>
                <w:szCs w:val="18"/>
                <w:lang w:val="en-GB"/>
              </w:rPr>
            </w:pPr>
            <w:r w:rsidRPr="00903DAE">
              <w:rPr>
                <w:rFonts w:ascii="Arial" w:hAnsi="Arial" w:cs="Arial"/>
                <w:sz w:val="18"/>
                <w:szCs w:val="18"/>
                <w:lang w:val="en-GB"/>
              </w:rPr>
              <w:t>(16,935)</w:t>
            </w:r>
          </w:p>
        </w:tc>
      </w:tr>
      <w:tr w:rsidR="00A66E22" w:rsidRPr="00903DAE" w14:paraId="050BB201" w14:textId="77777777" w:rsidTr="00BF598F">
        <w:tc>
          <w:tcPr>
            <w:tcW w:w="6003" w:type="dxa"/>
          </w:tcPr>
          <w:p w14:paraId="34BCCAE6"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Financial cost</w:t>
            </w:r>
          </w:p>
        </w:tc>
        <w:tc>
          <w:tcPr>
            <w:tcW w:w="1728" w:type="dxa"/>
            <w:tcBorders>
              <w:left w:val="nil"/>
              <w:bottom w:val="single" w:sz="4" w:space="0" w:color="auto"/>
              <w:right w:val="nil"/>
            </w:tcBorders>
            <w:shd w:val="clear" w:color="auto" w:fill="FAFAFA"/>
            <w:vAlign w:val="center"/>
          </w:tcPr>
          <w:p w14:paraId="49C0969F" w14:textId="07BDE458"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color w:val="000000"/>
                <w:sz w:val="18"/>
                <w:szCs w:val="18"/>
              </w:rPr>
              <w:t>(76,828)</w:t>
            </w:r>
          </w:p>
        </w:tc>
        <w:tc>
          <w:tcPr>
            <w:tcW w:w="1728" w:type="dxa"/>
            <w:tcBorders>
              <w:left w:val="nil"/>
              <w:bottom w:val="single" w:sz="4" w:space="0" w:color="auto"/>
              <w:right w:val="nil"/>
            </w:tcBorders>
            <w:shd w:val="clear" w:color="auto" w:fill="FAFAFA"/>
          </w:tcPr>
          <w:p w14:paraId="6A4F2228" w14:textId="0D241929"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3B535B24" w14:textId="77777777" w:rsidTr="00BF598F">
        <w:tc>
          <w:tcPr>
            <w:tcW w:w="6003" w:type="dxa"/>
          </w:tcPr>
          <w:p w14:paraId="612AC8E5"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left w:val="nil"/>
              <w:right w:val="nil"/>
            </w:tcBorders>
            <w:shd w:val="clear" w:color="auto" w:fill="FAFAFA"/>
            <w:vAlign w:val="center"/>
          </w:tcPr>
          <w:p w14:paraId="4169DFFE" w14:textId="77777777" w:rsidR="00A66E22" w:rsidRPr="00903DAE" w:rsidRDefault="00A66E22" w:rsidP="00C91992">
            <w:pPr>
              <w:spacing w:line="256" w:lineRule="auto"/>
              <w:ind w:right="-72"/>
              <w:jc w:val="right"/>
              <w:rPr>
                <w:rFonts w:ascii="Arial" w:hAnsi="Arial" w:cs="Arial"/>
                <w:color w:val="000000"/>
                <w:sz w:val="10"/>
                <w:szCs w:val="10"/>
              </w:rPr>
            </w:pPr>
          </w:p>
        </w:tc>
        <w:tc>
          <w:tcPr>
            <w:tcW w:w="1728" w:type="dxa"/>
            <w:tcBorders>
              <w:top w:val="single" w:sz="4" w:space="0" w:color="auto"/>
              <w:left w:val="nil"/>
              <w:right w:val="nil"/>
            </w:tcBorders>
            <w:shd w:val="clear" w:color="auto" w:fill="FAFAFA"/>
          </w:tcPr>
          <w:p w14:paraId="7345B53D"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3EDF1846" w14:textId="77777777" w:rsidTr="00BF598F">
        <w:tc>
          <w:tcPr>
            <w:tcW w:w="6003" w:type="dxa"/>
          </w:tcPr>
          <w:p w14:paraId="2CB88497" w14:textId="65A1A119"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Earnings Before Interest and Taxes</w:t>
            </w:r>
          </w:p>
        </w:tc>
        <w:tc>
          <w:tcPr>
            <w:tcW w:w="1728" w:type="dxa"/>
            <w:tcBorders>
              <w:left w:val="nil"/>
              <w:right w:val="nil"/>
            </w:tcBorders>
            <w:shd w:val="clear" w:color="auto" w:fill="FAFAFA"/>
          </w:tcPr>
          <w:p w14:paraId="3DC35F7C" w14:textId="65D6C492"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(101,917)</w:t>
            </w:r>
          </w:p>
        </w:tc>
        <w:tc>
          <w:tcPr>
            <w:tcW w:w="1728" w:type="dxa"/>
            <w:tcBorders>
              <w:left w:val="nil"/>
              <w:right w:val="nil"/>
            </w:tcBorders>
            <w:shd w:val="clear" w:color="auto" w:fill="FAFAFA"/>
          </w:tcPr>
          <w:p w14:paraId="3BF7E8D4" w14:textId="3CE5F2D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(16,303)</w:t>
            </w:r>
          </w:p>
        </w:tc>
      </w:tr>
      <w:tr w:rsidR="00A66E22" w:rsidRPr="00903DAE" w14:paraId="5BF0E1AE" w14:textId="77777777" w:rsidTr="00BF598F">
        <w:tc>
          <w:tcPr>
            <w:tcW w:w="6003" w:type="dxa"/>
          </w:tcPr>
          <w:p w14:paraId="0FB3109F"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Income tax expense</w:t>
            </w:r>
          </w:p>
        </w:tc>
        <w:tc>
          <w:tcPr>
            <w:tcW w:w="1728" w:type="dxa"/>
            <w:tcBorders>
              <w:left w:val="nil"/>
              <w:bottom w:val="single" w:sz="4" w:space="0" w:color="000000"/>
              <w:right w:val="nil"/>
            </w:tcBorders>
            <w:shd w:val="clear" w:color="auto" w:fill="FAFAFA"/>
          </w:tcPr>
          <w:p w14:paraId="63915969" w14:textId="311FD621"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c>
          <w:tcPr>
            <w:tcW w:w="1728" w:type="dxa"/>
            <w:tcBorders>
              <w:left w:val="nil"/>
              <w:bottom w:val="single" w:sz="4" w:space="0" w:color="000000"/>
              <w:right w:val="nil"/>
            </w:tcBorders>
            <w:shd w:val="clear" w:color="auto" w:fill="FAFAFA"/>
          </w:tcPr>
          <w:p w14:paraId="15D7139A" w14:textId="5CA1FDBE"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254295FD" w14:textId="77777777" w:rsidTr="00BF598F">
        <w:tc>
          <w:tcPr>
            <w:tcW w:w="6003" w:type="dxa"/>
          </w:tcPr>
          <w:p w14:paraId="21E35756"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299A4C52"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72874586"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2D1BDBFA" w14:textId="77777777" w:rsidTr="00BF598F">
        <w:tc>
          <w:tcPr>
            <w:tcW w:w="6003" w:type="dxa"/>
            <w:hideMark/>
          </w:tcPr>
          <w:p w14:paraId="430EBF2E"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Net income</w:t>
            </w:r>
          </w:p>
        </w:tc>
        <w:tc>
          <w:tcPr>
            <w:tcW w:w="1728" w:type="dxa"/>
            <w:tcBorders>
              <w:left w:val="nil"/>
              <w:bottom w:val="single" w:sz="4" w:space="0" w:color="000000"/>
              <w:right w:val="nil"/>
            </w:tcBorders>
            <w:shd w:val="clear" w:color="auto" w:fill="FAFAFA"/>
          </w:tcPr>
          <w:p w14:paraId="27C921ED" w14:textId="3225A989"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(101,917)</w:t>
            </w:r>
          </w:p>
        </w:tc>
        <w:tc>
          <w:tcPr>
            <w:tcW w:w="1728" w:type="dxa"/>
            <w:tcBorders>
              <w:left w:val="nil"/>
              <w:bottom w:val="single" w:sz="4" w:space="0" w:color="000000"/>
              <w:right w:val="nil"/>
            </w:tcBorders>
            <w:shd w:val="clear" w:color="auto" w:fill="FAFAFA"/>
          </w:tcPr>
          <w:p w14:paraId="01180F0A" w14:textId="01C9BC32"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(16,303)</w:t>
            </w:r>
          </w:p>
        </w:tc>
      </w:tr>
      <w:tr w:rsidR="00A66E22" w:rsidRPr="00903DAE" w14:paraId="31D1059E" w14:textId="77777777" w:rsidTr="00BF598F">
        <w:tc>
          <w:tcPr>
            <w:tcW w:w="6003" w:type="dxa"/>
          </w:tcPr>
          <w:p w14:paraId="20D2BFE4"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50185EE6"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06EDCBEF"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5527EA50" w14:textId="77777777" w:rsidTr="00BF598F">
        <w:tc>
          <w:tcPr>
            <w:tcW w:w="6003" w:type="dxa"/>
            <w:hideMark/>
          </w:tcPr>
          <w:p w14:paraId="0872D908" w14:textId="320E14AD"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b/>
                <w:bCs/>
                <w:iCs/>
                <w:sz w:val="18"/>
                <w:szCs w:val="18"/>
                <w:lang w:val="en-GB"/>
              </w:rPr>
              <w:t>Summarised of statement of financial position</w:t>
            </w:r>
          </w:p>
        </w:tc>
        <w:tc>
          <w:tcPr>
            <w:tcW w:w="1728" w:type="dxa"/>
            <w:shd w:val="clear" w:color="auto" w:fill="FAFAFA"/>
          </w:tcPr>
          <w:p w14:paraId="38FCB64A" w14:textId="77777777" w:rsidR="00A66E22" w:rsidRPr="00903DAE" w:rsidRDefault="00A66E22" w:rsidP="00C91992">
            <w:pPr>
              <w:spacing w:line="256" w:lineRule="auto"/>
              <w:ind w:right="-72"/>
              <w:jc w:val="right"/>
              <w:rPr>
                <w:rFonts w:ascii="Arial" w:hAnsi="Arial" w:cs="Arial"/>
                <w:sz w:val="18"/>
                <w:szCs w:val="18"/>
                <w:lang w:val="en-GB"/>
              </w:rPr>
            </w:pPr>
          </w:p>
        </w:tc>
        <w:tc>
          <w:tcPr>
            <w:tcW w:w="1728" w:type="dxa"/>
            <w:shd w:val="clear" w:color="auto" w:fill="FAFAFA"/>
          </w:tcPr>
          <w:p w14:paraId="1804E642" w14:textId="77777777" w:rsidR="00A66E22" w:rsidRPr="00903DAE" w:rsidRDefault="00A66E22" w:rsidP="00C91992">
            <w:pPr>
              <w:spacing w:line="256" w:lineRule="auto"/>
              <w:ind w:right="-72"/>
              <w:jc w:val="right"/>
              <w:rPr>
                <w:rFonts w:ascii="Arial" w:hAnsi="Arial" w:cs="Arial"/>
                <w:sz w:val="18"/>
                <w:szCs w:val="18"/>
                <w:lang w:val="en-GB"/>
              </w:rPr>
            </w:pPr>
          </w:p>
        </w:tc>
      </w:tr>
      <w:tr w:rsidR="00A66E22" w:rsidRPr="00903DAE" w14:paraId="6D9822D2" w14:textId="77777777" w:rsidTr="00BF598F">
        <w:tc>
          <w:tcPr>
            <w:tcW w:w="6003" w:type="dxa"/>
            <w:hideMark/>
          </w:tcPr>
          <w:p w14:paraId="7754DBAC"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Cash and cash equivalents</w:t>
            </w:r>
          </w:p>
        </w:tc>
        <w:tc>
          <w:tcPr>
            <w:tcW w:w="1728" w:type="dxa"/>
            <w:shd w:val="clear" w:color="auto" w:fill="FAFAFA"/>
          </w:tcPr>
          <w:p w14:paraId="0D7C42CF" w14:textId="736225BC"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4,905,720</w:t>
            </w:r>
          </w:p>
        </w:tc>
        <w:tc>
          <w:tcPr>
            <w:tcW w:w="1728" w:type="dxa"/>
            <w:shd w:val="clear" w:color="auto" w:fill="FAFAFA"/>
          </w:tcPr>
          <w:p w14:paraId="08B9677D" w14:textId="055EBB4F"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4,791,691</w:t>
            </w:r>
          </w:p>
        </w:tc>
      </w:tr>
      <w:tr w:rsidR="00A66E22" w:rsidRPr="00903DAE" w14:paraId="2C823AC9" w14:textId="77777777" w:rsidTr="00BF598F">
        <w:tc>
          <w:tcPr>
            <w:tcW w:w="6003" w:type="dxa"/>
            <w:hideMark/>
          </w:tcPr>
          <w:p w14:paraId="725E153A"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 xml:space="preserve">Other current assets </w:t>
            </w:r>
          </w:p>
        </w:tc>
        <w:tc>
          <w:tcPr>
            <w:tcW w:w="1728" w:type="dxa"/>
            <w:tcBorders>
              <w:left w:val="nil"/>
              <w:bottom w:val="single" w:sz="4" w:space="0" w:color="000000"/>
              <w:right w:val="nil"/>
            </w:tcBorders>
            <w:shd w:val="clear" w:color="auto" w:fill="FAFAFA"/>
          </w:tcPr>
          <w:p w14:paraId="1E615592" w14:textId="3BC59490"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363</w:t>
            </w:r>
          </w:p>
        </w:tc>
        <w:tc>
          <w:tcPr>
            <w:tcW w:w="1728" w:type="dxa"/>
            <w:tcBorders>
              <w:left w:val="nil"/>
              <w:bottom w:val="single" w:sz="4" w:space="0" w:color="000000"/>
              <w:right w:val="nil"/>
            </w:tcBorders>
            <w:shd w:val="clear" w:color="auto" w:fill="FAFAFA"/>
          </w:tcPr>
          <w:p w14:paraId="3E52E6E5" w14:textId="1E448C0F"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6</w:t>
            </w:r>
          </w:p>
        </w:tc>
      </w:tr>
      <w:tr w:rsidR="00A66E22" w:rsidRPr="00903DAE" w14:paraId="0E9D4546" w14:textId="77777777" w:rsidTr="00BF598F">
        <w:tc>
          <w:tcPr>
            <w:tcW w:w="6003" w:type="dxa"/>
          </w:tcPr>
          <w:p w14:paraId="2E9C84A4"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45995B93"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648EC569"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296EC092" w14:textId="77777777" w:rsidTr="00BF598F">
        <w:tc>
          <w:tcPr>
            <w:tcW w:w="6003" w:type="dxa"/>
            <w:hideMark/>
          </w:tcPr>
          <w:p w14:paraId="1B15FFEC"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Total current assets</w:t>
            </w:r>
          </w:p>
        </w:tc>
        <w:tc>
          <w:tcPr>
            <w:tcW w:w="1728" w:type="dxa"/>
            <w:tcBorders>
              <w:left w:val="nil"/>
              <w:bottom w:val="single" w:sz="4" w:space="0" w:color="auto"/>
              <w:right w:val="nil"/>
            </w:tcBorders>
            <w:shd w:val="clear" w:color="auto" w:fill="FAFAFA"/>
          </w:tcPr>
          <w:p w14:paraId="3607BE7A" w14:textId="7F2920BA"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4,906,083</w:t>
            </w:r>
          </w:p>
        </w:tc>
        <w:tc>
          <w:tcPr>
            <w:tcW w:w="1728" w:type="dxa"/>
            <w:tcBorders>
              <w:left w:val="nil"/>
              <w:bottom w:val="single" w:sz="4" w:space="0" w:color="auto"/>
              <w:right w:val="nil"/>
            </w:tcBorders>
            <w:shd w:val="clear" w:color="auto" w:fill="FAFAFA"/>
          </w:tcPr>
          <w:p w14:paraId="77E5944A" w14:textId="07FF932A"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4,791,697</w:t>
            </w:r>
          </w:p>
        </w:tc>
      </w:tr>
      <w:tr w:rsidR="00A66E22" w:rsidRPr="00903DAE" w14:paraId="595CFD2B" w14:textId="77777777" w:rsidTr="00BF598F">
        <w:tc>
          <w:tcPr>
            <w:tcW w:w="6003" w:type="dxa"/>
          </w:tcPr>
          <w:p w14:paraId="18DE7A95"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2A115BEE"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68C7292E"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4598C02C" w14:textId="77777777" w:rsidTr="00BF598F">
        <w:tc>
          <w:tcPr>
            <w:tcW w:w="6003" w:type="dxa"/>
          </w:tcPr>
          <w:p w14:paraId="5F694CBC"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Property plant and equipment</w:t>
            </w:r>
          </w:p>
        </w:tc>
        <w:tc>
          <w:tcPr>
            <w:tcW w:w="1728" w:type="dxa"/>
            <w:tcBorders>
              <w:bottom w:val="single" w:sz="4" w:space="0" w:color="auto"/>
            </w:tcBorders>
            <w:shd w:val="clear" w:color="auto" w:fill="FAFAFA"/>
          </w:tcPr>
          <w:p w14:paraId="65B1BAA3" w14:textId="27B1BC55"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409,000</w:t>
            </w:r>
          </w:p>
        </w:tc>
        <w:tc>
          <w:tcPr>
            <w:tcW w:w="1728" w:type="dxa"/>
            <w:tcBorders>
              <w:bottom w:val="single" w:sz="4" w:space="0" w:color="auto"/>
            </w:tcBorders>
            <w:shd w:val="clear" w:color="auto" w:fill="FAFAFA"/>
          </w:tcPr>
          <w:p w14:paraId="560EF39A" w14:textId="0797907F"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1F043969" w14:textId="77777777" w:rsidTr="00BF598F">
        <w:tc>
          <w:tcPr>
            <w:tcW w:w="6003" w:type="dxa"/>
          </w:tcPr>
          <w:p w14:paraId="3F748607"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74468279"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682C8C06"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009223A3" w14:textId="77777777" w:rsidTr="00BF598F">
        <w:tc>
          <w:tcPr>
            <w:tcW w:w="6003" w:type="dxa"/>
          </w:tcPr>
          <w:p w14:paraId="2F31FBB9"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Total non-current assets</w:t>
            </w:r>
          </w:p>
        </w:tc>
        <w:tc>
          <w:tcPr>
            <w:tcW w:w="1728" w:type="dxa"/>
            <w:tcBorders>
              <w:bottom w:val="single" w:sz="4" w:space="0" w:color="auto"/>
            </w:tcBorders>
            <w:shd w:val="clear" w:color="auto" w:fill="FAFAFA"/>
          </w:tcPr>
          <w:p w14:paraId="2B92B682" w14:textId="5D6825E4"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409,000</w:t>
            </w:r>
          </w:p>
        </w:tc>
        <w:tc>
          <w:tcPr>
            <w:tcW w:w="1728" w:type="dxa"/>
            <w:tcBorders>
              <w:bottom w:val="single" w:sz="4" w:space="0" w:color="auto"/>
            </w:tcBorders>
            <w:shd w:val="clear" w:color="auto" w:fill="FAFAFA"/>
          </w:tcPr>
          <w:p w14:paraId="11EA1123" w14:textId="5C8F04CB"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3F800F58" w14:textId="77777777" w:rsidTr="00BF598F">
        <w:tc>
          <w:tcPr>
            <w:tcW w:w="6003" w:type="dxa"/>
          </w:tcPr>
          <w:p w14:paraId="68DB655E"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43CCB418"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0A4036A4"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3E2115A0" w14:textId="77777777" w:rsidTr="00BF598F">
        <w:tc>
          <w:tcPr>
            <w:tcW w:w="6003" w:type="dxa"/>
          </w:tcPr>
          <w:p w14:paraId="016DC63D"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Total assets</w:t>
            </w:r>
          </w:p>
        </w:tc>
        <w:tc>
          <w:tcPr>
            <w:tcW w:w="1728" w:type="dxa"/>
            <w:shd w:val="clear" w:color="auto" w:fill="FAFAFA"/>
          </w:tcPr>
          <w:p w14:paraId="6B5AB11B" w14:textId="4728E9A1"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5,315,083</w:t>
            </w:r>
          </w:p>
        </w:tc>
        <w:tc>
          <w:tcPr>
            <w:tcW w:w="1728" w:type="dxa"/>
            <w:shd w:val="clear" w:color="auto" w:fill="FAFAFA"/>
          </w:tcPr>
          <w:p w14:paraId="41FBE012" w14:textId="28519B5E"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4,791,697</w:t>
            </w:r>
          </w:p>
        </w:tc>
      </w:tr>
      <w:tr w:rsidR="00A66E22" w:rsidRPr="00903DAE" w14:paraId="632D9C65" w14:textId="77777777" w:rsidTr="00BF598F">
        <w:tc>
          <w:tcPr>
            <w:tcW w:w="6003" w:type="dxa"/>
          </w:tcPr>
          <w:p w14:paraId="164765AE"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4C1493C9"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73B8930F"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712B3FC3" w14:textId="77777777" w:rsidTr="00BF598F">
        <w:tc>
          <w:tcPr>
            <w:tcW w:w="6003" w:type="dxa"/>
            <w:hideMark/>
          </w:tcPr>
          <w:p w14:paraId="67D5AD06"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Account payables and other payables</w:t>
            </w:r>
          </w:p>
        </w:tc>
        <w:tc>
          <w:tcPr>
            <w:tcW w:w="1728" w:type="dxa"/>
            <w:tcBorders>
              <w:bottom w:val="single" w:sz="4" w:space="0" w:color="auto"/>
            </w:tcBorders>
            <w:shd w:val="clear" w:color="auto" w:fill="FAFAFA"/>
          </w:tcPr>
          <w:p w14:paraId="0B5BB352" w14:textId="5C6B7BC4"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417,000</w:t>
            </w:r>
          </w:p>
        </w:tc>
        <w:tc>
          <w:tcPr>
            <w:tcW w:w="1728" w:type="dxa"/>
            <w:tcBorders>
              <w:bottom w:val="single" w:sz="4" w:space="0" w:color="auto"/>
            </w:tcBorders>
            <w:shd w:val="clear" w:color="auto" w:fill="FAFAFA"/>
          </w:tcPr>
          <w:p w14:paraId="56FE926C" w14:textId="7BD6587F"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8,000</w:t>
            </w:r>
          </w:p>
        </w:tc>
      </w:tr>
      <w:tr w:rsidR="00A66E22" w:rsidRPr="00903DAE" w14:paraId="0A791581" w14:textId="77777777" w:rsidTr="00BF598F">
        <w:tc>
          <w:tcPr>
            <w:tcW w:w="6003" w:type="dxa"/>
          </w:tcPr>
          <w:p w14:paraId="65BF222C"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708ECED1"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0EDAE852"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10718ACF" w14:textId="77777777" w:rsidTr="00BF598F">
        <w:tc>
          <w:tcPr>
            <w:tcW w:w="6003" w:type="dxa"/>
            <w:hideMark/>
          </w:tcPr>
          <w:p w14:paraId="5D0777C5"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Total current liabilities</w:t>
            </w:r>
          </w:p>
        </w:tc>
        <w:tc>
          <w:tcPr>
            <w:tcW w:w="1728" w:type="dxa"/>
            <w:tcBorders>
              <w:left w:val="nil"/>
              <w:bottom w:val="single" w:sz="4" w:space="0" w:color="000000"/>
              <w:right w:val="nil"/>
            </w:tcBorders>
            <w:shd w:val="clear" w:color="auto" w:fill="FAFAFA"/>
          </w:tcPr>
          <w:p w14:paraId="028A9A7C" w14:textId="0164F8F5"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417,000</w:t>
            </w:r>
          </w:p>
        </w:tc>
        <w:tc>
          <w:tcPr>
            <w:tcW w:w="1728" w:type="dxa"/>
            <w:tcBorders>
              <w:left w:val="nil"/>
              <w:bottom w:val="single" w:sz="4" w:space="0" w:color="000000"/>
              <w:right w:val="nil"/>
            </w:tcBorders>
            <w:shd w:val="clear" w:color="auto" w:fill="FAFAFA"/>
          </w:tcPr>
          <w:p w14:paraId="5284FA6C" w14:textId="5E1DDE09"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8,000</w:t>
            </w:r>
          </w:p>
        </w:tc>
      </w:tr>
      <w:tr w:rsidR="00A66E22" w:rsidRPr="00903DAE" w14:paraId="4B4CD81B" w14:textId="77777777" w:rsidTr="00BF598F">
        <w:tc>
          <w:tcPr>
            <w:tcW w:w="6003" w:type="dxa"/>
          </w:tcPr>
          <w:p w14:paraId="07D56051"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1FDCBDCC"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right w:val="nil"/>
            </w:tcBorders>
            <w:shd w:val="clear" w:color="auto" w:fill="FAFAFA"/>
          </w:tcPr>
          <w:p w14:paraId="67CFC12F"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262D17D1" w14:textId="77777777" w:rsidTr="00BF598F">
        <w:tc>
          <w:tcPr>
            <w:tcW w:w="6003" w:type="dxa"/>
          </w:tcPr>
          <w:p w14:paraId="6EE6E324"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Total liabilities</w:t>
            </w:r>
          </w:p>
        </w:tc>
        <w:tc>
          <w:tcPr>
            <w:tcW w:w="1728" w:type="dxa"/>
            <w:tcBorders>
              <w:left w:val="nil"/>
              <w:bottom w:val="nil"/>
              <w:right w:val="nil"/>
            </w:tcBorders>
            <w:shd w:val="clear" w:color="auto" w:fill="FAFAFA"/>
          </w:tcPr>
          <w:p w14:paraId="2AA4C1E8" w14:textId="7DABF4AA"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417,000</w:t>
            </w:r>
          </w:p>
        </w:tc>
        <w:tc>
          <w:tcPr>
            <w:tcW w:w="1728" w:type="dxa"/>
            <w:tcBorders>
              <w:left w:val="nil"/>
              <w:bottom w:val="nil"/>
              <w:right w:val="nil"/>
            </w:tcBorders>
            <w:shd w:val="clear" w:color="auto" w:fill="FAFAFA"/>
          </w:tcPr>
          <w:p w14:paraId="28CFEFC4" w14:textId="101130B4"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8,000</w:t>
            </w:r>
          </w:p>
        </w:tc>
      </w:tr>
      <w:tr w:rsidR="00A66E22" w:rsidRPr="00903DAE" w14:paraId="64ED2D9D" w14:textId="77777777" w:rsidTr="00BF598F">
        <w:tc>
          <w:tcPr>
            <w:tcW w:w="6003" w:type="dxa"/>
          </w:tcPr>
          <w:p w14:paraId="2AF77289"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71F1C1CA"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575B66C1"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5D7DD8EC" w14:textId="77777777" w:rsidTr="00BF598F">
        <w:tc>
          <w:tcPr>
            <w:tcW w:w="6003" w:type="dxa"/>
            <w:hideMark/>
          </w:tcPr>
          <w:p w14:paraId="79FBCB2E"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Net assets</w:t>
            </w:r>
          </w:p>
        </w:tc>
        <w:tc>
          <w:tcPr>
            <w:tcW w:w="1728" w:type="dxa"/>
            <w:tcBorders>
              <w:top w:val="nil"/>
              <w:left w:val="nil"/>
              <w:bottom w:val="single" w:sz="4" w:space="0" w:color="000000"/>
              <w:right w:val="nil"/>
            </w:tcBorders>
            <w:shd w:val="clear" w:color="auto" w:fill="FAFAFA"/>
          </w:tcPr>
          <w:p w14:paraId="4BAE9A2C" w14:textId="291B487B"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4,898,083</w:t>
            </w:r>
          </w:p>
        </w:tc>
        <w:tc>
          <w:tcPr>
            <w:tcW w:w="1728" w:type="dxa"/>
            <w:tcBorders>
              <w:top w:val="nil"/>
              <w:left w:val="nil"/>
              <w:bottom w:val="single" w:sz="4" w:space="0" w:color="000000"/>
              <w:right w:val="nil"/>
            </w:tcBorders>
            <w:shd w:val="clear" w:color="auto" w:fill="FAFAFA"/>
          </w:tcPr>
          <w:p w14:paraId="0ECE1BB0" w14:textId="1D680EA2"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4,783,697</w:t>
            </w:r>
          </w:p>
        </w:tc>
      </w:tr>
      <w:tr w:rsidR="00A66E22" w:rsidRPr="00903DAE" w14:paraId="28C91EE4" w14:textId="77777777" w:rsidTr="00BF598F">
        <w:tc>
          <w:tcPr>
            <w:tcW w:w="6003" w:type="dxa"/>
          </w:tcPr>
          <w:p w14:paraId="3FF7C5C1"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1F6A45CC"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01943D7F"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352E2672" w14:textId="77777777" w:rsidTr="00BF598F">
        <w:tc>
          <w:tcPr>
            <w:tcW w:w="6003" w:type="dxa"/>
            <w:hideMark/>
          </w:tcPr>
          <w:p w14:paraId="5669103E" w14:textId="11B297DC" w:rsidR="00A66E22" w:rsidRPr="00903DAE" w:rsidRDefault="00A66E22" w:rsidP="00BF598F">
            <w:pPr>
              <w:spacing w:line="256" w:lineRule="auto"/>
              <w:ind w:left="434" w:right="-72"/>
              <w:rPr>
                <w:rFonts w:ascii="Arial" w:hAnsi="Arial" w:cs="Arial"/>
                <w:b/>
                <w:sz w:val="18"/>
                <w:szCs w:val="18"/>
                <w:lang w:val="en-GB"/>
              </w:rPr>
            </w:pPr>
            <w:r w:rsidRPr="00903DAE">
              <w:rPr>
                <w:rFonts w:ascii="Arial" w:hAnsi="Arial" w:cs="Arial"/>
                <w:b/>
                <w:sz w:val="18"/>
                <w:szCs w:val="18"/>
                <w:lang w:val="en-GB"/>
              </w:rPr>
              <w:t>Reconciliation to carrying amounts:</w:t>
            </w:r>
          </w:p>
        </w:tc>
        <w:tc>
          <w:tcPr>
            <w:tcW w:w="1728" w:type="dxa"/>
            <w:shd w:val="clear" w:color="auto" w:fill="FAFAFA"/>
          </w:tcPr>
          <w:p w14:paraId="17A10C31" w14:textId="77777777" w:rsidR="00A66E22" w:rsidRPr="00903DAE" w:rsidRDefault="00A66E22" w:rsidP="00C91992">
            <w:pPr>
              <w:spacing w:line="256" w:lineRule="auto"/>
              <w:ind w:right="-72"/>
              <w:jc w:val="right"/>
              <w:rPr>
                <w:rFonts w:ascii="Arial" w:hAnsi="Arial" w:cs="Arial"/>
                <w:sz w:val="18"/>
                <w:szCs w:val="18"/>
                <w:lang w:val="en-GB"/>
              </w:rPr>
            </w:pPr>
          </w:p>
        </w:tc>
        <w:tc>
          <w:tcPr>
            <w:tcW w:w="1728" w:type="dxa"/>
            <w:shd w:val="clear" w:color="auto" w:fill="FAFAFA"/>
          </w:tcPr>
          <w:p w14:paraId="55779C20" w14:textId="77777777" w:rsidR="00A66E22" w:rsidRPr="00903DAE" w:rsidRDefault="00A66E22" w:rsidP="00C91992">
            <w:pPr>
              <w:spacing w:line="256" w:lineRule="auto"/>
              <w:ind w:right="-72"/>
              <w:jc w:val="right"/>
              <w:rPr>
                <w:rFonts w:ascii="Arial" w:hAnsi="Arial" w:cs="Arial"/>
                <w:sz w:val="18"/>
                <w:szCs w:val="18"/>
                <w:lang w:val="en-GB"/>
              </w:rPr>
            </w:pPr>
          </w:p>
        </w:tc>
      </w:tr>
      <w:tr w:rsidR="00A66E22" w:rsidRPr="00903DAE" w14:paraId="13CFA982" w14:textId="77777777" w:rsidTr="00BF598F">
        <w:tc>
          <w:tcPr>
            <w:tcW w:w="6003" w:type="dxa"/>
            <w:hideMark/>
          </w:tcPr>
          <w:p w14:paraId="4685B995" w14:textId="77777777" w:rsidR="00A66E22" w:rsidRPr="00903DAE" w:rsidRDefault="00A66E22" w:rsidP="00BF598F">
            <w:pPr>
              <w:spacing w:line="256" w:lineRule="auto"/>
              <w:ind w:left="434" w:right="-72"/>
              <w:rPr>
                <w:rFonts w:ascii="Arial" w:hAnsi="Arial" w:cs="Arial"/>
                <w:b/>
                <w:sz w:val="18"/>
                <w:szCs w:val="18"/>
                <w:lang w:val="en-GB"/>
              </w:rPr>
            </w:pPr>
            <w:r w:rsidRPr="00903DAE">
              <w:rPr>
                <w:rFonts w:ascii="Arial" w:hAnsi="Arial" w:cs="Arial"/>
                <w:sz w:val="18"/>
                <w:szCs w:val="18"/>
                <w:lang w:val="en-GB"/>
              </w:rPr>
              <w:t xml:space="preserve">Opening net assets </w:t>
            </w:r>
          </w:p>
        </w:tc>
        <w:tc>
          <w:tcPr>
            <w:tcW w:w="1728" w:type="dxa"/>
            <w:shd w:val="clear" w:color="auto" w:fill="FAFAFA"/>
          </w:tcPr>
          <w:p w14:paraId="132D5EA0" w14:textId="7777777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c>
          <w:tcPr>
            <w:tcW w:w="1728" w:type="dxa"/>
            <w:shd w:val="clear" w:color="auto" w:fill="FAFAFA"/>
          </w:tcPr>
          <w:p w14:paraId="199C5BF0" w14:textId="73D1C9B4"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65DB82F5" w14:textId="77777777" w:rsidTr="00BF598F">
        <w:tc>
          <w:tcPr>
            <w:tcW w:w="6003" w:type="dxa"/>
            <w:hideMark/>
          </w:tcPr>
          <w:p w14:paraId="20A6A636" w14:textId="77777777" w:rsidR="00A66E22" w:rsidRPr="00903DAE" w:rsidRDefault="00A66E22" w:rsidP="00BF598F">
            <w:pPr>
              <w:spacing w:line="256" w:lineRule="auto"/>
              <w:ind w:left="434" w:right="-72"/>
              <w:rPr>
                <w:rFonts w:ascii="Arial" w:hAnsi="Arial" w:cs="Arial"/>
                <w:b/>
                <w:sz w:val="18"/>
                <w:szCs w:val="18"/>
                <w:lang w:val="en-GB"/>
              </w:rPr>
            </w:pPr>
            <w:r w:rsidRPr="00903DAE">
              <w:rPr>
                <w:rFonts w:ascii="Arial" w:hAnsi="Arial" w:cs="Arial"/>
                <w:sz w:val="18"/>
                <w:szCs w:val="18"/>
                <w:lang w:val="en-GB"/>
              </w:rPr>
              <w:t>Profit for the period</w:t>
            </w:r>
          </w:p>
        </w:tc>
        <w:tc>
          <w:tcPr>
            <w:tcW w:w="1728" w:type="dxa"/>
            <w:shd w:val="clear" w:color="auto" w:fill="FAFAFA"/>
          </w:tcPr>
          <w:p w14:paraId="3443321F" w14:textId="6036D79E"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(101,917)</w:t>
            </w:r>
          </w:p>
        </w:tc>
        <w:tc>
          <w:tcPr>
            <w:tcW w:w="1728" w:type="dxa"/>
            <w:shd w:val="clear" w:color="auto" w:fill="FAFAFA"/>
          </w:tcPr>
          <w:p w14:paraId="78D02032" w14:textId="3F3C7D68"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(16,303)</w:t>
            </w:r>
          </w:p>
        </w:tc>
      </w:tr>
      <w:tr w:rsidR="00A66E22" w:rsidRPr="00903DAE" w14:paraId="70A01749" w14:textId="77777777" w:rsidTr="00BF598F">
        <w:tc>
          <w:tcPr>
            <w:tcW w:w="6003" w:type="dxa"/>
            <w:hideMark/>
          </w:tcPr>
          <w:p w14:paraId="313BE119"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Other comprehensive income</w:t>
            </w:r>
          </w:p>
        </w:tc>
        <w:tc>
          <w:tcPr>
            <w:tcW w:w="1728" w:type="dxa"/>
            <w:shd w:val="clear" w:color="auto" w:fill="FAFAFA"/>
          </w:tcPr>
          <w:p w14:paraId="61374BBB" w14:textId="7777777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c>
          <w:tcPr>
            <w:tcW w:w="1728" w:type="dxa"/>
            <w:shd w:val="clear" w:color="auto" w:fill="FAFAFA"/>
          </w:tcPr>
          <w:p w14:paraId="2661FE0B" w14:textId="0EA3C89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3F4D93CE" w14:textId="77777777" w:rsidTr="00BF598F">
        <w:tc>
          <w:tcPr>
            <w:tcW w:w="6003" w:type="dxa"/>
            <w:hideMark/>
          </w:tcPr>
          <w:p w14:paraId="48AA3039"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Dividends paid</w:t>
            </w:r>
          </w:p>
        </w:tc>
        <w:tc>
          <w:tcPr>
            <w:tcW w:w="1728" w:type="dxa"/>
            <w:tcBorders>
              <w:bottom w:val="single" w:sz="4" w:space="0" w:color="auto"/>
            </w:tcBorders>
            <w:shd w:val="clear" w:color="auto" w:fill="FAFAFA"/>
          </w:tcPr>
          <w:p w14:paraId="4408D957" w14:textId="7777777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c>
          <w:tcPr>
            <w:tcW w:w="1728" w:type="dxa"/>
            <w:tcBorders>
              <w:bottom w:val="single" w:sz="4" w:space="0" w:color="auto"/>
            </w:tcBorders>
            <w:shd w:val="clear" w:color="auto" w:fill="FAFAFA"/>
          </w:tcPr>
          <w:p w14:paraId="27BD43CD" w14:textId="3C52F91C"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r>
      <w:tr w:rsidR="00A66E22" w:rsidRPr="00903DAE" w14:paraId="2ACA2FBF" w14:textId="77777777" w:rsidTr="00BF598F">
        <w:tc>
          <w:tcPr>
            <w:tcW w:w="6003" w:type="dxa"/>
          </w:tcPr>
          <w:p w14:paraId="1E2C0C0C"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auto"/>
            </w:tcBorders>
            <w:shd w:val="clear" w:color="auto" w:fill="FAFAFA"/>
          </w:tcPr>
          <w:p w14:paraId="1AD6E368"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auto"/>
            </w:tcBorders>
            <w:shd w:val="clear" w:color="auto" w:fill="FAFAFA"/>
          </w:tcPr>
          <w:p w14:paraId="3D45ECDB"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2C9AA21A" w14:textId="77777777" w:rsidTr="00BF598F">
        <w:tc>
          <w:tcPr>
            <w:tcW w:w="6003" w:type="dxa"/>
            <w:hideMark/>
          </w:tcPr>
          <w:p w14:paraId="29967932"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Closing net assets</w:t>
            </w:r>
          </w:p>
        </w:tc>
        <w:tc>
          <w:tcPr>
            <w:tcW w:w="1728" w:type="dxa"/>
            <w:shd w:val="clear" w:color="auto" w:fill="FAFAFA"/>
          </w:tcPr>
          <w:p w14:paraId="0CB43F98" w14:textId="6785E172"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(101,917)</w:t>
            </w:r>
          </w:p>
        </w:tc>
        <w:tc>
          <w:tcPr>
            <w:tcW w:w="1728" w:type="dxa"/>
            <w:shd w:val="clear" w:color="auto" w:fill="FAFAFA"/>
          </w:tcPr>
          <w:p w14:paraId="49C1B53B" w14:textId="50159493"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(16,303)</w:t>
            </w:r>
          </w:p>
        </w:tc>
      </w:tr>
      <w:tr w:rsidR="00A66E22" w:rsidRPr="00903DAE" w14:paraId="50436139" w14:textId="77777777" w:rsidTr="00BF598F">
        <w:tc>
          <w:tcPr>
            <w:tcW w:w="6003" w:type="dxa"/>
          </w:tcPr>
          <w:p w14:paraId="434992FE"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shd w:val="clear" w:color="auto" w:fill="FAFAFA"/>
          </w:tcPr>
          <w:p w14:paraId="7898E20D"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shd w:val="clear" w:color="auto" w:fill="FAFAFA"/>
          </w:tcPr>
          <w:p w14:paraId="547EF111"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201A5E33" w14:textId="77777777" w:rsidTr="00BF598F">
        <w:tc>
          <w:tcPr>
            <w:tcW w:w="6003" w:type="dxa"/>
            <w:hideMark/>
          </w:tcPr>
          <w:p w14:paraId="43F59F4C"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Group’s share in joint ventures (%)</w:t>
            </w:r>
          </w:p>
        </w:tc>
        <w:tc>
          <w:tcPr>
            <w:tcW w:w="1728" w:type="dxa"/>
            <w:tcBorders>
              <w:top w:val="nil"/>
              <w:left w:val="nil"/>
              <w:bottom w:val="single" w:sz="4" w:space="0" w:color="000000"/>
              <w:right w:val="nil"/>
            </w:tcBorders>
            <w:shd w:val="clear" w:color="auto" w:fill="FAFAFA"/>
          </w:tcPr>
          <w:p w14:paraId="40ED0D69" w14:textId="331BB96D"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49%</w:t>
            </w:r>
          </w:p>
        </w:tc>
        <w:tc>
          <w:tcPr>
            <w:tcW w:w="1728" w:type="dxa"/>
            <w:tcBorders>
              <w:top w:val="nil"/>
              <w:left w:val="nil"/>
              <w:bottom w:val="single" w:sz="4" w:space="0" w:color="000000"/>
              <w:right w:val="nil"/>
            </w:tcBorders>
            <w:shd w:val="clear" w:color="auto" w:fill="FAFAFA"/>
          </w:tcPr>
          <w:p w14:paraId="63A15D40" w14:textId="04966E8C"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33.</w:t>
            </w:r>
            <w:r w:rsidR="00990EC1" w:rsidRPr="00903DAE">
              <w:rPr>
                <w:rFonts w:ascii="Arial" w:hAnsi="Arial" w:cs="Arial"/>
                <w:sz w:val="18"/>
                <w:szCs w:val="18"/>
                <w:lang w:val="en-GB"/>
              </w:rPr>
              <w:t>20</w:t>
            </w:r>
            <w:r w:rsidRPr="00903DAE">
              <w:rPr>
                <w:rFonts w:ascii="Arial" w:hAnsi="Arial" w:cs="Arial"/>
                <w:sz w:val="18"/>
                <w:szCs w:val="18"/>
                <w:lang w:val="en-GB"/>
              </w:rPr>
              <w:t>%</w:t>
            </w:r>
          </w:p>
        </w:tc>
      </w:tr>
      <w:tr w:rsidR="00A66E22" w:rsidRPr="00903DAE" w14:paraId="41E2A63B" w14:textId="77777777" w:rsidTr="00BF598F">
        <w:tc>
          <w:tcPr>
            <w:tcW w:w="6003" w:type="dxa"/>
          </w:tcPr>
          <w:p w14:paraId="2E9C8FB0"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47411F84"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tcBorders>
              <w:top w:val="single" w:sz="4" w:space="0" w:color="000000"/>
              <w:left w:val="nil"/>
              <w:bottom w:val="nil"/>
              <w:right w:val="nil"/>
            </w:tcBorders>
            <w:shd w:val="clear" w:color="auto" w:fill="FAFAFA"/>
          </w:tcPr>
          <w:p w14:paraId="72D96978"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38D088F8" w14:textId="77777777" w:rsidTr="00BF598F">
        <w:tc>
          <w:tcPr>
            <w:tcW w:w="6003" w:type="dxa"/>
            <w:hideMark/>
          </w:tcPr>
          <w:p w14:paraId="2F10038B" w14:textId="77777777" w:rsidR="00A66E22" w:rsidRPr="00903DAE" w:rsidRDefault="00A66E22" w:rsidP="00BF598F">
            <w:pPr>
              <w:spacing w:line="256" w:lineRule="auto"/>
              <w:ind w:left="434" w:right="-121"/>
              <w:rPr>
                <w:rFonts w:ascii="Arial" w:hAnsi="Arial" w:cs="Arial"/>
                <w:spacing w:val="-4"/>
                <w:sz w:val="18"/>
                <w:szCs w:val="18"/>
                <w:lang w:val="en-GB"/>
              </w:rPr>
            </w:pPr>
            <w:r w:rsidRPr="00903DAE">
              <w:rPr>
                <w:rFonts w:ascii="Arial" w:hAnsi="Arial" w:cs="Arial"/>
                <w:spacing w:val="-4"/>
                <w:sz w:val="18"/>
                <w:szCs w:val="18"/>
                <w:lang w:val="en-GB"/>
              </w:rPr>
              <w:t>Group’s share in joint ventures (Baht)</w:t>
            </w:r>
          </w:p>
        </w:tc>
        <w:tc>
          <w:tcPr>
            <w:tcW w:w="1728" w:type="dxa"/>
            <w:shd w:val="clear" w:color="auto" w:fill="FAFAFA"/>
          </w:tcPr>
          <w:p w14:paraId="1464CABC" w14:textId="4293BBC2"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(49,740)</w:t>
            </w:r>
          </w:p>
        </w:tc>
        <w:tc>
          <w:tcPr>
            <w:tcW w:w="1728" w:type="dxa"/>
            <w:shd w:val="clear" w:color="auto" w:fill="FAFAFA"/>
          </w:tcPr>
          <w:p w14:paraId="2B9BC387" w14:textId="7DA261A9"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(5,412)</w:t>
            </w:r>
          </w:p>
        </w:tc>
      </w:tr>
      <w:tr w:rsidR="00A66E22" w:rsidRPr="00903DAE" w14:paraId="255BB591" w14:textId="77777777" w:rsidTr="00BF598F">
        <w:tc>
          <w:tcPr>
            <w:tcW w:w="6003" w:type="dxa"/>
            <w:hideMark/>
          </w:tcPr>
          <w:p w14:paraId="3323614C"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Goodwill</w:t>
            </w:r>
          </w:p>
        </w:tc>
        <w:tc>
          <w:tcPr>
            <w:tcW w:w="1728" w:type="dxa"/>
            <w:tcBorders>
              <w:top w:val="nil"/>
              <w:left w:val="nil"/>
              <w:bottom w:val="single" w:sz="4" w:space="0" w:color="000000"/>
              <w:right w:val="nil"/>
            </w:tcBorders>
            <w:shd w:val="clear" w:color="auto" w:fill="FAFAFA"/>
          </w:tcPr>
          <w:p w14:paraId="6F585F52" w14:textId="77777777"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w:t>
            </w:r>
          </w:p>
        </w:tc>
        <w:tc>
          <w:tcPr>
            <w:tcW w:w="1728" w:type="dxa"/>
            <w:tcBorders>
              <w:top w:val="nil"/>
              <w:left w:val="nil"/>
              <w:bottom w:val="single" w:sz="4" w:space="0" w:color="000000"/>
              <w:right w:val="nil"/>
            </w:tcBorders>
            <w:shd w:val="clear" w:color="auto" w:fill="FAFAFA"/>
          </w:tcPr>
          <w:p w14:paraId="3FEEDBBF" w14:textId="00FB3F05" w:rsidR="00A66E22" w:rsidRPr="00903DAE" w:rsidRDefault="004B043F" w:rsidP="00C91992">
            <w:pPr>
              <w:spacing w:line="256" w:lineRule="auto"/>
              <w:ind w:right="-72"/>
              <w:jc w:val="right"/>
              <w:rPr>
                <w:rFonts w:ascii="Arial" w:hAnsi="Arial" w:cs="Arial"/>
                <w:sz w:val="18"/>
                <w:szCs w:val="22"/>
                <w:lang w:val="en-GB"/>
              </w:rPr>
            </w:pPr>
            <w:r w:rsidRPr="00903DAE">
              <w:rPr>
                <w:rFonts w:ascii="Arial" w:hAnsi="Arial" w:cs="Arial"/>
                <w:sz w:val="18"/>
                <w:szCs w:val="22"/>
                <w:lang w:val="en-GB"/>
              </w:rPr>
              <w:t>-</w:t>
            </w:r>
          </w:p>
        </w:tc>
      </w:tr>
      <w:tr w:rsidR="00A66E22" w:rsidRPr="00903DAE" w14:paraId="62AF87FA" w14:textId="77777777" w:rsidTr="00BF598F">
        <w:tc>
          <w:tcPr>
            <w:tcW w:w="6003" w:type="dxa"/>
          </w:tcPr>
          <w:p w14:paraId="4A512FC0" w14:textId="77777777" w:rsidR="00A66E22" w:rsidRPr="00903DAE" w:rsidRDefault="00A66E22" w:rsidP="00BF598F">
            <w:pPr>
              <w:spacing w:line="256" w:lineRule="auto"/>
              <w:ind w:left="434" w:right="-72"/>
              <w:rPr>
                <w:rFonts w:ascii="Arial" w:hAnsi="Arial" w:cs="Arial"/>
                <w:sz w:val="10"/>
                <w:szCs w:val="10"/>
                <w:lang w:val="en-GB"/>
              </w:rPr>
            </w:pPr>
          </w:p>
        </w:tc>
        <w:tc>
          <w:tcPr>
            <w:tcW w:w="1728" w:type="dxa"/>
            <w:shd w:val="clear" w:color="auto" w:fill="FAFAFA"/>
          </w:tcPr>
          <w:p w14:paraId="27A1BBCF" w14:textId="77777777" w:rsidR="00A66E22" w:rsidRPr="00903DAE" w:rsidRDefault="00A66E22" w:rsidP="00C91992">
            <w:pPr>
              <w:spacing w:line="256" w:lineRule="auto"/>
              <w:ind w:right="-72"/>
              <w:jc w:val="right"/>
              <w:rPr>
                <w:rFonts w:ascii="Arial" w:hAnsi="Arial" w:cs="Arial"/>
                <w:sz w:val="10"/>
                <w:szCs w:val="10"/>
                <w:lang w:val="en-GB"/>
              </w:rPr>
            </w:pPr>
          </w:p>
        </w:tc>
        <w:tc>
          <w:tcPr>
            <w:tcW w:w="1728" w:type="dxa"/>
            <w:shd w:val="clear" w:color="auto" w:fill="FAFAFA"/>
          </w:tcPr>
          <w:p w14:paraId="022120FD" w14:textId="77777777" w:rsidR="00A66E22" w:rsidRPr="00903DAE" w:rsidRDefault="00A66E22" w:rsidP="00C91992">
            <w:pPr>
              <w:spacing w:line="256" w:lineRule="auto"/>
              <w:ind w:right="-72"/>
              <w:jc w:val="right"/>
              <w:rPr>
                <w:rFonts w:ascii="Arial" w:hAnsi="Arial" w:cs="Arial"/>
                <w:sz w:val="10"/>
                <w:szCs w:val="10"/>
                <w:lang w:val="en-GB"/>
              </w:rPr>
            </w:pPr>
          </w:p>
        </w:tc>
      </w:tr>
      <w:tr w:rsidR="00A66E22" w:rsidRPr="00903DAE" w14:paraId="4A3CA430" w14:textId="77777777" w:rsidTr="00BF598F">
        <w:tc>
          <w:tcPr>
            <w:tcW w:w="6003" w:type="dxa"/>
            <w:hideMark/>
          </w:tcPr>
          <w:p w14:paraId="03007776" w14:textId="77777777" w:rsidR="00A66E22" w:rsidRPr="00903DAE" w:rsidRDefault="00A66E22" w:rsidP="00BF598F">
            <w:pPr>
              <w:spacing w:line="256" w:lineRule="auto"/>
              <w:ind w:left="434" w:right="-72"/>
              <w:rPr>
                <w:rFonts w:ascii="Arial" w:hAnsi="Arial" w:cs="Arial"/>
                <w:sz w:val="18"/>
                <w:szCs w:val="18"/>
                <w:lang w:val="en-GB"/>
              </w:rPr>
            </w:pPr>
            <w:r w:rsidRPr="00903DAE">
              <w:rPr>
                <w:rFonts w:ascii="Arial" w:hAnsi="Arial" w:cs="Arial"/>
                <w:sz w:val="18"/>
                <w:szCs w:val="18"/>
                <w:lang w:val="en-GB"/>
              </w:rPr>
              <w:t>Joint ventures’ carrying amount</w:t>
            </w:r>
          </w:p>
        </w:tc>
        <w:tc>
          <w:tcPr>
            <w:tcW w:w="1728" w:type="dxa"/>
            <w:tcBorders>
              <w:top w:val="nil"/>
              <w:left w:val="nil"/>
              <w:bottom w:val="single" w:sz="4" w:space="0" w:color="000000"/>
              <w:right w:val="nil"/>
            </w:tcBorders>
            <w:shd w:val="clear" w:color="auto" w:fill="FAFAFA"/>
          </w:tcPr>
          <w:p w14:paraId="43F3A416" w14:textId="3FF6A2D6"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(49,740)</w:t>
            </w:r>
          </w:p>
        </w:tc>
        <w:tc>
          <w:tcPr>
            <w:tcW w:w="1728" w:type="dxa"/>
            <w:tcBorders>
              <w:top w:val="nil"/>
              <w:left w:val="nil"/>
              <w:bottom w:val="single" w:sz="4" w:space="0" w:color="000000"/>
              <w:right w:val="nil"/>
            </w:tcBorders>
            <w:shd w:val="clear" w:color="auto" w:fill="FAFAFA"/>
          </w:tcPr>
          <w:p w14:paraId="6CAE6021" w14:textId="444DF6BD" w:rsidR="00A66E22" w:rsidRPr="00903DAE" w:rsidRDefault="00A66E22" w:rsidP="00C91992">
            <w:pPr>
              <w:spacing w:line="256" w:lineRule="auto"/>
              <w:ind w:right="-72"/>
              <w:jc w:val="right"/>
              <w:rPr>
                <w:rFonts w:ascii="Arial" w:hAnsi="Arial" w:cs="Arial"/>
                <w:sz w:val="18"/>
                <w:szCs w:val="18"/>
                <w:lang w:val="en-GB"/>
              </w:rPr>
            </w:pPr>
            <w:r w:rsidRPr="00903DAE">
              <w:rPr>
                <w:rFonts w:ascii="Arial" w:hAnsi="Arial" w:cs="Arial"/>
                <w:sz w:val="18"/>
                <w:szCs w:val="18"/>
                <w:lang w:val="en-GB"/>
              </w:rPr>
              <w:t>(5,412)</w:t>
            </w:r>
          </w:p>
        </w:tc>
      </w:tr>
    </w:tbl>
    <w:p w14:paraId="2581AD75" w14:textId="3DED3453" w:rsidR="00714E19" w:rsidRPr="00903DAE" w:rsidRDefault="00714E19" w:rsidP="00A24721">
      <w:pPr>
        <w:jc w:val="thaiDistribute"/>
        <w:rPr>
          <w:rFonts w:ascii="Arial" w:hAnsi="Arial" w:cs="Arial"/>
          <w:sz w:val="18"/>
          <w:szCs w:val="18"/>
          <w:lang w:val="en-GB"/>
        </w:rPr>
      </w:pPr>
    </w:p>
    <w:p w14:paraId="23060166" w14:textId="77777777" w:rsidR="00A24721" w:rsidRPr="00903DAE" w:rsidRDefault="00A24721" w:rsidP="00A24721">
      <w:pPr>
        <w:rPr>
          <w:rFonts w:ascii="Arial" w:eastAsia="Times New Roman" w:hAnsi="Arial" w:cs="Arial"/>
          <w:spacing w:val="-4"/>
          <w:sz w:val="18"/>
          <w:szCs w:val="18"/>
          <w:cs/>
          <w:lang w:val="en-GB"/>
        </w:rPr>
        <w:sectPr w:rsidR="00A24721" w:rsidRPr="00903DAE" w:rsidSect="00930AA6">
          <w:pgSz w:w="11909" w:h="16834" w:code="9"/>
          <w:pgMar w:top="1440" w:right="720" w:bottom="720" w:left="1728" w:header="720" w:footer="720" w:gutter="0"/>
          <w:cols w:space="720"/>
          <w:docGrid w:linePitch="381"/>
        </w:sectPr>
      </w:pPr>
    </w:p>
    <w:p w14:paraId="661593F5" w14:textId="77777777" w:rsidR="00A24721" w:rsidRPr="00903DAE" w:rsidRDefault="00A24721" w:rsidP="00A24721">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A24721" w:rsidRPr="00903DAE" w14:paraId="2FD132A9" w14:textId="77777777" w:rsidTr="00930AA6">
        <w:trPr>
          <w:trHeight w:val="386"/>
        </w:trPr>
        <w:tc>
          <w:tcPr>
            <w:tcW w:w="15395" w:type="dxa"/>
            <w:shd w:val="clear" w:color="auto" w:fill="FFA543"/>
            <w:vAlign w:val="center"/>
          </w:tcPr>
          <w:p w14:paraId="4A977786" w14:textId="6430F1EA"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6</w:t>
            </w:r>
            <w:r w:rsidR="00A24721" w:rsidRPr="00903DAE">
              <w:rPr>
                <w:rFonts w:ascii="Arial" w:hAnsi="Arial" w:cs="Arial"/>
                <w:b/>
                <w:bCs/>
                <w:color w:val="FFFFFF" w:themeColor="background1"/>
                <w:sz w:val="18"/>
                <w:szCs w:val="18"/>
              </w:rPr>
              <w:tab/>
              <w:t>Property plant and equipment</w:t>
            </w:r>
          </w:p>
        </w:tc>
      </w:tr>
    </w:tbl>
    <w:p w14:paraId="07915537" w14:textId="77777777" w:rsidR="00A24721" w:rsidRPr="00903DAE" w:rsidRDefault="00A24721" w:rsidP="00A24721">
      <w:pPr>
        <w:ind w:left="540" w:hanging="540"/>
        <w:rPr>
          <w:rFonts w:ascii="Arial" w:hAnsi="Arial" w:cs="Arial"/>
          <w:b/>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3C504D" w:rsidRPr="00903DAE" w14:paraId="57B260C2" w14:textId="77777777" w:rsidTr="003C504D">
        <w:trPr>
          <w:cantSplit/>
          <w:trHeight w:val="20"/>
        </w:trPr>
        <w:tc>
          <w:tcPr>
            <w:tcW w:w="3866" w:type="dxa"/>
            <w:shd w:val="clear" w:color="auto" w:fill="auto"/>
            <w:vAlign w:val="bottom"/>
          </w:tcPr>
          <w:p w14:paraId="63DA32FE" w14:textId="77777777" w:rsidR="003C504D" w:rsidRPr="00903DAE" w:rsidRDefault="003C504D" w:rsidP="00D144D7">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44E31BE8" w14:textId="77777777" w:rsidR="003C504D" w:rsidRPr="00903DAE" w:rsidRDefault="003C504D" w:rsidP="00D144D7">
            <w:pPr>
              <w:ind w:right="-72"/>
              <w:jc w:val="center"/>
              <w:rPr>
                <w:rFonts w:ascii="Arial" w:hAnsi="Arial" w:cs="Arial"/>
                <w:b/>
                <w:bCs/>
                <w:sz w:val="18"/>
                <w:szCs w:val="18"/>
              </w:rPr>
            </w:pPr>
            <w:r w:rsidRPr="00903DAE">
              <w:rPr>
                <w:rFonts w:ascii="Arial" w:hAnsi="Arial" w:cs="Arial"/>
                <w:b/>
                <w:bCs/>
                <w:sz w:val="18"/>
                <w:szCs w:val="18"/>
              </w:rPr>
              <w:t>Consolidated financial statements</w:t>
            </w:r>
          </w:p>
        </w:tc>
      </w:tr>
      <w:tr w:rsidR="003C504D" w:rsidRPr="00903DAE" w14:paraId="224B4C7C" w14:textId="77777777" w:rsidTr="003C504D">
        <w:trPr>
          <w:cantSplit/>
          <w:trHeight w:val="20"/>
        </w:trPr>
        <w:tc>
          <w:tcPr>
            <w:tcW w:w="3866" w:type="dxa"/>
            <w:shd w:val="clear" w:color="auto" w:fill="auto"/>
            <w:vAlign w:val="bottom"/>
          </w:tcPr>
          <w:p w14:paraId="7136C545" w14:textId="77777777" w:rsidR="003C504D" w:rsidRPr="00903DAE"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5D3ADD41"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646E3C0" w14:textId="77777777" w:rsidR="003C504D" w:rsidRPr="00903DAE" w:rsidRDefault="003C504D" w:rsidP="00D144D7">
            <w:pPr>
              <w:ind w:right="-72"/>
              <w:jc w:val="right"/>
              <w:rPr>
                <w:rFonts w:ascii="Arial" w:hAnsi="Arial" w:cs="Arial"/>
                <w:b/>
                <w:bCs/>
                <w:sz w:val="18"/>
                <w:szCs w:val="18"/>
                <w:lang w:val="en-GB"/>
              </w:rPr>
            </w:pPr>
            <w:proofErr w:type="spellStart"/>
            <w:r w:rsidRPr="00903DAE">
              <w:rPr>
                <w:rFonts w:ascii="Arial" w:hAnsi="Arial" w:cs="Arial"/>
                <w:b/>
                <w:bCs/>
                <w:sz w:val="18"/>
                <w:szCs w:val="18"/>
              </w:rPr>
              <w:t>Buildin</w:t>
            </w:r>
            <w:r w:rsidRPr="00903DAE">
              <w:rPr>
                <w:rFonts w:ascii="Arial" w:hAnsi="Arial" w:cs="Arial"/>
                <w:b/>
                <w:bCs/>
                <w:sz w:val="18"/>
                <w:szCs w:val="18"/>
                <w:lang w:val="en-GB"/>
              </w:rPr>
              <w:t>gs</w:t>
            </w:r>
            <w:proofErr w:type="spellEnd"/>
          </w:p>
        </w:tc>
        <w:tc>
          <w:tcPr>
            <w:tcW w:w="1296" w:type="dxa"/>
            <w:tcBorders>
              <w:top w:val="single" w:sz="4" w:space="0" w:color="auto"/>
            </w:tcBorders>
            <w:shd w:val="clear" w:color="auto" w:fill="auto"/>
            <w:vAlign w:val="bottom"/>
          </w:tcPr>
          <w:p w14:paraId="589C0E1F" w14:textId="77777777" w:rsidR="003C504D" w:rsidRPr="00903DAE" w:rsidRDefault="003C504D" w:rsidP="00D144D7">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75D69F23"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Furniture,</w:t>
            </w:r>
          </w:p>
        </w:tc>
        <w:tc>
          <w:tcPr>
            <w:tcW w:w="1296" w:type="dxa"/>
            <w:tcBorders>
              <w:top w:val="single" w:sz="4" w:space="0" w:color="auto"/>
            </w:tcBorders>
            <w:shd w:val="clear" w:color="auto" w:fill="auto"/>
            <w:vAlign w:val="bottom"/>
          </w:tcPr>
          <w:p w14:paraId="45A406CA"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40A53DA3"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1E3A7048"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2F23A5F"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1B61B89" w14:textId="77777777" w:rsidR="003C504D" w:rsidRPr="00903DAE" w:rsidRDefault="003C504D" w:rsidP="00D144D7">
            <w:pPr>
              <w:ind w:right="-72"/>
              <w:jc w:val="right"/>
              <w:rPr>
                <w:rFonts w:ascii="Arial" w:hAnsi="Arial" w:cs="Arial"/>
                <w:b/>
                <w:bCs/>
                <w:sz w:val="18"/>
                <w:szCs w:val="18"/>
              </w:rPr>
            </w:pPr>
          </w:p>
        </w:tc>
      </w:tr>
      <w:tr w:rsidR="003C504D" w:rsidRPr="00903DAE" w14:paraId="376E983A" w14:textId="77777777" w:rsidTr="003C504D">
        <w:trPr>
          <w:cantSplit/>
          <w:trHeight w:val="20"/>
        </w:trPr>
        <w:tc>
          <w:tcPr>
            <w:tcW w:w="3866" w:type="dxa"/>
            <w:shd w:val="clear" w:color="auto" w:fill="auto"/>
            <w:vAlign w:val="bottom"/>
          </w:tcPr>
          <w:p w14:paraId="3DC1F23C" w14:textId="77777777" w:rsidR="003C504D" w:rsidRPr="00903DAE" w:rsidRDefault="003C504D" w:rsidP="00D144D7">
            <w:pPr>
              <w:ind w:left="172"/>
              <w:rPr>
                <w:rFonts w:ascii="Arial" w:hAnsi="Arial" w:cs="Arial"/>
                <w:b/>
                <w:bCs/>
                <w:sz w:val="18"/>
                <w:szCs w:val="18"/>
              </w:rPr>
            </w:pPr>
          </w:p>
        </w:tc>
        <w:tc>
          <w:tcPr>
            <w:tcW w:w="1296" w:type="dxa"/>
            <w:shd w:val="clear" w:color="auto" w:fill="auto"/>
            <w:vAlign w:val="bottom"/>
          </w:tcPr>
          <w:p w14:paraId="5476C2AF" w14:textId="77777777" w:rsidR="003C504D" w:rsidRPr="00903DAE" w:rsidRDefault="003C504D" w:rsidP="00D144D7">
            <w:pPr>
              <w:ind w:right="-72"/>
              <w:jc w:val="right"/>
              <w:rPr>
                <w:rFonts w:ascii="Arial" w:hAnsi="Arial" w:cs="Arial"/>
                <w:b/>
                <w:bCs/>
                <w:sz w:val="18"/>
                <w:szCs w:val="18"/>
              </w:rPr>
            </w:pPr>
          </w:p>
        </w:tc>
        <w:tc>
          <w:tcPr>
            <w:tcW w:w="1296" w:type="dxa"/>
            <w:shd w:val="clear" w:color="auto" w:fill="auto"/>
            <w:vAlign w:val="bottom"/>
          </w:tcPr>
          <w:p w14:paraId="6B179A13"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and building</w:t>
            </w:r>
          </w:p>
        </w:tc>
        <w:tc>
          <w:tcPr>
            <w:tcW w:w="1296" w:type="dxa"/>
            <w:shd w:val="clear" w:color="auto" w:fill="auto"/>
            <w:vAlign w:val="bottom"/>
          </w:tcPr>
          <w:p w14:paraId="037EB754" w14:textId="77777777" w:rsidR="003C504D" w:rsidRPr="00903DAE" w:rsidRDefault="003C504D" w:rsidP="00D144D7">
            <w:pPr>
              <w:keepNext/>
              <w:ind w:right="-72"/>
              <w:jc w:val="right"/>
              <w:outlineLvl w:val="2"/>
              <w:rPr>
                <w:rFonts w:ascii="Arial" w:hAnsi="Arial" w:cs="Arial"/>
                <w:b/>
                <w:bCs/>
                <w:sz w:val="18"/>
                <w:szCs w:val="18"/>
              </w:rPr>
            </w:pPr>
            <w:r w:rsidRPr="00903DAE">
              <w:rPr>
                <w:rFonts w:ascii="Arial" w:hAnsi="Arial" w:cs="Arial"/>
                <w:b/>
                <w:bCs/>
                <w:sz w:val="18"/>
                <w:szCs w:val="18"/>
                <w:lang w:val="en-GB"/>
              </w:rPr>
              <w:t>Tools and</w:t>
            </w:r>
          </w:p>
        </w:tc>
        <w:tc>
          <w:tcPr>
            <w:tcW w:w="1440" w:type="dxa"/>
            <w:shd w:val="clear" w:color="auto" w:fill="auto"/>
            <w:vAlign w:val="bottom"/>
          </w:tcPr>
          <w:p w14:paraId="2F4BBEB3"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lang w:val="en-GB"/>
              </w:rPr>
              <w:t>fixtures and</w:t>
            </w:r>
          </w:p>
        </w:tc>
        <w:tc>
          <w:tcPr>
            <w:tcW w:w="1296" w:type="dxa"/>
            <w:shd w:val="clear" w:color="auto" w:fill="auto"/>
            <w:vAlign w:val="bottom"/>
          </w:tcPr>
          <w:p w14:paraId="07DFA0D0"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and</w:t>
            </w:r>
          </w:p>
        </w:tc>
        <w:tc>
          <w:tcPr>
            <w:tcW w:w="1296" w:type="dxa"/>
            <w:shd w:val="clear" w:color="auto" w:fill="auto"/>
            <w:vAlign w:val="bottom"/>
          </w:tcPr>
          <w:p w14:paraId="2928FF7D"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system</w:t>
            </w:r>
          </w:p>
        </w:tc>
        <w:tc>
          <w:tcPr>
            <w:tcW w:w="1296" w:type="dxa"/>
            <w:shd w:val="clear" w:color="auto" w:fill="auto"/>
            <w:vAlign w:val="bottom"/>
          </w:tcPr>
          <w:p w14:paraId="24DE3388" w14:textId="77777777" w:rsidR="003C504D" w:rsidRPr="00903DAE" w:rsidRDefault="003C504D" w:rsidP="00D144D7">
            <w:pPr>
              <w:ind w:right="-72"/>
              <w:jc w:val="right"/>
              <w:rPr>
                <w:rFonts w:ascii="Arial" w:hAnsi="Arial" w:cs="Arial"/>
                <w:b/>
                <w:bCs/>
                <w:sz w:val="18"/>
                <w:szCs w:val="18"/>
              </w:rPr>
            </w:pPr>
          </w:p>
        </w:tc>
        <w:tc>
          <w:tcPr>
            <w:tcW w:w="1296" w:type="dxa"/>
            <w:shd w:val="clear" w:color="auto" w:fill="auto"/>
            <w:vAlign w:val="bottom"/>
          </w:tcPr>
          <w:p w14:paraId="7B6BA911"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 xml:space="preserve">Assets under </w:t>
            </w:r>
          </w:p>
        </w:tc>
        <w:tc>
          <w:tcPr>
            <w:tcW w:w="1296" w:type="dxa"/>
            <w:shd w:val="clear" w:color="auto" w:fill="auto"/>
            <w:vAlign w:val="bottom"/>
          </w:tcPr>
          <w:p w14:paraId="6C41E802" w14:textId="77777777" w:rsidR="003C504D" w:rsidRPr="00903DAE" w:rsidRDefault="003C504D" w:rsidP="00D144D7">
            <w:pPr>
              <w:ind w:right="-72"/>
              <w:jc w:val="right"/>
              <w:rPr>
                <w:rFonts w:ascii="Arial" w:hAnsi="Arial" w:cs="Arial"/>
                <w:b/>
                <w:bCs/>
                <w:sz w:val="18"/>
                <w:szCs w:val="18"/>
              </w:rPr>
            </w:pPr>
          </w:p>
        </w:tc>
      </w:tr>
      <w:tr w:rsidR="003C504D" w:rsidRPr="00903DAE" w14:paraId="03A62384" w14:textId="77777777" w:rsidTr="003C504D">
        <w:trPr>
          <w:cantSplit/>
          <w:trHeight w:val="20"/>
        </w:trPr>
        <w:tc>
          <w:tcPr>
            <w:tcW w:w="3866" w:type="dxa"/>
            <w:shd w:val="clear" w:color="auto" w:fill="auto"/>
            <w:vAlign w:val="bottom"/>
          </w:tcPr>
          <w:p w14:paraId="28D2BA85" w14:textId="77777777" w:rsidR="003C504D" w:rsidRPr="00903DAE" w:rsidRDefault="003C504D" w:rsidP="00D144D7">
            <w:pPr>
              <w:ind w:left="172"/>
              <w:rPr>
                <w:rFonts w:ascii="Arial" w:hAnsi="Arial" w:cs="Arial"/>
                <w:b/>
                <w:bCs/>
                <w:sz w:val="18"/>
                <w:szCs w:val="18"/>
                <w:lang w:val="en-GB"/>
              </w:rPr>
            </w:pPr>
          </w:p>
        </w:tc>
        <w:tc>
          <w:tcPr>
            <w:tcW w:w="1296" w:type="dxa"/>
            <w:shd w:val="clear" w:color="auto" w:fill="auto"/>
            <w:vAlign w:val="bottom"/>
          </w:tcPr>
          <w:p w14:paraId="374A44CD"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296" w:type="dxa"/>
            <w:shd w:val="clear" w:color="auto" w:fill="auto"/>
            <w:vAlign w:val="bottom"/>
          </w:tcPr>
          <w:p w14:paraId="373E4710"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lang w:val="en-GB"/>
              </w:rPr>
              <w:t>improvement</w:t>
            </w:r>
          </w:p>
        </w:tc>
        <w:tc>
          <w:tcPr>
            <w:tcW w:w="1296" w:type="dxa"/>
            <w:shd w:val="clear" w:color="auto" w:fill="auto"/>
            <w:vAlign w:val="bottom"/>
          </w:tcPr>
          <w:p w14:paraId="6B38FB70"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lang w:val="en-GB"/>
              </w:rPr>
              <w:t>equipment</w:t>
            </w:r>
          </w:p>
        </w:tc>
        <w:tc>
          <w:tcPr>
            <w:tcW w:w="1440" w:type="dxa"/>
            <w:shd w:val="clear" w:color="auto" w:fill="auto"/>
            <w:vAlign w:val="bottom"/>
          </w:tcPr>
          <w:p w14:paraId="0412F499" w14:textId="77777777" w:rsidR="003C504D" w:rsidRPr="00903DAE" w:rsidRDefault="003C504D" w:rsidP="00D144D7">
            <w:pPr>
              <w:ind w:left="-123" w:right="-72"/>
              <w:jc w:val="right"/>
              <w:rPr>
                <w:rFonts w:ascii="Arial" w:hAnsi="Arial" w:cs="Arial"/>
                <w:b/>
                <w:bCs/>
                <w:sz w:val="18"/>
                <w:szCs w:val="18"/>
              </w:rPr>
            </w:pPr>
            <w:r w:rsidRPr="00903DAE">
              <w:rPr>
                <w:rFonts w:ascii="Arial" w:hAnsi="Arial" w:cs="Arial"/>
                <w:b/>
                <w:bCs/>
                <w:spacing w:val="-4"/>
                <w:sz w:val="18"/>
                <w:szCs w:val="18"/>
                <w:lang w:val="en-GB"/>
              </w:rPr>
              <w:t>office equipment</w:t>
            </w:r>
          </w:p>
        </w:tc>
        <w:tc>
          <w:tcPr>
            <w:tcW w:w="1296" w:type="dxa"/>
            <w:shd w:val="clear" w:color="auto" w:fill="auto"/>
            <w:vAlign w:val="bottom"/>
          </w:tcPr>
          <w:p w14:paraId="663E3D43"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equipment</w:t>
            </w:r>
          </w:p>
        </w:tc>
        <w:tc>
          <w:tcPr>
            <w:tcW w:w="1296" w:type="dxa"/>
            <w:shd w:val="clear" w:color="auto" w:fill="auto"/>
            <w:vAlign w:val="bottom"/>
          </w:tcPr>
          <w:p w14:paraId="7CC12F91"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 leasing</w:t>
            </w:r>
          </w:p>
        </w:tc>
        <w:tc>
          <w:tcPr>
            <w:tcW w:w="1296" w:type="dxa"/>
            <w:shd w:val="clear" w:color="auto" w:fill="auto"/>
            <w:vAlign w:val="bottom"/>
          </w:tcPr>
          <w:p w14:paraId="1A4AD406"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lang w:val="en-GB"/>
              </w:rPr>
              <w:t>Vehicles</w:t>
            </w:r>
          </w:p>
        </w:tc>
        <w:tc>
          <w:tcPr>
            <w:tcW w:w="1296" w:type="dxa"/>
            <w:shd w:val="clear" w:color="auto" w:fill="auto"/>
            <w:vAlign w:val="bottom"/>
          </w:tcPr>
          <w:p w14:paraId="43B4B7E1"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construction</w:t>
            </w:r>
          </w:p>
        </w:tc>
        <w:tc>
          <w:tcPr>
            <w:tcW w:w="1296" w:type="dxa"/>
            <w:shd w:val="clear" w:color="auto" w:fill="auto"/>
            <w:vAlign w:val="bottom"/>
          </w:tcPr>
          <w:p w14:paraId="06FF1A71"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Total</w:t>
            </w:r>
          </w:p>
        </w:tc>
      </w:tr>
      <w:tr w:rsidR="003C504D" w:rsidRPr="00903DAE" w14:paraId="1E075636" w14:textId="77777777" w:rsidTr="003C504D">
        <w:trPr>
          <w:cantSplit/>
          <w:trHeight w:val="20"/>
        </w:trPr>
        <w:tc>
          <w:tcPr>
            <w:tcW w:w="3866" w:type="dxa"/>
            <w:shd w:val="clear" w:color="auto" w:fill="auto"/>
            <w:vAlign w:val="bottom"/>
          </w:tcPr>
          <w:p w14:paraId="17AD36DA" w14:textId="77777777" w:rsidR="003C504D" w:rsidRPr="00903DAE" w:rsidRDefault="003C504D" w:rsidP="00D144D7">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6B1E1000"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7B58C2C9"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1735A3B7"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440" w:type="dxa"/>
            <w:tcBorders>
              <w:bottom w:val="single" w:sz="4" w:space="0" w:color="auto"/>
            </w:tcBorders>
            <w:shd w:val="clear" w:color="auto" w:fill="auto"/>
            <w:vAlign w:val="bottom"/>
          </w:tcPr>
          <w:p w14:paraId="7FD65F58" w14:textId="77777777" w:rsidR="003C504D" w:rsidRPr="00903DAE" w:rsidRDefault="003C504D" w:rsidP="00D144D7">
            <w:pPr>
              <w:ind w:right="-72"/>
              <w:jc w:val="right"/>
              <w:rPr>
                <w:rFonts w:ascii="Arial" w:hAnsi="Arial" w:cs="Arial"/>
                <w:b/>
                <w:bCs/>
                <w:spacing w:val="-4"/>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5E14B831"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5BEB0824"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62A42CD6"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4F58ECD3"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218247C0"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Baht</w:t>
            </w:r>
          </w:p>
        </w:tc>
      </w:tr>
      <w:tr w:rsidR="003C504D" w:rsidRPr="00903DAE" w14:paraId="0F017140" w14:textId="77777777" w:rsidTr="003C504D">
        <w:trPr>
          <w:cantSplit/>
          <w:trHeight w:val="20"/>
        </w:trPr>
        <w:tc>
          <w:tcPr>
            <w:tcW w:w="3866" w:type="dxa"/>
            <w:shd w:val="clear" w:color="auto" w:fill="auto"/>
            <w:vAlign w:val="bottom"/>
          </w:tcPr>
          <w:p w14:paraId="1A8317B5" w14:textId="77777777" w:rsidR="003C504D" w:rsidRPr="00903DAE"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3231362C"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F81166"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C0409B" w14:textId="77777777" w:rsidR="003C504D" w:rsidRPr="00903DAE"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7B703E"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8DF6FC"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48C9C8"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771EC41"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8130FC"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41164D" w14:textId="77777777" w:rsidR="003C504D" w:rsidRPr="00903DAE" w:rsidRDefault="003C504D" w:rsidP="00D144D7">
            <w:pPr>
              <w:ind w:right="-72"/>
              <w:jc w:val="right"/>
              <w:rPr>
                <w:rFonts w:ascii="Arial" w:hAnsi="Arial" w:cs="Arial"/>
                <w:sz w:val="18"/>
                <w:szCs w:val="18"/>
              </w:rPr>
            </w:pPr>
          </w:p>
        </w:tc>
      </w:tr>
      <w:tr w:rsidR="003C504D" w:rsidRPr="00903DAE" w14:paraId="4BBE55C5" w14:textId="77777777" w:rsidTr="003C504D">
        <w:trPr>
          <w:cantSplit/>
          <w:trHeight w:val="20"/>
        </w:trPr>
        <w:tc>
          <w:tcPr>
            <w:tcW w:w="3866" w:type="dxa"/>
            <w:shd w:val="clear" w:color="auto" w:fill="auto"/>
            <w:vAlign w:val="bottom"/>
          </w:tcPr>
          <w:p w14:paraId="45625F98" w14:textId="37E56A29" w:rsidR="003C504D" w:rsidRPr="00903DAE" w:rsidRDefault="003C504D" w:rsidP="00D144D7">
            <w:pPr>
              <w:ind w:left="172"/>
              <w:rPr>
                <w:rFonts w:ascii="Arial" w:hAnsi="Arial" w:cs="Arial"/>
                <w:b/>
                <w:bCs/>
                <w:sz w:val="18"/>
                <w:szCs w:val="18"/>
                <w:cs/>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1</w:t>
            </w:r>
            <w:r w:rsidRPr="00903DAE">
              <w:rPr>
                <w:rFonts w:ascii="Arial" w:hAnsi="Arial" w:cs="Arial"/>
                <w:b/>
                <w:bCs/>
                <w:sz w:val="18"/>
                <w:szCs w:val="18"/>
              </w:rPr>
              <w:t xml:space="preserve"> January 2021</w:t>
            </w:r>
          </w:p>
        </w:tc>
        <w:tc>
          <w:tcPr>
            <w:tcW w:w="1296" w:type="dxa"/>
            <w:shd w:val="clear" w:color="auto" w:fill="auto"/>
            <w:vAlign w:val="bottom"/>
          </w:tcPr>
          <w:p w14:paraId="69FA1EA9"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3B772E6F"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663D2785" w14:textId="77777777" w:rsidR="003C504D" w:rsidRPr="00903DAE" w:rsidRDefault="003C504D" w:rsidP="00D144D7">
            <w:pPr>
              <w:ind w:right="-72"/>
              <w:jc w:val="right"/>
              <w:rPr>
                <w:rFonts w:ascii="Arial" w:hAnsi="Arial" w:cs="Arial"/>
                <w:sz w:val="18"/>
                <w:szCs w:val="18"/>
              </w:rPr>
            </w:pPr>
          </w:p>
        </w:tc>
        <w:tc>
          <w:tcPr>
            <w:tcW w:w="1440" w:type="dxa"/>
            <w:shd w:val="clear" w:color="auto" w:fill="auto"/>
            <w:vAlign w:val="bottom"/>
          </w:tcPr>
          <w:p w14:paraId="5322194B"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E313560"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0D989A1" w14:textId="77777777" w:rsidR="003C504D" w:rsidRPr="00903DAE" w:rsidRDefault="003C504D" w:rsidP="00D144D7">
            <w:pPr>
              <w:ind w:right="-72"/>
              <w:jc w:val="right"/>
              <w:rPr>
                <w:rFonts w:ascii="Arial" w:hAnsi="Arial" w:cs="Arial"/>
                <w:sz w:val="18"/>
                <w:szCs w:val="18"/>
                <w:lang w:val="en-GB"/>
              </w:rPr>
            </w:pPr>
          </w:p>
        </w:tc>
        <w:tc>
          <w:tcPr>
            <w:tcW w:w="1296" w:type="dxa"/>
            <w:shd w:val="clear" w:color="auto" w:fill="auto"/>
            <w:vAlign w:val="bottom"/>
          </w:tcPr>
          <w:p w14:paraId="5481B297"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0EAD212D"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2DE786B" w14:textId="77777777" w:rsidR="003C504D" w:rsidRPr="00903DAE" w:rsidRDefault="003C504D" w:rsidP="00D144D7">
            <w:pPr>
              <w:ind w:right="-72"/>
              <w:jc w:val="right"/>
              <w:rPr>
                <w:rFonts w:ascii="Arial" w:hAnsi="Arial" w:cs="Arial"/>
                <w:sz w:val="18"/>
                <w:szCs w:val="18"/>
              </w:rPr>
            </w:pPr>
          </w:p>
        </w:tc>
      </w:tr>
      <w:tr w:rsidR="003C504D" w:rsidRPr="00903DAE" w14:paraId="2377588E" w14:textId="77777777" w:rsidTr="003C504D">
        <w:trPr>
          <w:cantSplit/>
          <w:trHeight w:val="20"/>
        </w:trPr>
        <w:tc>
          <w:tcPr>
            <w:tcW w:w="3866" w:type="dxa"/>
            <w:shd w:val="clear" w:color="auto" w:fill="auto"/>
            <w:vAlign w:val="bottom"/>
          </w:tcPr>
          <w:p w14:paraId="5FED498C"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Cost</w:t>
            </w:r>
          </w:p>
        </w:tc>
        <w:tc>
          <w:tcPr>
            <w:tcW w:w="1296" w:type="dxa"/>
            <w:shd w:val="clear" w:color="auto" w:fill="auto"/>
            <w:vAlign w:val="bottom"/>
          </w:tcPr>
          <w:p w14:paraId="2D2B57A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shd w:val="clear" w:color="auto" w:fill="auto"/>
            <w:vAlign w:val="bottom"/>
          </w:tcPr>
          <w:p w14:paraId="72CF5D3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26,806,303</w:t>
            </w:r>
          </w:p>
        </w:tc>
        <w:tc>
          <w:tcPr>
            <w:tcW w:w="1296" w:type="dxa"/>
            <w:shd w:val="clear" w:color="auto" w:fill="auto"/>
            <w:vAlign w:val="bottom"/>
          </w:tcPr>
          <w:p w14:paraId="1836F65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14,029,375</w:t>
            </w:r>
          </w:p>
        </w:tc>
        <w:tc>
          <w:tcPr>
            <w:tcW w:w="1440" w:type="dxa"/>
            <w:shd w:val="clear" w:color="auto" w:fill="auto"/>
            <w:vAlign w:val="bottom"/>
          </w:tcPr>
          <w:p w14:paraId="0F965EC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11,835,880</w:t>
            </w:r>
          </w:p>
        </w:tc>
        <w:tc>
          <w:tcPr>
            <w:tcW w:w="1296" w:type="dxa"/>
            <w:shd w:val="clear" w:color="auto" w:fill="auto"/>
            <w:vAlign w:val="bottom"/>
          </w:tcPr>
          <w:p w14:paraId="16BE979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10,383,175</w:t>
            </w:r>
          </w:p>
        </w:tc>
        <w:tc>
          <w:tcPr>
            <w:tcW w:w="1296" w:type="dxa"/>
            <w:shd w:val="clear" w:color="auto" w:fill="auto"/>
            <w:vAlign w:val="bottom"/>
          </w:tcPr>
          <w:p w14:paraId="28CB390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auto"/>
            <w:vAlign w:val="bottom"/>
          </w:tcPr>
          <w:p w14:paraId="175796F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2,867,663</w:t>
            </w:r>
          </w:p>
        </w:tc>
        <w:tc>
          <w:tcPr>
            <w:tcW w:w="1296" w:type="dxa"/>
            <w:shd w:val="clear" w:color="auto" w:fill="auto"/>
            <w:vAlign w:val="bottom"/>
          </w:tcPr>
          <w:p w14:paraId="164737E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4,926,500</w:t>
            </w:r>
          </w:p>
        </w:tc>
        <w:tc>
          <w:tcPr>
            <w:tcW w:w="1296" w:type="dxa"/>
            <w:shd w:val="clear" w:color="auto" w:fill="auto"/>
            <w:vAlign w:val="bottom"/>
          </w:tcPr>
          <w:p w14:paraId="45387F4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121,473,310</w:t>
            </w:r>
          </w:p>
        </w:tc>
      </w:tr>
      <w:tr w:rsidR="003C504D" w:rsidRPr="00903DAE" w14:paraId="4AAEDD8D" w14:textId="77777777" w:rsidTr="003C504D">
        <w:trPr>
          <w:cantSplit/>
          <w:trHeight w:val="20"/>
        </w:trPr>
        <w:tc>
          <w:tcPr>
            <w:tcW w:w="3866" w:type="dxa"/>
            <w:shd w:val="clear" w:color="auto" w:fill="auto"/>
            <w:vAlign w:val="bottom"/>
          </w:tcPr>
          <w:p w14:paraId="348CF4F0" w14:textId="77777777" w:rsidR="003C504D" w:rsidRPr="00903DAE" w:rsidRDefault="003C504D" w:rsidP="00D144D7">
            <w:pPr>
              <w:ind w:left="172"/>
              <w:rPr>
                <w:rFonts w:ascii="Arial" w:hAnsi="Arial" w:cs="Arial"/>
                <w:sz w:val="18"/>
                <w:szCs w:val="18"/>
              </w:rPr>
            </w:pPr>
            <w:proofErr w:type="gramStart"/>
            <w:r w:rsidRPr="00903DAE">
              <w:rPr>
                <w:rFonts w:ascii="Arial" w:hAnsi="Arial" w:cs="Arial"/>
                <w:sz w:val="18"/>
                <w:szCs w:val="18"/>
                <w:u w:val="single"/>
                <w:lang w:val="en-GB"/>
              </w:rPr>
              <w:t>Less</w:t>
            </w:r>
            <w:r w:rsidRPr="00903DAE">
              <w:rPr>
                <w:rFonts w:ascii="Arial" w:hAnsi="Arial" w:cs="Arial"/>
                <w:sz w:val="18"/>
                <w:szCs w:val="18"/>
                <w:lang w:val="en-GB"/>
              </w:rPr>
              <w:t xml:space="preserve">  Accumulated</w:t>
            </w:r>
            <w:proofErr w:type="gramEnd"/>
            <w:r w:rsidRPr="00903DAE">
              <w:rPr>
                <w:rFonts w:ascii="Arial" w:hAnsi="Arial" w:cs="Arial"/>
                <w:sz w:val="18"/>
                <w:szCs w:val="18"/>
                <w:lang w:val="en-GB"/>
              </w:rPr>
              <w:t xml:space="preserve"> depreciation</w:t>
            </w:r>
          </w:p>
        </w:tc>
        <w:tc>
          <w:tcPr>
            <w:tcW w:w="1296" w:type="dxa"/>
            <w:shd w:val="clear" w:color="auto" w:fill="auto"/>
            <w:vAlign w:val="bottom"/>
          </w:tcPr>
          <w:p w14:paraId="1E9D5B4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15C28BB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(8,164,636)</w:t>
            </w:r>
          </w:p>
        </w:tc>
        <w:tc>
          <w:tcPr>
            <w:tcW w:w="1296" w:type="dxa"/>
            <w:shd w:val="clear" w:color="auto" w:fill="auto"/>
            <w:vAlign w:val="bottom"/>
          </w:tcPr>
          <w:p w14:paraId="63764FF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(3,610,634)</w:t>
            </w:r>
          </w:p>
        </w:tc>
        <w:tc>
          <w:tcPr>
            <w:tcW w:w="1440" w:type="dxa"/>
            <w:shd w:val="clear" w:color="auto" w:fill="auto"/>
            <w:vAlign w:val="bottom"/>
          </w:tcPr>
          <w:p w14:paraId="4CE736F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(6,945,989)</w:t>
            </w:r>
          </w:p>
        </w:tc>
        <w:tc>
          <w:tcPr>
            <w:tcW w:w="1296" w:type="dxa"/>
            <w:shd w:val="clear" w:color="auto" w:fill="auto"/>
            <w:vAlign w:val="bottom"/>
          </w:tcPr>
          <w:p w14:paraId="5D35437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(4,926,027)</w:t>
            </w:r>
          </w:p>
        </w:tc>
        <w:tc>
          <w:tcPr>
            <w:tcW w:w="1296" w:type="dxa"/>
            <w:shd w:val="clear" w:color="auto" w:fill="auto"/>
            <w:vAlign w:val="bottom"/>
          </w:tcPr>
          <w:p w14:paraId="5F6A88A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auto"/>
            <w:vAlign w:val="bottom"/>
          </w:tcPr>
          <w:p w14:paraId="1509F0C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(2,673,936)</w:t>
            </w:r>
          </w:p>
        </w:tc>
        <w:tc>
          <w:tcPr>
            <w:tcW w:w="1296" w:type="dxa"/>
            <w:shd w:val="clear" w:color="auto" w:fill="auto"/>
            <w:vAlign w:val="bottom"/>
          </w:tcPr>
          <w:p w14:paraId="3967926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55697B5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(28,749,583)</w:t>
            </w:r>
          </w:p>
        </w:tc>
      </w:tr>
      <w:tr w:rsidR="003C504D" w:rsidRPr="00903DAE" w14:paraId="55A0BD45" w14:textId="77777777" w:rsidTr="003C504D">
        <w:trPr>
          <w:cantSplit/>
          <w:trHeight w:val="20"/>
        </w:trPr>
        <w:tc>
          <w:tcPr>
            <w:tcW w:w="3866" w:type="dxa"/>
            <w:shd w:val="clear" w:color="auto" w:fill="auto"/>
            <w:vAlign w:val="bottom"/>
          </w:tcPr>
          <w:p w14:paraId="31765599" w14:textId="77777777" w:rsidR="003C504D" w:rsidRPr="00903DAE" w:rsidRDefault="003C504D" w:rsidP="00D144D7">
            <w:pPr>
              <w:ind w:left="172"/>
              <w:rPr>
                <w:rFonts w:ascii="Arial" w:hAnsi="Arial" w:cs="Arial"/>
                <w:sz w:val="18"/>
                <w:szCs w:val="18"/>
                <w:u w:val="single"/>
                <w:cs/>
              </w:rPr>
            </w:pPr>
            <w:proofErr w:type="gramStart"/>
            <w:r w:rsidRPr="00903DAE">
              <w:rPr>
                <w:rFonts w:ascii="Arial" w:hAnsi="Arial" w:cs="Arial"/>
                <w:sz w:val="18"/>
                <w:szCs w:val="18"/>
                <w:u w:val="single"/>
                <w:lang w:val="en-GB"/>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bottom w:val="single" w:sz="4" w:space="0" w:color="auto"/>
            </w:tcBorders>
            <w:shd w:val="clear" w:color="auto" w:fill="auto"/>
            <w:vAlign w:val="bottom"/>
          </w:tcPr>
          <w:p w14:paraId="23BE8D3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vAlign w:val="bottom"/>
          </w:tcPr>
          <w:p w14:paraId="603C97DA"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vAlign w:val="bottom"/>
          </w:tcPr>
          <w:p w14:paraId="0F9A5F5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30492C1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22DDFE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4F451F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auto"/>
            <w:vAlign w:val="bottom"/>
          </w:tcPr>
          <w:p w14:paraId="1BF8C2B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153362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052700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7F5624F4" w14:textId="77777777" w:rsidTr="003C504D">
        <w:trPr>
          <w:cantSplit/>
          <w:trHeight w:val="20"/>
        </w:trPr>
        <w:tc>
          <w:tcPr>
            <w:tcW w:w="3866" w:type="dxa"/>
            <w:shd w:val="clear" w:color="auto" w:fill="auto"/>
            <w:vAlign w:val="bottom"/>
          </w:tcPr>
          <w:p w14:paraId="1289DC28" w14:textId="77777777" w:rsidR="003C504D" w:rsidRPr="00903DAE" w:rsidRDefault="003C504D" w:rsidP="00D144D7">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4DCFA713"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24954C0"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2452337"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164CA2C"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2ACE7FB"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E4C5488"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153E921"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B237D6B"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8F30F6" w14:textId="77777777" w:rsidR="003C504D" w:rsidRPr="00903DAE" w:rsidRDefault="003C504D" w:rsidP="00D144D7">
            <w:pPr>
              <w:ind w:right="-72"/>
              <w:jc w:val="right"/>
              <w:rPr>
                <w:rFonts w:ascii="Arial" w:hAnsi="Arial" w:cs="Arial"/>
                <w:sz w:val="18"/>
                <w:szCs w:val="18"/>
                <w:lang w:val="en-GB"/>
              </w:rPr>
            </w:pPr>
          </w:p>
        </w:tc>
      </w:tr>
      <w:tr w:rsidR="003C504D" w:rsidRPr="00903DAE" w14:paraId="6847157E" w14:textId="77777777" w:rsidTr="003C504D">
        <w:trPr>
          <w:cantSplit/>
          <w:trHeight w:val="20"/>
        </w:trPr>
        <w:tc>
          <w:tcPr>
            <w:tcW w:w="3866" w:type="dxa"/>
            <w:shd w:val="clear" w:color="auto" w:fill="auto"/>
            <w:vAlign w:val="bottom"/>
          </w:tcPr>
          <w:p w14:paraId="26D4B1CF" w14:textId="77777777" w:rsidR="003C504D" w:rsidRPr="00903DAE" w:rsidRDefault="003C504D" w:rsidP="00D144D7">
            <w:pPr>
              <w:ind w:left="172"/>
              <w:rPr>
                <w:rFonts w:ascii="Arial" w:hAnsi="Arial" w:cs="Arial"/>
                <w:sz w:val="18"/>
                <w:szCs w:val="18"/>
              </w:rPr>
            </w:pPr>
            <w:r w:rsidRPr="00903DAE">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48B60DC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tcBorders>
              <w:bottom w:val="single" w:sz="4" w:space="0" w:color="auto"/>
            </w:tcBorders>
            <w:shd w:val="clear" w:color="auto" w:fill="auto"/>
            <w:vAlign w:val="bottom"/>
          </w:tcPr>
          <w:p w14:paraId="0B3B018E"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18,641,667</w:t>
            </w:r>
          </w:p>
        </w:tc>
        <w:tc>
          <w:tcPr>
            <w:tcW w:w="1296" w:type="dxa"/>
            <w:tcBorders>
              <w:bottom w:val="single" w:sz="4" w:space="0" w:color="auto"/>
            </w:tcBorders>
            <w:shd w:val="clear" w:color="auto" w:fill="auto"/>
            <w:vAlign w:val="bottom"/>
          </w:tcPr>
          <w:p w14:paraId="71B766E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10,418,741</w:t>
            </w:r>
          </w:p>
        </w:tc>
        <w:tc>
          <w:tcPr>
            <w:tcW w:w="1440" w:type="dxa"/>
            <w:tcBorders>
              <w:bottom w:val="single" w:sz="4" w:space="0" w:color="auto"/>
            </w:tcBorders>
            <w:shd w:val="clear" w:color="auto" w:fill="auto"/>
            <w:vAlign w:val="bottom"/>
          </w:tcPr>
          <w:p w14:paraId="23F355E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4,889,891</w:t>
            </w:r>
          </w:p>
        </w:tc>
        <w:tc>
          <w:tcPr>
            <w:tcW w:w="1296" w:type="dxa"/>
            <w:tcBorders>
              <w:bottom w:val="single" w:sz="4" w:space="0" w:color="auto"/>
            </w:tcBorders>
            <w:shd w:val="clear" w:color="auto" w:fill="auto"/>
            <w:vAlign w:val="bottom"/>
          </w:tcPr>
          <w:p w14:paraId="493267C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5,457,148</w:t>
            </w:r>
          </w:p>
        </w:tc>
        <w:tc>
          <w:tcPr>
            <w:tcW w:w="1296" w:type="dxa"/>
            <w:tcBorders>
              <w:bottom w:val="single" w:sz="4" w:space="0" w:color="auto"/>
            </w:tcBorders>
            <w:shd w:val="clear" w:color="auto" w:fill="auto"/>
            <w:vAlign w:val="bottom"/>
          </w:tcPr>
          <w:p w14:paraId="2DC47C1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vAlign w:val="bottom"/>
          </w:tcPr>
          <w:p w14:paraId="65D836D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193,727</w:t>
            </w:r>
          </w:p>
        </w:tc>
        <w:tc>
          <w:tcPr>
            <w:tcW w:w="1296" w:type="dxa"/>
            <w:tcBorders>
              <w:bottom w:val="single" w:sz="4" w:space="0" w:color="auto"/>
            </w:tcBorders>
            <w:shd w:val="clear" w:color="auto" w:fill="auto"/>
            <w:vAlign w:val="bottom"/>
          </w:tcPr>
          <w:p w14:paraId="32BBFB4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4,926,500</w:t>
            </w:r>
          </w:p>
        </w:tc>
        <w:tc>
          <w:tcPr>
            <w:tcW w:w="1296" w:type="dxa"/>
            <w:tcBorders>
              <w:bottom w:val="single" w:sz="4" w:space="0" w:color="auto"/>
            </w:tcBorders>
            <w:shd w:val="clear" w:color="auto" w:fill="auto"/>
            <w:vAlign w:val="bottom"/>
          </w:tcPr>
          <w:p w14:paraId="70A4406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86,805,455</w:t>
            </w:r>
          </w:p>
        </w:tc>
      </w:tr>
      <w:tr w:rsidR="003C504D" w:rsidRPr="00903DAE" w14:paraId="7D861EB8" w14:textId="77777777" w:rsidTr="003C504D">
        <w:trPr>
          <w:cantSplit/>
          <w:trHeight w:val="20"/>
        </w:trPr>
        <w:tc>
          <w:tcPr>
            <w:tcW w:w="3866" w:type="dxa"/>
            <w:shd w:val="clear" w:color="auto" w:fill="auto"/>
            <w:vAlign w:val="bottom"/>
          </w:tcPr>
          <w:p w14:paraId="0A10629C" w14:textId="77777777" w:rsidR="003C504D" w:rsidRPr="00903DAE" w:rsidRDefault="003C504D" w:rsidP="00D144D7">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31A3BA5D"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314465"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19C2E4" w14:textId="77777777" w:rsidR="003C504D" w:rsidRPr="00903DAE"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566365"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2FE6DF"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B8AFF0"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424323"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164AFD"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47AB5E" w14:textId="77777777" w:rsidR="003C504D" w:rsidRPr="00903DAE" w:rsidRDefault="003C504D" w:rsidP="00D144D7">
            <w:pPr>
              <w:ind w:right="-72"/>
              <w:jc w:val="right"/>
              <w:rPr>
                <w:rFonts w:ascii="Arial" w:hAnsi="Arial" w:cs="Arial"/>
                <w:sz w:val="18"/>
                <w:szCs w:val="18"/>
              </w:rPr>
            </w:pPr>
          </w:p>
        </w:tc>
      </w:tr>
      <w:tr w:rsidR="003C504D" w:rsidRPr="00903DAE" w14:paraId="2EE7438C" w14:textId="77777777" w:rsidTr="003C504D">
        <w:trPr>
          <w:cantSplit/>
          <w:trHeight w:val="20"/>
        </w:trPr>
        <w:tc>
          <w:tcPr>
            <w:tcW w:w="3866" w:type="dxa"/>
            <w:shd w:val="clear" w:color="auto" w:fill="auto"/>
            <w:vAlign w:val="bottom"/>
          </w:tcPr>
          <w:p w14:paraId="1D55766D" w14:textId="77777777" w:rsidR="003C504D" w:rsidRPr="00903DAE" w:rsidRDefault="003C504D" w:rsidP="00D144D7">
            <w:pPr>
              <w:ind w:left="172"/>
              <w:rPr>
                <w:rFonts w:ascii="Arial" w:hAnsi="Arial" w:cs="Arial"/>
                <w:sz w:val="18"/>
                <w:szCs w:val="18"/>
                <w:cs/>
              </w:rPr>
            </w:pPr>
            <w:r w:rsidRPr="00903DAE">
              <w:rPr>
                <w:rFonts w:ascii="Arial" w:hAnsi="Arial" w:cs="Arial"/>
                <w:b/>
                <w:bCs/>
                <w:sz w:val="18"/>
                <w:szCs w:val="18"/>
                <w:lang w:val="en-GB"/>
              </w:rPr>
              <w:t>For the year ended 31 December 2021</w:t>
            </w:r>
          </w:p>
        </w:tc>
        <w:tc>
          <w:tcPr>
            <w:tcW w:w="1296" w:type="dxa"/>
            <w:shd w:val="clear" w:color="auto" w:fill="auto"/>
            <w:vAlign w:val="bottom"/>
          </w:tcPr>
          <w:p w14:paraId="72ACF78E"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70A1F91F"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0DF01E4" w14:textId="77777777" w:rsidR="003C504D" w:rsidRPr="00903DAE" w:rsidRDefault="003C504D" w:rsidP="00D144D7">
            <w:pPr>
              <w:ind w:right="-72"/>
              <w:jc w:val="right"/>
              <w:rPr>
                <w:rFonts w:ascii="Arial" w:hAnsi="Arial" w:cs="Arial"/>
                <w:sz w:val="18"/>
                <w:szCs w:val="18"/>
              </w:rPr>
            </w:pPr>
          </w:p>
        </w:tc>
        <w:tc>
          <w:tcPr>
            <w:tcW w:w="1440" w:type="dxa"/>
            <w:shd w:val="clear" w:color="auto" w:fill="auto"/>
            <w:vAlign w:val="bottom"/>
          </w:tcPr>
          <w:p w14:paraId="56584365"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31E630B"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0FCA5F50"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61B72A05"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AD3F73B"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0C05E1D" w14:textId="77777777" w:rsidR="003C504D" w:rsidRPr="00903DAE" w:rsidRDefault="003C504D" w:rsidP="00D144D7">
            <w:pPr>
              <w:ind w:right="-72"/>
              <w:jc w:val="right"/>
              <w:rPr>
                <w:rFonts w:ascii="Arial" w:hAnsi="Arial" w:cs="Arial"/>
                <w:sz w:val="18"/>
                <w:szCs w:val="18"/>
              </w:rPr>
            </w:pPr>
          </w:p>
        </w:tc>
      </w:tr>
      <w:tr w:rsidR="003C504D" w:rsidRPr="00903DAE" w14:paraId="72C12119" w14:textId="77777777" w:rsidTr="003C504D">
        <w:trPr>
          <w:cantSplit/>
          <w:trHeight w:val="20"/>
        </w:trPr>
        <w:tc>
          <w:tcPr>
            <w:tcW w:w="3866" w:type="dxa"/>
            <w:shd w:val="clear" w:color="auto" w:fill="auto"/>
            <w:vAlign w:val="bottom"/>
          </w:tcPr>
          <w:p w14:paraId="7917107F" w14:textId="77777777" w:rsidR="003C504D" w:rsidRPr="00903DAE" w:rsidRDefault="003C504D" w:rsidP="00D144D7">
            <w:pPr>
              <w:ind w:left="172"/>
              <w:rPr>
                <w:rFonts w:ascii="Arial" w:hAnsi="Arial" w:cs="Arial"/>
                <w:b/>
                <w:bCs/>
                <w:sz w:val="18"/>
                <w:szCs w:val="18"/>
                <w:u w:val="single"/>
              </w:rPr>
            </w:pPr>
            <w:r w:rsidRPr="00903DAE">
              <w:rPr>
                <w:rFonts w:ascii="Arial" w:hAnsi="Arial" w:cs="Arial"/>
                <w:sz w:val="18"/>
                <w:szCs w:val="18"/>
                <w:lang w:val="en-GB"/>
              </w:rPr>
              <w:t>Opening net book amount</w:t>
            </w:r>
          </w:p>
        </w:tc>
        <w:tc>
          <w:tcPr>
            <w:tcW w:w="1296" w:type="dxa"/>
            <w:shd w:val="clear" w:color="auto" w:fill="auto"/>
            <w:vAlign w:val="bottom"/>
          </w:tcPr>
          <w:p w14:paraId="04E0D2A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shd w:val="clear" w:color="auto" w:fill="auto"/>
            <w:vAlign w:val="bottom"/>
          </w:tcPr>
          <w:p w14:paraId="3FFDDD2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18,641,667</w:t>
            </w:r>
          </w:p>
        </w:tc>
        <w:tc>
          <w:tcPr>
            <w:tcW w:w="1296" w:type="dxa"/>
            <w:shd w:val="clear" w:color="auto" w:fill="auto"/>
            <w:vAlign w:val="bottom"/>
          </w:tcPr>
          <w:p w14:paraId="091B145E"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10,418,741</w:t>
            </w:r>
          </w:p>
        </w:tc>
        <w:tc>
          <w:tcPr>
            <w:tcW w:w="1440" w:type="dxa"/>
            <w:shd w:val="clear" w:color="auto" w:fill="auto"/>
            <w:vAlign w:val="bottom"/>
          </w:tcPr>
          <w:p w14:paraId="6EE907C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4,889,891</w:t>
            </w:r>
          </w:p>
        </w:tc>
        <w:tc>
          <w:tcPr>
            <w:tcW w:w="1296" w:type="dxa"/>
            <w:shd w:val="clear" w:color="auto" w:fill="auto"/>
            <w:vAlign w:val="bottom"/>
          </w:tcPr>
          <w:p w14:paraId="7CDC4EE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5,457,148</w:t>
            </w:r>
          </w:p>
        </w:tc>
        <w:tc>
          <w:tcPr>
            <w:tcW w:w="1296" w:type="dxa"/>
            <w:shd w:val="clear" w:color="auto" w:fill="auto"/>
            <w:vAlign w:val="bottom"/>
          </w:tcPr>
          <w:p w14:paraId="2ACB1C0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4CFF0FF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193,727</w:t>
            </w:r>
          </w:p>
        </w:tc>
        <w:tc>
          <w:tcPr>
            <w:tcW w:w="1296" w:type="dxa"/>
            <w:shd w:val="clear" w:color="auto" w:fill="auto"/>
            <w:vAlign w:val="bottom"/>
          </w:tcPr>
          <w:p w14:paraId="70150F6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4,926,500</w:t>
            </w:r>
          </w:p>
        </w:tc>
        <w:tc>
          <w:tcPr>
            <w:tcW w:w="1296" w:type="dxa"/>
            <w:shd w:val="clear" w:color="auto" w:fill="auto"/>
            <w:vAlign w:val="bottom"/>
          </w:tcPr>
          <w:p w14:paraId="72FD195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86,805,455</w:t>
            </w:r>
          </w:p>
        </w:tc>
      </w:tr>
      <w:tr w:rsidR="003C504D" w:rsidRPr="00903DAE" w14:paraId="5DF8037B" w14:textId="77777777" w:rsidTr="003C504D">
        <w:trPr>
          <w:cantSplit/>
          <w:trHeight w:val="20"/>
        </w:trPr>
        <w:tc>
          <w:tcPr>
            <w:tcW w:w="3866" w:type="dxa"/>
            <w:shd w:val="clear" w:color="auto" w:fill="auto"/>
            <w:vAlign w:val="bottom"/>
          </w:tcPr>
          <w:p w14:paraId="761FB2D7"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Additions</w:t>
            </w:r>
          </w:p>
        </w:tc>
        <w:tc>
          <w:tcPr>
            <w:tcW w:w="1296" w:type="dxa"/>
            <w:shd w:val="clear" w:color="auto" w:fill="auto"/>
            <w:vAlign w:val="bottom"/>
          </w:tcPr>
          <w:p w14:paraId="391CDE9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296" w:type="dxa"/>
            <w:shd w:val="clear" w:color="auto" w:fill="auto"/>
            <w:vAlign w:val="bottom"/>
          </w:tcPr>
          <w:p w14:paraId="239308E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1,374,436</w:t>
            </w:r>
          </w:p>
        </w:tc>
        <w:tc>
          <w:tcPr>
            <w:tcW w:w="1296" w:type="dxa"/>
            <w:shd w:val="clear" w:color="auto" w:fill="auto"/>
            <w:vAlign w:val="bottom"/>
          </w:tcPr>
          <w:p w14:paraId="5AC9C13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1,724,814</w:t>
            </w:r>
          </w:p>
        </w:tc>
        <w:tc>
          <w:tcPr>
            <w:tcW w:w="1440" w:type="dxa"/>
            <w:shd w:val="clear" w:color="auto" w:fill="auto"/>
            <w:vAlign w:val="bottom"/>
          </w:tcPr>
          <w:p w14:paraId="09071EE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4,556,357</w:t>
            </w:r>
          </w:p>
        </w:tc>
        <w:tc>
          <w:tcPr>
            <w:tcW w:w="1296" w:type="dxa"/>
            <w:shd w:val="clear" w:color="auto" w:fill="auto"/>
            <w:vAlign w:val="bottom"/>
          </w:tcPr>
          <w:p w14:paraId="713919F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540,408</w:t>
            </w:r>
          </w:p>
        </w:tc>
        <w:tc>
          <w:tcPr>
            <w:tcW w:w="1296" w:type="dxa"/>
            <w:shd w:val="clear" w:color="auto" w:fill="auto"/>
            <w:vAlign w:val="bottom"/>
          </w:tcPr>
          <w:p w14:paraId="36A5423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7CE90D3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90,654</w:t>
            </w:r>
          </w:p>
        </w:tc>
        <w:tc>
          <w:tcPr>
            <w:tcW w:w="1296" w:type="dxa"/>
            <w:shd w:val="clear" w:color="auto" w:fill="auto"/>
            <w:vAlign w:val="bottom"/>
          </w:tcPr>
          <w:p w14:paraId="13ACF8C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41,675,173</w:t>
            </w:r>
          </w:p>
        </w:tc>
        <w:tc>
          <w:tcPr>
            <w:tcW w:w="1296" w:type="dxa"/>
            <w:shd w:val="clear" w:color="auto" w:fill="auto"/>
            <w:vAlign w:val="bottom"/>
          </w:tcPr>
          <w:p w14:paraId="6DCFF50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49,961,842</w:t>
            </w:r>
          </w:p>
        </w:tc>
      </w:tr>
      <w:tr w:rsidR="003C504D" w:rsidRPr="00903DAE" w14:paraId="446C4AB5" w14:textId="77777777" w:rsidTr="003C504D">
        <w:trPr>
          <w:cantSplit/>
          <w:trHeight w:val="20"/>
        </w:trPr>
        <w:tc>
          <w:tcPr>
            <w:tcW w:w="3866" w:type="dxa"/>
            <w:shd w:val="clear" w:color="auto" w:fill="auto"/>
            <w:vAlign w:val="bottom"/>
          </w:tcPr>
          <w:p w14:paraId="0EAA5BEE" w14:textId="0108A81E" w:rsidR="003C504D" w:rsidRPr="00903DAE" w:rsidRDefault="003C504D" w:rsidP="00D144D7">
            <w:pPr>
              <w:ind w:left="172"/>
              <w:rPr>
                <w:rFonts w:ascii="Arial" w:hAnsi="Arial" w:cs="Arial"/>
                <w:sz w:val="18"/>
                <w:szCs w:val="18"/>
              </w:rPr>
            </w:pPr>
            <w:r w:rsidRPr="00903DAE">
              <w:rPr>
                <w:rFonts w:ascii="Arial" w:hAnsi="Arial" w:cs="Arial"/>
                <w:sz w:val="18"/>
                <w:szCs w:val="18"/>
              </w:rPr>
              <w:t xml:space="preserve">Transfers in (out) (Note </w:t>
            </w:r>
            <w:r w:rsidRPr="00903DAE">
              <w:rPr>
                <w:rFonts w:ascii="Arial" w:hAnsi="Arial" w:cs="Arial"/>
                <w:sz w:val="18"/>
                <w:szCs w:val="18"/>
                <w:lang w:val="en-GB"/>
              </w:rPr>
              <w:t>1</w:t>
            </w:r>
            <w:r w:rsidR="00A65263" w:rsidRPr="00903DAE">
              <w:rPr>
                <w:rFonts w:ascii="Arial" w:hAnsi="Arial" w:cs="Arial"/>
                <w:sz w:val="18"/>
                <w:szCs w:val="18"/>
                <w:lang w:val="en-GB"/>
              </w:rPr>
              <w:t>8</w:t>
            </w:r>
            <w:r w:rsidRPr="00903DAE">
              <w:rPr>
                <w:rFonts w:ascii="Arial" w:hAnsi="Arial" w:cs="Arial"/>
                <w:sz w:val="18"/>
                <w:szCs w:val="18"/>
              </w:rPr>
              <w:t>)</w:t>
            </w:r>
          </w:p>
        </w:tc>
        <w:tc>
          <w:tcPr>
            <w:tcW w:w="1296" w:type="dxa"/>
            <w:shd w:val="clear" w:color="auto" w:fill="auto"/>
            <w:vAlign w:val="bottom"/>
          </w:tcPr>
          <w:p w14:paraId="38956F8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296" w:type="dxa"/>
            <w:shd w:val="clear" w:color="auto" w:fill="auto"/>
            <w:vAlign w:val="bottom"/>
          </w:tcPr>
          <w:p w14:paraId="57E5A05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36,031,535</w:t>
            </w:r>
          </w:p>
        </w:tc>
        <w:tc>
          <w:tcPr>
            <w:tcW w:w="1296" w:type="dxa"/>
            <w:shd w:val="clear" w:color="auto" w:fill="auto"/>
            <w:vAlign w:val="bottom"/>
          </w:tcPr>
          <w:p w14:paraId="1F44BF7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266,000</w:t>
            </w:r>
          </w:p>
        </w:tc>
        <w:tc>
          <w:tcPr>
            <w:tcW w:w="1440" w:type="dxa"/>
            <w:shd w:val="clear" w:color="auto" w:fill="auto"/>
            <w:vAlign w:val="bottom"/>
          </w:tcPr>
          <w:p w14:paraId="2B72D36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9,009,617</w:t>
            </w:r>
          </w:p>
        </w:tc>
        <w:tc>
          <w:tcPr>
            <w:tcW w:w="1296" w:type="dxa"/>
            <w:shd w:val="clear" w:color="auto" w:fill="auto"/>
            <w:vAlign w:val="bottom"/>
          </w:tcPr>
          <w:p w14:paraId="6F24408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5CCD34E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4773F12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45F7B14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(45,041,152)</w:t>
            </w:r>
          </w:p>
        </w:tc>
        <w:tc>
          <w:tcPr>
            <w:tcW w:w="1296" w:type="dxa"/>
            <w:shd w:val="clear" w:color="auto" w:fill="auto"/>
            <w:vAlign w:val="bottom"/>
          </w:tcPr>
          <w:p w14:paraId="4A589C2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266,000</w:t>
            </w:r>
          </w:p>
        </w:tc>
      </w:tr>
      <w:tr w:rsidR="003C504D" w:rsidRPr="00903DAE" w14:paraId="08FFE3CD" w14:textId="77777777" w:rsidTr="003C504D">
        <w:trPr>
          <w:cantSplit/>
          <w:trHeight w:val="20"/>
        </w:trPr>
        <w:tc>
          <w:tcPr>
            <w:tcW w:w="3866" w:type="dxa"/>
            <w:shd w:val="clear" w:color="auto" w:fill="auto"/>
            <w:vAlign w:val="bottom"/>
          </w:tcPr>
          <w:p w14:paraId="097ACBDD" w14:textId="77777777" w:rsidR="003C504D" w:rsidRPr="00903DAE" w:rsidRDefault="003C504D" w:rsidP="00D144D7">
            <w:pPr>
              <w:ind w:left="172"/>
              <w:rPr>
                <w:rFonts w:ascii="Arial" w:hAnsi="Arial" w:cs="Arial"/>
                <w:sz w:val="18"/>
                <w:szCs w:val="18"/>
                <w:cs/>
                <w:lang w:val="en-GB"/>
              </w:rPr>
            </w:pPr>
            <w:r w:rsidRPr="00903DAE">
              <w:rPr>
                <w:rFonts w:ascii="Arial" w:hAnsi="Arial" w:cs="Arial"/>
                <w:sz w:val="18"/>
                <w:szCs w:val="18"/>
                <w:lang w:val="en-GB"/>
              </w:rPr>
              <w:t>Disposals and write-offs, net</w:t>
            </w:r>
          </w:p>
        </w:tc>
        <w:tc>
          <w:tcPr>
            <w:tcW w:w="1296" w:type="dxa"/>
            <w:shd w:val="clear" w:color="auto" w:fill="auto"/>
            <w:vAlign w:val="bottom"/>
          </w:tcPr>
          <w:p w14:paraId="46EB830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296" w:type="dxa"/>
            <w:shd w:val="clear" w:color="auto" w:fill="auto"/>
            <w:vAlign w:val="bottom"/>
          </w:tcPr>
          <w:p w14:paraId="540F522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6AD07AF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(20,247)</w:t>
            </w:r>
          </w:p>
        </w:tc>
        <w:tc>
          <w:tcPr>
            <w:tcW w:w="1440" w:type="dxa"/>
            <w:shd w:val="clear" w:color="auto" w:fill="auto"/>
            <w:vAlign w:val="bottom"/>
          </w:tcPr>
          <w:p w14:paraId="5B0B124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(10,462)</w:t>
            </w:r>
          </w:p>
        </w:tc>
        <w:tc>
          <w:tcPr>
            <w:tcW w:w="1296" w:type="dxa"/>
            <w:shd w:val="clear" w:color="auto" w:fill="auto"/>
            <w:vAlign w:val="bottom"/>
          </w:tcPr>
          <w:p w14:paraId="52C9FE7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(1,862,878)</w:t>
            </w:r>
          </w:p>
        </w:tc>
        <w:tc>
          <w:tcPr>
            <w:tcW w:w="1296" w:type="dxa"/>
            <w:shd w:val="clear" w:color="auto" w:fill="auto"/>
            <w:vAlign w:val="bottom"/>
          </w:tcPr>
          <w:p w14:paraId="2A33398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0A32A8E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5486EDA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5758E96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(1,893,587)</w:t>
            </w:r>
          </w:p>
        </w:tc>
      </w:tr>
      <w:tr w:rsidR="003C504D" w:rsidRPr="00903DAE" w14:paraId="47A5787C" w14:textId="77777777" w:rsidTr="003C504D">
        <w:trPr>
          <w:cantSplit/>
          <w:trHeight w:val="20"/>
        </w:trPr>
        <w:tc>
          <w:tcPr>
            <w:tcW w:w="3866" w:type="dxa"/>
            <w:shd w:val="clear" w:color="auto" w:fill="auto"/>
            <w:vAlign w:val="bottom"/>
          </w:tcPr>
          <w:p w14:paraId="5BD2E3D9" w14:textId="06FF648E" w:rsidR="003C504D" w:rsidRPr="00903DAE" w:rsidRDefault="003C504D" w:rsidP="00D144D7">
            <w:pPr>
              <w:ind w:left="172"/>
              <w:rPr>
                <w:rFonts w:ascii="Arial" w:hAnsi="Arial" w:cs="Arial"/>
                <w:sz w:val="18"/>
                <w:szCs w:val="18"/>
              </w:rPr>
            </w:pPr>
            <w:r w:rsidRPr="00903DAE">
              <w:rPr>
                <w:rFonts w:ascii="Arial" w:hAnsi="Arial" w:cs="Arial"/>
                <w:sz w:val="18"/>
                <w:szCs w:val="18"/>
              </w:rPr>
              <w:t>Depreciation charge (Note 2</w:t>
            </w:r>
            <w:r w:rsidR="00A65263" w:rsidRPr="00903DAE">
              <w:rPr>
                <w:rFonts w:ascii="Arial" w:hAnsi="Arial" w:cs="Arial"/>
                <w:sz w:val="18"/>
                <w:szCs w:val="18"/>
              </w:rPr>
              <w:t>8</w:t>
            </w:r>
            <w:r w:rsidRPr="00903DAE">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47BD46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296" w:type="dxa"/>
            <w:tcBorders>
              <w:top w:val="nil"/>
              <w:left w:val="nil"/>
              <w:bottom w:val="single" w:sz="4" w:space="0" w:color="auto"/>
              <w:right w:val="nil"/>
            </w:tcBorders>
            <w:shd w:val="clear" w:color="auto" w:fill="auto"/>
            <w:vAlign w:val="bottom"/>
          </w:tcPr>
          <w:p w14:paraId="5D901B5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(2,249,107)</w:t>
            </w:r>
          </w:p>
        </w:tc>
        <w:tc>
          <w:tcPr>
            <w:tcW w:w="1296" w:type="dxa"/>
            <w:tcBorders>
              <w:top w:val="nil"/>
              <w:left w:val="nil"/>
              <w:bottom w:val="single" w:sz="4" w:space="0" w:color="auto"/>
              <w:right w:val="nil"/>
            </w:tcBorders>
            <w:shd w:val="clear" w:color="auto" w:fill="auto"/>
            <w:vAlign w:val="bottom"/>
          </w:tcPr>
          <w:p w14:paraId="7C7644C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(2,110,495)</w:t>
            </w:r>
          </w:p>
        </w:tc>
        <w:tc>
          <w:tcPr>
            <w:tcW w:w="1440" w:type="dxa"/>
            <w:tcBorders>
              <w:top w:val="nil"/>
              <w:left w:val="nil"/>
              <w:bottom w:val="single" w:sz="4" w:space="0" w:color="auto"/>
              <w:right w:val="nil"/>
            </w:tcBorders>
            <w:shd w:val="clear" w:color="auto" w:fill="auto"/>
            <w:vAlign w:val="bottom"/>
          </w:tcPr>
          <w:p w14:paraId="6039748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(2,260,332)</w:t>
            </w:r>
          </w:p>
        </w:tc>
        <w:tc>
          <w:tcPr>
            <w:tcW w:w="1296" w:type="dxa"/>
            <w:tcBorders>
              <w:top w:val="nil"/>
              <w:left w:val="nil"/>
              <w:bottom w:val="single" w:sz="4" w:space="0" w:color="auto"/>
              <w:right w:val="nil"/>
            </w:tcBorders>
            <w:shd w:val="clear" w:color="auto" w:fill="auto"/>
            <w:vAlign w:val="bottom"/>
          </w:tcPr>
          <w:p w14:paraId="1737A6E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(1,999,452)</w:t>
            </w:r>
          </w:p>
        </w:tc>
        <w:tc>
          <w:tcPr>
            <w:tcW w:w="1296" w:type="dxa"/>
            <w:tcBorders>
              <w:top w:val="nil"/>
              <w:left w:val="nil"/>
              <w:bottom w:val="single" w:sz="4" w:space="0" w:color="auto"/>
              <w:right w:val="nil"/>
            </w:tcBorders>
            <w:shd w:val="clear" w:color="auto" w:fill="auto"/>
            <w:vAlign w:val="bottom"/>
          </w:tcPr>
          <w:p w14:paraId="4D0B83B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DC84D4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(54,056)</w:t>
            </w:r>
          </w:p>
        </w:tc>
        <w:tc>
          <w:tcPr>
            <w:tcW w:w="1296" w:type="dxa"/>
            <w:tcBorders>
              <w:top w:val="nil"/>
              <w:left w:val="nil"/>
              <w:bottom w:val="single" w:sz="4" w:space="0" w:color="auto"/>
              <w:right w:val="nil"/>
            </w:tcBorders>
            <w:shd w:val="clear" w:color="auto" w:fill="auto"/>
            <w:vAlign w:val="bottom"/>
          </w:tcPr>
          <w:p w14:paraId="184A9D0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176DA6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(8,673,442)</w:t>
            </w:r>
          </w:p>
        </w:tc>
      </w:tr>
      <w:tr w:rsidR="003C504D" w:rsidRPr="00903DAE" w14:paraId="4D185DA1" w14:textId="77777777" w:rsidTr="003C504D">
        <w:trPr>
          <w:cantSplit/>
          <w:trHeight w:val="20"/>
        </w:trPr>
        <w:tc>
          <w:tcPr>
            <w:tcW w:w="3866" w:type="dxa"/>
            <w:shd w:val="clear" w:color="auto" w:fill="auto"/>
            <w:vAlign w:val="bottom"/>
          </w:tcPr>
          <w:p w14:paraId="320C0970" w14:textId="77777777" w:rsidR="003C504D" w:rsidRPr="00903DAE" w:rsidRDefault="003C504D" w:rsidP="00D144D7">
            <w:pPr>
              <w:ind w:left="172"/>
              <w:rPr>
                <w:rFonts w:ascii="Arial" w:hAnsi="Arial" w:cs="Arial"/>
                <w:sz w:val="18"/>
                <w:szCs w:val="18"/>
              </w:rPr>
            </w:pPr>
          </w:p>
        </w:tc>
        <w:tc>
          <w:tcPr>
            <w:tcW w:w="1296" w:type="dxa"/>
            <w:tcBorders>
              <w:top w:val="single" w:sz="4" w:space="0" w:color="auto"/>
            </w:tcBorders>
            <w:shd w:val="clear" w:color="auto" w:fill="auto"/>
            <w:vAlign w:val="bottom"/>
          </w:tcPr>
          <w:p w14:paraId="12D2CB35"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CA689A"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1BA633"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2C3CC97"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C8CA36E"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A66A659"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F089A0A"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80A7F8D"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CBF8E6" w14:textId="77777777" w:rsidR="003C504D" w:rsidRPr="00903DAE" w:rsidRDefault="003C504D" w:rsidP="00D144D7">
            <w:pPr>
              <w:ind w:right="-72"/>
              <w:jc w:val="right"/>
              <w:rPr>
                <w:rFonts w:ascii="Arial" w:hAnsi="Arial" w:cs="Arial"/>
                <w:sz w:val="18"/>
                <w:szCs w:val="18"/>
                <w:lang w:val="en-GB"/>
              </w:rPr>
            </w:pPr>
          </w:p>
        </w:tc>
      </w:tr>
      <w:tr w:rsidR="003C504D" w:rsidRPr="00903DAE" w14:paraId="75C27F64" w14:textId="77777777" w:rsidTr="003C504D">
        <w:trPr>
          <w:cantSplit/>
          <w:trHeight w:val="20"/>
        </w:trPr>
        <w:tc>
          <w:tcPr>
            <w:tcW w:w="3866" w:type="dxa"/>
            <w:shd w:val="clear" w:color="auto" w:fill="auto"/>
            <w:vAlign w:val="bottom"/>
          </w:tcPr>
          <w:p w14:paraId="3ACCCDAB"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Closing net book amount</w:t>
            </w:r>
          </w:p>
        </w:tc>
        <w:tc>
          <w:tcPr>
            <w:tcW w:w="1296" w:type="dxa"/>
            <w:tcBorders>
              <w:bottom w:val="single" w:sz="4" w:space="0" w:color="auto"/>
            </w:tcBorders>
            <w:shd w:val="clear" w:color="auto" w:fill="auto"/>
            <w:vAlign w:val="bottom"/>
          </w:tcPr>
          <w:p w14:paraId="5DFAED5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tcBorders>
              <w:bottom w:val="single" w:sz="4" w:space="0" w:color="auto"/>
            </w:tcBorders>
            <w:shd w:val="clear" w:color="auto" w:fill="auto"/>
            <w:vAlign w:val="bottom"/>
          </w:tcPr>
          <w:p w14:paraId="7E7002B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53,798,531</w:t>
            </w:r>
          </w:p>
        </w:tc>
        <w:tc>
          <w:tcPr>
            <w:tcW w:w="1296" w:type="dxa"/>
            <w:tcBorders>
              <w:bottom w:val="single" w:sz="4" w:space="0" w:color="auto"/>
            </w:tcBorders>
            <w:shd w:val="clear" w:color="auto" w:fill="auto"/>
            <w:vAlign w:val="bottom"/>
          </w:tcPr>
          <w:p w14:paraId="2A25E839"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10,278,813</w:t>
            </w:r>
          </w:p>
        </w:tc>
        <w:tc>
          <w:tcPr>
            <w:tcW w:w="1440" w:type="dxa"/>
            <w:tcBorders>
              <w:bottom w:val="single" w:sz="4" w:space="0" w:color="auto"/>
            </w:tcBorders>
            <w:shd w:val="clear" w:color="auto" w:fill="auto"/>
            <w:vAlign w:val="bottom"/>
          </w:tcPr>
          <w:p w14:paraId="0B4AAB5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16,185,071</w:t>
            </w:r>
          </w:p>
        </w:tc>
        <w:tc>
          <w:tcPr>
            <w:tcW w:w="1296" w:type="dxa"/>
            <w:tcBorders>
              <w:bottom w:val="single" w:sz="4" w:space="0" w:color="auto"/>
            </w:tcBorders>
            <w:shd w:val="clear" w:color="auto" w:fill="auto"/>
            <w:vAlign w:val="bottom"/>
          </w:tcPr>
          <w:p w14:paraId="4A9C4A9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2,135,226</w:t>
            </w:r>
          </w:p>
        </w:tc>
        <w:tc>
          <w:tcPr>
            <w:tcW w:w="1296" w:type="dxa"/>
            <w:tcBorders>
              <w:bottom w:val="single" w:sz="4" w:space="0" w:color="auto"/>
            </w:tcBorders>
            <w:shd w:val="clear" w:color="auto" w:fill="auto"/>
            <w:vAlign w:val="bottom"/>
          </w:tcPr>
          <w:p w14:paraId="68E6C48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vAlign w:val="bottom"/>
          </w:tcPr>
          <w:p w14:paraId="780EF71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230,325</w:t>
            </w:r>
          </w:p>
        </w:tc>
        <w:tc>
          <w:tcPr>
            <w:tcW w:w="1296" w:type="dxa"/>
            <w:tcBorders>
              <w:bottom w:val="single" w:sz="4" w:space="0" w:color="auto"/>
            </w:tcBorders>
            <w:shd w:val="clear" w:color="auto" w:fill="auto"/>
            <w:vAlign w:val="bottom"/>
          </w:tcPr>
          <w:p w14:paraId="712A0B1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1,560,521</w:t>
            </w:r>
          </w:p>
        </w:tc>
        <w:tc>
          <w:tcPr>
            <w:tcW w:w="1296" w:type="dxa"/>
            <w:tcBorders>
              <w:bottom w:val="single" w:sz="4" w:space="0" w:color="auto"/>
            </w:tcBorders>
            <w:shd w:val="clear" w:color="auto" w:fill="auto"/>
            <w:vAlign w:val="bottom"/>
          </w:tcPr>
          <w:p w14:paraId="74F8542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126,466,268</w:t>
            </w:r>
          </w:p>
        </w:tc>
      </w:tr>
      <w:tr w:rsidR="003C504D" w:rsidRPr="00903DAE" w14:paraId="19382BD6" w14:textId="77777777" w:rsidTr="003C504D">
        <w:trPr>
          <w:cantSplit/>
          <w:trHeight w:val="20"/>
        </w:trPr>
        <w:tc>
          <w:tcPr>
            <w:tcW w:w="3866" w:type="dxa"/>
            <w:shd w:val="clear" w:color="auto" w:fill="auto"/>
            <w:vAlign w:val="bottom"/>
          </w:tcPr>
          <w:p w14:paraId="419E03F5" w14:textId="77777777" w:rsidR="003C504D" w:rsidRPr="00903DAE" w:rsidRDefault="003C504D" w:rsidP="00D144D7">
            <w:pPr>
              <w:ind w:left="172"/>
              <w:rPr>
                <w:rFonts w:ascii="Arial" w:hAnsi="Arial" w:cs="Arial"/>
                <w:sz w:val="18"/>
                <w:szCs w:val="18"/>
              </w:rPr>
            </w:pPr>
          </w:p>
        </w:tc>
        <w:tc>
          <w:tcPr>
            <w:tcW w:w="1296" w:type="dxa"/>
            <w:tcBorders>
              <w:top w:val="single" w:sz="4" w:space="0" w:color="auto"/>
            </w:tcBorders>
            <w:shd w:val="clear" w:color="auto" w:fill="auto"/>
            <w:vAlign w:val="bottom"/>
          </w:tcPr>
          <w:p w14:paraId="660AA5BE"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855EC3"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913888" w14:textId="77777777" w:rsidR="003C504D" w:rsidRPr="00903DAE"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327D24"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F7AFB6"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A1CA698"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2FE804"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E4B047"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4B70ED" w14:textId="77777777" w:rsidR="003C504D" w:rsidRPr="00903DAE" w:rsidRDefault="003C504D" w:rsidP="00D144D7">
            <w:pPr>
              <w:ind w:right="-72"/>
              <w:jc w:val="right"/>
              <w:rPr>
                <w:rFonts w:ascii="Arial" w:hAnsi="Arial" w:cs="Arial"/>
                <w:sz w:val="18"/>
                <w:szCs w:val="18"/>
              </w:rPr>
            </w:pPr>
          </w:p>
        </w:tc>
      </w:tr>
      <w:tr w:rsidR="003C504D" w:rsidRPr="00903DAE" w14:paraId="7B0323F7" w14:textId="77777777" w:rsidTr="003C504D">
        <w:trPr>
          <w:cantSplit/>
          <w:trHeight w:val="20"/>
        </w:trPr>
        <w:tc>
          <w:tcPr>
            <w:tcW w:w="3866" w:type="dxa"/>
            <w:shd w:val="clear" w:color="auto" w:fill="auto"/>
            <w:vAlign w:val="bottom"/>
          </w:tcPr>
          <w:p w14:paraId="1AF66E69" w14:textId="77777777" w:rsidR="003C504D" w:rsidRPr="00903DAE" w:rsidRDefault="003C504D" w:rsidP="00D144D7">
            <w:pPr>
              <w:ind w:left="172"/>
              <w:rPr>
                <w:rFonts w:ascii="Arial" w:hAnsi="Arial" w:cs="Arial"/>
                <w:sz w:val="18"/>
                <w:szCs w:val="18"/>
                <w:cs/>
              </w:rPr>
            </w:pPr>
            <w:proofErr w:type="gramStart"/>
            <w:r w:rsidRPr="00903DAE">
              <w:rPr>
                <w:rFonts w:ascii="Arial" w:hAnsi="Arial" w:cs="Arial"/>
                <w:b/>
                <w:bCs/>
                <w:sz w:val="18"/>
                <w:szCs w:val="18"/>
                <w:lang w:val="en-GB"/>
              </w:rPr>
              <w:t>At</w:t>
            </w:r>
            <w:proofErr w:type="gramEnd"/>
            <w:r w:rsidRPr="00903DAE">
              <w:rPr>
                <w:rFonts w:ascii="Arial" w:hAnsi="Arial" w:cs="Arial"/>
                <w:b/>
                <w:bCs/>
                <w:sz w:val="18"/>
                <w:szCs w:val="18"/>
                <w:lang w:val="en-GB"/>
              </w:rPr>
              <w:t xml:space="preserve"> 31 December 2021</w:t>
            </w:r>
          </w:p>
        </w:tc>
        <w:tc>
          <w:tcPr>
            <w:tcW w:w="1296" w:type="dxa"/>
            <w:shd w:val="clear" w:color="auto" w:fill="auto"/>
            <w:vAlign w:val="bottom"/>
          </w:tcPr>
          <w:p w14:paraId="7AF6786D"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C76D5F9"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5FB8C58" w14:textId="77777777" w:rsidR="003C504D" w:rsidRPr="00903DAE" w:rsidRDefault="003C504D" w:rsidP="00D144D7">
            <w:pPr>
              <w:ind w:right="-72"/>
              <w:jc w:val="right"/>
              <w:rPr>
                <w:rFonts w:ascii="Arial" w:hAnsi="Arial" w:cs="Arial"/>
                <w:sz w:val="18"/>
                <w:szCs w:val="18"/>
              </w:rPr>
            </w:pPr>
          </w:p>
        </w:tc>
        <w:tc>
          <w:tcPr>
            <w:tcW w:w="1440" w:type="dxa"/>
            <w:shd w:val="clear" w:color="auto" w:fill="auto"/>
            <w:vAlign w:val="bottom"/>
          </w:tcPr>
          <w:p w14:paraId="2E43F279"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7FB9D203"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6BAB6ED"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4086310"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0CD22CC"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78BCB89C" w14:textId="77777777" w:rsidR="003C504D" w:rsidRPr="00903DAE" w:rsidRDefault="003C504D" w:rsidP="00D144D7">
            <w:pPr>
              <w:ind w:right="-72"/>
              <w:jc w:val="right"/>
              <w:rPr>
                <w:rFonts w:ascii="Arial" w:hAnsi="Arial" w:cs="Arial"/>
                <w:sz w:val="18"/>
                <w:szCs w:val="18"/>
              </w:rPr>
            </w:pPr>
          </w:p>
        </w:tc>
      </w:tr>
      <w:tr w:rsidR="003C504D" w:rsidRPr="00903DAE" w14:paraId="20DE7288" w14:textId="77777777" w:rsidTr="003C504D">
        <w:trPr>
          <w:cantSplit/>
          <w:trHeight w:val="20"/>
        </w:trPr>
        <w:tc>
          <w:tcPr>
            <w:tcW w:w="3866" w:type="dxa"/>
            <w:shd w:val="clear" w:color="auto" w:fill="auto"/>
            <w:vAlign w:val="bottom"/>
          </w:tcPr>
          <w:p w14:paraId="4287BF21"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Cost</w:t>
            </w:r>
          </w:p>
        </w:tc>
        <w:tc>
          <w:tcPr>
            <w:tcW w:w="1296" w:type="dxa"/>
            <w:shd w:val="clear" w:color="auto" w:fill="auto"/>
            <w:vAlign w:val="bottom"/>
          </w:tcPr>
          <w:p w14:paraId="6CBC2D5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shd w:val="clear" w:color="auto" w:fill="auto"/>
            <w:vAlign w:val="bottom"/>
          </w:tcPr>
          <w:p w14:paraId="0A23CF4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64,212,274</w:t>
            </w:r>
          </w:p>
        </w:tc>
        <w:tc>
          <w:tcPr>
            <w:tcW w:w="1296" w:type="dxa"/>
            <w:shd w:val="clear" w:color="auto" w:fill="auto"/>
            <w:vAlign w:val="bottom"/>
          </w:tcPr>
          <w:p w14:paraId="1AD38FA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15,991,699</w:t>
            </w:r>
          </w:p>
        </w:tc>
        <w:tc>
          <w:tcPr>
            <w:tcW w:w="1440" w:type="dxa"/>
            <w:shd w:val="clear" w:color="auto" w:fill="auto"/>
            <w:vAlign w:val="bottom"/>
          </w:tcPr>
          <w:p w14:paraId="413B416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25,109,961</w:t>
            </w:r>
          </w:p>
        </w:tc>
        <w:tc>
          <w:tcPr>
            <w:tcW w:w="1296" w:type="dxa"/>
            <w:shd w:val="clear" w:color="auto" w:fill="auto"/>
            <w:vAlign w:val="bottom"/>
          </w:tcPr>
          <w:p w14:paraId="1949D62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8,859,810</w:t>
            </w:r>
          </w:p>
        </w:tc>
        <w:tc>
          <w:tcPr>
            <w:tcW w:w="1296" w:type="dxa"/>
            <w:shd w:val="clear" w:color="auto" w:fill="auto"/>
            <w:vAlign w:val="bottom"/>
          </w:tcPr>
          <w:p w14:paraId="40AA658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auto"/>
            <w:vAlign w:val="bottom"/>
          </w:tcPr>
          <w:p w14:paraId="6406869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2,958,317</w:t>
            </w:r>
          </w:p>
        </w:tc>
        <w:tc>
          <w:tcPr>
            <w:tcW w:w="1296" w:type="dxa"/>
            <w:shd w:val="clear" w:color="auto" w:fill="auto"/>
            <w:vAlign w:val="bottom"/>
          </w:tcPr>
          <w:p w14:paraId="6966742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1,560,521</w:t>
            </w:r>
          </w:p>
        </w:tc>
        <w:tc>
          <w:tcPr>
            <w:tcW w:w="1296" w:type="dxa"/>
            <w:shd w:val="clear" w:color="auto" w:fill="auto"/>
            <w:vAlign w:val="bottom"/>
          </w:tcPr>
          <w:p w14:paraId="1A82A41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169,316,996</w:t>
            </w:r>
          </w:p>
        </w:tc>
      </w:tr>
      <w:tr w:rsidR="003C504D" w:rsidRPr="00903DAE" w14:paraId="69521A20" w14:textId="77777777" w:rsidTr="003C504D">
        <w:trPr>
          <w:cantSplit/>
          <w:trHeight w:val="20"/>
        </w:trPr>
        <w:tc>
          <w:tcPr>
            <w:tcW w:w="3866" w:type="dxa"/>
            <w:shd w:val="clear" w:color="auto" w:fill="auto"/>
            <w:vAlign w:val="bottom"/>
          </w:tcPr>
          <w:p w14:paraId="10DC9344" w14:textId="77777777" w:rsidR="003C504D" w:rsidRPr="00903DAE" w:rsidRDefault="003C504D" w:rsidP="00D144D7">
            <w:pPr>
              <w:ind w:left="172"/>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depreciation</w:t>
            </w:r>
          </w:p>
        </w:tc>
        <w:tc>
          <w:tcPr>
            <w:tcW w:w="1296" w:type="dxa"/>
            <w:shd w:val="clear" w:color="auto" w:fill="auto"/>
            <w:vAlign w:val="bottom"/>
          </w:tcPr>
          <w:p w14:paraId="790A529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296" w:type="dxa"/>
            <w:shd w:val="clear" w:color="auto" w:fill="auto"/>
            <w:vAlign w:val="bottom"/>
          </w:tcPr>
          <w:p w14:paraId="1C0F889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(10,413,743)</w:t>
            </w:r>
          </w:p>
        </w:tc>
        <w:tc>
          <w:tcPr>
            <w:tcW w:w="1296" w:type="dxa"/>
            <w:shd w:val="clear" w:color="auto" w:fill="auto"/>
            <w:vAlign w:val="bottom"/>
          </w:tcPr>
          <w:p w14:paraId="1AF77D3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(5,712,886)</w:t>
            </w:r>
          </w:p>
        </w:tc>
        <w:tc>
          <w:tcPr>
            <w:tcW w:w="1440" w:type="dxa"/>
            <w:shd w:val="clear" w:color="auto" w:fill="auto"/>
            <w:vAlign w:val="bottom"/>
          </w:tcPr>
          <w:p w14:paraId="238C877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(8,924,890)</w:t>
            </w:r>
          </w:p>
        </w:tc>
        <w:tc>
          <w:tcPr>
            <w:tcW w:w="1296" w:type="dxa"/>
            <w:shd w:val="clear" w:color="auto" w:fill="auto"/>
            <w:vAlign w:val="bottom"/>
          </w:tcPr>
          <w:p w14:paraId="6134E4A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(6,724,584)</w:t>
            </w:r>
          </w:p>
        </w:tc>
        <w:tc>
          <w:tcPr>
            <w:tcW w:w="1296" w:type="dxa"/>
            <w:shd w:val="clear" w:color="auto" w:fill="auto"/>
            <w:vAlign w:val="bottom"/>
          </w:tcPr>
          <w:p w14:paraId="4535868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auto"/>
            <w:vAlign w:val="bottom"/>
          </w:tcPr>
          <w:p w14:paraId="3176E66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(2,727,992)</w:t>
            </w:r>
          </w:p>
        </w:tc>
        <w:tc>
          <w:tcPr>
            <w:tcW w:w="1296" w:type="dxa"/>
            <w:shd w:val="clear" w:color="auto" w:fill="auto"/>
            <w:vAlign w:val="bottom"/>
          </w:tcPr>
          <w:p w14:paraId="3971AC79"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shd w:val="clear" w:color="auto" w:fill="auto"/>
            <w:vAlign w:val="bottom"/>
          </w:tcPr>
          <w:p w14:paraId="58F27A7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(36,932,456)</w:t>
            </w:r>
          </w:p>
        </w:tc>
      </w:tr>
      <w:tr w:rsidR="003C504D" w:rsidRPr="00903DAE" w14:paraId="48336E07" w14:textId="77777777" w:rsidTr="003C504D">
        <w:trPr>
          <w:cantSplit/>
          <w:trHeight w:val="20"/>
        </w:trPr>
        <w:tc>
          <w:tcPr>
            <w:tcW w:w="3866" w:type="dxa"/>
            <w:shd w:val="clear" w:color="auto" w:fill="auto"/>
            <w:vAlign w:val="bottom"/>
          </w:tcPr>
          <w:p w14:paraId="0DC11C1D" w14:textId="77777777" w:rsidR="003C504D" w:rsidRPr="00903DAE" w:rsidRDefault="003C504D" w:rsidP="00D144D7">
            <w:pPr>
              <w:ind w:left="172"/>
              <w:rPr>
                <w:rFonts w:ascii="Arial" w:hAnsi="Arial" w:cs="Arial"/>
                <w:sz w:val="18"/>
                <w:szCs w:val="18"/>
                <w:cs/>
              </w:rPr>
            </w:pPr>
            <w:proofErr w:type="gramStart"/>
            <w:r w:rsidRPr="00903DAE">
              <w:rPr>
                <w:rFonts w:ascii="Arial" w:hAnsi="Arial" w:cs="Arial"/>
                <w:sz w:val="18"/>
                <w:szCs w:val="18"/>
                <w:u w:val="single"/>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auto"/>
            <w:vAlign w:val="bottom"/>
          </w:tcPr>
          <w:p w14:paraId="446039E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9798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CD8157F"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8BD80B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900466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88C7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auto"/>
            <w:vAlign w:val="bottom"/>
          </w:tcPr>
          <w:p w14:paraId="0950B46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82595B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EDF74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2C62E4AC" w14:textId="77777777" w:rsidTr="003C504D">
        <w:trPr>
          <w:cantSplit/>
          <w:trHeight w:val="20"/>
        </w:trPr>
        <w:tc>
          <w:tcPr>
            <w:tcW w:w="3866" w:type="dxa"/>
            <w:shd w:val="clear" w:color="auto" w:fill="auto"/>
            <w:vAlign w:val="bottom"/>
          </w:tcPr>
          <w:p w14:paraId="7810CE38" w14:textId="77777777" w:rsidR="003C504D" w:rsidRPr="00903DAE" w:rsidRDefault="003C504D" w:rsidP="00D144D7">
            <w:pPr>
              <w:ind w:left="172"/>
              <w:rPr>
                <w:rFonts w:ascii="Arial" w:hAnsi="Arial" w:cs="Arial"/>
                <w:sz w:val="18"/>
                <w:szCs w:val="18"/>
              </w:rPr>
            </w:pPr>
          </w:p>
        </w:tc>
        <w:tc>
          <w:tcPr>
            <w:tcW w:w="1296" w:type="dxa"/>
            <w:tcBorders>
              <w:top w:val="single" w:sz="4" w:space="0" w:color="auto"/>
            </w:tcBorders>
            <w:shd w:val="clear" w:color="auto" w:fill="auto"/>
            <w:vAlign w:val="bottom"/>
          </w:tcPr>
          <w:p w14:paraId="37C425B8"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E7C28E"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1FC310"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58B11DB"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338DE9E"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7C127FE"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2817E3"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29266D"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6B3D799" w14:textId="77777777" w:rsidR="003C504D" w:rsidRPr="00903DAE" w:rsidRDefault="003C504D" w:rsidP="00D144D7">
            <w:pPr>
              <w:ind w:right="-72"/>
              <w:jc w:val="right"/>
              <w:rPr>
                <w:rFonts w:ascii="Arial" w:hAnsi="Arial" w:cs="Arial"/>
                <w:sz w:val="18"/>
                <w:szCs w:val="18"/>
                <w:lang w:val="en-GB"/>
              </w:rPr>
            </w:pPr>
          </w:p>
        </w:tc>
      </w:tr>
      <w:tr w:rsidR="003C504D" w:rsidRPr="00903DAE" w14:paraId="721A389F" w14:textId="77777777" w:rsidTr="003C504D">
        <w:trPr>
          <w:cantSplit/>
          <w:trHeight w:val="20"/>
        </w:trPr>
        <w:tc>
          <w:tcPr>
            <w:tcW w:w="3866" w:type="dxa"/>
            <w:shd w:val="clear" w:color="auto" w:fill="auto"/>
            <w:vAlign w:val="bottom"/>
          </w:tcPr>
          <w:p w14:paraId="68EB5706" w14:textId="77777777" w:rsidR="003C504D" w:rsidRPr="00903DAE" w:rsidRDefault="003C504D" w:rsidP="00D144D7">
            <w:pPr>
              <w:ind w:left="172"/>
              <w:rPr>
                <w:rFonts w:ascii="Arial" w:hAnsi="Arial" w:cs="Arial"/>
                <w:sz w:val="18"/>
                <w:szCs w:val="18"/>
                <w:cs/>
              </w:rPr>
            </w:pPr>
            <w:r w:rsidRPr="00903DAE">
              <w:rPr>
                <w:rFonts w:ascii="Arial" w:hAnsi="Arial" w:cs="Arial"/>
                <w:sz w:val="18"/>
                <w:szCs w:val="18"/>
              </w:rPr>
              <w:t>Net book amount</w:t>
            </w:r>
          </w:p>
        </w:tc>
        <w:tc>
          <w:tcPr>
            <w:tcW w:w="1296" w:type="dxa"/>
            <w:tcBorders>
              <w:bottom w:val="single" w:sz="4" w:space="0" w:color="auto"/>
            </w:tcBorders>
            <w:shd w:val="clear" w:color="auto" w:fill="auto"/>
            <w:vAlign w:val="bottom"/>
          </w:tcPr>
          <w:p w14:paraId="2776786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tcBorders>
              <w:bottom w:val="single" w:sz="4" w:space="0" w:color="auto"/>
            </w:tcBorders>
            <w:shd w:val="clear" w:color="auto" w:fill="auto"/>
            <w:vAlign w:val="bottom"/>
          </w:tcPr>
          <w:p w14:paraId="06F56DC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53,798,531</w:t>
            </w:r>
          </w:p>
        </w:tc>
        <w:tc>
          <w:tcPr>
            <w:tcW w:w="1296" w:type="dxa"/>
            <w:tcBorders>
              <w:bottom w:val="single" w:sz="4" w:space="0" w:color="auto"/>
            </w:tcBorders>
            <w:shd w:val="clear" w:color="auto" w:fill="auto"/>
            <w:vAlign w:val="bottom"/>
          </w:tcPr>
          <w:p w14:paraId="1081D9F1"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10,278,813</w:t>
            </w:r>
          </w:p>
        </w:tc>
        <w:tc>
          <w:tcPr>
            <w:tcW w:w="1440" w:type="dxa"/>
            <w:tcBorders>
              <w:bottom w:val="single" w:sz="4" w:space="0" w:color="auto"/>
            </w:tcBorders>
            <w:shd w:val="clear" w:color="auto" w:fill="auto"/>
            <w:vAlign w:val="bottom"/>
          </w:tcPr>
          <w:p w14:paraId="6092BA2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16,185,071</w:t>
            </w:r>
          </w:p>
        </w:tc>
        <w:tc>
          <w:tcPr>
            <w:tcW w:w="1296" w:type="dxa"/>
            <w:tcBorders>
              <w:bottom w:val="single" w:sz="4" w:space="0" w:color="auto"/>
            </w:tcBorders>
            <w:shd w:val="clear" w:color="auto" w:fill="auto"/>
            <w:vAlign w:val="bottom"/>
          </w:tcPr>
          <w:p w14:paraId="77FD696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2,135,226</w:t>
            </w:r>
          </w:p>
        </w:tc>
        <w:tc>
          <w:tcPr>
            <w:tcW w:w="1296" w:type="dxa"/>
            <w:tcBorders>
              <w:bottom w:val="single" w:sz="4" w:space="0" w:color="auto"/>
            </w:tcBorders>
            <w:shd w:val="clear" w:color="auto" w:fill="auto"/>
            <w:vAlign w:val="bottom"/>
          </w:tcPr>
          <w:p w14:paraId="4FC257F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vAlign w:val="bottom"/>
          </w:tcPr>
          <w:p w14:paraId="6DB5386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230,325</w:t>
            </w:r>
          </w:p>
        </w:tc>
        <w:tc>
          <w:tcPr>
            <w:tcW w:w="1296" w:type="dxa"/>
            <w:tcBorders>
              <w:bottom w:val="single" w:sz="4" w:space="0" w:color="auto"/>
            </w:tcBorders>
            <w:shd w:val="clear" w:color="auto" w:fill="auto"/>
            <w:vAlign w:val="bottom"/>
          </w:tcPr>
          <w:p w14:paraId="5C42B96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1,560,521</w:t>
            </w:r>
          </w:p>
        </w:tc>
        <w:tc>
          <w:tcPr>
            <w:tcW w:w="1296" w:type="dxa"/>
            <w:tcBorders>
              <w:bottom w:val="single" w:sz="4" w:space="0" w:color="auto"/>
            </w:tcBorders>
            <w:shd w:val="clear" w:color="auto" w:fill="auto"/>
            <w:vAlign w:val="bottom"/>
          </w:tcPr>
          <w:p w14:paraId="06CFEF4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126,466,268</w:t>
            </w:r>
          </w:p>
        </w:tc>
      </w:tr>
    </w:tbl>
    <w:p w14:paraId="452368A2" w14:textId="77777777" w:rsidR="00A24721" w:rsidRPr="00903DAE" w:rsidRDefault="00A24721" w:rsidP="00A24721">
      <w:pPr>
        <w:ind w:left="540" w:hanging="540"/>
        <w:rPr>
          <w:rFonts w:ascii="Arial" w:hAnsi="Arial" w:cs="Arial"/>
          <w:sz w:val="18"/>
          <w:szCs w:val="18"/>
        </w:rPr>
      </w:pPr>
    </w:p>
    <w:p w14:paraId="7A71E4B7" w14:textId="77777777" w:rsidR="00A24721" w:rsidRPr="00903DAE" w:rsidRDefault="00A24721" w:rsidP="00A24721">
      <w:pPr>
        <w:spacing w:after="160"/>
        <w:rPr>
          <w:rFonts w:ascii="Arial" w:hAnsi="Arial" w:cs="Arial"/>
          <w:sz w:val="18"/>
          <w:szCs w:val="18"/>
        </w:rPr>
      </w:pPr>
      <w:r w:rsidRPr="00903DAE">
        <w:rPr>
          <w:rFonts w:ascii="Arial" w:hAnsi="Arial" w:cs="Arial"/>
          <w:sz w:val="18"/>
          <w:szCs w:val="18"/>
        </w:rPr>
        <w:br w:type="page"/>
      </w:r>
    </w:p>
    <w:p w14:paraId="326190C2" w14:textId="77777777" w:rsidR="00803A7D" w:rsidRPr="00903DAE"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903DAE" w14:paraId="362C3948" w14:textId="77777777" w:rsidTr="00B96C78">
        <w:trPr>
          <w:trHeight w:val="386"/>
        </w:trPr>
        <w:tc>
          <w:tcPr>
            <w:tcW w:w="15395" w:type="dxa"/>
            <w:shd w:val="clear" w:color="auto" w:fill="FFA543"/>
            <w:vAlign w:val="center"/>
          </w:tcPr>
          <w:p w14:paraId="63FB2E4D" w14:textId="77777777" w:rsidR="00803A7D" w:rsidRPr="00903DAE" w:rsidRDefault="00803A7D"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16</w:t>
            </w:r>
            <w:r w:rsidRPr="00903DAE">
              <w:rPr>
                <w:rFonts w:ascii="Arial" w:hAnsi="Arial" w:cs="Arial"/>
                <w:b/>
                <w:bCs/>
                <w:color w:val="FFFFFF" w:themeColor="background1"/>
                <w:sz w:val="18"/>
                <w:szCs w:val="18"/>
              </w:rPr>
              <w:tab/>
              <w:t xml:space="preserve">Property plant and equipment </w:t>
            </w:r>
            <w:r w:rsidRPr="00903DAE">
              <w:rPr>
                <w:rFonts w:ascii="Arial" w:eastAsia="Arial Unicode MS" w:hAnsi="Arial" w:cs="Arial"/>
                <w:color w:val="FFFFFF"/>
                <w:sz w:val="18"/>
                <w:szCs w:val="18"/>
              </w:rPr>
              <w:t>(Cont’d)</w:t>
            </w:r>
          </w:p>
        </w:tc>
      </w:tr>
    </w:tbl>
    <w:p w14:paraId="34BF8517" w14:textId="77777777" w:rsidR="00803A7D" w:rsidRPr="00903DAE" w:rsidRDefault="00803A7D" w:rsidP="00A80B32">
      <w:pPr>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903DAE" w14:paraId="107E3A7E" w14:textId="77777777" w:rsidTr="00EF7594">
        <w:trPr>
          <w:cantSplit/>
          <w:trHeight w:val="20"/>
        </w:trPr>
        <w:tc>
          <w:tcPr>
            <w:tcW w:w="3866" w:type="dxa"/>
            <w:vAlign w:val="bottom"/>
          </w:tcPr>
          <w:p w14:paraId="4A6967CE" w14:textId="77777777" w:rsidR="00A80B32" w:rsidRPr="00903DAE" w:rsidRDefault="00A80B32" w:rsidP="00EF759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48C03356" w14:textId="77777777" w:rsidR="00A80B32" w:rsidRPr="00903DAE" w:rsidRDefault="00A80B32" w:rsidP="00EF7594">
            <w:pPr>
              <w:ind w:right="-72"/>
              <w:jc w:val="center"/>
              <w:rPr>
                <w:rFonts w:ascii="Arial" w:hAnsi="Arial" w:cs="Arial"/>
                <w:b/>
                <w:bCs/>
                <w:sz w:val="18"/>
                <w:szCs w:val="18"/>
              </w:rPr>
            </w:pPr>
            <w:r w:rsidRPr="00903DAE">
              <w:rPr>
                <w:rFonts w:ascii="Arial" w:hAnsi="Arial" w:cs="Arial"/>
                <w:b/>
                <w:bCs/>
                <w:sz w:val="18"/>
                <w:szCs w:val="18"/>
              </w:rPr>
              <w:t>Consolidated financial statements</w:t>
            </w:r>
          </w:p>
        </w:tc>
      </w:tr>
      <w:tr w:rsidR="00A80B32" w:rsidRPr="00903DAE" w14:paraId="225840DA" w14:textId="77777777" w:rsidTr="00EF7594">
        <w:trPr>
          <w:cantSplit/>
          <w:trHeight w:val="20"/>
        </w:trPr>
        <w:tc>
          <w:tcPr>
            <w:tcW w:w="3866" w:type="dxa"/>
            <w:vAlign w:val="bottom"/>
          </w:tcPr>
          <w:p w14:paraId="5596BBDA" w14:textId="77777777" w:rsidR="00A80B32" w:rsidRPr="00903DAE" w:rsidRDefault="00A80B32" w:rsidP="00EF7594">
            <w:pPr>
              <w:ind w:left="172"/>
              <w:rPr>
                <w:rFonts w:ascii="Arial" w:hAnsi="Arial" w:cs="Arial"/>
                <w:b/>
                <w:bCs/>
                <w:sz w:val="18"/>
                <w:szCs w:val="18"/>
              </w:rPr>
            </w:pPr>
          </w:p>
        </w:tc>
        <w:tc>
          <w:tcPr>
            <w:tcW w:w="1296" w:type="dxa"/>
            <w:tcBorders>
              <w:top w:val="single" w:sz="4" w:space="0" w:color="auto"/>
            </w:tcBorders>
            <w:vAlign w:val="bottom"/>
          </w:tcPr>
          <w:p w14:paraId="12B1905C" w14:textId="77777777" w:rsidR="00A80B32" w:rsidRPr="00903DAE"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40FBDE0E" w14:textId="77777777" w:rsidR="00A80B32" w:rsidRPr="00903DAE" w:rsidRDefault="00A80B32" w:rsidP="00EF7594">
            <w:pPr>
              <w:ind w:right="-72"/>
              <w:jc w:val="right"/>
              <w:rPr>
                <w:rFonts w:ascii="Arial" w:hAnsi="Arial" w:cs="Arial"/>
                <w:b/>
                <w:bCs/>
                <w:sz w:val="18"/>
                <w:szCs w:val="18"/>
                <w:lang w:val="en-GB"/>
              </w:rPr>
            </w:pPr>
            <w:proofErr w:type="spellStart"/>
            <w:r w:rsidRPr="00903DAE">
              <w:rPr>
                <w:rFonts w:ascii="Arial" w:hAnsi="Arial" w:cs="Arial"/>
                <w:b/>
                <w:bCs/>
                <w:sz w:val="18"/>
                <w:szCs w:val="18"/>
              </w:rPr>
              <w:t>Buildin</w:t>
            </w:r>
            <w:r w:rsidRPr="00903DAE">
              <w:rPr>
                <w:rFonts w:ascii="Arial" w:hAnsi="Arial" w:cs="Arial"/>
                <w:b/>
                <w:bCs/>
                <w:sz w:val="18"/>
                <w:szCs w:val="18"/>
                <w:lang w:val="en-GB"/>
              </w:rPr>
              <w:t>gs</w:t>
            </w:r>
            <w:proofErr w:type="spellEnd"/>
          </w:p>
        </w:tc>
        <w:tc>
          <w:tcPr>
            <w:tcW w:w="1296" w:type="dxa"/>
            <w:tcBorders>
              <w:top w:val="single" w:sz="4" w:space="0" w:color="auto"/>
            </w:tcBorders>
            <w:vAlign w:val="bottom"/>
          </w:tcPr>
          <w:p w14:paraId="1982A79D" w14:textId="77777777" w:rsidR="00A80B32" w:rsidRPr="00903DAE" w:rsidRDefault="00A80B32" w:rsidP="00EF759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4464F46C"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Furniture,</w:t>
            </w:r>
          </w:p>
        </w:tc>
        <w:tc>
          <w:tcPr>
            <w:tcW w:w="1296" w:type="dxa"/>
            <w:tcBorders>
              <w:top w:val="single" w:sz="4" w:space="0" w:color="auto"/>
            </w:tcBorders>
            <w:vAlign w:val="bottom"/>
          </w:tcPr>
          <w:p w14:paraId="7001AA86"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lang w:val="en-GB"/>
              </w:rPr>
              <w:t>Computer</w:t>
            </w:r>
          </w:p>
        </w:tc>
        <w:tc>
          <w:tcPr>
            <w:tcW w:w="1296" w:type="dxa"/>
            <w:tcBorders>
              <w:top w:val="single" w:sz="4" w:space="0" w:color="auto"/>
            </w:tcBorders>
            <w:vAlign w:val="bottom"/>
          </w:tcPr>
          <w:p w14:paraId="0AF7C7FA"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pacing w:val="-2"/>
                <w:sz w:val="18"/>
                <w:szCs w:val="18"/>
              </w:rPr>
              <w:t>Cable</w:t>
            </w:r>
          </w:p>
        </w:tc>
        <w:tc>
          <w:tcPr>
            <w:tcW w:w="1296" w:type="dxa"/>
            <w:tcBorders>
              <w:top w:val="single" w:sz="4" w:space="0" w:color="auto"/>
            </w:tcBorders>
            <w:vAlign w:val="bottom"/>
          </w:tcPr>
          <w:p w14:paraId="5EBF6782" w14:textId="77777777" w:rsidR="00A80B32" w:rsidRPr="00903DAE"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6FF2CE13" w14:textId="77777777" w:rsidR="00A80B32" w:rsidRPr="00903DAE"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50D8A5AA" w14:textId="77777777" w:rsidR="00A80B32" w:rsidRPr="00903DAE" w:rsidRDefault="00A80B32" w:rsidP="00EF7594">
            <w:pPr>
              <w:ind w:right="-72"/>
              <w:jc w:val="right"/>
              <w:rPr>
                <w:rFonts w:ascii="Arial" w:hAnsi="Arial" w:cs="Arial"/>
                <w:b/>
                <w:bCs/>
                <w:sz w:val="18"/>
                <w:szCs w:val="18"/>
              </w:rPr>
            </w:pPr>
          </w:p>
        </w:tc>
      </w:tr>
      <w:tr w:rsidR="00A80B32" w:rsidRPr="00903DAE" w14:paraId="0426269B" w14:textId="77777777" w:rsidTr="00EF7594">
        <w:trPr>
          <w:cantSplit/>
          <w:trHeight w:val="20"/>
        </w:trPr>
        <w:tc>
          <w:tcPr>
            <w:tcW w:w="3866" w:type="dxa"/>
            <w:vAlign w:val="bottom"/>
          </w:tcPr>
          <w:p w14:paraId="2EBCB9B9" w14:textId="77777777" w:rsidR="00A80B32" w:rsidRPr="00903DAE" w:rsidRDefault="00A80B32" w:rsidP="00EF7594">
            <w:pPr>
              <w:ind w:left="172"/>
              <w:rPr>
                <w:rFonts w:ascii="Arial" w:hAnsi="Arial" w:cs="Arial"/>
                <w:b/>
                <w:bCs/>
                <w:sz w:val="18"/>
                <w:szCs w:val="18"/>
              </w:rPr>
            </w:pPr>
          </w:p>
        </w:tc>
        <w:tc>
          <w:tcPr>
            <w:tcW w:w="1296" w:type="dxa"/>
            <w:vAlign w:val="bottom"/>
          </w:tcPr>
          <w:p w14:paraId="192DAF79" w14:textId="77777777" w:rsidR="00A80B32" w:rsidRPr="00903DAE" w:rsidRDefault="00A80B32" w:rsidP="00EF7594">
            <w:pPr>
              <w:ind w:right="-72"/>
              <w:jc w:val="right"/>
              <w:rPr>
                <w:rFonts w:ascii="Arial" w:hAnsi="Arial" w:cs="Arial"/>
                <w:b/>
                <w:bCs/>
                <w:sz w:val="18"/>
                <w:szCs w:val="18"/>
              </w:rPr>
            </w:pPr>
          </w:p>
        </w:tc>
        <w:tc>
          <w:tcPr>
            <w:tcW w:w="1296" w:type="dxa"/>
            <w:vAlign w:val="bottom"/>
          </w:tcPr>
          <w:p w14:paraId="08B17074"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rPr>
              <w:t>and building</w:t>
            </w:r>
          </w:p>
        </w:tc>
        <w:tc>
          <w:tcPr>
            <w:tcW w:w="1296" w:type="dxa"/>
            <w:vAlign w:val="bottom"/>
          </w:tcPr>
          <w:p w14:paraId="1A33CE29" w14:textId="77777777" w:rsidR="00A80B32" w:rsidRPr="00903DAE" w:rsidRDefault="00A80B32" w:rsidP="00EF7594">
            <w:pPr>
              <w:keepNext/>
              <w:ind w:right="-72"/>
              <w:jc w:val="right"/>
              <w:outlineLvl w:val="2"/>
              <w:rPr>
                <w:rFonts w:ascii="Arial" w:hAnsi="Arial" w:cs="Arial"/>
                <w:b/>
                <w:bCs/>
                <w:sz w:val="18"/>
                <w:szCs w:val="18"/>
              </w:rPr>
            </w:pPr>
            <w:r w:rsidRPr="00903DAE">
              <w:rPr>
                <w:rFonts w:ascii="Arial" w:hAnsi="Arial" w:cs="Arial"/>
                <w:b/>
                <w:bCs/>
                <w:sz w:val="18"/>
                <w:szCs w:val="18"/>
                <w:lang w:val="en-GB"/>
              </w:rPr>
              <w:t>Tools and</w:t>
            </w:r>
          </w:p>
        </w:tc>
        <w:tc>
          <w:tcPr>
            <w:tcW w:w="1440" w:type="dxa"/>
            <w:vAlign w:val="bottom"/>
          </w:tcPr>
          <w:p w14:paraId="5078C154"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lang w:val="en-GB"/>
              </w:rPr>
              <w:t>fixtures and</w:t>
            </w:r>
          </w:p>
        </w:tc>
        <w:tc>
          <w:tcPr>
            <w:tcW w:w="1296" w:type="dxa"/>
            <w:vAlign w:val="bottom"/>
          </w:tcPr>
          <w:p w14:paraId="439D8377"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lang w:val="en-GB"/>
              </w:rPr>
              <w:t>and</w:t>
            </w:r>
          </w:p>
        </w:tc>
        <w:tc>
          <w:tcPr>
            <w:tcW w:w="1296" w:type="dxa"/>
            <w:vAlign w:val="bottom"/>
          </w:tcPr>
          <w:p w14:paraId="0CC93ECE"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pacing w:val="-2"/>
                <w:sz w:val="18"/>
                <w:szCs w:val="18"/>
              </w:rPr>
              <w:t>system</w:t>
            </w:r>
          </w:p>
        </w:tc>
        <w:tc>
          <w:tcPr>
            <w:tcW w:w="1296" w:type="dxa"/>
            <w:vAlign w:val="bottom"/>
          </w:tcPr>
          <w:p w14:paraId="1F7B1EC2" w14:textId="77777777" w:rsidR="00A80B32" w:rsidRPr="00903DAE" w:rsidRDefault="00A80B32" w:rsidP="00EF7594">
            <w:pPr>
              <w:ind w:right="-72"/>
              <w:jc w:val="right"/>
              <w:rPr>
                <w:rFonts w:ascii="Arial" w:hAnsi="Arial" w:cs="Arial"/>
                <w:b/>
                <w:bCs/>
                <w:sz w:val="18"/>
                <w:szCs w:val="18"/>
              </w:rPr>
            </w:pPr>
          </w:p>
        </w:tc>
        <w:tc>
          <w:tcPr>
            <w:tcW w:w="1296" w:type="dxa"/>
            <w:vAlign w:val="bottom"/>
          </w:tcPr>
          <w:p w14:paraId="5157BB9D"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 xml:space="preserve">Assets under </w:t>
            </w:r>
          </w:p>
        </w:tc>
        <w:tc>
          <w:tcPr>
            <w:tcW w:w="1296" w:type="dxa"/>
            <w:vAlign w:val="bottom"/>
          </w:tcPr>
          <w:p w14:paraId="2DC54649" w14:textId="77777777" w:rsidR="00A80B32" w:rsidRPr="00903DAE" w:rsidRDefault="00A80B32" w:rsidP="00EF7594">
            <w:pPr>
              <w:ind w:right="-72"/>
              <w:jc w:val="right"/>
              <w:rPr>
                <w:rFonts w:ascii="Arial" w:hAnsi="Arial" w:cs="Arial"/>
                <w:b/>
                <w:bCs/>
                <w:sz w:val="18"/>
                <w:szCs w:val="18"/>
              </w:rPr>
            </w:pPr>
          </w:p>
        </w:tc>
      </w:tr>
      <w:tr w:rsidR="00A80B32" w:rsidRPr="00903DAE" w14:paraId="60AEE4B5" w14:textId="77777777" w:rsidTr="00EF7594">
        <w:trPr>
          <w:cantSplit/>
          <w:trHeight w:val="20"/>
        </w:trPr>
        <w:tc>
          <w:tcPr>
            <w:tcW w:w="3866" w:type="dxa"/>
            <w:vAlign w:val="bottom"/>
          </w:tcPr>
          <w:p w14:paraId="46A3B1BE" w14:textId="77777777" w:rsidR="00A80B32" w:rsidRPr="00903DAE" w:rsidRDefault="00A80B32" w:rsidP="00EF7594">
            <w:pPr>
              <w:ind w:left="172"/>
              <w:rPr>
                <w:rFonts w:ascii="Arial" w:hAnsi="Arial" w:cs="Arial"/>
                <w:b/>
                <w:bCs/>
                <w:sz w:val="18"/>
                <w:szCs w:val="18"/>
                <w:lang w:val="en-GB"/>
              </w:rPr>
            </w:pPr>
          </w:p>
        </w:tc>
        <w:tc>
          <w:tcPr>
            <w:tcW w:w="1296" w:type="dxa"/>
            <w:vAlign w:val="bottom"/>
          </w:tcPr>
          <w:p w14:paraId="10E6B106"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296" w:type="dxa"/>
            <w:vAlign w:val="bottom"/>
          </w:tcPr>
          <w:p w14:paraId="7D21F557"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lang w:val="en-GB"/>
              </w:rPr>
              <w:t>improvement</w:t>
            </w:r>
          </w:p>
        </w:tc>
        <w:tc>
          <w:tcPr>
            <w:tcW w:w="1296" w:type="dxa"/>
            <w:vAlign w:val="bottom"/>
          </w:tcPr>
          <w:p w14:paraId="1ACDF35C"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lang w:val="en-GB"/>
              </w:rPr>
              <w:t>equipment</w:t>
            </w:r>
          </w:p>
        </w:tc>
        <w:tc>
          <w:tcPr>
            <w:tcW w:w="1440" w:type="dxa"/>
            <w:vAlign w:val="bottom"/>
          </w:tcPr>
          <w:p w14:paraId="69FDC17F" w14:textId="77777777" w:rsidR="00A80B32" w:rsidRPr="00903DAE" w:rsidRDefault="00A80B32" w:rsidP="00EF7594">
            <w:pPr>
              <w:ind w:left="-123" w:right="-72"/>
              <w:jc w:val="right"/>
              <w:rPr>
                <w:rFonts w:ascii="Arial" w:hAnsi="Arial" w:cs="Arial"/>
                <w:b/>
                <w:bCs/>
                <w:sz w:val="18"/>
                <w:szCs w:val="18"/>
              </w:rPr>
            </w:pPr>
            <w:r w:rsidRPr="00903DAE">
              <w:rPr>
                <w:rFonts w:ascii="Arial" w:hAnsi="Arial" w:cs="Arial"/>
                <w:b/>
                <w:bCs/>
                <w:spacing w:val="-4"/>
                <w:sz w:val="18"/>
                <w:szCs w:val="18"/>
                <w:lang w:val="en-GB"/>
              </w:rPr>
              <w:t>office equipment</w:t>
            </w:r>
          </w:p>
        </w:tc>
        <w:tc>
          <w:tcPr>
            <w:tcW w:w="1296" w:type="dxa"/>
            <w:vAlign w:val="bottom"/>
          </w:tcPr>
          <w:p w14:paraId="46F5245D"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lang w:val="en-GB"/>
              </w:rPr>
              <w:t>equipment</w:t>
            </w:r>
          </w:p>
        </w:tc>
        <w:tc>
          <w:tcPr>
            <w:tcW w:w="1296" w:type="dxa"/>
            <w:vAlign w:val="bottom"/>
          </w:tcPr>
          <w:p w14:paraId="4580EDF5"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pacing w:val="-2"/>
                <w:sz w:val="18"/>
                <w:szCs w:val="18"/>
              </w:rPr>
              <w:t>- leasing</w:t>
            </w:r>
          </w:p>
        </w:tc>
        <w:tc>
          <w:tcPr>
            <w:tcW w:w="1296" w:type="dxa"/>
            <w:vAlign w:val="bottom"/>
          </w:tcPr>
          <w:p w14:paraId="7E35B89A"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lang w:val="en-GB"/>
              </w:rPr>
              <w:t>Vehicles</w:t>
            </w:r>
          </w:p>
        </w:tc>
        <w:tc>
          <w:tcPr>
            <w:tcW w:w="1296" w:type="dxa"/>
            <w:vAlign w:val="bottom"/>
          </w:tcPr>
          <w:p w14:paraId="6DF7DBA9"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rPr>
              <w:t>construction</w:t>
            </w:r>
          </w:p>
        </w:tc>
        <w:tc>
          <w:tcPr>
            <w:tcW w:w="1296" w:type="dxa"/>
            <w:vAlign w:val="bottom"/>
          </w:tcPr>
          <w:p w14:paraId="58B2DC01"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Total</w:t>
            </w:r>
          </w:p>
        </w:tc>
      </w:tr>
      <w:tr w:rsidR="00A80B32" w:rsidRPr="00903DAE" w14:paraId="3322CF24" w14:textId="77777777" w:rsidTr="00EF7594">
        <w:trPr>
          <w:cantSplit/>
          <w:trHeight w:val="20"/>
        </w:trPr>
        <w:tc>
          <w:tcPr>
            <w:tcW w:w="3866" w:type="dxa"/>
            <w:vAlign w:val="bottom"/>
          </w:tcPr>
          <w:p w14:paraId="3088E57F" w14:textId="77777777" w:rsidR="00A80B32" w:rsidRPr="00903DAE" w:rsidRDefault="00A80B32" w:rsidP="00EF7594">
            <w:pPr>
              <w:ind w:left="172"/>
              <w:rPr>
                <w:rFonts w:ascii="Arial" w:hAnsi="Arial" w:cs="Arial"/>
                <w:b/>
                <w:bCs/>
                <w:sz w:val="18"/>
                <w:szCs w:val="18"/>
                <w:cs/>
                <w:lang w:val="en-GB"/>
              </w:rPr>
            </w:pPr>
          </w:p>
        </w:tc>
        <w:tc>
          <w:tcPr>
            <w:tcW w:w="1296" w:type="dxa"/>
            <w:tcBorders>
              <w:bottom w:val="single" w:sz="4" w:space="0" w:color="auto"/>
            </w:tcBorders>
            <w:vAlign w:val="bottom"/>
          </w:tcPr>
          <w:p w14:paraId="0ED908A4"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372D2457"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59D7F040"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rPr>
              <w:t>Baht</w:t>
            </w:r>
          </w:p>
        </w:tc>
        <w:tc>
          <w:tcPr>
            <w:tcW w:w="1440" w:type="dxa"/>
            <w:tcBorders>
              <w:bottom w:val="single" w:sz="4" w:space="0" w:color="auto"/>
            </w:tcBorders>
            <w:vAlign w:val="bottom"/>
          </w:tcPr>
          <w:p w14:paraId="4C28AE80" w14:textId="77777777" w:rsidR="00A80B32" w:rsidRPr="00903DAE" w:rsidRDefault="00A80B32" w:rsidP="00EF7594">
            <w:pPr>
              <w:ind w:right="-72"/>
              <w:jc w:val="right"/>
              <w:rPr>
                <w:rFonts w:ascii="Arial" w:hAnsi="Arial" w:cs="Arial"/>
                <w:b/>
                <w:bCs/>
                <w:spacing w:val="-4"/>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4FBB49E1"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5F0E0D5C"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39236D58" w14:textId="77777777" w:rsidR="00A80B32" w:rsidRPr="00903DAE" w:rsidRDefault="00A80B32" w:rsidP="00EF7594">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1F26AA87" w14:textId="77777777" w:rsidR="00A80B32" w:rsidRPr="00903DAE" w:rsidRDefault="00A80B32" w:rsidP="00EF7594">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2968C38D" w14:textId="77777777" w:rsidR="00A80B32" w:rsidRPr="00903DAE" w:rsidRDefault="00A80B32" w:rsidP="00EF7594">
            <w:pPr>
              <w:ind w:right="-72"/>
              <w:jc w:val="right"/>
              <w:rPr>
                <w:rFonts w:ascii="Arial" w:hAnsi="Arial" w:cs="Arial"/>
                <w:b/>
                <w:bCs/>
                <w:sz w:val="18"/>
                <w:szCs w:val="18"/>
                <w:cs/>
              </w:rPr>
            </w:pPr>
            <w:r w:rsidRPr="00903DAE">
              <w:rPr>
                <w:rFonts w:ascii="Arial" w:hAnsi="Arial" w:cs="Arial"/>
                <w:b/>
                <w:bCs/>
                <w:sz w:val="18"/>
                <w:szCs w:val="18"/>
              </w:rPr>
              <w:t>Baht</w:t>
            </w:r>
          </w:p>
        </w:tc>
      </w:tr>
      <w:tr w:rsidR="00A80B32" w:rsidRPr="00903DAE" w14:paraId="79C87BD4" w14:textId="77777777" w:rsidTr="00BF598F">
        <w:trPr>
          <w:cantSplit/>
          <w:trHeight w:val="20"/>
        </w:trPr>
        <w:tc>
          <w:tcPr>
            <w:tcW w:w="3866" w:type="dxa"/>
            <w:vAlign w:val="bottom"/>
          </w:tcPr>
          <w:p w14:paraId="13216C8F" w14:textId="77777777" w:rsidR="00A80B32" w:rsidRPr="00903DAE" w:rsidRDefault="00A80B32" w:rsidP="00EF7594">
            <w:pPr>
              <w:ind w:left="172"/>
              <w:rPr>
                <w:rFonts w:ascii="Arial" w:hAnsi="Arial" w:cs="Arial"/>
                <w:b/>
                <w:bCs/>
                <w:sz w:val="18"/>
                <w:szCs w:val="18"/>
              </w:rPr>
            </w:pPr>
          </w:p>
        </w:tc>
        <w:tc>
          <w:tcPr>
            <w:tcW w:w="1296" w:type="dxa"/>
            <w:tcBorders>
              <w:top w:val="single" w:sz="4" w:space="0" w:color="auto"/>
            </w:tcBorders>
            <w:shd w:val="clear" w:color="auto" w:fill="FAFAFA"/>
            <w:vAlign w:val="bottom"/>
          </w:tcPr>
          <w:p w14:paraId="044E684B"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03BD84"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8A5A9A" w14:textId="77777777" w:rsidR="00A80B32" w:rsidRPr="00903DAE" w:rsidRDefault="00A80B32" w:rsidP="00EF759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FC2A422"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1F6C32"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586645A" w14:textId="77777777" w:rsidR="00A80B32" w:rsidRPr="00903DAE"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FC48E49"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936C33" w14:textId="77777777" w:rsidR="00A80B32" w:rsidRPr="00903DAE"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CAAA6A9" w14:textId="77777777" w:rsidR="00A80B32" w:rsidRPr="00903DAE" w:rsidRDefault="00A80B32" w:rsidP="00EF7594">
            <w:pPr>
              <w:ind w:right="-72"/>
              <w:jc w:val="right"/>
              <w:rPr>
                <w:rFonts w:ascii="Arial" w:hAnsi="Arial" w:cs="Arial"/>
                <w:sz w:val="18"/>
                <w:szCs w:val="18"/>
              </w:rPr>
            </w:pPr>
          </w:p>
        </w:tc>
      </w:tr>
      <w:tr w:rsidR="00A80B32" w:rsidRPr="00903DAE" w14:paraId="0CAD870C" w14:textId="77777777" w:rsidTr="00EF7594">
        <w:trPr>
          <w:cantSplit/>
          <w:trHeight w:val="20"/>
        </w:trPr>
        <w:tc>
          <w:tcPr>
            <w:tcW w:w="3866" w:type="dxa"/>
            <w:vAlign w:val="bottom"/>
          </w:tcPr>
          <w:p w14:paraId="640E03CE" w14:textId="5A1D8B03" w:rsidR="00A80B32" w:rsidRPr="00903DAE" w:rsidRDefault="00A80B32" w:rsidP="00EF7594">
            <w:pPr>
              <w:ind w:left="172"/>
              <w:rPr>
                <w:rFonts w:ascii="Arial" w:hAnsi="Arial" w:cs="Arial"/>
                <w:sz w:val="18"/>
                <w:szCs w:val="18"/>
                <w:cs/>
              </w:rPr>
            </w:pPr>
            <w:r w:rsidRPr="00903DAE">
              <w:rPr>
                <w:rFonts w:ascii="Arial" w:hAnsi="Arial" w:cs="Arial"/>
                <w:b/>
                <w:bCs/>
                <w:sz w:val="18"/>
                <w:szCs w:val="18"/>
                <w:lang w:val="en-GB"/>
              </w:rPr>
              <w:t xml:space="preserve">For the year ended </w:t>
            </w:r>
            <w:r w:rsidR="00276665" w:rsidRPr="00903DAE">
              <w:rPr>
                <w:rFonts w:ascii="Arial" w:hAnsi="Arial" w:cs="Arial"/>
                <w:b/>
                <w:bCs/>
                <w:sz w:val="18"/>
                <w:szCs w:val="18"/>
                <w:lang w:val="en-GB"/>
              </w:rPr>
              <w:t>31</w:t>
            </w:r>
            <w:r w:rsidRPr="00903DAE">
              <w:rPr>
                <w:rFonts w:ascii="Arial" w:hAnsi="Arial" w:cs="Arial"/>
                <w:b/>
                <w:bCs/>
                <w:sz w:val="18"/>
                <w:szCs w:val="18"/>
                <w:lang w:val="en-GB"/>
              </w:rPr>
              <w:t xml:space="preserve"> December </w:t>
            </w:r>
            <w:r w:rsidR="00276665" w:rsidRPr="00903DAE">
              <w:rPr>
                <w:rFonts w:ascii="Arial" w:hAnsi="Arial" w:cs="Arial"/>
                <w:b/>
                <w:bCs/>
                <w:sz w:val="18"/>
                <w:szCs w:val="18"/>
                <w:lang w:val="en-GB"/>
              </w:rPr>
              <w:t>202</w:t>
            </w:r>
            <w:r w:rsidR="003C504D" w:rsidRPr="00903DAE">
              <w:rPr>
                <w:rFonts w:ascii="Arial" w:hAnsi="Arial" w:cs="Arial"/>
                <w:b/>
                <w:bCs/>
                <w:sz w:val="18"/>
                <w:szCs w:val="18"/>
                <w:lang w:val="en-GB"/>
              </w:rPr>
              <w:t>2</w:t>
            </w:r>
          </w:p>
        </w:tc>
        <w:tc>
          <w:tcPr>
            <w:tcW w:w="1296" w:type="dxa"/>
            <w:shd w:val="clear" w:color="auto" w:fill="FAFAFA"/>
            <w:vAlign w:val="bottom"/>
          </w:tcPr>
          <w:p w14:paraId="08B4F3DE"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20FC530F"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0B0B1DE6" w14:textId="77777777" w:rsidR="00A80B32" w:rsidRPr="00903DAE" w:rsidRDefault="00A80B32" w:rsidP="00EF7594">
            <w:pPr>
              <w:ind w:right="-72"/>
              <w:jc w:val="right"/>
              <w:rPr>
                <w:rFonts w:ascii="Arial" w:hAnsi="Arial" w:cs="Arial"/>
                <w:sz w:val="18"/>
                <w:szCs w:val="18"/>
              </w:rPr>
            </w:pPr>
          </w:p>
        </w:tc>
        <w:tc>
          <w:tcPr>
            <w:tcW w:w="1440" w:type="dxa"/>
            <w:shd w:val="clear" w:color="auto" w:fill="FAFAFA"/>
            <w:vAlign w:val="bottom"/>
          </w:tcPr>
          <w:p w14:paraId="4486C3EA"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0116CD2A"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62C97FF9"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673F6ABE"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06EEE6ED" w14:textId="77777777" w:rsidR="00A80B32" w:rsidRPr="00903DAE" w:rsidRDefault="00A80B32" w:rsidP="00EF7594">
            <w:pPr>
              <w:ind w:right="-72"/>
              <w:jc w:val="right"/>
              <w:rPr>
                <w:rFonts w:ascii="Arial" w:hAnsi="Arial" w:cs="Arial"/>
                <w:sz w:val="18"/>
                <w:szCs w:val="18"/>
              </w:rPr>
            </w:pPr>
          </w:p>
        </w:tc>
        <w:tc>
          <w:tcPr>
            <w:tcW w:w="1296" w:type="dxa"/>
            <w:shd w:val="clear" w:color="auto" w:fill="FAFAFA"/>
            <w:vAlign w:val="bottom"/>
          </w:tcPr>
          <w:p w14:paraId="161DB4CB" w14:textId="77777777" w:rsidR="00A80B32" w:rsidRPr="00903DAE" w:rsidRDefault="00A80B32" w:rsidP="00EF7594">
            <w:pPr>
              <w:ind w:right="-72"/>
              <w:jc w:val="right"/>
              <w:rPr>
                <w:rFonts w:ascii="Arial" w:hAnsi="Arial" w:cs="Arial"/>
                <w:sz w:val="18"/>
                <w:szCs w:val="18"/>
              </w:rPr>
            </w:pPr>
          </w:p>
        </w:tc>
      </w:tr>
      <w:tr w:rsidR="003C504D" w:rsidRPr="00903DAE" w14:paraId="387D29EE" w14:textId="77777777" w:rsidTr="00EF7594">
        <w:trPr>
          <w:cantSplit/>
          <w:trHeight w:val="20"/>
        </w:trPr>
        <w:tc>
          <w:tcPr>
            <w:tcW w:w="3866" w:type="dxa"/>
            <w:vAlign w:val="bottom"/>
          </w:tcPr>
          <w:p w14:paraId="78228CC8" w14:textId="77777777" w:rsidR="003C504D" w:rsidRPr="00903DAE" w:rsidRDefault="003C504D" w:rsidP="003C504D">
            <w:pPr>
              <w:ind w:left="172"/>
              <w:rPr>
                <w:rFonts w:ascii="Arial" w:hAnsi="Arial" w:cs="Arial"/>
                <w:b/>
                <w:bCs/>
                <w:sz w:val="18"/>
                <w:szCs w:val="18"/>
                <w:u w:val="single"/>
              </w:rPr>
            </w:pPr>
            <w:r w:rsidRPr="00903DAE">
              <w:rPr>
                <w:rFonts w:ascii="Arial" w:hAnsi="Arial" w:cs="Arial"/>
                <w:sz w:val="18"/>
                <w:szCs w:val="18"/>
                <w:lang w:val="en-GB"/>
              </w:rPr>
              <w:t>Opening net book amount</w:t>
            </w:r>
          </w:p>
        </w:tc>
        <w:tc>
          <w:tcPr>
            <w:tcW w:w="1296" w:type="dxa"/>
            <w:shd w:val="clear" w:color="auto" w:fill="FAFAFA"/>
            <w:vAlign w:val="bottom"/>
          </w:tcPr>
          <w:p w14:paraId="607FC20D" w14:textId="2D164F30"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shd w:val="clear" w:color="auto" w:fill="FAFAFA"/>
            <w:vAlign w:val="bottom"/>
          </w:tcPr>
          <w:p w14:paraId="20444E0F" w14:textId="4BE8A194"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53,798,531</w:t>
            </w:r>
          </w:p>
        </w:tc>
        <w:tc>
          <w:tcPr>
            <w:tcW w:w="1296" w:type="dxa"/>
            <w:shd w:val="clear" w:color="auto" w:fill="FAFAFA"/>
            <w:vAlign w:val="bottom"/>
          </w:tcPr>
          <w:p w14:paraId="7773470C" w14:textId="368B8CFF" w:rsidR="003C504D" w:rsidRPr="00903DAE" w:rsidRDefault="003C504D" w:rsidP="003C504D">
            <w:pPr>
              <w:ind w:right="-72"/>
              <w:jc w:val="right"/>
              <w:rPr>
                <w:rFonts w:ascii="Arial" w:hAnsi="Arial" w:cs="Arial"/>
                <w:sz w:val="18"/>
                <w:szCs w:val="18"/>
                <w:cs/>
                <w:lang w:val="en-GB"/>
              </w:rPr>
            </w:pPr>
            <w:r w:rsidRPr="00903DAE">
              <w:rPr>
                <w:rFonts w:ascii="Arial" w:hAnsi="Arial" w:cs="Arial"/>
                <w:sz w:val="18"/>
                <w:szCs w:val="18"/>
                <w:lang w:val="en-GB"/>
              </w:rPr>
              <w:t>10,278,813</w:t>
            </w:r>
          </w:p>
        </w:tc>
        <w:tc>
          <w:tcPr>
            <w:tcW w:w="1440" w:type="dxa"/>
            <w:shd w:val="clear" w:color="auto" w:fill="FAFAFA"/>
            <w:vAlign w:val="bottom"/>
          </w:tcPr>
          <w:p w14:paraId="1C79A101" w14:textId="22ACF180"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16,185,071</w:t>
            </w:r>
          </w:p>
        </w:tc>
        <w:tc>
          <w:tcPr>
            <w:tcW w:w="1296" w:type="dxa"/>
            <w:shd w:val="clear" w:color="auto" w:fill="FAFAFA"/>
            <w:vAlign w:val="bottom"/>
          </w:tcPr>
          <w:p w14:paraId="012270C5" w14:textId="5FB96D53"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2,135,226</w:t>
            </w:r>
          </w:p>
        </w:tc>
        <w:tc>
          <w:tcPr>
            <w:tcW w:w="1296" w:type="dxa"/>
            <w:shd w:val="clear" w:color="auto" w:fill="FAFAFA"/>
            <w:vAlign w:val="bottom"/>
          </w:tcPr>
          <w:p w14:paraId="214CDB08" w14:textId="67A40156"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C7B94DB" w14:textId="19D42792"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230,325</w:t>
            </w:r>
          </w:p>
        </w:tc>
        <w:tc>
          <w:tcPr>
            <w:tcW w:w="1296" w:type="dxa"/>
            <w:shd w:val="clear" w:color="auto" w:fill="FAFAFA"/>
            <w:vAlign w:val="bottom"/>
          </w:tcPr>
          <w:p w14:paraId="4C0A5775" w14:textId="7AFED205"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1,560,521</w:t>
            </w:r>
          </w:p>
        </w:tc>
        <w:tc>
          <w:tcPr>
            <w:tcW w:w="1296" w:type="dxa"/>
            <w:shd w:val="clear" w:color="auto" w:fill="FAFAFA"/>
            <w:vAlign w:val="bottom"/>
          </w:tcPr>
          <w:p w14:paraId="43CA070C" w14:textId="1CCBFCAF"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126,466,268</w:t>
            </w:r>
          </w:p>
        </w:tc>
      </w:tr>
      <w:tr w:rsidR="003C504D" w:rsidRPr="00903DAE" w14:paraId="721E4988" w14:textId="77777777" w:rsidTr="00EF7594">
        <w:trPr>
          <w:cantSplit/>
          <w:trHeight w:val="20"/>
        </w:trPr>
        <w:tc>
          <w:tcPr>
            <w:tcW w:w="3866" w:type="dxa"/>
            <w:vAlign w:val="bottom"/>
          </w:tcPr>
          <w:p w14:paraId="34BE6FBF"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Additions</w:t>
            </w:r>
          </w:p>
        </w:tc>
        <w:tc>
          <w:tcPr>
            <w:tcW w:w="1296" w:type="dxa"/>
            <w:shd w:val="clear" w:color="auto" w:fill="FAFAFA"/>
            <w:vAlign w:val="bottom"/>
          </w:tcPr>
          <w:p w14:paraId="08D1B587" w14:textId="6104E73C" w:rsidR="003C504D" w:rsidRPr="00903DAE" w:rsidRDefault="009D119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702DA5ED" w14:textId="13E874D8" w:rsidR="003C504D" w:rsidRPr="00903DAE" w:rsidRDefault="0088359E" w:rsidP="003C504D">
            <w:pPr>
              <w:ind w:right="-72"/>
              <w:jc w:val="right"/>
              <w:rPr>
                <w:rFonts w:ascii="Arial" w:hAnsi="Arial" w:cs="Arial"/>
                <w:sz w:val="18"/>
                <w:szCs w:val="18"/>
                <w:lang w:val="en-GB"/>
              </w:rPr>
            </w:pPr>
            <w:r w:rsidRPr="00903DAE">
              <w:rPr>
                <w:rFonts w:ascii="Arial" w:hAnsi="Arial" w:cs="Arial"/>
                <w:sz w:val="18"/>
                <w:szCs w:val="18"/>
                <w:lang w:val="en-GB"/>
              </w:rPr>
              <w:t>1,307,111</w:t>
            </w:r>
          </w:p>
        </w:tc>
        <w:tc>
          <w:tcPr>
            <w:tcW w:w="1296" w:type="dxa"/>
            <w:shd w:val="clear" w:color="auto" w:fill="FAFAFA"/>
            <w:vAlign w:val="bottom"/>
          </w:tcPr>
          <w:p w14:paraId="2243638B" w14:textId="2C408072" w:rsidR="003C504D" w:rsidRPr="00903DAE" w:rsidRDefault="008F7287" w:rsidP="003C504D">
            <w:pPr>
              <w:ind w:right="-72"/>
              <w:jc w:val="right"/>
              <w:rPr>
                <w:rFonts w:ascii="Arial" w:hAnsi="Arial" w:cs="Arial"/>
                <w:sz w:val="18"/>
                <w:szCs w:val="18"/>
                <w:lang w:val="en-GB"/>
              </w:rPr>
            </w:pPr>
            <w:r w:rsidRPr="00903DAE">
              <w:rPr>
                <w:rFonts w:ascii="Arial" w:hAnsi="Arial" w:cs="Arial"/>
                <w:sz w:val="18"/>
                <w:szCs w:val="18"/>
                <w:lang w:val="en-GB"/>
              </w:rPr>
              <w:t>1,889,245</w:t>
            </w:r>
          </w:p>
        </w:tc>
        <w:tc>
          <w:tcPr>
            <w:tcW w:w="1440" w:type="dxa"/>
            <w:shd w:val="clear" w:color="auto" w:fill="FAFAFA"/>
            <w:vAlign w:val="bottom"/>
          </w:tcPr>
          <w:p w14:paraId="0E4E9B73" w14:textId="383769A8" w:rsidR="003C504D" w:rsidRPr="00903DAE" w:rsidRDefault="00AA07B1" w:rsidP="003C504D">
            <w:pPr>
              <w:ind w:right="-72"/>
              <w:jc w:val="right"/>
              <w:rPr>
                <w:rFonts w:ascii="Arial" w:hAnsi="Arial" w:cs="Arial"/>
                <w:sz w:val="18"/>
                <w:szCs w:val="18"/>
                <w:lang w:val="en-GB"/>
              </w:rPr>
            </w:pPr>
            <w:r w:rsidRPr="00903DAE">
              <w:rPr>
                <w:rFonts w:ascii="Arial" w:hAnsi="Arial" w:cs="Arial"/>
                <w:sz w:val="18"/>
                <w:szCs w:val="18"/>
                <w:lang w:val="en-GB"/>
              </w:rPr>
              <w:t>4,945,719</w:t>
            </w:r>
          </w:p>
        </w:tc>
        <w:tc>
          <w:tcPr>
            <w:tcW w:w="1296" w:type="dxa"/>
            <w:shd w:val="clear" w:color="auto" w:fill="FAFAFA"/>
            <w:vAlign w:val="bottom"/>
          </w:tcPr>
          <w:p w14:paraId="78AE36FB" w14:textId="73B1367E" w:rsidR="003C504D" w:rsidRPr="00903DAE" w:rsidRDefault="00AB2DFA" w:rsidP="003C504D">
            <w:pPr>
              <w:ind w:right="-72"/>
              <w:jc w:val="right"/>
              <w:rPr>
                <w:rFonts w:ascii="Arial" w:hAnsi="Arial" w:cs="Arial"/>
                <w:sz w:val="18"/>
                <w:szCs w:val="18"/>
                <w:lang w:val="en-GB"/>
              </w:rPr>
            </w:pPr>
            <w:r w:rsidRPr="00903DAE">
              <w:rPr>
                <w:rFonts w:ascii="Arial" w:hAnsi="Arial" w:cs="Arial"/>
                <w:sz w:val="18"/>
                <w:szCs w:val="18"/>
                <w:lang w:val="en-GB"/>
              </w:rPr>
              <w:t>1,264,381</w:t>
            </w:r>
          </w:p>
        </w:tc>
        <w:tc>
          <w:tcPr>
            <w:tcW w:w="1296" w:type="dxa"/>
            <w:shd w:val="clear" w:color="auto" w:fill="FAFAFA"/>
            <w:vAlign w:val="bottom"/>
          </w:tcPr>
          <w:p w14:paraId="4E8041D4" w14:textId="3A49F84E" w:rsidR="003C504D" w:rsidRPr="00903DAE" w:rsidRDefault="00267BE1"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296A4B97" w14:textId="00D792F5" w:rsidR="003C504D" w:rsidRPr="00903DAE" w:rsidRDefault="00902299"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6DE2B712" w14:textId="7EF3E105" w:rsidR="003C504D" w:rsidRPr="00903DAE" w:rsidRDefault="006D3365" w:rsidP="003C504D">
            <w:pPr>
              <w:ind w:right="-72"/>
              <w:jc w:val="right"/>
              <w:rPr>
                <w:rFonts w:ascii="Arial" w:hAnsi="Arial" w:cs="Arial"/>
                <w:sz w:val="18"/>
                <w:szCs w:val="18"/>
                <w:lang w:val="en-GB"/>
              </w:rPr>
            </w:pPr>
            <w:r w:rsidRPr="00903DAE">
              <w:rPr>
                <w:rFonts w:ascii="Arial" w:hAnsi="Arial" w:cs="Arial"/>
                <w:sz w:val="18"/>
                <w:szCs w:val="18"/>
                <w:lang w:val="en-GB"/>
              </w:rPr>
              <w:t>2,154,053</w:t>
            </w:r>
          </w:p>
        </w:tc>
        <w:tc>
          <w:tcPr>
            <w:tcW w:w="1296" w:type="dxa"/>
            <w:shd w:val="clear" w:color="auto" w:fill="FAFAFA"/>
            <w:vAlign w:val="bottom"/>
          </w:tcPr>
          <w:p w14:paraId="2D9617DD" w14:textId="07F08029" w:rsidR="003C504D" w:rsidRPr="00903DAE" w:rsidRDefault="00EE51FC" w:rsidP="003C504D">
            <w:pPr>
              <w:ind w:right="-72"/>
              <w:jc w:val="right"/>
              <w:rPr>
                <w:rFonts w:ascii="Arial" w:hAnsi="Arial" w:cs="Arial"/>
                <w:sz w:val="18"/>
                <w:szCs w:val="18"/>
                <w:lang w:val="en-GB"/>
              </w:rPr>
            </w:pPr>
            <w:r w:rsidRPr="00903DAE">
              <w:rPr>
                <w:rFonts w:ascii="Arial" w:hAnsi="Arial" w:cs="Arial"/>
                <w:sz w:val="18"/>
                <w:szCs w:val="18"/>
                <w:lang w:val="en-GB"/>
              </w:rPr>
              <w:t>11,560,509</w:t>
            </w:r>
          </w:p>
        </w:tc>
      </w:tr>
      <w:tr w:rsidR="003C504D" w:rsidRPr="00903DAE" w14:paraId="3E052751" w14:textId="77777777" w:rsidTr="00EF7594">
        <w:trPr>
          <w:cantSplit/>
          <w:trHeight w:val="20"/>
        </w:trPr>
        <w:tc>
          <w:tcPr>
            <w:tcW w:w="3866" w:type="dxa"/>
            <w:vAlign w:val="bottom"/>
          </w:tcPr>
          <w:p w14:paraId="0EF7D4DB" w14:textId="78FC4FF9" w:rsidR="003C504D" w:rsidRPr="00903DAE" w:rsidRDefault="003C504D" w:rsidP="003C504D">
            <w:pPr>
              <w:ind w:left="172"/>
              <w:rPr>
                <w:rFonts w:ascii="Arial" w:hAnsi="Arial" w:cs="Arial"/>
                <w:sz w:val="18"/>
                <w:szCs w:val="18"/>
              </w:rPr>
            </w:pPr>
            <w:r w:rsidRPr="00903DAE">
              <w:rPr>
                <w:rFonts w:ascii="Arial" w:hAnsi="Arial" w:cs="Arial"/>
                <w:sz w:val="18"/>
                <w:szCs w:val="18"/>
              </w:rPr>
              <w:t>Transfers in (out)</w:t>
            </w:r>
          </w:p>
        </w:tc>
        <w:tc>
          <w:tcPr>
            <w:tcW w:w="1296" w:type="dxa"/>
            <w:shd w:val="clear" w:color="auto" w:fill="FAFAFA"/>
            <w:vAlign w:val="bottom"/>
          </w:tcPr>
          <w:p w14:paraId="54AD7F25" w14:textId="1427C782" w:rsidR="003C504D" w:rsidRPr="00903DAE" w:rsidRDefault="009D119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EF38104" w14:textId="06917B6C" w:rsidR="003C504D" w:rsidRPr="00903DAE" w:rsidRDefault="0088359E" w:rsidP="003C504D">
            <w:pPr>
              <w:ind w:right="-72"/>
              <w:jc w:val="right"/>
              <w:rPr>
                <w:rFonts w:ascii="Arial" w:hAnsi="Arial" w:cs="Arial"/>
                <w:sz w:val="18"/>
                <w:szCs w:val="18"/>
                <w:lang w:val="en-GB"/>
              </w:rPr>
            </w:pPr>
            <w:r w:rsidRPr="00903DAE">
              <w:rPr>
                <w:rFonts w:ascii="Arial" w:hAnsi="Arial" w:cs="Arial"/>
                <w:sz w:val="18"/>
                <w:szCs w:val="18"/>
                <w:lang w:val="en-GB"/>
              </w:rPr>
              <w:t>443,225</w:t>
            </w:r>
          </w:p>
        </w:tc>
        <w:tc>
          <w:tcPr>
            <w:tcW w:w="1296" w:type="dxa"/>
            <w:shd w:val="clear" w:color="auto" w:fill="FAFAFA"/>
            <w:vAlign w:val="bottom"/>
          </w:tcPr>
          <w:p w14:paraId="7EA9305F" w14:textId="5ACEA499" w:rsidR="003C504D" w:rsidRPr="00903DAE" w:rsidRDefault="00C7605B"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shd w:val="clear" w:color="auto" w:fill="FAFAFA"/>
            <w:vAlign w:val="bottom"/>
          </w:tcPr>
          <w:p w14:paraId="3BB19603" w14:textId="0B462EF8" w:rsidR="003C504D" w:rsidRPr="00903DAE" w:rsidRDefault="00AA07B1" w:rsidP="003C504D">
            <w:pPr>
              <w:ind w:right="-72"/>
              <w:jc w:val="right"/>
              <w:rPr>
                <w:rFonts w:ascii="Arial" w:hAnsi="Arial" w:cs="Arial"/>
                <w:sz w:val="18"/>
                <w:szCs w:val="18"/>
                <w:lang w:val="en-GB"/>
              </w:rPr>
            </w:pPr>
            <w:r w:rsidRPr="00903DAE">
              <w:rPr>
                <w:rFonts w:ascii="Arial" w:hAnsi="Arial" w:cs="Arial"/>
                <w:sz w:val="18"/>
                <w:szCs w:val="18"/>
                <w:lang w:val="en-GB"/>
              </w:rPr>
              <w:t>216,529</w:t>
            </w:r>
          </w:p>
        </w:tc>
        <w:tc>
          <w:tcPr>
            <w:tcW w:w="1296" w:type="dxa"/>
            <w:shd w:val="clear" w:color="auto" w:fill="FAFAFA"/>
            <w:vAlign w:val="bottom"/>
          </w:tcPr>
          <w:p w14:paraId="26D4C157" w14:textId="4A4FCC1C" w:rsidR="003C504D" w:rsidRPr="00903DAE" w:rsidRDefault="00AB2DFA" w:rsidP="003C504D">
            <w:pPr>
              <w:ind w:right="-72"/>
              <w:jc w:val="right"/>
              <w:rPr>
                <w:rFonts w:ascii="Arial" w:hAnsi="Arial" w:cs="Arial"/>
                <w:sz w:val="18"/>
                <w:szCs w:val="18"/>
                <w:lang w:val="en-GB"/>
              </w:rPr>
            </w:pPr>
            <w:r w:rsidRPr="00903DAE">
              <w:rPr>
                <w:rFonts w:ascii="Arial" w:hAnsi="Arial" w:cs="Arial"/>
                <w:sz w:val="18"/>
                <w:szCs w:val="18"/>
                <w:lang w:val="en-GB"/>
              </w:rPr>
              <w:t>1,839,520</w:t>
            </w:r>
          </w:p>
        </w:tc>
        <w:tc>
          <w:tcPr>
            <w:tcW w:w="1296" w:type="dxa"/>
            <w:shd w:val="clear" w:color="auto" w:fill="FAFAFA"/>
            <w:vAlign w:val="bottom"/>
          </w:tcPr>
          <w:p w14:paraId="4B09EEB0" w14:textId="42C79E6E" w:rsidR="003C504D" w:rsidRPr="00903DAE" w:rsidRDefault="00267BE1"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716A5BC" w14:textId="692D6019" w:rsidR="003C504D" w:rsidRPr="00903DAE" w:rsidRDefault="00902299"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AE1084C" w14:textId="7D8CBC70" w:rsidR="003C504D" w:rsidRPr="00903DAE" w:rsidRDefault="00C73D1A" w:rsidP="003C504D">
            <w:pPr>
              <w:ind w:right="-72"/>
              <w:jc w:val="right"/>
              <w:rPr>
                <w:rFonts w:ascii="Arial" w:hAnsi="Arial" w:cs="Arial"/>
                <w:sz w:val="18"/>
                <w:szCs w:val="18"/>
                <w:lang w:val="en-GB"/>
              </w:rPr>
            </w:pPr>
            <w:r w:rsidRPr="00903DAE">
              <w:rPr>
                <w:rFonts w:ascii="Arial" w:hAnsi="Arial" w:cs="Arial"/>
                <w:sz w:val="18"/>
                <w:szCs w:val="18"/>
                <w:lang w:val="en-GB"/>
              </w:rPr>
              <w:t>(2,499,274)</w:t>
            </w:r>
          </w:p>
        </w:tc>
        <w:tc>
          <w:tcPr>
            <w:tcW w:w="1296" w:type="dxa"/>
            <w:shd w:val="clear" w:color="auto" w:fill="FAFAFA"/>
            <w:vAlign w:val="bottom"/>
          </w:tcPr>
          <w:p w14:paraId="46080DC5" w14:textId="307160EA" w:rsidR="003C504D" w:rsidRPr="00903DAE" w:rsidRDefault="00EE51FC" w:rsidP="003C504D">
            <w:pPr>
              <w:ind w:right="-72"/>
              <w:jc w:val="right"/>
              <w:rPr>
                <w:rFonts w:ascii="Arial" w:hAnsi="Arial" w:cs="Arial"/>
                <w:sz w:val="18"/>
                <w:szCs w:val="18"/>
                <w:lang w:val="en-GB"/>
              </w:rPr>
            </w:pPr>
            <w:r w:rsidRPr="00903DAE">
              <w:rPr>
                <w:rFonts w:ascii="Arial" w:hAnsi="Arial" w:cs="Arial"/>
                <w:sz w:val="18"/>
                <w:szCs w:val="18"/>
                <w:lang w:val="en-GB"/>
              </w:rPr>
              <w:t>-</w:t>
            </w:r>
          </w:p>
        </w:tc>
      </w:tr>
      <w:tr w:rsidR="003C504D" w:rsidRPr="00903DAE" w14:paraId="6672CB6C" w14:textId="77777777" w:rsidTr="00EF7594">
        <w:trPr>
          <w:cantSplit/>
          <w:trHeight w:val="20"/>
        </w:trPr>
        <w:tc>
          <w:tcPr>
            <w:tcW w:w="3866" w:type="dxa"/>
            <w:vAlign w:val="bottom"/>
          </w:tcPr>
          <w:p w14:paraId="66C225B7" w14:textId="77777777" w:rsidR="003C504D" w:rsidRPr="00903DAE" w:rsidRDefault="003C504D" w:rsidP="003C504D">
            <w:pPr>
              <w:ind w:left="172"/>
              <w:rPr>
                <w:rFonts w:ascii="Arial" w:hAnsi="Arial" w:cs="Arial"/>
                <w:sz w:val="18"/>
                <w:szCs w:val="18"/>
                <w:cs/>
                <w:lang w:val="en-GB"/>
              </w:rPr>
            </w:pPr>
            <w:r w:rsidRPr="00903DAE">
              <w:rPr>
                <w:rFonts w:ascii="Arial" w:hAnsi="Arial" w:cs="Arial"/>
                <w:sz w:val="18"/>
                <w:szCs w:val="18"/>
                <w:lang w:val="en-GB"/>
              </w:rPr>
              <w:t>Disposals and write-offs, net</w:t>
            </w:r>
          </w:p>
        </w:tc>
        <w:tc>
          <w:tcPr>
            <w:tcW w:w="1296" w:type="dxa"/>
            <w:shd w:val="clear" w:color="auto" w:fill="FAFAFA"/>
            <w:vAlign w:val="bottom"/>
          </w:tcPr>
          <w:p w14:paraId="412DCEC6" w14:textId="551D907B" w:rsidR="003C504D" w:rsidRPr="00903DAE" w:rsidRDefault="009D119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5624DFC" w14:textId="163884D3" w:rsidR="003C504D" w:rsidRPr="00903DAE" w:rsidRDefault="0088359E"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77567E08" w14:textId="5719A25A" w:rsidR="003C504D" w:rsidRPr="00903DAE" w:rsidRDefault="00C7605B" w:rsidP="003C504D">
            <w:pPr>
              <w:ind w:right="-72"/>
              <w:jc w:val="right"/>
              <w:rPr>
                <w:rFonts w:ascii="Arial" w:hAnsi="Arial" w:cs="Arial"/>
                <w:sz w:val="18"/>
                <w:szCs w:val="18"/>
                <w:lang w:val="en-GB"/>
              </w:rPr>
            </w:pPr>
            <w:r w:rsidRPr="00903DAE">
              <w:rPr>
                <w:rFonts w:ascii="Arial" w:hAnsi="Arial" w:cs="Arial"/>
                <w:sz w:val="18"/>
                <w:szCs w:val="18"/>
                <w:lang w:val="en-GB"/>
              </w:rPr>
              <w:t>(28,978)</w:t>
            </w:r>
          </w:p>
        </w:tc>
        <w:tc>
          <w:tcPr>
            <w:tcW w:w="1440" w:type="dxa"/>
            <w:shd w:val="clear" w:color="auto" w:fill="FAFAFA"/>
            <w:vAlign w:val="bottom"/>
          </w:tcPr>
          <w:p w14:paraId="4C2DEFAB" w14:textId="3BE329D7" w:rsidR="003C504D" w:rsidRPr="00903DAE" w:rsidRDefault="006B04B0" w:rsidP="003C504D">
            <w:pPr>
              <w:ind w:right="-72"/>
              <w:jc w:val="right"/>
              <w:rPr>
                <w:rFonts w:ascii="Arial" w:hAnsi="Arial" w:cs="Arial"/>
                <w:sz w:val="18"/>
                <w:szCs w:val="18"/>
                <w:lang w:val="en-GB"/>
              </w:rPr>
            </w:pPr>
            <w:r w:rsidRPr="00903DAE">
              <w:rPr>
                <w:rFonts w:ascii="Arial" w:hAnsi="Arial" w:cs="Arial"/>
                <w:sz w:val="18"/>
                <w:szCs w:val="18"/>
                <w:lang w:val="en-GB"/>
              </w:rPr>
              <w:t>(25,38</w:t>
            </w:r>
            <w:r w:rsidR="008E48A2" w:rsidRPr="00903DAE">
              <w:rPr>
                <w:rFonts w:ascii="Arial" w:hAnsi="Arial" w:cs="Arial"/>
                <w:sz w:val="18"/>
                <w:szCs w:val="18"/>
                <w:lang w:val="en-GB"/>
              </w:rPr>
              <w:t>8</w:t>
            </w:r>
            <w:r w:rsidRPr="00903DAE">
              <w:rPr>
                <w:rFonts w:ascii="Arial" w:hAnsi="Arial" w:cs="Arial"/>
                <w:sz w:val="18"/>
                <w:szCs w:val="18"/>
                <w:lang w:val="en-GB"/>
              </w:rPr>
              <w:t>)</w:t>
            </w:r>
          </w:p>
        </w:tc>
        <w:tc>
          <w:tcPr>
            <w:tcW w:w="1296" w:type="dxa"/>
            <w:shd w:val="clear" w:color="auto" w:fill="FAFAFA"/>
            <w:vAlign w:val="bottom"/>
          </w:tcPr>
          <w:p w14:paraId="19504937" w14:textId="3D2DF11D" w:rsidR="003C504D" w:rsidRPr="00903DAE" w:rsidRDefault="00AB2DFA" w:rsidP="003C504D">
            <w:pPr>
              <w:ind w:right="-72"/>
              <w:jc w:val="right"/>
              <w:rPr>
                <w:rFonts w:ascii="Arial" w:hAnsi="Arial" w:cs="Arial"/>
                <w:sz w:val="18"/>
                <w:szCs w:val="18"/>
                <w:lang w:val="en-GB"/>
              </w:rPr>
            </w:pPr>
            <w:r w:rsidRPr="00903DAE">
              <w:rPr>
                <w:rFonts w:ascii="Arial" w:hAnsi="Arial" w:cs="Arial"/>
                <w:sz w:val="18"/>
                <w:szCs w:val="18"/>
                <w:lang w:val="en-GB"/>
              </w:rPr>
              <w:t>(10,381)</w:t>
            </w:r>
          </w:p>
        </w:tc>
        <w:tc>
          <w:tcPr>
            <w:tcW w:w="1296" w:type="dxa"/>
            <w:shd w:val="clear" w:color="auto" w:fill="FAFAFA"/>
            <w:vAlign w:val="bottom"/>
          </w:tcPr>
          <w:p w14:paraId="38159182" w14:textId="7F15B07B" w:rsidR="003C504D" w:rsidRPr="00903DAE" w:rsidRDefault="00267BE1"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2E7BE97E" w14:textId="0CCC8789" w:rsidR="003C504D" w:rsidRPr="00903DAE" w:rsidRDefault="00902299"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62B94244" w14:textId="1B26060E" w:rsidR="003C504D" w:rsidRPr="00903DAE" w:rsidRDefault="00C73D1A"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78300D15" w14:textId="57020707" w:rsidR="003C504D" w:rsidRPr="00903DAE" w:rsidRDefault="00EE51FC" w:rsidP="003C504D">
            <w:pPr>
              <w:ind w:right="-72"/>
              <w:jc w:val="right"/>
              <w:rPr>
                <w:rFonts w:ascii="Arial" w:hAnsi="Arial" w:cs="Arial"/>
                <w:sz w:val="18"/>
                <w:szCs w:val="18"/>
                <w:lang w:val="en-GB"/>
              </w:rPr>
            </w:pPr>
            <w:r w:rsidRPr="00903DAE">
              <w:rPr>
                <w:rFonts w:ascii="Arial" w:hAnsi="Arial" w:cs="Arial"/>
                <w:sz w:val="18"/>
                <w:szCs w:val="18"/>
                <w:lang w:val="en-GB"/>
              </w:rPr>
              <w:t>(64,74</w:t>
            </w:r>
            <w:r w:rsidR="0063000F" w:rsidRPr="00903DAE">
              <w:rPr>
                <w:rFonts w:ascii="Arial" w:hAnsi="Arial" w:cs="Arial"/>
                <w:sz w:val="18"/>
                <w:szCs w:val="18"/>
                <w:lang w:val="en-GB"/>
              </w:rPr>
              <w:t>7</w:t>
            </w:r>
            <w:r w:rsidRPr="00903DAE">
              <w:rPr>
                <w:rFonts w:ascii="Arial" w:hAnsi="Arial" w:cs="Arial"/>
                <w:sz w:val="18"/>
                <w:szCs w:val="18"/>
                <w:lang w:val="en-GB"/>
              </w:rPr>
              <w:t>)</w:t>
            </w:r>
          </w:p>
        </w:tc>
      </w:tr>
      <w:tr w:rsidR="003C504D" w:rsidRPr="00903DAE" w14:paraId="524F8F08" w14:textId="77777777" w:rsidTr="00EF7594">
        <w:trPr>
          <w:cantSplit/>
          <w:trHeight w:val="20"/>
        </w:trPr>
        <w:tc>
          <w:tcPr>
            <w:tcW w:w="3866" w:type="dxa"/>
            <w:vAlign w:val="bottom"/>
          </w:tcPr>
          <w:p w14:paraId="5CF2E48B" w14:textId="70CDCC9B" w:rsidR="003C504D" w:rsidRPr="00903DAE" w:rsidRDefault="003C504D" w:rsidP="003C504D">
            <w:pPr>
              <w:ind w:left="172"/>
              <w:rPr>
                <w:rFonts w:ascii="Arial" w:hAnsi="Arial" w:cs="Arial"/>
                <w:sz w:val="18"/>
                <w:szCs w:val="18"/>
              </w:rPr>
            </w:pPr>
            <w:r w:rsidRPr="00903DAE">
              <w:rPr>
                <w:rFonts w:ascii="Arial" w:hAnsi="Arial" w:cs="Arial"/>
                <w:sz w:val="18"/>
                <w:szCs w:val="18"/>
              </w:rPr>
              <w:t>Depreciation charge (Note 2</w:t>
            </w:r>
            <w:r w:rsidR="00A65263" w:rsidRPr="00903DAE">
              <w:rPr>
                <w:rFonts w:ascii="Arial" w:hAnsi="Arial" w:cs="Arial"/>
                <w:sz w:val="18"/>
                <w:szCs w:val="18"/>
              </w:rPr>
              <w:t>8</w:t>
            </w:r>
            <w:r w:rsidRPr="00903DAE">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D36A16E" w14:textId="6A3C98BF" w:rsidR="003C504D" w:rsidRPr="00903DAE" w:rsidRDefault="009D119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3DBD93E" w14:textId="4F1121D3" w:rsidR="003C504D" w:rsidRPr="00903DAE" w:rsidRDefault="0088359E" w:rsidP="003C504D">
            <w:pPr>
              <w:ind w:right="-72"/>
              <w:jc w:val="right"/>
              <w:rPr>
                <w:rFonts w:ascii="Arial" w:hAnsi="Arial" w:cs="Arial"/>
                <w:sz w:val="18"/>
                <w:szCs w:val="18"/>
                <w:lang w:val="en-GB"/>
              </w:rPr>
            </w:pPr>
            <w:r w:rsidRPr="00903DAE">
              <w:rPr>
                <w:rFonts w:ascii="Arial" w:hAnsi="Arial" w:cs="Arial"/>
                <w:sz w:val="18"/>
                <w:szCs w:val="18"/>
                <w:lang w:val="en-GB"/>
              </w:rPr>
              <w:t>(4,355,760)</w:t>
            </w:r>
          </w:p>
        </w:tc>
        <w:tc>
          <w:tcPr>
            <w:tcW w:w="1296" w:type="dxa"/>
            <w:tcBorders>
              <w:top w:val="nil"/>
              <w:left w:val="nil"/>
              <w:bottom w:val="single" w:sz="4" w:space="0" w:color="auto"/>
              <w:right w:val="nil"/>
            </w:tcBorders>
            <w:shd w:val="clear" w:color="auto" w:fill="FAFAFA"/>
            <w:vAlign w:val="bottom"/>
          </w:tcPr>
          <w:p w14:paraId="042A091A" w14:textId="4DBE4830" w:rsidR="003C504D" w:rsidRPr="00903DAE" w:rsidRDefault="00C7605B" w:rsidP="003C504D">
            <w:pPr>
              <w:ind w:right="-72"/>
              <w:jc w:val="right"/>
              <w:rPr>
                <w:rFonts w:ascii="Arial" w:hAnsi="Arial" w:cs="Arial"/>
                <w:sz w:val="18"/>
                <w:szCs w:val="18"/>
                <w:lang w:val="en-GB"/>
              </w:rPr>
            </w:pPr>
            <w:r w:rsidRPr="00903DAE">
              <w:rPr>
                <w:rFonts w:ascii="Arial" w:hAnsi="Arial" w:cs="Arial"/>
                <w:sz w:val="18"/>
                <w:szCs w:val="18"/>
                <w:lang w:val="en-GB"/>
              </w:rPr>
              <w:t>(2,277,484)</w:t>
            </w:r>
          </w:p>
        </w:tc>
        <w:tc>
          <w:tcPr>
            <w:tcW w:w="1440" w:type="dxa"/>
            <w:tcBorders>
              <w:top w:val="nil"/>
              <w:left w:val="nil"/>
              <w:bottom w:val="single" w:sz="4" w:space="0" w:color="auto"/>
              <w:right w:val="nil"/>
            </w:tcBorders>
            <w:shd w:val="clear" w:color="auto" w:fill="FAFAFA"/>
            <w:vAlign w:val="bottom"/>
          </w:tcPr>
          <w:p w14:paraId="5BABDB4C" w14:textId="2AFA344E" w:rsidR="003C504D" w:rsidRPr="00903DAE" w:rsidRDefault="006B04B0" w:rsidP="003C504D">
            <w:pPr>
              <w:ind w:right="-72"/>
              <w:jc w:val="right"/>
              <w:rPr>
                <w:rFonts w:ascii="Arial" w:hAnsi="Arial" w:cs="Arial"/>
                <w:sz w:val="18"/>
                <w:szCs w:val="18"/>
                <w:lang w:val="en-GB"/>
              </w:rPr>
            </w:pPr>
            <w:r w:rsidRPr="00903DAE">
              <w:rPr>
                <w:rFonts w:ascii="Arial" w:hAnsi="Arial" w:cs="Arial"/>
                <w:sz w:val="18"/>
                <w:szCs w:val="18"/>
                <w:lang w:val="en-GB"/>
              </w:rPr>
              <w:t>(</w:t>
            </w:r>
            <w:r w:rsidR="00DB2127" w:rsidRPr="00903DAE">
              <w:rPr>
                <w:rFonts w:ascii="Arial" w:hAnsi="Arial" w:cs="Arial"/>
                <w:sz w:val="18"/>
                <w:szCs w:val="18"/>
                <w:lang w:val="en-GB"/>
              </w:rPr>
              <w:t>3,</w:t>
            </w:r>
            <w:r w:rsidR="00267B53" w:rsidRPr="00903DAE">
              <w:rPr>
                <w:rFonts w:ascii="Arial" w:hAnsi="Arial" w:cs="Arial"/>
                <w:sz w:val="18"/>
                <w:szCs w:val="18"/>
                <w:lang w:val="en-GB"/>
              </w:rPr>
              <w:t>481,858</w:t>
            </w: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B08DCEE" w14:textId="54FDF8A1" w:rsidR="003C504D" w:rsidRPr="00903DAE" w:rsidRDefault="006B75E2" w:rsidP="003C504D">
            <w:pPr>
              <w:ind w:right="-72"/>
              <w:jc w:val="right"/>
              <w:rPr>
                <w:rFonts w:ascii="Arial" w:hAnsi="Arial" w:cs="Arial"/>
                <w:sz w:val="18"/>
                <w:szCs w:val="18"/>
                <w:lang w:val="en-GB"/>
              </w:rPr>
            </w:pPr>
            <w:r w:rsidRPr="00903DAE">
              <w:rPr>
                <w:rFonts w:ascii="Arial" w:hAnsi="Arial" w:cs="Arial"/>
                <w:sz w:val="18"/>
                <w:szCs w:val="18"/>
                <w:lang w:val="en-GB"/>
              </w:rPr>
              <w:t>(1,735,127)</w:t>
            </w:r>
          </w:p>
        </w:tc>
        <w:tc>
          <w:tcPr>
            <w:tcW w:w="1296" w:type="dxa"/>
            <w:tcBorders>
              <w:top w:val="nil"/>
              <w:left w:val="nil"/>
              <w:bottom w:val="single" w:sz="4" w:space="0" w:color="auto"/>
              <w:right w:val="nil"/>
            </w:tcBorders>
            <w:shd w:val="clear" w:color="auto" w:fill="FAFAFA"/>
            <w:vAlign w:val="bottom"/>
          </w:tcPr>
          <w:p w14:paraId="4E108CFF" w14:textId="7E206CAB" w:rsidR="003C504D" w:rsidRPr="00903DAE" w:rsidRDefault="00267BE1"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BFDFA43" w14:textId="3492753D" w:rsidR="003C504D" w:rsidRPr="00903DAE" w:rsidRDefault="00902299" w:rsidP="003C504D">
            <w:pPr>
              <w:ind w:right="-72"/>
              <w:jc w:val="right"/>
              <w:rPr>
                <w:rFonts w:ascii="Arial" w:hAnsi="Arial" w:cs="Arial"/>
                <w:sz w:val="18"/>
                <w:szCs w:val="18"/>
                <w:lang w:val="en-GB"/>
              </w:rPr>
            </w:pPr>
            <w:r w:rsidRPr="00903DAE">
              <w:rPr>
                <w:rFonts w:ascii="Arial" w:hAnsi="Arial" w:cs="Arial"/>
                <w:sz w:val="18"/>
                <w:szCs w:val="18"/>
                <w:lang w:val="en-GB"/>
              </w:rPr>
              <w:t>(58,576)</w:t>
            </w:r>
          </w:p>
        </w:tc>
        <w:tc>
          <w:tcPr>
            <w:tcW w:w="1296" w:type="dxa"/>
            <w:tcBorders>
              <w:top w:val="nil"/>
              <w:left w:val="nil"/>
              <w:bottom w:val="single" w:sz="4" w:space="0" w:color="auto"/>
              <w:right w:val="nil"/>
            </w:tcBorders>
            <w:shd w:val="clear" w:color="auto" w:fill="FAFAFA"/>
            <w:vAlign w:val="bottom"/>
          </w:tcPr>
          <w:p w14:paraId="0976BE33" w14:textId="63C89F62" w:rsidR="003C504D" w:rsidRPr="00903DAE" w:rsidRDefault="00AD5E1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B6B66B2" w14:textId="3D7EAC22" w:rsidR="003C504D" w:rsidRPr="00903DAE" w:rsidRDefault="00EE51FC" w:rsidP="003C504D">
            <w:pPr>
              <w:ind w:right="-72"/>
              <w:jc w:val="right"/>
              <w:rPr>
                <w:rFonts w:ascii="Arial" w:hAnsi="Arial" w:cs="Arial"/>
                <w:sz w:val="18"/>
                <w:szCs w:val="18"/>
                <w:lang w:val="en-GB"/>
              </w:rPr>
            </w:pPr>
            <w:r w:rsidRPr="00903DAE">
              <w:rPr>
                <w:rFonts w:ascii="Arial" w:hAnsi="Arial" w:cs="Arial"/>
                <w:sz w:val="18"/>
                <w:szCs w:val="18"/>
                <w:lang w:val="en-GB"/>
              </w:rPr>
              <w:t>(11,908,805)</w:t>
            </w:r>
          </w:p>
        </w:tc>
      </w:tr>
      <w:tr w:rsidR="003C504D" w:rsidRPr="00903DAE" w14:paraId="003C5CD7" w14:textId="77777777" w:rsidTr="00EF7594">
        <w:trPr>
          <w:cantSplit/>
          <w:trHeight w:val="20"/>
        </w:trPr>
        <w:tc>
          <w:tcPr>
            <w:tcW w:w="3866" w:type="dxa"/>
            <w:vAlign w:val="bottom"/>
          </w:tcPr>
          <w:p w14:paraId="512F13FA" w14:textId="77777777" w:rsidR="003C504D" w:rsidRPr="00903DAE" w:rsidRDefault="003C504D" w:rsidP="003C504D">
            <w:pPr>
              <w:ind w:left="172"/>
              <w:rPr>
                <w:rFonts w:ascii="Arial" w:hAnsi="Arial" w:cs="Arial"/>
                <w:sz w:val="18"/>
                <w:szCs w:val="18"/>
              </w:rPr>
            </w:pPr>
          </w:p>
        </w:tc>
        <w:tc>
          <w:tcPr>
            <w:tcW w:w="1296" w:type="dxa"/>
            <w:tcBorders>
              <w:top w:val="single" w:sz="4" w:space="0" w:color="auto"/>
            </w:tcBorders>
            <w:shd w:val="clear" w:color="auto" w:fill="FAFAFA"/>
            <w:vAlign w:val="bottom"/>
          </w:tcPr>
          <w:p w14:paraId="161E3125"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00B52"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CCF0913" w14:textId="77777777" w:rsidR="003C504D" w:rsidRPr="00903DAE" w:rsidRDefault="003C504D" w:rsidP="003C504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D9C1843"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85B8D92"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B52DB9A"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4BF7A50"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0C420F5"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F31454C" w14:textId="77777777" w:rsidR="003C504D" w:rsidRPr="00903DAE" w:rsidRDefault="003C504D" w:rsidP="003C504D">
            <w:pPr>
              <w:ind w:right="-72"/>
              <w:jc w:val="right"/>
              <w:rPr>
                <w:rFonts w:ascii="Arial" w:hAnsi="Arial" w:cs="Arial"/>
                <w:sz w:val="18"/>
                <w:szCs w:val="18"/>
                <w:lang w:val="en-GB"/>
              </w:rPr>
            </w:pPr>
          </w:p>
        </w:tc>
      </w:tr>
      <w:tr w:rsidR="003C504D" w:rsidRPr="00903DAE" w14:paraId="0201993B" w14:textId="77777777" w:rsidTr="00EF7594">
        <w:trPr>
          <w:cantSplit/>
          <w:trHeight w:val="20"/>
        </w:trPr>
        <w:tc>
          <w:tcPr>
            <w:tcW w:w="3866" w:type="dxa"/>
            <w:vAlign w:val="bottom"/>
          </w:tcPr>
          <w:p w14:paraId="26C24A9F"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Closing net book amount</w:t>
            </w:r>
          </w:p>
        </w:tc>
        <w:tc>
          <w:tcPr>
            <w:tcW w:w="1296" w:type="dxa"/>
            <w:tcBorders>
              <w:bottom w:val="single" w:sz="4" w:space="0" w:color="auto"/>
            </w:tcBorders>
            <w:shd w:val="clear" w:color="auto" w:fill="FAFAFA"/>
            <w:vAlign w:val="bottom"/>
          </w:tcPr>
          <w:p w14:paraId="06B5772E" w14:textId="436F16D1" w:rsidR="003C504D" w:rsidRPr="00903DAE" w:rsidRDefault="009D119D" w:rsidP="003C504D">
            <w:pPr>
              <w:ind w:right="-72"/>
              <w:jc w:val="right"/>
              <w:rPr>
                <w:rFonts w:ascii="Arial" w:hAnsi="Arial" w:cs="Arial"/>
                <w:sz w:val="18"/>
                <w:szCs w:val="18"/>
                <w:lang w:val="en-GB"/>
              </w:rPr>
            </w:pPr>
            <w:r w:rsidRPr="00903DAE">
              <w:rPr>
                <w:rFonts w:ascii="Arial" w:hAnsi="Arial" w:cs="Arial"/>
                <w:sz w:val="18"/>
                <w:szCs w:val="18"/>
                <w:lang w:val="en-GB"/>
              </w:rPr>
              <w:t>42,277,781</w:t>
            </w:r>
          </w:p>
        </w:tc>
        <w:tc>
          <w:tcPr>
            <w:tcW w:w="1296" w:type="dxa"/>
            <w:tcBorders>
              <w:bottom w:val="single" w:sz="4" w:space="0" w:color="auto"/>
            </w:tcBorders>
            <w:shd w:val="clear" w:color="auto" w:fill="FAFAFA"/>
            <w:vAlign w:val="bottom"/>
          </w:tcPr>
          <w:p w14:paraId="7AA9D129" w14:textId="4CF19DCA" w:rsidR="003C504D" w:rsidRPr="00903DAE" w:rsidRDefault="0088359E" w:rsidP="003C504D">
            <w:pPr>
              <w:ind w:right="-72"/>
              <w:jc w:val="right"/>
              <w:rPr>
                <w:rFonts w:ascii="Arial" w:hAnsi="Arial" w:cs="Arial"/>
                <w:sz w:val="18"/>
                <w:szCs w:val="18"/>
                <w:lang w:val="en-GB"/>
              </w:rPr>
            </w:pPr>
            <w:r w:rsidRPr="00903DAE">
              <w:rPr>
                <w:rFonts w:ascii="Arial" w:hAnsi="Arial" w:cs="Arial"/>
                <w:sz w:val="18"/>
                <w:szCs w:val="18"/>
                <w:lang w:val="en-GB"/>
              </w:rPr>
              <w:t>51,</w:t>
            </w:r>
            <w:r w:rsidR="000F3D46" w:rsidRPr="00903DAE">
              <w:rPr>
                <w:rFonts w:ascii="Arial" w:hAnsi="Arial" w:cs="Arial"/>
                <w:sz w:val="18"/>
                <w:szCs w:val="18"/>
                <w:lang w:val="en-GB"/>
              </w:rPr>
              <w:t>193,107</w:t>
            </w:r>
          </w:p>
        </w:tc>
        <w:tc>
          <w:tcPr>
            <w:tcW w:w="1296" w:type="dxa"/>
            <w:tcBorders>
              <w:bottom w:val="single" w:sz="4" w:space="0" w:color="auto"/>
            </w:tcBorders>
            <w:shd w:val="clear" w:color="auto" w:fill="FAFAFA"/>
            <w:vAlign w:val="bottom"/>
          </w:tcPr>
          <w:p w14:paraId="5FCA0D99" w14:textId="59F3630B" w:rsidR="003C504D" w:rsidRPr="00903DAE" w:rsidRDefault="00C7605B" w:rsidP="003C504D">
            <w:pPr>
              <w:ind w:right="-72"/>
              <w:jc w:val="right"/>
              <w:rPr>
                <w:rFonts w:ascii="Arial" w:hAnsi="Arial" w:cs="Arial"/>
                <w:sz w:val="18"/>
                <w:szCs w:val="18"/>
                <w:cs/>
                <w:lang w:val="en-GB"/>
              </w:rPr>
            </w:pPr>
            <w:r w:rsidRPr="00903DAE">
              <w:rPr>
                <w:rFonts w:ascii="Arial" w:hAnsi="Arial" w:cs="Arial"/>
                <w:sz w:val="18"/>
                <w:szCs w:val="18"/>
                <w:lang w:val="en-GB"/>
              </w:rPr>
              <w:t>9,861,596</w:t>
            </w:r>
          </w:p>
        </w:tc>
        <w:tc>
          <w:tcPr>
            <w:tcW w:w="1440" w:type="dxa"/>
            <w:tcBorders>
              <w:bottom w:val="single" w:sz="4" w:space="0" w:color="auto"/>
            </w:tcBorders>
            <w:shd w:val="clear" w:color="auto" w:fill="FAFAFA"/>
            <w:vAlign w:val="bottom"/>
          </w:tcPr>
          <w:p w14:paraId="6578A296" w14:textId="394B8A5E" w:rsidR="003C504D" w:rsidRPr="00903DAE" w:rsidRDefault="00DB2127" w:rsidP="003C504D">
            <w:pPr>
              <w:ind w:right="-72"/>
              <w:jc w:val="right"/>
              <w:rPr>
                <w:rFonts w:ascii="Arial" w:hAnsi="Arial" w:cs="Arial"/>
                <w:sz w:val="18"/>
                <w:szCs w:val="18"/>
                <w:lang w:val="en-GB"/>
              </w:rPr>
            </w:pPr>
            <w:r w:rsidRPr="00903DAE">
              <w:rPr>
                <w:rFonts w:ascii="Arial" w:hAnsi="Arial" w:cs="Arial"/>
                <w:sz w:val="18"/>
                <w:szCs w:val="18"/>
                <w:lang w:val="en-GB"/>
              </w:rPr>
              <w:t>17,840,07</w:t>
            </w:r>
            <w:r w:rsidR="0083369C" w:rsidRPr="00903DAE">
              <w:rPr>
                <w:rFonts w:ascii="Arial" w:hAnsi="Arial" w:cs="Arial"/>
                <w:sz w:val="18"/>
                <w:szCs w:val="18"/>
                <w:lang w:val="en-GB"/>
              </w:rPr>
              <w:t>3</w:t>
            </w:r>
          </w:p>
        </w:tc>
        <w:tc>
          <w:tcPr>
            <w:tcW w:w="1296" w:type="dxa"/>
            <w:tcBorders>
              <w:bottom w:val="single" w:sz="4" w:space="0" w:color="auto"/>
            </w:tcBorders>
            <w:shd w:val="clear" w:color="auto" w:fill="FAFAFA"/>
            <w:vAlign w:val="bottom"/>
          </w:tcPr>
          <w:p w14:paraId="600245EF" w14:textId="158D63E4" w:rsidR="003C504D" w:rsidRPr="00903DAE" w:rsidRDefault="006B75E2" w:rsidP="003C504D">
            <w:pPr>
              <w:ind w:right="-72"/>
              <w:jc w:val="right"/>
              <w:rPr>
                <w:rFonts w:ascii="Arial" w:hAnsi="Arial" w:cs="Arial"/>
                <w:sz w:val="18"/>
                <w:szCs w:val="18"/>
                <w:lang w:val="en-GB"/>
              </w:rPr>
            </w:pPr>
            <w:r w:rsidRPr="00903DAE">
              <w:rPr>
                <w:rFonts w:ascii="Arial" w:hAnsi="Arial" w:cs="Arial"/>
                <w:sz w:val="18"/>
                <w:szCs w:val="18"/>
                <w:lang w:val="en-GB"/>
              </w:rPr>
              <w:t>3,493,619</w:t>
            </w:r>
          </w:p>
        </w:tc>
        <w:tc>
          <w:tcPr>
            <w:tcW w:w="1296" w:type="dxa"/>
            <w:tcBorders>
              <w:bottom w:val="single" w:sz="4" w:space="0" w:color="auto"/>
            </w:tcBorders>
            <w:shd w:val="clear" w:color="auto" w:fill="FAFAFA"/>
            <w:vAlign w:val="bottom"/>
          </w:tcPr>
          <w:p w14:paraId="5241BBD0" w14:textId="116ACB19" w:rsidR="003C504D" w:rsidRPr="00903DAE" w:rsidRDefault="001E5349"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FAFAFA"/>
            <w:vAlign w:val="bottom"/>
          </w:tcPr>
          <w:p w14:paraId="3ECEFA2C" w14:textId="4B70CFC9" w:rsidR="003C504D" w:rsidRPr="00903DAE" w:rsidRDefault="00902299" w:rsidP="003C504D">
            <w:pPr>
              <w:ind w:right="-72"/>
              <w:jc w:val="right"/>
              <w:rPr>
                <w:rFonts w:ascii="Arial" w:hAnsi="Arial" w:cs="Arial"/>
                <w:sz w:val="18"/>
                <w:szCs w:val="18"/>
                <w:lang w:val="en-GB"/>
              </w:rPr>
            </w:pPr>
            <w:r w:rsidRPr="00903DAE">
              <w:rPr>
                <w:rFonts w:ascii="Arial" w:hAnsi="Arial" w:cs="Arial"/>
                <w:sz w:val="18"/>
                <w:szCs w:val="18"/>
                <w:lang w:val="en-GB"/>
              </w:rPr>
              <w:t>171,749</w:t>
            </w:r>
          </w:p>
        </w:tc>
        <w:tc>
          <w:tcPr>
            <w:tcW w:w="1296" w:type="dxa"/>
            <w:tcBorders>
              <w:bottom w:val="single" w:sz="4" w:space="0" w:color="auto"/>
            </w:tcBorders>
            <w:shd w:val="clear" w:color="auto" w:fill="FAFAFA"/>
            <w:vAlign w:val="bottom"/>
          </w:tcPr>
          <w:p w14:paraId="25603B22" w14:textId="6C058EB1" w:rsidR="003C504D" w:rsidRPr="00903DAE" w:rsidRDefault="00AD5E14" w:rsidP="003C504D">
            <w:pPr>
              <w:ind w:right="-72"/>
              <w:jc w:val="right"/>
              <w:rPr>
                <w:rFonts w:ascii="Arial" w:hAnsi="Arial" w:cs="Arial"/>
                <w:sz w:val="18"/>
                <w:szCs w:val="18"/>
                <w:lang w:val="en-GB"/>
              </w:rPr>
            </w:pPr>
            <w:r w:rsidRPr="00903DAE">
              <w:rPr>
                <w:rFonts w:ascii="Arial" w:hAnsi="Arial" w:cs="Arial"/>
                <w:sz w:val="18"/>
                <w:szCs w:val="18"/>
                <w:lang w:val="en-GB"/>
              </w:rPr>
              <w:t>1,215,300</w:t>
            </w:r>
          </w:p>
        </w:tc>
        <w:tc>
          <w:tcPr>
            <w:tcW w:w="1296" w:type="dxa"/>
            <w:tcBorders>
              <w:bottom w:val="single" w:sz="4" w:space="0" w:color="auto"/>
            </w:tcBorders>
            <w:shd w:val="clear" w:color="auto" w:fill="FAFAFA"/>
            <w:vAlign w:val="bottom"/>
          </w:tcPr>
          <w:p w14:paraId="77C95653" w14:textId="121C92B8" w:rsidR="003C504D" w:rsidRPr="00903DAE" w:rsidRDefault="003E2608" w:rsidP="003C504D">
            <w:pPr>
              <w:ind w:right="-72"/>
              <w:jc w:val="right"/>
              <w:rPr>
                <w:rFonts w:ascii="Arial" w:hAnsi="Arial" w:cs="Arial"/>
                <w:sz w:val="18"/>
                <w:szCs w:val="18"/>
                <w:lang w:val="en-GB"/>
              </w:rPr>
            </w:pPr>
            <w:r w:rsidRPr="00903DAE">
              <w:rPr>
                <w:rFonts w:ascii="Arial" w:hAnsi="Arial" w:cs="Arial"/>
                <w:sz w:val="18"/>
                <w:szCs w:val="18"/>
                <w:lang w:val="en-GB"/>
              </w:rPr>
              <w:t>126,053,22</w:t>
            </w:r>
            <w:r w:rsidR="00AF7588" w:rsidRPr="00903DAE">
              <w:rPr>
                <w:rFonts w:ascii="Arial" w:hAnsi="Arial" w:cs="Arial"/>
                <w:sz w:val="18"/>
                <w:szCs w:val="18"/>
                <w:lang w:val="en-GB"/>
              </w:rPr>
              <w:t>5</w:t>
            </w:r>
          </w:p>
        </w:tc>
      </w:tr>
      <w:tr w:rsidR="003C504D" w:rsidRPr="00903DAE" w14:paraId="4B3A6B38" w14:textId="77777777" w:rsidTr="00EF7594">
        <w:trPr>
          <w:cantSplit/>
          <w:trHeight w:val="20"/>
        </w:trPr>
        <w:tc>
          <w:tcPr>
            <w:tcW w:w="3866" w:type="dxa"/>
            <w:vAlign w:val="bottom"/>
          </w:tcPr>
          <w:p w14:paraId="12600F47" w14:textId="77777777" w:rsidR="003C504D" w:rsidRPr="00903DAE" w:rsidRDefault="003C504D" w:rsidP="003C504D">
            <w:pPr>
              <w:ind w:left="172"/>
              <w:rPr>
                <w:rFonts w:ascii="Arial" w:hAnsi="Arial" w:cs="Arial"/>
                <w:sz w:val="18"/>
                <w:szCs w:val="18"/>
              </w:rPr>
            </w:pPr>
          </w:p>
        </w:tc>
        <w:tc>
          <w:tcPr>
            <w:tcW w:w="1296" w:type="dxa"/>
            <w:tcBorders>
              <w:top w:val="single" w:sz="4" w:space="0" w:color="auto"/>
            </w:tcBorders>
            <w:shd w:val="clear" w:color="auto" w:fill="FAFAFA"/>
            <w:vAlign w:val="bottom"/>
          </w:tcPr>
          <w:p w14:paraId="0A36DC08"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A3E317"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4BCE6F" w14:textId="77777777" w:rsidR="003C504D" w:rsidRPr="00903DAE" w:rsidRDefault="003C504D" w:rsidP="003C504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3B5384"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FFA499"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5A83E1"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24A26"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634D93" w14:textId="77777777" w:rsidR="003C504D" w:rsidRPr="00903DAE" w:rsidRDefault="003C504D" w:rsidP="003C504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A3DBF8" w14:textId="77777777" w:rsidR="003C504D" w:rsidRPr="00903DAE" w:rsidRDefault="003C504D" w:rsidP="003C504D">
            <w:pPr>
              <w:ind w:right="-72"/>
              <w:jc w:val="right"/>
              <w:rPr>
                <w:rFonts w:ascii="Arial" w:hAnsi="Arial" w:cs="Arial"/>
                <w:sz w:val="18"/>
                <w:szCs w:val="18"/>
              </w:rPr>
            </w:pPr>
          </w:p>
        </w:tc>
      </w:tr>
      <w:tr w:rsidR="003C504D" w:rsidRPr="00903DAE" w14:paraId="1E686CA2" w14:textId="77777777" w:rsidTr="00EF7594">
        <w:trPr>
          <w:cantSplit/>
          <w:trHeight w:val="20"/>
        </w:trPr>
        <w:tc>
          <w:tcPr>
            <w:tcW w:w="3866" w:type="dxa"/>
            <w:vAlign w:val="bottom"/>
          </w:tcPr>
          <w:p w14:paraId="1B30310B" w14:textId="302683BA" w:rsidR="003C504D" w:rsidRPr="00903DAE" w:rsidRDefault="003C504D" w:rsidP="003C504D">
            <w:pPr>
              <w:ind w:left="172"/>
              <w:rPr>
                <w:rFonts w:ascii="Arial" w:hAnsi="Arial" w:cs="Arial"/>
                <w:sz w:val="18"/>
                <w:szCs w:val="18"/>
                <w:cs/>
              </w:rPr>
            </w:pPr>
            <w:proofErr w:type="gramStart"/>
            <w:r w:rsidRPr="00903DAE">
              <w:rPr>
                <w:rFonts w:ascii="Arial" w:hAnsi="Arial" w:cs="Arial"/>
                <w:b/>
                <w:bCs/>
                <w:sz w:val="18"/>
                <w:szCs w:val="18"/>
                <w:lang w:val="en-GB"/>
              </w:rPr>
              <w:t>At</w:t>
            </w:r>
            <w:proofErr w:type="gramEnd"/>
            <w:r w:rsidRPr="00903DAE">
              <w:rPr>
                <w:rFonts w:ascii="Arial" w:hAnsi="Arial" w:cs="Arial"/>
                <w:b/>
                <w:bCs/>
                <w:sz w:val="18"/>
                <w:szCs w:val="18"/>
                <w:lang w:val="en-GB"/>
              </w:rPr>
              <w:t xml:space="preserve"> 31 December 2022</w:t>
            </w:r>
          </w:p>
        </w:tc>
        <w:tc>
          <w:tcPr>
            <w:tcW w:w="1296" w:type="dxa"/>
            <w:shd w:val="clear" w:color="auto" w:fill="FAFAFA"/>
            <w:vAlign w:val="bottom"/>
          </w:tcPr>
          <w:p w14:paraId="22D6237A" w14:textId="3423D0E1"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0C1BC6CE"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20A68B41" w14:textId="77777777" w:rsidR="003C504D" w:rsidRPr="00903DAE" w:rsidRDefault="003C504D" w:rsidP="003C504D">
            <w:pPr>
              <w:ind w:right="-72"/>
              <w:jc w:val="right"/>
              <w:rPr>
                <w:rFonts w:ascii="Arial" w:hAnsi="Arial" w:cs="Arial"/>
                <w:sz w:val="18"/>
                <w:szCs w:val="18"/>
              </w:rPr>
            </w:pPr>
          </w:p>
        </w:tc>
        <w:tc>
          <w:tcPr>
            <w:tcW w:w="1440" w:type="dxa"/>
            <w:shd w:val="clear" w:color="auto" w:fill="FAFAFA"/>
            <w:vAlign w:val="bottom"/>
          </w:tcPr>
          <w:p w14:paraId="3038FBDB"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1522BFBA"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7121FAC4"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3F9E13E2"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2E6DA77C"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3FBF067B" w14:textId="77777777" w:rsidR="003C504D" w:rsidRPr="00903DAE" w:rsidRDefault="003C504D" w:rsidP="003C504D">
            <w:pPr>
              <w:ind w:right="-72"/>
              <w:jc w:val="right"/>
              <w:rPr>
                <w:rFonts w:ascii="Arial" w:hAnsi="Arial" w:cs="Arial"/>
                <w:sz w:val="18"/>
                <w:szCs w:val="18"/>
              </w:rPr>
            </w:pPr>
          </w:p>
        </w:tc>
      </w:tr>
      <w:tr w:rsidR="003C504D" w:rsidRPr="00903DAE" w14:paraId="0F857036" w14:textId="77777777" w:rsidTr="00EF7594">
        <w:trPr>
          <w:cantSplit/>
          <w:trHeight w:val="20"/>
        </w:trPr>
        <w:tc>
          <w:tcPr>
            <w:tcW w:w="3866" w:type="dxa"/>
            <w:vAlign w:val="bottom"/>
          </w:tcPr>
          <w:p w14:paraId="271C556D"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Cost</w:t>
            </w:r>
          </w:p>
        </w:tc>
        <w:tc>
          <w:tcPr>
            <w:tcW w:w="1296" w:type="dxa"/>
            <w:shd w:val="clear" w:color="auto" w:fill="FAFAFA"/>
            <w:vAlign w:val="bottom"/>
          </w:tcPr>
          <w:p w14:paraId="0505F085" w14:textId="5D110AB9" w:rsidR="003C504D" w:rsidRPr="00903DAE" w:rsidRDefault="00E37A4E" w:rsidP="003C504D">
            <w:pPr>
              <w:ind w:right="-72"/>
              <w:jc w:val="right"/>
              <w:rPr>
                <w:rFonts w:ascii="Arial" w:hAnsi="Arial" w:cs="Arial"/>
                <w:sz w:val="18"/>
                <w:szCs w:val="18"/>
                <w:lang w:val="en-GB"/>
              </w:rPr>
            </w:pPr>
            <w:r w:rsidRPr="00903DAE">
              <w:rPr>
                <w:rFonts w:ascii="Arial" w:hAnsi="Arial" w:cs="Arial"/>
                <w:sz w:val="18"/>
                <w:szCs w:val="18"/>
              </w:rPr>
              <w:t>42,277,781</w:t>
            </w:r>
          </w:p>
        </w:tc>
        <w:tc>
          <w:tcPr>
            <w:tcW w:w="1296" w:type="dxa"/>
            <w:shd w:val="clear" w:color="auto" w:fill="FAFAFA"/>
            <w:vAlign w:val="bottom"/>
          </w:tcPr>
          <w:p w14:paraId="4FE8E174" w14:textId="2587CEE1" w:rsidR="003C504D" w:rsidRPr="00903DAE" w:rsidRDefault="00B072BC" w:rsidP="003C504D">
            <w:pPr>
              <w:ind w:right="-72"/>
              <w:jc w:val="right"/>
              <w:rPr>
                <w:rFonts w:ascii="Arial" w:hAnsi="Arial" w:cs="Arial"/>
                <w:sz w:val="18"/>
                <w:szCs w:val="18"/>
                <w:lang w:val="en-GB"/>
              </w:rPr>
            </w:pPr>
            <w:r w:rsidRPr="00903DAE">
              <w:rPr>
                <w:rFonts w:ascii="Arial" w:hAnsi="Arial" w:cs="Arial"/>
                <w:sz w:val="18"/>
                <w:szCs w:val="18"/>
                <w:lang w:val="en-GB"/>
              </w:rPr>
              <w:t>65,962,610</w:t>
            </w:r>
          </w:p>
        </w:tc>
        <w:tc>
          <w:tcPr>
            <w:tcW w:w="1296" w:type="dxa"/>
            <w:shd w:val="clear" w:color="auto" w:fill="FAFAFA"/>
            <w:vAlign w:val="bottom"/>
          </w:tcPr>
          <w:p w14:paraId="341DEF64" w14:textId="12B26D3D" w:rsidR="003C504D" w:rsidRPr="00903DAE" w:rsidRDefault="00C7605B" w:rsidP="003C504D">
            <w:pPr>
              <w:ind w:right="-72"/>
              <w:jc w:val="right"/>
              <w:rPr>
                <w:rFonts w:ascii="Arial" w:hAnsi="Arial" w:cs="Arial"/>
                <w:sz w:val="18"/>
                <w:szCs w:val="18"/>
                <w:lang w:val="en-GB"/>
              </w:rPr>
            </w:pPr>
            <w:r w:rsidRPr="00903DAE">
              <w:rPr>
                <w:rFonts w:ascii="Arial" w:hAnsi="Arial" w:cs="Arial"/>
                <w:sz w:val="18"/>
                <w:szCs w:val="18"/>
                <w:lang w:val="en-GB"/>
              </w:rPr>
              <w:t>17,656,134</w:t>
            </w:r>
          </w:p>
        </w:tc>
        <w:tc>
          <w:tcPr>
            <w:tcW w:w="1440" w:type="dxa"/>
            <w:shd w:val="clear" w:color="auto" w:fill="FAFAFA"/>
            <w:vAlign w:val="bottom"/>
          </w:tcPr>
          <w:p w14:paraId="7B759768" w14:textId="4D95CF3A" w:rsidR="003C504D" w:rsidRPr="00903DAE" w:rsidRDefault="00364B90" w:rsidP="003C504D">
            <w:pPr>
              <w:ind w:right="-72"/>
              <w:jc w:val="right"/>
              <w:rPr>
                <w:rFonts w:ascii="Arial" w:hAnsi="Arial" w:cs="Arial"/>
                <w:sz w:val="18"/>
                <w:szCs w:val="18"/>
                <w:lang w:val="en-GB"/>
              </w:rPr>
            </w:pPr>
            <w:r w:rsidRPr="00903DAE">
              <w:rPr>
                <w:rFonts w:ascii="Arial" w:hAnsi="Arial" w:cs="Arial"/>
                <w:sz w:val="18"/>
                <w:szCs w:val="18"/>
                <w:lang w:val="en-GB"/>
              </w:rPr>
              <w:t>29,648,24</w:t>
            </w:r>
            <w:r w:rsidR="009674ED" w:rsidRPr="00903DAE">
              <w:rPr>
                <w:rFonts w:ascii="Arial" w:hAnsi="Arial" w:cs="Arial"/>
                <w:sz w:val="18"/>
                <w:szCs w:val="18"/>
                <w:lang w:val="en-GB"/>
              </w:rPr>
              <w:t>5</w:t>
            </w:r>
          </w:p>
        </w:tc>
        <w:tc>
          <w:tcPr>
            <w:tcW w:w="1296" w:type="dxa"/>
            <w:shd w:val="clear" w:color="auto" w:fill="FAFAFA"/>
            <w:vAlign w:val="bottom"/>
          </w:tcPr>
          <w:p w14:paraId="693E66F1" w14:textId="5996E6CD" w:rsidR="003C504D" w:rsidRPr="00903DAE" w:rsidRDefault="009B3A81" w:rsidP="003C504D">
            <w:pPr>
              <w:ind w:right="-72"/>
              <w:jc w:val="right"/>
              <w:rPr>
                <w:rFonts w:ascii="Arial" w:hAnsi="Arial" w:cs="Arial"/>
                <w:sz w:val="18"/>
                <w:szCs w:val="18"/>
                <w:lang w:val="en-GB"/>
              </w:rPr>
            </w:pPr>
            <w:r w:rsidRPr="00903DAE">
              <w:rPr>
                <w:rFonts w:ascii="Arial" w:hAnsi="Arial" w:cs="Arial"/>
                <w:sz w:val="18"/>
                <w:szCs w:val="18"/>
                <w:lang w:val="en-GB"/>
              </w:rPr>
              <w:t>11,819,905</w:t>
            </w:r>
          </w:p>
        </w:tc>
        <w:tc>
          <w:tcPr>
            <w:tcW w:w="1296" w:type="dxa"/>
            <w:shd w:val="clear" w:color="auto" w:fill="FAFAFA"/>
            <w:vAlign w:val="bottom"/>
          </w:tcPr>
          <w:p w14:paraId="1A0016A0" w14:textId="5F6A7278" w:rsidR="003C504D" w:rsidRPr="00903DAE" w:rsidRDefault="00F273BF" w:rsidP="003C504D">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FAFAFA"/>
            <w:vAlign w:val="bottom"/>
          </w:tcPr>
          <w:p w14:paraId="1070C142" w14:textId="0029D0FB" w:rsidR="003C504D" w:rsidRPr="00903DAE" w:rsidRDefault="00FF290F" w:rsidP="003C504D">
            <w:pPr>
              <w:ind w:right="-72"/>
              <w:jc w:val="right"/>
              <w:rPr>
                <w:rFonts w:ascii="Arial" w:hAnsi="Arial" w:cs="Arial"/>
                <w:sz w:val="18"/>
                <w:szCs w:val="18"/>
                <w:lang w:val="en-GB"/>
              </w:rPr>
            </w:pPr>
            <w:r w:rsidRPr="00903DAE">
              <w:rPr>
                <w:rFonts w:ascii="Arial" w:hAnsi="Arial" w:cs="Arial"/>
                <w:sz w:val="18"/>
                <w:szCs w:val="18"/>
                <w:lang w:val="en-GB"/>
              </w:rPr>
              <w:t>2,958,317</w:t>
            </w:r>
          </w:p>
        </w:tc>
        <w:tc>
          <w:tcPr>
            <w:tcW w:w="1296" w:type="dxa"/>
            <w:shd w:val="clear" w:color="auto" w:fill="FAFAFA"/>
            <w:vAlign w:val="bottom"/>
          </w:tcPr>
          <w:p w14:paraId="50B2BF3E" w14:textId="116855EF" w:rsidR="003C504D" w:rsidRPr="00903DAE" w:rsidRDefault="002233AB" w:rsidP="003C504D">
            <w:pPr>
              <w:ind w:right="-72"/>
              <w:jc w:val="right"/>
              <w:rPr>
                <w:rFonts w:ascii="Arial" w:hAnsi="Arial" w:cs="Arial"/>
                <w:sz w:val="18"/>
                <w:szCs w:val="18"/>
                <w:lang w:val="en-GB"/>
              </w:rPr>
            </w:pPr>
            <w:r w:rsidRPr="00903DAE">
              <w:rPr>
                <w:rFonts w:ascii="Arial" w:hAnsi="Arial" w:cs="Arial"/>
                <w:sz w:val="18"/>
                <w:szCs w:val="18"/>
                <w:lang w:val="en-GB"/>
              </w:rPr>
              <w:t>1,215,300</w:t>
            </w:r>
          </w:p>
        </w:tc>
        <w:tc>
          <w:tcPr>
            <w:tcW w:w="1296" w:type="dxa"/>
            <w:shd w:val="clear" w:color="auto" w:fill="FAFAFA"/>
            <w:vAlign w:val="bottom"/>
          </w:tcPr>
          <w:p w14:paraId="745F8530" w14:textId="25DA8CC3" w:rsidR="003C504D" w:rsidRPr="00903DAE" w:rsidRDefault="003E2608" w:rsidP="003C504D">
            <w:pPr>
              <w:ind w:right="-72"/>
              <w:jc w:val="right"/>
              <w:rPr>
                <w:rFonts w:ascii="Arial" w:hAnsi="Arial" w:cs="Arial"/>
                <w:sz w:val="18"/>
                <w:szCs w:val="18"/>
                <w:lang w:val="en-GB"/>
              </w:rPr>
            </w:pPr>
            <w:r w:rsidRPr="00903DAE">
              <w:rPr>
                <w:rFonts w:ascii="Arial" w:hAnsi="Arial" w:cs="Arial"/>
                <w:sz w:val="18"/>
                <w:szCs w:val="18"/>
                <w:lang w:val="en-GB"/>
              </w:rPr>
              <w:t>179,884,92</w:t>
            </w:r>
            <w:r w:rsidR="00CF74C9" w:rsidRPr="00903DAE">
              <w:rPr>
                <w:rFonts w:ascii="Arial" w:hAnsi="Arial" w:cs="Arial"/>
                <w:sz w:val="18"/>
                <w:szCs w:val="18"/>
                <w:lang w:val="en-GB"/>
              </w:rPr>
              <w:t>5</w:t>
            </w:r>
          </w:p>
        </w:tc>
      </w:tr>
      <w:tr w:rsidR="003C504D" w:rsidRPr="00903DAE" w14:paraId="66A063A6" w14:textId="77777777" w:rsidTr="00EF7594">
        <w:trPr>
          <w:cantSplit/>
          <w:trHeight w:val="20"/>
        </w:trPr>
        <w:tc>
          <w:tcPr>
            <w:tcW w:w="3866" w:type="dxa"/>
            <w:vAlign w:val="bottom"/>
          </w:tcPr>
          <w:p w14:paraId="0D2E7F24" w14:textId="77777777" w:rsidR="003C504D" w:rsidRPr="00903DAE" w:rsidRDefault="003C504D" w:rsidP="003C504D">
            <w:pPr>
              <w:ind w:left="172"/>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depreciation</w:t>
            </w:r>
          </w:p>
        </w:tc>
        <w:tc>
          <w:tcPr>
            <w:tcW w:w="1296" w:type="dxa"/>
            <w:shd w:val="clear" w:color="auto" w:fill="FAFAFA"/>
            <w:vAlign w:val="bottom"/>
          </w:tcPr>
          <w:p w14:paraId="4BD05268" w14:textId="71D543E1" w:rsidR="003C504D" w:rsidRPr="00903DAE" w:rsidRDefault="00E37A4E"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1F640D1" w14:textId="54B6C722" w:rsidR="003C504D" w:rsidRPr="00903DAE" w:rsidRDefault="007737F7" w:rsidP="003C504D">
            <w:pPr>
              <w:ind w:right="-72"/>
              <w:jc w:val="right"/>
              <w:rPr>
                <w:rFonts w:ascii="Arial" w:hAnsi="Arial" w:cs="Arial"/>
                <w:sz w:val="18"/>
                <w:szCs w:val="18"/>
                <w:lang w:val="en-GB"/>
              </w:rPr>
            </w:pPr>
            <w:r w:rsidRPr="00903DAE">
              <w:rPr>
                <w:rFonts w:ascii="Arial" w:hAnsi="Arial" w:cs="Arial"/>
                <w:sz w:val="18"/>
                <w:szCs w:val="18"/>
                <w:lang w:val="en-GB"/>
              </w:rPr>
              <w:t>(14,769,503)</w:t>
            </w:r>
          </w:p>
        </w:tc>
        <w:tc>
          <w:tcPr>
            <w:tcW w:w="1296" w:type="dxa"/>
            <w:shd w:val="clear" w:color="auto" w:fill="FAFAFA"/>
            <w:vAlign w:val="bottom"/>
          </w:tcPr>
          <w:p w14:paraId="2F214E05" w14:textId="2C6DAEB5" w:rsidR="003C504D" w:rsidRPr="00903DAE" w:rsidRDefault="00C7605B" w:rsidP="003C504D">
            <w:pPr>
              <w:ind w:right="-72"/>
              <w:jc w:val="right"/>
              <w:rPr>
                <w:rFonts w:ascii="Arial" w:hAnsi="Arial" w:cs="Arial"/>
                <w:sz w:val="18"/>
                <w:szCs w:val="18"/>
                <w:lang w:val="en-GB"/>
              </w:rPr>
            </w:pPr>
            <w:r w:rsidRPr="00903DAE">
              <w:rPr>
                <w:rFonts w:ascii="Arial" w:hAnsi="Arial" w:cs="Arial"/>
                <w:sz w:val="18"/>
                <w:szCs w:val="18"/>
                <w:lang w:val="en-GB"/>
              </w:rPr>
              <w:t>(7,794,538)</w:t>
            </w:r>
          </w:p>
        </w:tc>
        <w:tc>
          <w:tcPr>
            <w:tcW w:w="1440" w:type="dxa"/>
            <w:shd w:val="clear" w:color="auto" w:fill="FAFAFA"/>
            <w:vAlign w:val="bottom"/>
          </w:tcPr>
          <w:p w14:paraId="2BBAE338" w14:textId="7230F788" w:rsidR="003C504D" w:rsidRPr="00903DAE" w:rsidRDefault="00364B90" w:rsidP="003C504D">
            <w:pPr>
              <w:ind w:right="-72"/>
              <w:jc w:val="right"/>
              <w:rPr>
                <w:rFonts w:ascii="Arial" w:hAnsi="Arial" w:cs="Arial"/>
                <w:sz w:val="18"/>
                <w:szCs w:val="18"/>
                <w:lang w:val="en-GB"/>
              </w:rPr>
            </w:pPr>
            <w:r w:rsidRPr="00903DAE">
              <w:rPr>
                <w:rFonts w:ascii="Arial" w:hAnsi="Arial" w:cs="Arial"/>
                <w:sz w:val="18"/>
                <w:szCs w:val="18"/>
                <w:lang w:val="en-GB"/>
              </w:rPr>
              <w:t>(11,808,172)</w:t>
            </w:r>
          </w:p>
        </w:tc>
        <w:tc>
          <w:tcPr>
            <w:tcW w:w="1296" w:type="dxa"/>
            <w:shd w:val="clear" w:color="auto" w:fill="FAFAFA"/>
            <w:vAlign w:val="bottom"/>
          </w:tcPr>
          <w:p w14:paraId="3BABA72C" w14:textId="065006A8" w:rsidR="003C504D" w:rsidRPr="00903DAE" w:rsidRDefault="009B3A81" w:rsidP="003C504D">
            <w:pPr>
              <w:ind w:right="-72"/>
              <w:jc w:val="right"/>
              <w:rPr>
                <w:rFonts w:ascii="Arial" w:hAnsi="Arial" w:cs="Arial"/>
                <w:sz w:val="18"/>
                <w:szCs w:val="18"/>
                <w:lang w:val="en-GB"/>
              </w:rPr>
            </w:pPr>
            <w:r w:rsidRPr="00903DAE">
              <w:rPr>
                <w:rFonts w:ascii="Arial" w:hAnsi="Arial" w:cs="Arial"/>
                <w:sz w:val="18"/>
                <w:szCs w:val="18"/>
                <w:lang w:val="en-GB"/>
              </w:rPr>
              <w:t>(8,326,286)</w:t>
            </w:r>
          </w:p>
        </w:tc>
        <w:tc>
          <w:tcPr>
            <w:tcW w:w="1296" w:type="dxa"/>
            <w:shd w:val="clear" w:color="auto" w:fill="FAFAFA"/>
            <w:vAlign w:val="bottom"/>
          </w:tcPr>
          <w:p w14:paraId="433915EE" w14:textId="3C429C67" w:rsidR="003C504D" w:rsidRPr="00903DAE" w:rsidRDefault="007C1665" w:rsidP="003C504D">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FAFAFA"/>
            <w:vAlign w:val="bottom"/>
          </w:tcPr>
          <w:p w14:paraId="000B283A" w14:textId="5D76EB95" w:rsidR="003C504D" w:rsidRPr="00903DAE" w:rsidRDefault="00FF290F" w:rsidP="003C504D">
            <w:pPr>
              <w:ind w:right="-72"/>
              <w:jc w:val="right"/>
              <w:rPr>
                <w:rFonts w:ascii="Arial" w:hAnsi="Arial" w:cs="Arial"/>
                <w:sz w:val="18"/>
                <w:szCs w:val="18"/>
                <w:lang w:val="en-GB"/>
              </w:rPr>
            </w:pPr>
            <w:r w:rsidRPr="00903DAE">
              <w:rPr>
                <w:rFonts w:ascii="Arial" w:hAnsi="Arial" w:cs="Arial"/>
                <w:sz w:val="18"/>
                <w:szCs w:val="18"/>
                <w:lang w:val="en-GB"/>
              </w:rPr>
              <w:t>(2,786,568)</w:t>
            </w:r>
          </w:p>
        </w:tc>
        <w:tc>
          <w:tcPr>
            <w:tcW w:w="1296" w:type="dxa"/>
            <w:shd w:val="clear" w:color="auto" w:fill="FAFAFA"/>
            <w:vAlign w:val="bottom"/>
          </w:tcPr>
          <w:p w14:paraId="4712E79A" w14:textId="51929DAA" w:rsidR="003C504D" w:rsidRPr="00903DAE" w:rsidRDefault="00FE4578" w:rsidP="003C504D">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shd w:val="clear" w:color="auto" w:fill="FAFAFA"/>
            <w:vAlign w:val="bottom"/>
          </w:tcPr>
          <w:p w14:paraId="3B4BD112" w14:textId="148BE798" w:rsidR="003C504D" w:rsidRPr="00903DAE" w:rsidRDefault="003E2608" w:rsidP="003C504D">
            <w:pPr>
              <w:ind w:right="-72"/>
              <w:jc w:val="right"/>
              <w:rPr>
                <w:rFonts w:ascii="Arial" w:hAnsi="Arial" w:cs="Arial"/>
                <w:sz w:val="18"/>
                <w:szCs w:val="18"/>
                <w:lang w:val="en-GB"/>
              </w:rPr>
            </w:pPr>
            <w:r w:rsidRPr="00903DAE">
              <w:rPr>
                <w:rFonts w:ascii="Arial" w:hAnsi="Arial" w:cs="Arial"/>
                <w:sz w:val="18"/>
                <w:szCs w:val="18"/>
                <w:lang w:val="en-GB"/>
              </w:rPr>
              <w:t>(47,913,428)</w:t>
            </w:r>
          </w:p>
        </w:tc>
      </w:tr>
      <w:tr w:rsidR="003C504D" w:rsidRPr="00903DAE" w14:paraId="38EA3B52" w14:textId="77777777" w:rsidTr="00EF7594">
        <w:trPr>
          <w:cantSplit/>
          <w:trHeight w:val="20"/>
        </w:trPr>
        <w:tc>
          <w:tcPr>
            <w:tcW w:w="3866" w:type="dxa"/>
            <w:vAlign w:val="bottom"/>
          </w:tcPr>
          <w:p w14:paraId="321BB56A" w14:textId="77777777" w:rsidR="003C504D" w:rsidRPr="00903DAE" w:rsidRDefault="003C504D" w:rsidP="003C504D">
            <w:pPr>
              <w:ind w:left="172"/>
              <w:rPr>
                <w:rFonts w:ascii="Arial" w:hAnsi="Arial" w:cs="Arial"/>
                <w:sz w:val="18"/>
                <w:szCs w:val="18"/>
                <w:cs/>
              </w:rPr>
            </w:pPr>
            <w:proofErr w:type="gramStart"/>
            <w:r w:rsidRPr="00903DAE">
              <w:rPr>
                <w:rFonts w:ascii="Arial" w:hAnsi="Arial" w:cs="Arial"/>
                <w:sz w:val="18"/>
                <w:szCs w:val="18"/>
                <w:u w:val="single"/>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14:paraId="6C0B82BD" w14:textId="1D9A056D" w:rsidR="003C504D" w:rsidRPr="00903DAE" w:rsidRDefault="00E37A4E"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0A387B2" w14:textId="030239D3" w:rsidR="003C504D" w:rsidRPr="00903DAE" w:rsidRDefault="007737F7"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C997507" w14:textId="06D425C8" w:rsidR="003C504D" w:rsidRPr="00903DAE" w:rsidRDefault="00C7605B" w:rsidP="003C504D">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562B84AE" w14:textId="5B950A79" w:rsidR="003C504D" w:rsidRPr="00903DAE" w:rsidRDefault="00364B90"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5E8DD9DB" w14:textId="471C18C6" w:rsidR="003C504D" w:rsidRPr="00903DAE" w:rsidRDefault="009B3A81"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2EB8DD0" w14:textId="1F16B639" w:rsidR="003C504D" w:rsidRPr="00903DAE" w:rsidRDefault="007C1665" w:rsidP="003C504D">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14:paraId="21AC2394" w14:textId="36389AC1" w:rsidR="003C504D" w:rsidRPr="00903DAE" w:rsidRDefault="00FF290F"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3DDB564" w14:textId="00B75136" w:rsidR="003C504D" w:rsidRPr="00903DAE" w:rsidRDefault="00FE4578"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B8498E4" w14:textId="29B94E6B" w:rsidR="003C504D" w:rsidRPr="00903DAE" w:rsidRDefault="003E2608" w:rsidP="003C504D">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415D615B" w14:textId="77777777" w:rsidTr="00EF7594">
        <w:trPr>
          <w:cantSplit/>
          <w:trHeight w:val="20"/>
        </w:trPr>
        <w:tc>
          <w:tcPr>
            <w:tcW w:w="3866" w:type="dxa"/>
            <w:vAlign w:val="bottom"/>
          </w:tcPr>
          <w:p w14:paraId="0CF28020" w14:textId="77777777" w:rsidR="003C504D" w:rsidRPr="00903DAE" w:rsidRDefault="003C504D" w:rsidP="003C504D">
            <w:pPr>
              <w:ind w:left="172"/>
              <w:rPr>
                <w:rFonts w:ascii="Arial" w:hAnsi="Arial" w:cs="Arial"/>
                <w:sz w:val="18"/>
                <w:szCs w:val="18"/>
              </w:rPr>
            </w:pPr>
          </w:p>
        </w:tc>
        <w:tc>
          <w:tcPr>
            <w:tcW w:w="1296" w:type="dxa"/>
            <w:tcBorders>
              <w:top w:val="single" w:sz="4" w:space="0" w:color="auto"/>
            </w:tcBorders>
            <w:shd w:val="clear" w:color="auto" w:fill="FAFAFA"/>
            <w:vAlign w:val="bottom"/>
          </w:tcPr>
          <w:p w14:paraId="4E29FC1A"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BB95F4A"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1897EA9" w14:textId="77777777" w:rsidR="003C504D" w:rsidRPr="00903DAE" w:rsidRDefault="003C504D" w:rsidP="003C504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2CCFF00"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D5F622B"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F45C3D1"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2760B9B"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5A81B9E"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D383BDE" w14:textId="77777777" w:rsidR="003C504D" w:rsidRPr="00903DAE" w:rsidRDefault="003C504D" w:rsidP="003C504D">
            <w:pPr>
              <w:ind w:right="-72"/>
              <w:jc w:val="right"/>
              <w:rPr>
                <w:rFonts w:ascii="Arial" w:hAnsi="Arial" w:cs="Arial"/>
                <w:sz w:val="18"/>
                <w:szCs w:val="18"/>
                <w:lang w:val="en-GB"/>
              </w:rPr>
            </w:pPr>
          </w:p>
        </w:tc>
      </w:tr>
      <w:tr w:rsidR="003C504D" w:rsidRPr="00903DAE" w14:paraId="29ADD4F7" w14:textId="77777777" w:rsidTr="00EF7594">
        <w:trPr>
          <w:cantSplit/>
          <w:trHeight w:val="20"/>
        </w:trPr>
        <w:tc>
          <w:tcPr>
            <w:tcW w:w="3866" w:type="dxa"/>
            <w:vAlign w:val="bottom"/>
          </w:tcPr>
          <w:p w14:paraId="366CB241" w14:textId="77777777" w:rsidR="003C504D" w:rsidRPr="00903DAE" w:rsidRDefault="003C504D" w:rsidP="003C504D">
            <w:pPr>
              <w:ind w:left="172"/>
              <w:rPr>
                <w:rFonts w:ascii="Arial" w:hAnsi="Arial" w:cs="Arial"/>
                <w:sz w:val="18"/>
                <w:szCs w:val="18"/>
                <w:cs/>
              </w:rPr>
            </w:pPr>
            <w:r w:rsidRPr="00903DAE">
              <w:rPr>
                <w:rFonts w:ascii="Arial" w:hAnsi="Arial" w:cs="Arial"/>
                <w:sz w:val="18"/>
                <w:szCs w:val="18"/>
              </w:rPr>
              <w:t>Net book amount</w:t>
            </w:r>
          </w:p>
        </w:tc>
        <w:tc>
          <w:tcPr>
            <w:tcW w:w="1296" w:type="dxa"/>
            <w:tcBorders>
              <w:bottom w:val="single" w:sz="4" w:space="0" w:color="auto"/>
            </w:tcBorders>
            <w:shd w:val="clear" w:color="auto" w:fill="FAFAFA"/>
            <w:vAlign w:val="bottom"/>
          </w:tcPr>
          <w:p w14:paraId="02FF4B6C" w14:textId="6A32640E" w:rsidR="003C504D" w:rsidRPr="00903DAE" w:rsidRDefault="00E37A4E" w:rsidP="003C504D">
            <w:pPr>
              <w:ind w:right="-72"/>
              <w:jc w:val="right"/>
              <w:rPr>
                <w:rFonts w:ascii="Arial" w:hAnsi="Arial" w:cs="Arial"/>
                <w:sz w:val="18"/>
                <w:szCs w:val="18"/>
                <w:lang w:val="en-GB"/>
              </w:rPr>
            </w:pPr>
            <w:r w:rsidRPr="00903DAE">
              <w:rPr>
                <w:rFonts w:ascii="Arial" w:hAnsi="Arial" w:cs="Arial"/>
                <w:sz w:val="18"/>
                <w:szCs w:val="18"/>
              </w:rPr>
              <w:t>42,277,781</w:t>
            </w:r>
          </w:p>
        </w:tc>
        <w:tc>
          <w:tcPr>
            <w:tcW w:w="1296" w:type="dxa"/>
            <w:tcBorders>
              <w:bottom w:val="single" w:sz="4" w:space="0" w:color="auto"/>
            </w:tcBorders>
            <w:shd w:val="clear" w:color="auto" w:fill="FAFAFA"/>
            <w:vAlign w:val="bottom"/>
          </w:tcPr>
          <w:p w14:paraId="16FD1F9D" w14:textId="664F2226" w:rsidR="003C504D" w:rsidRPr="00903DAE" w:rsidRDefault="007737F7" w:rsidP="003C504D">
            <w:pPr>
              <w:ind w:right="-72"/>
              <w:jc w:val="right"/>
              <w:rPr>
                <w:rFonts w:ascii="Arial" w:hAnsi="Arial" w:cs="Arial"/>
                <w:sz w:val="18"/>
                <w:szCs w:val="18"/>
                <w:lang w:val="en-GB"/>
              </w:rPr>
            </w:pPr>
            <w:r w:rsidRPr="00903DAE">
              <w:rPr>
                <w:rFonts w:ascii="Arial" w:hAnsi="Arial" w:cs="Arial"/>
                <w:sz w:val="18"/>
                <w:szCs w:val="18"/>
                <w:lang w:val="en-GB"/>
              </w:rPr>
              <w:t>51,193,107</w:t>
            </w:r>
          </w:p>
        </w:tc>
        <w:tc>
          <w:tcPr>
            <w:tcW w:w="1296" w:type="dxa"/>
            <w:tcBorders>
              <w:bottom w:val="single" w:sz="4" w:space="0" w:color="auto"/>
            </w:tcBorders>
            <w:shd w:val="clear" w:color="auto" w:fill="FAFAFA"/>
            <w:vAlign w:val="bottom"/>
          </w:tcPr>
          <w:p w14:paraId="07B2986B" w14:textId="3C0A2F9E" w:rsidR="003C504D" w:rsidRPr="00903DAE" w:rsidRDefault="00C7605B" w:rsidP="003C504D">
            <w:pPr>
              <w:ind w:right="-72"/>
              <w:jc w:val="right"/>
              <w:rPr>
                <w:rFonts w:ascii="Arial" w:hAnsi="Arial" w:cs="Arial"/>
                <w:sz w:val="18"/>
                <w:szCs w:val="18"/>
                <w:cs/>
                <w:lang w:val="en-GB"/>
              </w:rPr>
            </w:pPr>
            <w:r w:rsidRPr="00903DAE">
              <w:rPr>
                <w:rFonts w:ascii="Arial" w:hAnsi="Arial" w:cs="Arial"/>
                <w:sz w:val="18"/>
                <w:szCs w:val="18"/>
                <w:lang w:val="en-GB"/>
              </w:rPr>
              <w:t>9,861,596</w:t>
            </w:r>
          </w:p>
        </w:tc>
        <w:tc>
          <w:tcPr>
            <w:tcW w:w="1440" w:type="dxa"/>
            <w:tcBorders>
              <w:bottom w:val="single" w:sz="4" w:space="0" w:color="auto"/>
            </w:tcBorders>
            <w:shd w:val="clear" w:color="auto" w:fill="FAFAFA"/>
            <w:vAlign w:val="bottom"/>
          </w:tcPr>
          <w:p w14:paraId="698DE4D6" w14:textId="218B06B0" w:rsidR="003C504D" w:rsidRPr="00903DAE" w:rsidRDefault="00364B90" w:rsidP="003C504D">
            <w:pPr>
              <w:ind w:right="-72"/>
              <w:jc w:val="right"/>
              <w:rPr>
                <w:rFonts w:ascii="Arial" w:hAnsi="Arial" w:cs="Arial"/>
                <w:sz w:val="18"/>
                <w:szCs w:val="18"/>
                <w:lang w:val="en-GB"/>
              </w:rPr>
            </w:pPr>
            <w:r w:rsidRPr="00903DAE">
              <w:rPr>
                <w:rFonts w:ascii="Arial" w:hAnsi="Arial" w:cs="Arial"/>
                <w:sz w:val="18"/>
                <w:szCs w:val="18"/>
                <w:lang w:val="en-GB"/>
              </w:rPr>
              <w:t>17,840,07</w:t>
            </w:r>
            <w:r w:rsidR="00F74DB8" w:rsidRPr="00903DAE">
              <w:rPr>
                <w:rFonts w:ascii="Arial" w:hAnsi="Arial" w:cs="Arial"/>
                <w:sz w:val="18"/>
                <w:szCs w:val="18"/>
                <w:lang w:val="en-GB"/>
              </w:rPr>
              <w:t>3</w:t>
            </w:r>
          </w:p>
        </w:tc>
        <w:tc>
          <w:tcPr>
            <w:tcW w:w="1296" w:type="dxa"/>
            <w:tcBorders>
              <w:bottom w:val="single" w:sz="4" w:space="0" w:color="auto"/>
            </w:tcBorders>
            <w:shd w:val="clear" w:color="auto" w:fill="FAFAFA"/>
            <w:vAlign w:val="bottom"/>
          </w:tcPr>
          <w:p w14:paraId="0390C6C7" w14:textId="33250749" w:rsidR="003C504D" w:rsidRPr="00903DAE" w:rsidRDefault="009B3A81" w:rsidP="003C504D">
            <w:pPr>
              <w:ind w:right="-72"/>
              <w:jc w:val="right"/>
              <w:rPr>
                <w:rFonts w:ascii="Arial" w:hAnsi="Arial" w:cs="Arial"/>
                <w:sz w:val="18"/>
                <w:szCs w:val="18"/>
                <w:lang w:val="en-GB"/>
              </w:rPr>
            </w:pPr>
            <w:r w:rsidRPr="00903DAE">
              <w:rPr>
                <w:rFonts w:ascii="Arial" w:hAnsi="Arial" w:cs="Arial"/>
                <w:sz w:val="18"/>
                <w:szCs w:val="18"/>
                <w:lang w:val="en-GB"/>
              </w:rPr>
              <w:t>3,493,619</w:t>
            </w:r>
          </w:p>
        </w:tc>
        <w:tc>
          <w:tcPr>
            <w:tcW w:w="1296" w:type="dxa"/>
            <w:tcBorders>
              <w:bottom w:val="single" w:sz="4" w:space="0" w:color="auto"/>
            </w:tcBorders>
            <w:shd w:val="clear" w:color="auto" w:fill="FAFAFA"/>
            <w:vAlign w:val="bottom"/>
          </w:tcPr>
          <w:p w14:paraId="64267C62" w14:textId="1671F211" w:rsidR="003C504D" w:rsidRPr="00903DAE" w:rsidRDefault="001A1E6B"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FAFAFA"/>
            <w:vAlign w:val="bottom"/>
          </w:tcPr>
          <w:p w14:paraId="337EAF5E" w14:textId="67588F99" w:rsidR="003C504D" w:rsidRPr="00903DAE" w:rsidRDefault="00FF290F" w:rsidP="003C504D">
            <w:pPr>
              <w:ind w:right="-72"/>
              <w:jc w:val="right"/>
              <w:rPr>
                <w:rFonts w:ascii="Arial" w:hAnsi="Arial" w:cs="Arial"/>
                <w:sz w:val="18"/>
                <w:szCs w:val="18"/>
                <w:lang w:val="en-GB"/>
              </w:rPr>
            </w:pPr>
            <w:r w:rsidRPr="00903DAE">
              <w:rPr>
                <w:rFonts w:ascii="Arial" w:hAnsi="Arial" w:cs="Arial"/>
                <w:sz w:val="18"/>
                <w:szCs w:val="18"/>
                <w:lang w:val="en-GB"/>
              </w:rPr>
              <w:t>171,749</w:t>
            </w:r>
          </w:p>
        </w:tc>
        <w:tc>
          <w:tcPr>
            <w:tcW w:w="1296" w:type="dxa"/>
            <w:tcBorders>
              <w:bottom w:val="single" w:sz="4" w:space="0" w:color="auto"/>
            </w:tcBorders>
            <w:shd w:val="clear" w:color="auto" w:fill="FAFAFA"/>
            <w:vAlign w:val="bottom"/>
          </w:tcPr>
          <w:p w14:paraId="1E1A74FA" w14:textId="079D7F88" w:rsidR="003C504D" w:rsidRPr="00903DAE" w:rsidRDefault="00FE4578" w:rsidP="003C504D">
            <w:pPr>
              <w:ind w:right="-72"/>
              <w:jc w:val="right"/>
              <w:rPr>
                <w:rFonts w:ascii="Arial" w:hAnsi="Arial" w:cs="Arial"/>
                <w:sz w:val="18"/>
                <w:szCs w:val="18"/>
                <w:lang w:val="en-GB"/>
              </w:rPr>
            </w:pPr>
            <w:r w:rsidRPr="00903DAE">
              <w:rPr>
                <w:rFonts w:ascii="Arial" w:hAnsi="Arial" w:cs="Arial"/>
                <w:sz w:val="18"/>
                <w:szCs w:val="18"/>
                <w:lang w:val="en-GB"/>
              </w:rPr>
              <w:t>1,215,300</w:t>
            </w:r>
          </w:p>
        </w:tc>
        <w:tc>
          <w:tcPr>
            <w:tcW w:w="1296" w:type="dxa"/>
            <w:tcBorders>
              <w:bottom w:val="single" w:sz="4" w:space="0" w:color="auto"/>
            </w:tcBorders>
            <w:shd w:val="clear" w:color="auto" w:fill="FAFAFA"/>
            <w:vAlign w:val="bottom"/>
          </w:tcPr>
          <w:p w14:paraId="78066DC3" w14:textId="05A90829" w:rsidR="003C504D" w:rsidRPr="00903DAE" w:rsidRDefault="003E2608" w:rsidP="003C504D">
            <w:pPr>
              <w:ind w:right="-72"/>
              <w:jc w:val="right"/>
              <w:rPr>
                <w:rFonts w:ascii="Arial" w:hAnsi="Arial" w:cs="Arial"/>
                <w:sz w:val="18"/>
                <w:szCs w:val="18"/>
                <w:cs/>
                <w:lang w:val="en-GB"/>
              </w:rPr>
            </w:pPr>
            <w:r w:rsidRPr="00903DAE">
              <w:rPr>
                <w:rFonts w:ascii="Arial" w:hAnsi="Arial" w:cs="Arial"/>
                <w:sz w:val="18"/>
                <w:szCs w:val="18"/>
                <w:lang w:val="en-GB"/>
              </w:rPr>
              <w:t>126,053,22</w:t>
            </w:r>
            <w:r w:rsidR="002D5838" w:rsidRPr="00903DAE">
              <w:rPr>
                <w:rFonts w:ascii="Arial" w:hAnsi="Arial" w:cs="Arial"/>
                <w:sz w:val="18"/>
                <w:szCs w:val="18"/>
                <w:lang w:val="en-GB"/>
              </w:rPr>
              <w:t>5</w:t>
            </w:r>
          </w:p>
        </w:tc>
      </w:tr>
    </w:tbl>
    <w:p w14:paraId="4352613E" w14:textId="77777777" w:rsidR="00A80B32" w:rsidRPr="00903DAE" w:rsidRDefault="00A80B32">
      <w:pPr>
        <w:spacing w:after="160" w:line="259" w:lineRule="auto"/>
        <w:rPr>
          <w:rFonts w:ascii="Arial" w:hAnsi="Arial" w:cs="Arial"/>
          <w:sz w:val="18"/>
          <w:szCs w:val="18"/>
        </w:rPr>
      </w:pPr>
    </w:p>
    <w:p w14:paraId="7E6046D3" w14:textId="3FE8069C" w:rsidR="00A80B32" w:rsidRPr="00903DAE" w:rsidRDefault="00A80B32">
      <w:pPr>
        <w:spacing w:after="160" w:line="259" w:lineRule="auto"/>
        <w:rPr>
          <w:rFonts w:ascii="Arial" w:hAnsi="Arial" w:cs="Arial"/>
          <w:sz w:val="18"/>
          <w:szCs w:val="18"/>
        </w:rPr>
      </w:pPr>
      <w:r w:rsidRPr="00903DAE">
        <w:rPr>
          <w:rFonts w:ascii="Arial" w:hAnsi="Arial" w:cs="Arial"/>
          <w:sz w:val="18"/>
          <w:szCs w:val="18"/>
        </w:rPr>
        <w:br w:type="page"/>
      </w:r>
    </w:p>
    <w:p w14:paraId="599E5BEB" w14:textId="77777777" w:rsidR="00803A7D" w:rsidRPr="00903DAE"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903DAE" w14:paraId="48D7D1D3" w14:textId="77777777" w:rsidTr="00B96C78">
        <w:trPr>
          <w:trHeight w:val="386"/>
        </w:trPr>
        <w:tc>
          <w:tcPr>
            <w:tcW w:w="15395" w:type="dxa"/>
            <w:shd w:val="clear" w:color="auto" w:fill="FFA543"/>
            <w:vAlign w:val="center"/>
          </w:tcPr>
          <w:p w14:paraId="2B391B44" w14:textId="77777777" w:rsidR="00803A7D" w:rsidRPr="00903DAE" w:rsidRDefault="00803A7D"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16</w:t>
            </w:r>
            <w:r w:rsidRPr="00903DAE">
              <w:rPr>
                <w:rFonts w:ascii="Arial" w:hAnsi="Arial" w:cs="Arial"/>
                <w:b/>
                <w:bCs/>
                <w:color w:val="FFFFFF" w:themeColor="background1"/>
                <w:sz w:val="18"/>
                <w:szCs w:val="18"/>
              </w:rPr>
              <w:tab/>
              <w:t xml:space="preserve">Property plant and equipment </w:t>
            </w:r>
            <w:r w:rsidRPr="00903DAE">
              <w:rPr>
                <w:rFonts w:ascii="Arial" w:eastAsia="Arial Unicode MS" w:hAnsi="Arial" w:cs="Arial"/>
                <w:color w:val="FFFFFF"/>
                <w:sz w:val="18"/>
                <w:szCs w:val="18"/>
              </w:rPr>
              <w:t>(Cont’d)</w:t>
            </w:r>
          </w:p>
        </w:tc>
      </w:tr>
    </w:tbl>
    <w:p w14:paraId="1CC63B9F" w14:textId="77777777" w:rsidR="00A24721" w:rsidRPr="00903DAE" w:rsidRDefault="00A24721" w:rsidP="00A24721">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3C504D" w:rsidRPr="00903DAE" w14:paraId="21919967" w14:textId="77777777" w:rsidTr="003C504D">
        <w:trPr>
          <w:cantSplit/>
          <w:trHeight w:val="20"/>
        </w:trPr>
        <w:tc>
          <w:tcPr>
            <w:tcW w:w="3866" w:type="dxa"/>
            <w:shd w:val="clear" w:color="auto" w:fill="auto"/>
            <w:vAlign w:val="bottom"/>
          </w:tcPr>
          <w:p w14:paraId="55BA38FE" w14:textId="77777777" w:rsidR="003C504D" w:rsidRPr="00903DAE" w:rsidRDefault="003C504D" w:rsidP="00D144D7">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64295AE9" w14:textId="77777777" w:rsidR="003C504D" w:rsidRPr="00903DAE" w:rsidRDefault="003C504D" w:rsidP="00D144D7">
            <w:pPr>
              <w:ind w:right="-72"/>
              <w:jc w:val="center"/>
              <w:rPr>
                <w:rFonts w:ascii="Arial" w:hAnsi="Arial" w:cs="Arial"/>
                <w:b/>
                <w:bCs/>
                <w:sz w:val="18"/>
                <w:szCs w:val="18"/>
              </w:rPr>
            </w:pPr>
            <w:r w:rsidRPr="00903DAE">
              <w:rPr>
                <w:rFonts w:ascii="Arial" w:hAnsi="Arial" w:cs="Arial"/>
                <w:b/>
                <w:bCs/>
                <w:sz w:val="18"/>
                <w:szCs w:val="18"/>
              </w:rPr>
              <w:t>Separate financial statements</w:t>
            </w:r>
          </w:p>
        </w:tc>
      </w:tr>
      <w:tr w:rsidR="003C504D" w:rsidRPr="00903DAE" w14:paraId="636EED1E" w14:textId="77777777" w:rsidTr="003C504D">
        <w:trPr>
          <w:cantSplit/>
          <w:trHeight w:val="20"/>
        </w:trPr>
        <w:tc>
          <w:tcPr>
            <w:tcW w:w="3866" w:type="dxa"/>
            <w:shd w:val="clear" w:color="auto" w:fill="auto"/>
            <w:vAlign w:val="bottom"/>
          </w:tcPr>
          <w:p w14:paraId="69B6C873" w14:textId="77777777" w:rsidR="003C504D" w:rsidRPr="00903DAE"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2434E149"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BB36A84" w14:textId="77777777" w:rsidR="003C504D" w:rsidRPr="00903DAE" w:rsidRDefault="003C504D" w:rsidP="00D144D7">
            <w:pPr>
              <w:ind w:right="-72"/>
              <w:jc w:val="right"/>
              <w:rPr>
                <w:rFonts w:ascii="Arial" w:hAnsi="Arial" w:cs="Arial"/>
                <w:b/>
                <w:bCs/>
                <w:sz w:val="18"/>
                <w:szCs w:val="18"/>
                <w:lang w:val="en-GB"/>
              </w:rPr>
            </w:pPr>
            <w:proofErr w:type="spellStart"/>
            <w:r w:rsidRPr="00903DAE">
              <w:rPr>
                <w:rFonts w:ascii="Arial" w:hAnsi="Arial" w:cs="Arial"/>
                <w:b/>
                <w:bCs/>
                <w:sz w:val="18"/>
                <w:szCs w:val="18"/>
              </w:rPr>
              <w:t>Buildin</w:t>
            </w:r>
            <w:r w:rsidRPr="00903DAE">
              <w:rPr>
                <w:rFonts w:ascii="Arial" w:hAnsi="Arial" w:cs="Arial"/>
                <w:b/>
                <w:bCs/>
                <w:sz w:val="18"/>
                <w:szCs w:val="18"/>
                <w:lang w:val="en-GB"/>
              </w:rPr>
              <w:t>gs</w:t>
            </w:r>
            <w:proofErr w:type="spellEnd"/>
          </w:p>
        </w:tc>
        <w:tc>
          <w:tcPr>
            <w:tcW w:w="1296" w:type="dxa"/>
            <w:tcBorders>
              <w:top w:val="single" w:sz="4" w:space="0" w:color="auto"/>
            </w:tcBorders>
            <w:shd w:val="clear" w:color="auto" w:fill="auto"/>
            <w:vAlign w:val="bottom"/>
          </w:tcPr>
          <w:p w14:paraId="4D09F7E2" w14:textId="77777777" w:rsidR="003C504D" w:rsidRPr="00903DAE" w:rsidRDefault="003C504D" w:rsidP="00D144D7">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12778035"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Furniture,</w:t>
            </w:r>
          </w:p>
        </w:tc>
        <w:tc>
          <w:tcPr>
            <w:tcW w:w="1296" w:type="dxa"/>
            <w:tcBorders>
              <w:top w:val="single" w:sz="4" w:space="0" w:color="auto"/>
            </w:tcBorders>
            <w:shd w:val="clear" w:color="auto" w:fill="auto"/>
            <w:vAlign w:val="bottom"/>
          </w:tcPr>
          <w:p w14:paraId="0D7E2256"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3AF7EFBF"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54B53632"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6ED04C4" w14:textId="77777777" w:rsidR="003C504D" w:rsidRPr="00903DAE"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DDC9C90" w14:textId="77777777" w:rsidR="003C504D" w:rsidRPr="00903DAE" w:rsidRDefault="003C504D" w:rsidP="00D144D7">
            <w:pPr>
              <w:ind w:right="-72"/>
              <w:jc w:val="right"/>
              <w:rPr>
                <w:rFonts w:ascii="Arial" w:hAnsi="Arial" w:cs="Arial"/>
                <w:b/>
                <w:bCs/>
                <w:sz w:val="18"/>
                <w:szCs w:val="18"/>
              </w:rPr>
            </w:pPr>
          </w:p>
        </w:tc>
      </w:tr>
      <w:tr w:rsidR="003C504D" w:rsidRPr="00903DAE" w14:paraId="29322B4B" w14:textId="77777777" w:rsidTr="003C504D">
        <w:trPr>
          <w:cantSplit/>
          <w:trHeight w:val="20"/>
        </w:trPr>
        <w:tc>
          <w:tcPr>
            <w:tcW w:w="3866" w:type="dxa"/>
            <w:shd w:val="clear" w:color="auto" w:fill="auto"/>
            <w:vAlign w:val="bottom"/>
          </w:tcPr>
          <w:p w14:paraId="318B8991" w14:textId="77777777" w:rsidR="003C504D" w:rsidRPr="00903DAE" w:rsidRDefault="003C504D" w:rsidP="00D144D7">
            <w:pPr>
              <w:ind w:left="172"/>
              <w:rPr>
                <w:rFonts w:ascii="Arial" w:hAnsi="Arial" w:cs="Arial"/>
                <w:b/>
                <w:bCs/>
                <w:sz w:val="18"/>
                <w:szCs w:val="18"/>
              </w:rPr>
            </w:pPr>
          </w:p>
        </w:tc>
        <w:tc>
          <w:tcPr>
            <w:tcW w:w="1296" w:type="dxa"/>
            <w:shd w:val="clear" w:color="auto" w:fill="auto"/>
            <w:vAlign w:val="bottom"/>
          </w:tcPr>
          <w:p w14:paraId="51294835" w14:textId="77777777" w:rsidR="003C504D" w:rsidRPr="00903DAE" w:rsidRDefault="003C504D" w:rsidP="00D144D7">
            <w:pPr>
              <w:ind w:right="-72"/>
              <w:jc w:val="right"/>
              <w:rPr>
                <w:rFonts w:ascii="Arial" w:hAnsi="Arial" w:cs="Arial"/>
                <w:b/>
                <w:bCs/>
                <w:sz w:val="18"/>
                <w:szCs w:val="18"/>
              </w:rPr>
            </w:pPr>
          </w:p>
        </w:tc>
        <w:tc>
          <w:tcPr>
            <w:tcW w:w="1296" w:type="dxa"/>
            <w:shd w:val="clear" w:color="auto" w:fill="auto"/>
            <w:vAlign w:val="bottom"/>
          </w:tcPr>
          <w:p w14:paraId="37C3EC80"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and building</w:t>
            </w:r>
          </w:p>
        </w:tc>
        <w:tc>
          <w:tcPr>
            <w:tcW w:w="1296" w:type="dxa"/>
            <w:shd w:val="clear" w:color="auto" w:fill="auto"/>
            <w:vAlign w:val="bottom"/>
          </w:tcPr>
          <w:p w14:paraId="7254BCC5" w14:textId="77777777" w:rsidR="003C504D" w:rsidRPr="00903DAE" w:rsidRDefault="003C504D" w:rsidP="00D144D7">
            <w:pPr>
              <w:keepNext/>
              <w:ind w:right="-72"/>
              <w:jc w:val="right"/>
              <w:outlineLvl w:val="2"/>
              <w:rPr>
                <w:rFonts w:ascii="Arial" w:hAnsi="Arial" w:cs="Arial"/>
                <w:b/>
                <w:bCs/>
                <w:sz w:val="18"/>
                <w:szCs w:val="18"/>
              </w:rPr>
            </w:pPr>
            <w:r w:rsidRPr="00903DAE">
              <w:rPr>
                <w:rFonts w:ascii="Arial" w:hAnsi="Arial" w:cs="Arial"/>
                <w:b/>
                <w:bCs/>
                <w:sz w:val="18"/>
                <w:szCs w:val="18"/>
                <w:lang w:val="en-GB"/>
              </w:rPr>
              <w:t>Tools and</w:t>
            </w:r>
          </w:p>
        </w:tc>
        <w:tc>
          <w:tcPr>
            <w:tcW w:w="1440" w:type="dxa"/>
            <w:shd w:val="clear" w:color="auto" w:fill="auto"/>
            <w:vAlign w:val="bottom"/>
          </w:tcPr>
          <w:p w14:paraId="37DABC57"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lang w:val="en-GB"/>
              </w:rPr>
              <w:t>fixtures and</w:t>
            </w:r>
          </w:p>
        </w:tc>
        <w:tc>
          <w:tcPr>
            <w:tcW w:w="1296" w:type="dxa"/>
            <w:shd w:val="clear" w:color="auto" w:fill="auto"/>
            <w:vAlign w:val="bottom"/>
          </w:tcPr>
          <w:p w14:paraId="5D78294D"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and</w:t>
            </w:r>
          </w:p>
        </w:tc>
        <w:tc>
          <w:tcPr>
            <w:tcW w:w="1296" w:type="dxa"/>
            <w:shd w:val="clear" w:color="auto" w:fill="auto"/>
            <w:vAlign w:val="bottom"/>
          </w:tcPr>
          <w:p w14:paraId="65D544B0"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system</w:t>
            </w:r>
          </w:p>
        </w:tc>
        <w:tc>
          <w:tcPr>
            <w:tcW w:w="1296" w:type="dxa"/>
            <w:shd w:val="clear" w:color="auto" w:fill="auto"/>
            <w:vAlign w:val="bottom"/>
          </w:tcPr>
          <w:p w14:paraId="41B90C59" w14:textId="77777777" w:rsidR="003C504D" w:rsidRPr="00903DAE" w:rsidRDefault="003C504D" w:rsidP="00D144D7">
            <w:pPr>
              <w:ind w:right="-72"/>
              <w:jc w:val="right"/>
              <w:rPr>
                <w:rFonts w:ascii="Arial" w:hAnsi="Arial" w:cs="Arial"/>
                <w:b/>
                <w:bCs/>
                <w:sz w:val="18"/>
                <w:szCs w:val="18"/>
              </w:rPr>
            </w:pPr>
          </w:p>
        </w:tc>
        <w:tc>
          <w:tcPr>
            <w:tcW w:w="1296" w:type="dxa"/>
            <w:shd w:val="clear" w:color="auto" w:fill="auto"/>
            <w:vAlign w:val="bottom"/>
          </w:tcPr>
          <w:p w14:paraId="731B8832"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 xml:space="preserve">Assets under </w:t>
            </w:r>
          </w:p>
        </w:tc>
        <w:tc>
          <w:tcPr>
            <w:tcW w:w="1296" w:type="dxa"/>
            <w:shd w:val="clear" w:color="auto" w:fill="auto"/>
            <w:vAlign w:val="bottom"/>
          </w:tcPr>
          <w:p w14:paraId="0244EC84" w14:textId="77777777" w:rsidR="003C504D" w:rsidRPr="00903DAE" w:rsidRDefault="003C504D" w:rsidP="00D144D7">
            <w:pPr>
              <w:ind w:right="-72"/>
              <w:jc w:val="right"/>
              <w:rPr>
                <w:rFonts w:ascii="Arial" w:hAnsi="Arial" w:cs="Arial"/>
                <w:b/>
                <w:bCs/>
                <w:sz w:val="18"/>
                <w:szCs w:val="18"/>
              </w:rPr>
            </w:pPr>
          </w:p>
        </w:tc>
      </w:tr>
      <w:tr w:rsidR="003C504D" w:rsidRPr="00903DAE" w14:paraId="76E7C522" w14:textId="77777777" w:rsidTr="003C504D">
        <w:trPr>
          <w:cantSplit/>
          <w:trHeight w:val="20"/>
        </w:trPr>
        <w:tc>
          <w:tcPr>
            <w:tcW w:w="3866" w:type="dxa"/>
            <w:shd w:val="clear" w:color="auto" w:fill="auto"/>
            <w:vAlign w:val="bottom"/>
          </w:tcPr>
          <w:p w14:paraId="04B39D97" w14:textId="77777777" w:rsidR="003C504D" w:rsidRPr="00903DAE" w:rsidRDefault="003C504D" w:rsidP="00D144D7">
            <w:pPr>
              <w:ind w:left="172"/>
              <w:rPr>
                <w:rFonts w:ascii="Arial" w:hAnsi="Arial" w:cs="Arial"/>
                <w:b/>
                <w:bCs/>
                <w:sz w:val="18"/>
                <w:szCs w:val="18"/>
                <w:lang w:val="en-GB"/>
              </w:rPr>
            </w:pPr>
          </w:p>
        </w:tc>
        <w:tc>
          <w:tcPr>
            <w:tcW w:w="1296" w:type="dxa"/>
            <w:shd w:val="clear" w:color="auto" w:fill="auto"/>
            <w:vAlign w:val="bottom"/>
          </w:tcPr>
          <w:p w14:paraId="79B15CF4"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296" w:type="dxa"/>
            <w:shd w:val="clear" w:color="auto" w:fill="auto"/>
            <w:vAlign w:val="bottom"/>
          </w:tcPr>
          <w:p w14:paraId="2447F833"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lang w:val="en-GB"/>
              </w:rPr>
              <w:t>improvement</w:t>
            </w:r>
          </w:p>
        </w:tc>
        <w:tc>
          <w:tcPr>
            <w:tcW w:w="1296" w:type="dxa"/>
            <w:shd w:val="clear" w:color="auto" w:fill="auto"/>
            <w:vAlign w:val="bottom"/>
          </w:tcPr>
          <w:p w14:paraId="7809843B"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lang w:val="en-GB"/>
              </w:rPr>
              <w:t>equipment</w:t>
            </w:r>
          </w:p>
        </w:tc>
        <w:tc>
          <w:tcPr>
            <w:tcW w:w="1440" w:type="dxa"/>
            <w:shd w:val="clear" w:color="auto" w:fill="auto"/>
            <w:vAlign w:val="bottom"/>
          </w:tcPr>
          <w:p w14:paraId="2022C51F" w14:textId="77777777" w:rsidR="003C504D" w:rsidRPr="00903DAE" w:rsidRDefault="003C504D" w:rsidP="00D144D7">
            <w:pPr>
              <w:ind w:left="-123" w:right="-72"/>
              <w:jc w:val="right"/>
              <w:rPr>
                <w:rFonts w:ascii="Arial" w:hAnsi="Arial" w:cs="Arial"/>
                <w:b/>
                <w:bCs/>
                <w:sz w:val="18"/>
                <w:szCs w:val="18"/>
              </w:rPr>
            </w:pPr>
            <w:r w:rsidRPr="00903DAE">
              <w:rPr>
                <w:rFonts w:ascii="Arial" w:hAnsi="Arial" w:cs="Arial"/>
                <w:b/>
                <w:bCs/>
                <w:spacing w:val="-4"/>
                <w:sz w:val="18"/>
                <w:szCs w:val="18"/>
                <w:lang w:val="en-GB"/>
              </w:rPr>
              <w:t>office equipment</w:t>
            </w:r>
          </w:p>
        </w:tc>
        <w:tc>
          <w:tcPr>
            <w:tcW w:w="1296" w:type="dxa"/>
            <w:shd w:val="clear" w:color="auto" w:fill="auto"/>
            <w:vAlign w:val="bottom"/>
          </w:tcPr>
          <w:p w14:paraId="70F0E923"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lang w:val="en-GB"/>
              </w:rPr>
              <w:t>equipment</w:t>
            </w:r>
          </w:p>
        </w:tc>
        <w:tc>
          <w:tcPr>
            <w:tcW w:w="1296" w:type="dxa"/>
            <w:shd w:val="clear" w:color="auto" w:fill="auto"/>
            <w:vAlign w:val="bottom"/>
          </w:tcPr>
          <w:p w14:paraId="652CCA5D"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pacing w:val="-2"/>
                <w:sz w:val="18"/>
                <w:szCs w:val="18"/>
              </w:rPr>
              <w:t>- leasing</w:t>
            </w:r>
          </w:p>
        </w:tc>
        <w:tc>
          <w:tcPr>
            <w:tcW w:w="1296" w:type="dxa"/>
            <w:shd w:val="clear" w:color="auto" w:fill="auto"/>
            <w:vAlign w:val="bottom"/>
          </w:tcPr>
          <w:p w14:paraId="025C4C4C"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lang w:val="en-GB"/>
              </w:rPr>
              <w:t>Vehicles</w:t>
            </w:r>
          </w:p>
        </w:tc>
        <w:tc>
          <w:tcPr>
            <w:tcW w:w="1296" w:type="dxa"/>
            <w:shd w:val="clear" w:color="auto" w:fill="auto"/>
            <w:vAlign w:val="bottom"/>
          </w:tcPr>
          <w:p w14:paraId="29E7B26A"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construction</w:t>
            </w:r>
          </w:p>
        </w:tc>
        <w:tc>
          <w:tcPr>
            <w:tcW w:w="1296" w:type="dxa"/>
            <w:shd w:val="clear" w:color="auto" w:fill="auto"/>
            <w:vAlign w:val="bottom"/>
          </w:tcPr>
          <w:p w14:paraId="38B445D5"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Total</w:t>
            </w:r>
          </w:p>
        </w:tc>
      </w:tr>
      <w:tr w:rsidR="003C504D" w:rsidRPr="00903DAE" w14:paraId="5EE772F4" w14:textId="77777777" w:rsidTr="003C504D">
        <w:trPr>
          <w:cantSplit/>
          <w:trHeight w:val="20"/>
        </w:trPr>
        <w:tc>
          <w:tcPr>
            <w:tcW w:w="3866" w:type="dxa"/>
            <w:shd w:val="clear" w:color="auto" w:fill="auto"/>
            <w:vAlign w:val="bottom"/>
          </w:tcPr>
          <w:p w14:paraId="34829181" w14:textId="77777777" w:rsidR="003C504D" w:rsidRPr="00903DAE" w:rsidRDefault="003C504D" w:rsidP="00D144D7">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1014C7ED"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08467C35"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1317BE12"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440" w:type="dxa"/>
            <w:tcBorders>
              <w:bottom w:val="single" w:sz="4" w:space="0" w:color="auto"/>
            </w:tcBorders>
            <w:shd w:val="clear" w:color="auto" w:fill="auto"/>
            <w:vAlign w:val="bottom"/>
          </w:tcPr>
          <w:p w14:paraId="10E37097" w14:textId="77777777" w:rsidR="003C504D" w:rsidRPr="00903DAE" w:rsidRDefault="003C504D" w:rsidP="00D144D7">
            <w:pPr>
              <w:ind w:right="-72"/>
              <w:jc w:val="right"/>
              <w:rPr>
                <w:rFonts w:ascii="Arial" w:hAnsi="Arial" w:cs="Arial"/>
                <w:b/>
                <w:bCs/>
                <w:spacing w:val="-4"/>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0062FF3E"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70E68B58"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577C940C" w14:textId="77777777" w:rsidR="003C504D" w:rsidRPr="00903DAE" w:rsidRDefault="003C504D" w:rsidP="00D144D7">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614879EE" w14:textId="77777777" w:rsidR="003C504D" w:rsidRPr="00903DAE" w:rsidRDefault="003C504D" w:rsidP="00D144D7">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347A9D0B" w14:textId="77777777" w:rsidR="003C504D" w:rsidRPr="00903DAE" w:rsidRDefault="003C504D" w:rsidP="00D144D7">
            <w:pPr>
              <w:ind w:right="-72"/>
              <w:jc w:val="right"/>
              <w:rPr>
                <w:rFonts w:ascii="Arial" w:hAnsi="Arial" w:cs="Arial"/>
                <w:b/>
                <w:bCs/>
                <w:sz w:val="18"/>
                <w:szCs w:val="18"/>
                <w:cs/>
              </w:rPr>
            </w:pPr>
            <w:r w:rsidRPr="00903DAE">
              <w:rPr>
                <w:rFonts w:ascii="Arial" w:hAnsi="Arial" w:cs="Arial"/>
                <w:b/>
                <w:bCs/>
                <w:sz w:val="18"/>
                <w:szCs w:val="18"/>
              </w:rPr>
              <w:t>Baht</w:t>
            </w:r>
          </w:p>
        </w:tc>
      </w:tr>
      <w:tr w:rsidR="003C504D" w:rsidRPr="00903DAE" w14:paraId="0F3FD00C" w14:textId="77777777" w:rsidTr="003C504D">
        <w:trPr>
          <w:cantSplit/>
          <w:trHeight w:val="20"/>
        </w:trPr>
        <w:tc>
          <w:tcPr>
            <w:tcW w:w="3866" w:type="dxa"/>
            <w:shd w:val="clear" w:color="auto" w:fill="auto"/>
            <w:vAlign w:val="bottom"/>
          </w:tcPr>
          <w:p w14:paraId="7031F12D" w14:textId="77777777" w:rsidR="003C504D" w:rsidRPr="00903DAE" w:rsidRDefault="003C504D" w:rsidP="00D144D7">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46FE32D3"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0F09CA6"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9B65788" w14:textId="77777777" w:rsidR="003C504D" w:rsidRPr="00903DAE"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48E454"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6C683F"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E80AEF"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F848B0"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098E49" w14:textId="77777777" w:rsidR="003C504D" w:rsidRPr="00903DAE"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A45438" w14:textId="77777777" w:rsidR="003C504D" w:rsidRPr="00903DAE" w:rsidRDefault="003C504D" w:rsidP="00D144D7">
            <w:pPr>
              <w:ind w:right="-72"/>
              <w:jc w:val="right"/>
              <w:rPr>
                <w:rFonts w:ascii="Arial" w:hAnsi="Arial" w:cs="Arial"/>
                <w:sz w:val="18"/>
                <w:szCs w:val="18"/>
              </w:rPr>
            </w:pPr>
          </w:p>
        </w:tc>
      </w:tr>
      <w:tr w:rsidR="003C504D" w:rsidRPr="00903DAE" w14:paraId="4DC474D6" w14:textId="77777777" w:rsidTr="003C504D">
        <w:trPr>
          <w:cantSplit/>
          <w:trHeight w:val="20"/>
        </w:trPr>
        <w:tc>
          <w:tcPr>
            <w:tcW w:w="3866" w:type="dxa"/>
            <w:shd w:val="clear" w:color="auto" w:fill="auto"/>
            <w:vAlign w:val="bottom"/>
          </w:tcPr>
          <w:p w14:paraId="1E1D1ED3" w14:textId="1A8D516A" w:rsidR="003C504D" w:rsidRPr="00903DAE" w:rsidRDefault="003C504D" w:rsidP="00D144D7">
            <w:pPr>
              <w:ind w:left="172"/>
              <w:rPr>
                <w:rFonts w:ascii="Arial" w:hAnsi="Arial" w:cs="Arial"/>
                <w:b/>
                <w:bCs/>
                <w:sz w:val="18"/>
                <w:szCs w:val="18"/>
                <w:cs/>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1 January 2021</w:t>
            </w:r>
          </w:p>
        </w:tc>
        <w:tc>
          <w:tcPr>
            <w:tcW w:w="1296" w:type="dxa"/>
            <w:shd w:val="clear" w:color="auto" w:fill="auto"/>
            <w:vAlign w:val="bottom"/>
          </w:tcPr>
          <w:p w14:paraId="5E343C8C"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503B408"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A1E6355" w14:textId="77777777" w:rsidR="003C504D" w:rsidRPr="00903DAE" w:rsidRDefault="003C504D" w:rsidP="00D144D7">
            <w:pPr>
              <w:ind w:right="-72"/>
              <w:jc w:val="right"/>
              <w:rPr>
                <w:rFonts w:ascii="Arial" w:hAnsi="Arial" w:cs="Arial"/>
                <w:sz w:val="18"/>
                <w:szCs w:val="18"/>
                <w:cs/>
              </w:rPr>
            </w:pPr>
          </w:p>
        </w:tc>
        <w:tc>
          <w:tcPr>
            <w:tcW w:w="1440" w:type="dxa"/>
            <w:shd w:val="clear" w:color="auto" w:fill="auto"/>
            <w:vAlign w:val="bottom"/>
          </w:tcPr>
          <w:p w14:paraId="0AD59836"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3F3D0B69"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3EB930A" w14:textId="77777777" w:rsidR="003C504D" w:rsidRPr="00903DAE" w:rsidRDefault="003C504D" w:rsidP="00D144D7">
            <w:pPr>
              <w:ind w:right="-72"/>
              <w:jc w:val="right"/>
              <w:rPr>
                <w:rFonts w:ascii="Arial" w:hAnsi="Arial" w:cs="Arial"/>
                <w:sz w:val="18"/>
                <w:szCs w:val="18"/>
                <w:lang w:val="en-GB"/>
              </w:rPr>
            </w:pPr>
          </w:p>
        </w:tc>
        <w:tc>
          <w:tcPr>
            <w:tcW w:w="1296" w:type="dxa"/>
            <w:shd w:val="clear" w:color="auto" w:fill="auto"/>
            <w:vAlign w:val="bottom"/>
          </w:tcPr>
          <w:p w14:paraId="1F749C95"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7A7D193"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C1FDF40" w14:textId="77777777" w:rsidR="003C504D" w:rsidRPr="00903DAE" w:rsidRDefault="003C504D" w:rsidP="00D144D7">
            <w:pPr>
              <w:ind w:right="-72"/>
              <w:jc w:val="right"/>
              <w:rPr>
                <w:rFonts w:ascii="Arial" w:hAnsi="Arial" w:cs="Arial"/>
                <w:sz w:val="18"/>
                <w:szCs w:val="18"/>
              </w:rPr>
            </w:pPr>
          </w:p>
        </w:tc>
      </w:tr>
      <w:tr w:rsidR="003C504D" w:rsidRPr="00903DAE" w14:paraId="0CE18CDA" w14:textId="77777777" w:rsidTr="003C504D">
        <w:trPr>
          <w:cantSplit/>
          <w:trHeight w:val="20"/>
        </w:trPr>
        <w:tc>
          <w:tcPr>
            <w:tcW w:w="3866" w:type="dxa"/>
            <w:shd w:val="clear" w:color="auto" w:fill="auto"/>
            <w:vAlign w:val="bottom"/>
          </w:tcPr>
          <w:p w14:paraId="04C326BD"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Cost</w:t>
            </w:r>
          </w:p>
        </w:tc>
        <w:tc>
          <w:tcPr>
            <w:tcW w:w="1296" w:type="dxa"/>
            <w:shd w:val="clear" w:color="auto" w:fill="auto"/>
            <w:vAlign w:val="bottom"/>
          </w:tcPr>
          <w:p w14:paraId="4DB1D0D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shd w:val="clear" w:color="auto" w:fill="auto"/>
            <w:vAlign w:val="bottom"/>
          </w:tcPr>
          <w:p w14:paraId="39A59A1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26,806,303</w:t>
            </w:r>
          </w:p>
        </w:tc>
        <w:tc>
          <w:tcPr>
            <w:tcW w:w="1296" w:type="dxa"/>
            <w:shd w:val="clear" w:color="auto" w:fill="auto"/>
            <w:vAlign w:val="bottom"/>
          </w:tcPr>
          <w:p w14:paraId="2114C02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12,367,270</w:t>
            </w:r>
          </w:p>
        </w:tc>
        <w:tc>
          <w:tcPr>
            <w:tcW w:w="1440" w:type="dxa"/>
            <w:shd w:val="clear" w:color="auto" w:fill="auto"/>
            <w:vAlign w:val="bottom"/>
          </w:tcPr>
          <w:p w14:paraId="341CEF5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10,808,662</w:t>
            </w:r>
          </w:p>
        </w:tc>
        <w:tc>
          <w:tcPr>
            <w:tcW w:w="1296" w:type="dxa"/>
            <w:shd w:val="clear" w:color="auto" w:fill="auto"/>
            <w:vAlign w:val="bottom"/>
          </w:tcPr>
          <w:p w14:paraId="5517900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9,679,150</w:t>
            </w:r>
          </w:p>
        </w:tc>
        <w:tc>
          <w:tcPr>
            <w:tcW w:w="1296" w:type="dxa"/>
            <w:shd w:val="clear" w:color="auto" w:fill="auto"/>
            <w:vAlign w:val="bottom"/>
          </w:tcPr>
          <w:p w14:paraId="03FD8D8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auto"/>
            <w:vAlign w:val="bottom"/>
          </w:tcPr>
          <w:p w14:paraId="312B28D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2,867,663</w:t>
            </w:r>
          </w:p>
        </w:tc>
        <w:tc>
          <w:tcPr>
            <w:tcW w:w="1296" w:type="dxa"/>
            <w:shd w:val="clear" w:color="auto" w:fill="auto"/>
            <w:vAlign w:val="bottom"/>
          </w:tcPr>
          <w:p w14:paraId="5FCBA8A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rPr>
              <w:t>-</w:t>
            </w:r>
          </w:p>
        </w:tc>
        <w:tc>
          <w:tcPr>
            <w:tcW w:w="1296" w:type="dxa"/>
            <w:shd w:val="clear" w:color="auto" w:fill="auto"/>
            <w:vAlign w:val="bottom"/>
          </w:tcPr>
          <w:p w14:paraId="2312375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90,894,481</w:t>
            </w:r>
          </w:p>
        </w:tc>
      </w:tr>
      <w:tr w:rsidR="003C504D" w:rsidRPr="00903DAE" w14:paraId="0E782553" w14:textId="77777777" w:rsidTr="003C504D">
        <w:trPr>
          <w:cantSplit/>
          <w:trHeight w:val="20"/>
        </w:trPr>
        <w:tc>
          <w:tcPr>
            <w:tcW w:w="3866" w:type="dxa"/>
            <w:shd w:val="clear" w:color="auto" w:fill="auto"/>
            <w:vAlign w:val="bottom"/>
          </w:tcPr>
          <w:p w14:paraId="43E539EC" w14:textId="77777777" w:rsidR="003C504D" w:rsidRPr="00903DAE" w:rsidRDefault="003C504D" w:rsidP="00D144D7">
            <w:pPr>
              <w:ind w:left="172"/>
              <w:rPr>
                <w:rFonts w:ascii="Arial" w:hAnsi="Arial" w:cs="Arial"/>
                <w:sz w:val="18"/>
                <w:szCs w:val="18"/>
              </w:rPr>
            </w:pPr>
            <w:proofErr w:type="gramStart"/>
            <w:r w:rsidRPr="00903DAE">
              <w:rPr>
                <w:rFonts w:ascii="Arial" w:hAnsi="Arial" w:cs="Arial"/>
                <w:sz w:val="18"/>
                <w:szCs w:val="18"/>
                <w:u w:val="single"/>
                <w:lang w:val="en-GB"/>
              </w:rPr>
              <w:t>Less</w:t>
            </w:r>
            <w:r w:rsidRPr="00903DAE">
              <w:rPr>
                <w:rFonts w:ascii="Arial" w:hAnsi="Arial" w:cs="Arial"/>
                <w:sz w:val="18"/>
                <w:szCs w:val="18"/>
                <w:lang w:val="en-GB"/>
              </w:rPr>
              <w:t xml:space="preserve">  Accumulated</w:t>
            </w:r>
            <w:proofErr w:type="gramEnd"/>
            <w:r w:rsidRPr="00903DAE">
              <w:rPr>
                <w:rFonts w:ascii="Arial" w:hAnsi="Arial" w:cs="Arial"/>
                <w:sz w:val="18"/>
                <w:szCs w:val="18"/>
                <w:lang w:val="en-GB"/>
              </w:rPr>
              <w:t xml:space="preserve"> depreciation</w:t>
            </w:r>
          </w:p>
        </w:tc>
        <w:tc>
          <w:tcPr>
            <w:tcW w:w="1296" w:type="dxa"/>
            <w:shd w:val="clear" w:color="auto" w:fill="auto"/>
            <w:vAlign w:val="bottom"/>
          </w:tcPr>
          <w:p w14:paraId="4BEBEB73"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cs/>
                <w:lang w:val="en-GB"/>
              </w:rPr>
              <w:t>-</w:t>
            </w:r>
          </w:p>
        </w:tc>
        <w:tc>
          <w:tcPr>
            <w:tcW w:w="1296" w:type="dxa"/>
            <w:shd w:val="clear" w:color="auto" w:fill="auto"/>
            <w:vAlign w:val="bottom"/>
          </w:tcPr>
          <w:p w14:paraId="34B4770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8,164,636</w:t>
            </w:r>
            <w:r w:rsidRPr="00903DAE">
              <w:rPr>
                <w:rFonts w:ascii="Arial" w:hAnsi="Arial" w:cs="Arial"/>
                <w:sz w:val="18"/>
                <w:szCs w:val="18"/>
                <w:cs/>
                <w:lang w:val="en-GB"/>
              </w:rPr>
              <w:t>)</w:t>
            </w:r>
          </w:p>
        </w:tc>
        <w:tc>
          <w:tcPr>
            <w:tcW w:w="1296" w:type="dxa"/>
            <w:shd w:val="clear" w:color="auto" w:fill="auto"/>
            <w:vAlign w:val="bottom"/>
          </w:tcPr>
          <w:p w14:paraId="0A469EE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2,804,246</w:t>
            </w:r>
            <w:r w:rsidRPr="00903DAE">
              <w:rPr>
                <w:rFonts w:ascii="Arial" w:hAnsi="Arial" w:cs="Arial"/>
                <w:sz w:val="18"/>
                <w:szCs w:val="18"/>
                <w:cs/>
                <w:lang w:val="en-GB"/>
              </w:rPr>
              <w:t>)</w:t>
            </w:r>
          </w:p>
        </w:tc>
        <w:tc>
          <w:tcPr>
            <w:tcW w:w="1440" w:type="dxa"/>
            <w:shd w:val="clear" w:color="auto" w:fill="auto"/>
            <w:vAlign w:val="bottom"/>
          </w:tcPr>
          <w:p w14:paraId="524BFF6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6,328,842</w:t>
            </w:r>
            <w:r w:rsidRPr="00903DAE">
              <w:rPr>
                <w:rFonts w:ascii="Arial" w:hAnsi="Arial" w:cs="Arial"/>
                <w:sz w:val="18"/>
                <w:szCs w:val="18"/>
                <w:cs/>
                <w:lang w:val="en-GB"/>
              </w:rPr>
              <w:t>)</w:t>
            </w:r>
          </w:p>
        </w:tc>
        <w:tc>
          <w:tcPr>
            <w:tcW w:w="1296" w:type="dxa"/>
            <w:shd w:val="clear" w:color="auto" w:fill="auto"/>
            <w:vAlign w:val="bottom"/>
          </w:tcPr>
          <w:p w14:paraId="4892F92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4,455,998</w:t>
            </w:r>
            <w:r w:rsidRPr="00903DAE">
              <w:rPr>
                <w:rFonts w:ascii="Arial" w:hAnsi="Arial" w:cs="Arial"/>
                <w:sz w:val="18"/>
                <w:szCs w:val="18"/>
                <w:cs/>
                <w:lang w:val="en-GB"/>
              </w:rPr>
              <w:t>)</w:t>
            </w:r>
          </w:p>
        </w:tc>
        <w:tc>
          <w:tcPr>
            <w:tcW w:w="1296" w:type="dxa"/>
            <w:shd w:val="clear" w:color="auto" w:fill="auto"/>
            <w:vAlign w:val="bottom"/>
          </w:tcPr>
          <w:p w14:paraId="496E017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2,428,361</w:t>
            </w:r>
            <w:r w:rsidRPr="00903DAE">
              <w:rPr>
                <w:rFonts w:ascii="Arial" w:hAnsi="Arial" w:cs="Arial"/>
                <w:sz w:val="18"/>
                <w:szCs w:val="18"/>
                <w:cs/>
                <w:lang w:val="en-GB"/>
              </w:rPr>
              <w:t>)</w:t>
            </w:r>
          </w:p>
        </w:tc>
        <w:tc>
          <w:tcPr>
            <w:tcW w:w="1296" w:type="dxa"/>
            <w:shd w:val="clear" w:color="auto" w:fill="auto"/>
            <w:vAlign w:val="bottom"/>
          </w:tcPr>
          <w:p w14:paraId="1C3C504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2,673,936</w:t>
            </w:r>
            <w:r w:rsidRPr="00903DAE">
              <w:rPr>
                <w:rFonts w:ascii="Arial" w:hAnsi="Arial" w:cs="Arial"/>
                <w:sz w:val="18"/>
                <w:szCs w:val="18"/>
                <w:cs/>
                <w:lang w:val="en-GB"/>
              </w:rPr>
              <w:t>)</w:t>
            </w:r>
          </w:p>
        </w:tc>
        <w:tc>
          <w:tcPr>
            <w:tcW w:w="1296" w:type="dxa"/>
            <w:shd w:val="clear" w:color="auto" w:fill="auto"/>
            <w:vAlign w:val="bottom"/>
          </w:tcPr>
          <w:p w14:paraId="50E0D09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5BB01DE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(26,856,019)</w:t>
            </w:r>
          </w:p>
        </w:tc>
      </w:tr>
      <w:tr w:rsidR="003C504D" w:rsidRPr="00903DAE" w14:paraId="581BF7F5" w14:textId="77777777" w:rsidTr="003C504D">
        <w:trPr>
          <w:cantSplit/>
          <w:trHeight w:val="20"/>
        </w:trPr>
        <w:tc>
          <w:tcPr>
            <w:tcW w:w="3866" w:type="dxa"/>
            <w:shd w:val="clear" w:color="auto" w:fill="auto"/>
            <w:vAlign w:val="bottom"/>
          </w:tcPr>
          <w:p w14:paraId="323CA50A" w14:textId="77777777" w:rsidR="003C504D" w:rsidRPr="00903DAE" w:rsidRDefault="003C504D" w:rsidP="00D144D7">
            <w:pPr>
              <w:ind w:left="172"/>
              <w:rPr>
                <w:rFonts w:ascii="Arial" w:hAnsi="Arial" w:cs="Arial"/>
                <w:sz w:val="18"/>
                <w:szCs w:val="18"/>
                <w:u w:val="single"/>
                <w:cs/>
              </w:rPr>
            </w:pPr>
            <w:proofErr w:type="gramStart"/>
            <w:r w:rsidRPr="00903DAE">
              <w:rPr>
                <w:rFonts w:ascii="Arial" w:hAnsi="Arial" w:cs="Arial"/>
                <w:sz w:val="18"/>
                <w:szCs w:val="18"/>
                <w:u w:val="single"/>
                <w:lang w:val="en-GB"/>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auto"/>
            <w:vAlign w:val="bottom"/>
          </w:tcPr>
          <w:p w14:paraId="5B9439D6"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607BB25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475872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2BCEAAF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3281069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AE5BDC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r w:rsidRPr="00903DAE">
              <w:rPr>
                <w:rFonts w:ascii="Arial" w:hAnsi="Arial" w:cs="Arial"/>
                <w:sz w:val="18"/>
                <w:szCs w:val="18"/>
                <w:lang w:val="en-GB"/>
              </w:rPr>
              <w:t>5,918,272</w:t>
            </w: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7AAEFBC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25FDAB6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FA56B8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0A45616F" w14:textId="77777777" w:rsidTr="003C504D">
        <w:trPr>
          <w:cantSplit/>
          <w:trHeight w:val="20"/>
        </w:trPr>
        <w:tc>
          <w:tcPr>
            <w:tcW w:w="3866" w:type="dxa"/>
            <w:shd w:val="clear" w:color="auto" w:fill="auto"/>
            <w:vAlign w:val="bottom"/>
          </w:tcPr>
          <w:p w14:paraId="440455E2" w14:textId="77777777" w:rsidR="003C504D" w:rsidRPr="00903DAE" w:rsidRDefault="003C504D" w:rsidP="00D144D7">
            <w:pPr>
              <w:ind w:left="172"/>
              <w:rPr>
                <w:rFonts w:ascii="Arial" w:hAnsi="Arial" w:cs="Arial"/>
                <w:sz w:val="18"/>
                <w:szCs w:val="18"/>
                <w:u w:val="single"/>
                <w:lang w:val="en-GB"/>
              </w:rPr>
            </w:pPr>
          </w:p>
        </w:tc>
        <w:tc>
          <w:tcPr>
            <w:tcW w:w="1296" w:type="dxa"/>
            <w:tcBorders>
              <w:top w:val="single" w:sz="4" w:space="0" w:color="auto"/>
              <w:left w:val="nil"/>
              <w:right w:val="nil"/>
            </w:tcBorders>
            <w:shd w:val="clear" w:color="auto" w:fill="auto"/>
            <w:vAlign w:val="bottom"/>
          </w:tcPr>
          <w:p w14:paraId="755F9DCF"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035FED0"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27D7210"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018DBD70"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5A91B33"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3853F22"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9D3C4DC"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C33E6AA"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E24F12F" w14:textId="77777777" w:rsidR="003C504D" w:rsidRPr="00903DAE" w:rsidRDefault="003C504D" w:rsidP="00D144D7">
            <w:pPr>
              <w:ind w:right="-72"/>
              <w:jc w:val="right"/>
              <w:rPr>
                <w:rFonts w:ascii="Arial" w:hAnsi="Arial" w:cs="Arial"/>
                <w:sz w:val="18"/>
                <w:szCs w:val="18"/>
                <w:cs/>
                <w:lang w:val="en-GB"/>
              </w:rPr>
            </w:pPr>
          </w:p>
        </w:tc>
      </w:tr>
      <w:tr w:rsidR="003C504D" w:rsidRPr="00903DAE" w14:paraId="78124E04" w14:textId="77777777" w:rsidTr="003C504D">
        <w:trPr>
          <w:cantSplit/>
          <w:trHeight w:val="20"/>
        </w:trPr>
        <w:tc>
          <w:tcPr>
            <w:tcW w:w="3866" w:type="dxa"/>
            <w:shd w:val="clear" w:color="auto" w:fill="auto"/>
            <w:vAlign w:val="bottom"/>
          </w:tcPr>
          <w:p w14:paraId="22B78C22" w14:textId="77777777" w:rsidR="003C504D" w:rsidRPr="00903DAE" w:rsidRDefault="003C504D" w:rsidP="00D144D7">
            <w:pPr>
              <w:ind w:left="172"/>
              <w:rPr>
                <w:rFonts w:ascii="Arial" w:hAnsi="Arial" w:cs="Arial"/>
                <w:sz w:val="18"/>
                <w:szCs w:val="18"/>
              </w:rPr>
            </w:pPr>
            <w:r w:rsidRPr="00903DAE">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7687BFA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tcBorders>
              <w:bottom w:val="single" w:sz="4" w:space="0" w:color="auto"/>
            </w:tcBorders>
            <w:shd w:val="clear" w:color="auto" w:fill="auto"/>
            <w:vAlign w:val="bottom"/>
          </w:tcPr>
          <w:p w14:paraId="50D05890"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18,641,667</w:t>
            </w:r>
          </w:p>
        </w:tc>
        <w:tc>
          <w:tcPr>
            <w:tcW w:w="1296" w:type="dxa"/>
            <w:tcBorders>
              <w:bottom w:val="single" w:sz="4" w:space="0" w:color="auto"/>
            </w:tcBorders>
            <w:shd w:val="clear" w:color="auto" w:fill="auto"/>
            <w:vAlign w:val="bottom"/>
          </w:tcPr>
          <w:p w14:paraId="63E25F8E"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lang w:val="en-GB"/>
              </w:rPr>
              <w:t>9,563,024</w:t>
            </w:r>
          </w:p>
        </w:tc>
        <w:tc>
          <w:tcPr>
            <w:tcW w:w="1440" w:type="dxa"/>
            <w:tcBorders>
              <w:bottom w:val="single" w:sz="4" w:space="0" w:color="auto"/>
            </w:tcBorders>
            <w:shd w:val="clear" w:color="auto" w:fill="auto"/>
            <w:vAlign w:val="bottom"/>
          </w:tcPr>
          <w:p w14:paraId="7E78C338"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lang w:val="en-GB"/>
              </w:rPr>
              <w:t>4,479,820</w:t>
            </w:r>
          </w:p>
        </w:tc>
        <w:tc>
          <w:tcPr>
            <w:tcW w:w="1296" w:type="dxa"/>
            <w:tcBorders>
              <w:bottom w:val="single" w:sz="4" w:space="0" w:color="auto"/>
            </w:tcBorders>
            <w:shd w:val="clear" w:color="auto" w:fill="auto"/>
            <w:vAlign w:val="bottom"/>
          </w:tcPr>
          <w:p w14:paraId="79E6261D"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lang w:val="en-GB"/>
              </w:rPr>
              <w:t>5,223,152</w:t>
            </w:r>
          </w:p>
        </w:tc>
        <w:tc>
          <w:tcPr>
            <w:tcW w:w="1296" w:type="dxa"/>
            <w:tcBorders>
              <w:bottom w:val="single" w:sz="4" w:space="0" w:color="auto"/>
            </w:tcBorders>
            <w:shd w:val="clear" w:color="auto" w:fill="auto"/>
            <w:vAlign w:val="bottom"/>
          </w:tcPr>
          <w:p w14:paraId="0D512099"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cs/>
                <w:lang w:val="en-GB"/>
              </w:rPr>
              <w:t>-</w:t>
            </w:r>
          </w:p>
        </w:tc>
        <w:tc>
          <w:tcPr>
            <w:tcW w:w="1296" w:type="dxa"/>
            <w:tcBorders>
              <w:bottom w:val="single" w:sz="4" w:space="0" w:color="auto"/>
            </w:tcBorders>
            <w:shd w:val="clear" w:color="auto" w:fill="auto"/>
            <w:vAlign w:val="bottom"/>
          </w:tcPr>
          <w:p w14:paraId="7C5C3D02"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lang w:val="en-GB"/>
              </w:rPr>
              <w:t>193,727</w:t>
            </w:r>
          </w:p>
        </w:tc>
        <w:tc>
          <w:tcPr>
            <w:tcW w:w="1296" w:type="dxa"/>
            <w:tcBorders>
              <w:bottom w:val="single" w:sz="4" w:space="0" w:color="auto"/>
            </w:tcBorders>
            <w:shd w:val="clear" w:color="auto" w:fill="auto"/>
            <w:vAlign w:val="bottom"/>
          </w:tcPr>
          <w:p w14:paraId="799D751A"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8A25E8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58,120,190</w:t>
            </w:r>
          </w:p>
        </w:tc>
      </w:tr>
      <w:tr w:rsidR="003C504D" w:rsidRPr="00903DAE" w14:paraId="4E2AEF2F" w14:textId="77777777" w:rsidTr="003C504D">
        <w:trPr>
          <w:cantSplit/>
          <w:trHeight w:val="20"/>
        </w:trPr>
        <w:tc>
          <w:tcPr>
            <w:tcW w:w="3866" w:type="dxa"/>
            <w:shd w:val="clear" w:color="auto" w:fill="auto"/>
            <w:vAlign w:val="bottom"/>
          </w:tcPr>
          <w:p w14:paraId="7147E6E3" w14:textId="77777777" w:rsidR="003C504D" w:rsidRPr="00903DAE" w:rsidRDefault="003C504D" w:rsidP="00D144D7">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6E7180FB"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36E1A64"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F735E4"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3DB0ADA"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53C0852"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17E1F5"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E445D16"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FB3C2EC"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E49BED6" w14:textId="77777777" w:rsidR="003C504D" w:rsidRPr="00903DAE" w:rsidRDefault="003C504D" w:rsidP="00D144D7">
            <w:pPr>
              <w:ind w:right="-72"/>
              <w:jc w:val="right"/>
              <w:rPr>
                <w:rFonts w:ascii="Arial" w:hAnsi="Arial" w:cs="Arial"/>
                <w:sz w:val="18"/>
                <w:szCs w:val="18"/>
                <w:lang w:val="en-GB"/>
              </w:rPr>
            </w:pPr>
          </w:p>
        </w:tc>
      </w:tr>
      <w:tr w:rsidR="003C504D" w:rsidRPr="00903DAE" w14:paraId="086C52BD" w14:textId="77777777" w:rsidTr="003C504D">
        <w:trPr>
          <w:cantSplit/>
          <w:trHeight w:val="20"/>
        </w:trPr>
        <w:tc>
          <w:tcPr>
            <w:tcW w:w="3866" w:type="dxa"/>
            <w:shd w:val="clear" w:color="auto" w:fill="auto"/>
            <w:vAlign w:val="bottom"/>
          </w:tcPr>
          <w:p w14:paraId="6026B6F0" w14:textId="77777777" w:rsidR="003C504D" w:rsidRPr="00903DAE" w:rsidRDefault="003C504D" w:rsidP="00D144D7">
            <w:pPr>
              <w:ind w:left="172"/>
              <w:rPr>
                <w:rFonts w:ascii="Arial" w:hAnsi="Arial" w:cs="Arial"/>
                <w:sz w:val="18"/>
                <w:szCs w:val="18"/>
                <w:cs/>
              </w:rPr>
            </w:pPr>
            <w:r w:rsidRPr="00903DAE">
              <w:rPr>
                <w:rFonts w:ascii="Arial" w:hAnsi="Arial" w:cs="Arial"/>
                <w:b/>
                <w:bCs/>
                <w:sz w:val="18"/>
                <w:szCs w:val="18"/>
                <w:lang w:val="en-GB"/>
              </w:rPr>
              <w:t>For the year ended 31 December 2021</w:t>
            </w:r>
          </w:p>
        </w:tc>
        <w:tc>
          <w:tcPr>
            <w:tcW w:w="1296" w:type="dxa"/>
            <w:shd w:val="clear" w:color="auto" w:fill="auto"/>
            <w:vAlign w:val="bottom"/>
          </w:tcPr>
          <w:p w14:paraId="4844FF5C"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A055506"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599B9089" w14:textId="77777777" w:rsidR="003C504D" w:rsidRPr="00903DAE" w:rsidRDefault="003C504D" w:rsidP="00D144D7">
            <w:pPr>
              <w:ind w:right="-72"/>
              <w:jc w:val="right"/>
              <w:rPr>
                <w:rFonts w:ascii="Arial" w:hAnsi="Arial" w:cs="Arial"/>
                <w:sz w:val="18"/>
                <w:szCs w:val="18"/>
              </w:rPr>
            </w:pPr>
          </w:p>
        </w:tc>
        <w:tc>
          <w:tcPr>
            <w:tcW w:w="1440" w:type="dxa"/>
            <w:shd w:val="clear" w:color="auto" w:fill="auto"/>
            <w:vAlign w:val="bottom"/>
          </w:tcPr>
          <w:p w14:paraId="4004AAF1"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0E1EAADB"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98D5C17"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F12B19A"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1B343338"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3C9DAFC1" w14:textId="77777777" w:rsidR="003C504D" w:rsidRPr="00903DAE" w:rsidRDefault="003C504D" w:rsidP="00D144D7">
            <w:pPr>
              <w:ind w:right="-72"/>
              <w:jc w:val="right"/>
              <w:rPr>
                <w:rFonts w:ascii="Arial" w:hAnsi="Arial" w:cs="Arial"/>
                <w:sz w:val="18"/>
                <w:szCs w:val="18"/>
              </w:rPr>
            </w:pPr>
          </w:p>
        </w:tc>
      </w:tr>
      <w:tr w:rsidR="003C504D" w:rsidRPr="00903DAE" w14:paraId="3A66B031" w14:textId="77777777" w:rsidTr="003C504D">
        <w:trPr>
          <w:cantSplit/>
          <w:trHeight w:val="20"/>
        </w:trPr>
        <w:tc>
          <w:tcPr>
            <w:tcW w:w="3866" w:type="dxa"/>
            <w:shd w:val="clear" w:color="auto" w:fill="auto"/>
            <w:vAlign w:val="bottom"/>
          </w:tcPr>
          <w:p w14:paraId="3EAEC50C" w14:textId="77777777" w:rsidR="003C504D" w:rsidRPr="00903DAE" w:rsidRDefault="003C504D" w:rsidP="00D144D7">
            <w:pPr>
              <w:ind w:left="172"/>
              <w:rPr>
                <w:rFonts w:ascii="Arial" w:hAnsi="Arial" w:cs="Arial"/>
                <w:b/>
                <w:bCs/>
                <w:sz w:val="18"/>
                <w:szCs w:val="18"/>
                <w:u w:val="single"/>
              </w:rPr>
            </w:pPr>
            <w:r w:rsidRPr="00903DAE">
              <w:rPr>
                <w:rFonts w:ascii="Arial" w:hAnsi="Arial" w:cs="Arial"/>
                <w:sz w:val="18"/>
                <w:szCs w:val="18"/>
                <w:lang w:val="en-GB"/>
              </w:rPr>
              <w:t>Opening net book amount</w:t>
            </w:r>
          </w:p>
        </w:tc>
        <w:tc>
          <w:tcPr>
            <w:tcW w:w="1296" w:type="dxa"/>
            <w:shd w:val="clear" w:color="auto" w:fill="auto"/>
            <w:vAlign w:val="bottom"/>
          </w:tcPr>
          <w:p w14:paraId="51CA338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shd w:val="clear" w:color="auto" w:fill="auto"/>
            <w:vAlign w:val="bottom"/>
          </w:tcPr>
          <w:p w14:paraId="5527978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18,641,667</w:t>
            </w:r>
          </w:p>
        </w:tc>
        <w:tc>
          <w:tcPr>
            <w:tcW w:w="1296" w:type="dxa"/>
            <w:shd w:val="clear" w:color="auto" w:fill="auto"/>
            <w:vAlign w:val="bottom"/>
          </w:tcPr>
          <w:p w14:paraId="6AED4646"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9,563,024</w:t>
            </w:r>
          </w:p>
        </w:tc>
        <w:tc>
          <w:tcPr>
            <w:tcW w:w="1440" w:type="dxa"/>
            <w:shd w:val="clear" w:color="auto" w:fill="auto"/>
            <w:vAlign w:val="bottom"/>
          </w:tcPr>
          <w:p w14:paraId="2BADCDA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4,479,820</w:t>
            </w:r>
          </w:p>
        </w:tc>
        <w:tc>
          <w:tcPr>
            <w:tcW w:w="1296" w:type="dxa"/>
            <w:shd w:val="clear" w:color="auto" w:fill="auto"/>
            <w:vAlign w:val="bottom"/>
          </w:tcPr>
          <w:p w14:paraId="45B7AB54"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5,223,152</w:t>
            </w:r>
          </w:p>
        </w:tc>
        <w:tc>
          <w:tcPr>
            <w:tcW w:w="1296" w:type="dxa"/>
            <w:shd w:val="clear" w:color="auto" w:fill="auto"/>
            <w:vAlign w:val="bottom"/>
          </w:tcPr>
          <w:p w14:paraId="323494A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26387E8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193,727</w:t>
            </w:r>
          </w:p>
        </w:tc>
        <w:tc>
          <w:tcPr>
            <w:tcW w:w="1296" w:type="dxa"/>
            <w:shd w:val="clear" w:color="auto" w:fill="auto"/>
            <w:vAlign w:val="bottom"/>
          </w:tcPr>
          <w:p w14:paraId="605BA88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auto"/>
            <w:vAlign w:val="bottom"/>
          </w:tcPr>
          <w:p w14:paraId="375E5EC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58,120,190</w:t>
            </w:r>
          </w:p>
        </w:tc>
      </w:tr>
      <w:tr w:rsidR="003C504D" w:rsidRPr="00903DAE" w14:paraId="40C5B673" w14:textId="77777777" w:rsidTr="003C504D">
        <w:trPr>
          <w:cantSplit/>
          <w:trHeight w:val="20"/>
        </w:trPr>
        <w:tc>
          <w:tcPr>
            <w:tcW w:w="3866" w:type="dxa"/>
            <w:shd w:val="clear" w:color="auto" w:fill="auto"/>
            <w:vAlign w:val="bottom"/>
          </w:tcPr>
          <w:p w14:paraId="10820E9C"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Additions</w:t>
            </w:r>
          </w:p>
        </w:tc>
        <w:tc>
          <w:tcPr>
            <w:tcW w:w="1296" w:type="dxa"/>
            <w:shd w:val="clear" w:color="auto" w:fill="auto"/>
            <w:vAlign w:val="bottom"/>
          </w:tcPr>
          <w:p w14:paraId="6877431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4255FA6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1,374,435</w:t>
            </w:r>
          </w:p>
        </w:tc>
        <w:tc>
          <w:tcPr>
            <w:tcW w:w="1296" w:type="dxa"/>
            <w:shd w:val="clear" w:color="auto" w:fill="auto"/>
            <w:vAlign w:val="bottom"/>
          </w:tcPr>
          <w:p w14:paraId="7774704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1,329,374</w:t>
            </w:r>
          </w:p>
        </w:tc>
        <w:tc>
          <w:tcPr>
            <w:tcW w:w="1440" w:type="dxa"/>
            <w:shd w:val="clear" w:color="auto" w:fill="auto"/>
            <w:vAlign w:val="bottom"/>
          </w:tcPr>
          <w:p w14:paraId="490511D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1,468,783</w:t>
            </w:r>
          </w:p>
        </w:tc>
        <w:tc>
          <w:tcPr>
            <w:tcW w:w="1296" w:type="dxa"/>
            <w:shd w:val="clear" w:color="auto" w:fill="auto"/>
            <w:vAlign w:val="bottom"/>
          </w:tcPr>
          <w:p w14:paraId="628B27A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465,058</w:t>
            </w:r>
          </w:p>
        </w:tc>
        <w:tc>
          <w:tcPr>
            <w:tcW w:w="1296" w:type="dxa"/>
            <w:shd w:val="clear" w:color="auto" w:fill="auto"/>
            <w:vAlign w:val="bottom"/>
          </w:tcPr>
          <w:p w14:paraId="0F7DC9E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67B7634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01689C2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855,266</w:t>
            </w:r>
          </w:p>
        </w:tc>
        <w:tc>
          <w:tcPr>
            <w:tcW w:w="1296" w:type="dxa"/>
            <w:shd w:val="clear" w:color="auto" w:fill="auto"/>
            <w:vAlign w:val="bottom"/>
          </w:tcPr>
          <w:p w14:paraId="253A185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5</w:t>
            </w:r>
            <w:r w:rsidRPr="00903DAE">
              <w:rPr>
                <w:rFonts w:ascii="Arial" w:hAnsi="Arial" w:cs="Arial"/>
                <w:sz w:val="18"/>
                <w:szCs w:val="18"/>
                <w:lang w:val="en-GB"/>
              </w:rPr>
              <w:t>,</w:t>
            </w:r>
            <w:r w:rsidRPr="00903DAE">
              <w:rPr>
                <w:rFonts w:ascii="Arial" w:hAnsi="Arial" w:cs="Arial"/>
                <w:sz w:val="18"/>
                <w:szCs w:val="18"/>
                <w:cs/>
                <w:lang w:val="en-GB"/>
              </w:rPr>
              <w:t>492</w:t>
            </w:r>
            <w:r w:rsidRPr="00903DAE">
              <w:rPr>
                <w:rFonts w:ascii="Arial" w:hAnsi="Arial" w:cs="Arial"/>
                <w:sz w:val="18"/>
                <w:szCs w:val="18"/>
                <w:lang w:val="en-GB"/>
              </w:rPr>
              <w:t>,</w:t>
            </w:r>
            <w:r w:rsidRPr="00903DAE">
              <w:rPr>
                <w:rFonts w:ascii="Arial" w:hAnsi="Arial" w:cs="Arial"/>
                <w:sz w:val="18"/>
                <w:szCs w:val="18"/>
                <w:cs/>
                <w:lang w:val="en-GB"/>
              </w:rPr>
              <w:t>91</w:t>
            </w:r>
            <w:r w:rsidRPr="00903DAE">
              <w:rPr>
                <w:rFonts w:ascii="Arial" w:hAnsi="Arial" w:cs="Arial"/>
                <w:sz w:val="18"/>
                <w:szCs w:val="18"/>
                <w:lang w:val="en-GB"/>
              </w:rPr>
              <w:t>6</w:t>
            </w:r>
          </w:p>
        </w:tc>
      </w:tr>
      <w:tr w:rsidR="003C504D" w:rsidRPr="00903DAE" w14:paraId="4616909B" w14:textId="77777777" w:rsidTr="003C504D">
        <w:trPr>
          <w:cantSplit/>
          <w:trHeight w:val="20"/>
        </w:trPr>
        <w:tc>
          <w:tcPr>
            <w:tcW w:w="3866" w:type="dxa"/>
            <w:shd w:val="clear" w:color="auto" w:fill="auto"/>
            <w:vAlign w:val="bottom"/>
          </w:tcPr>
          <w:p w14:paraId="7BF5391F"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 xml:space="preserve">Transfers in (out) </w:t>
            </w:r>
          </w:p>
        </w:tc>
        <w:tc>
          <w:tcPr>
            <w:tcW w:w="1296" w:type="dxa"/>
            <w:shd w:val="clear" w:color="auto" w:fill="auto"/>
            <w:vAlign w:val="bottom"/>
          </w:tcPr>
          <w:p w14:paraId="099D4C9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729090F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321,936</w:t>
            </w:r>
          </w:p>
        </w:tc>
        <w:tc>
          <w:tcPr>
            <w:tcW w:w="1296" w:type="dxa"/>
            <w:shd w:val="clear" w:color="auto" w:fill="auto"/>
            <w:vAlign w:val="bottom"/>
          </w:tcPr>
          <w:p w14:paraId="2F16A94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440" w:type="dxa"/>
            <w:shd w:val="clear" w:color="auto" w:fill="auto"/>
            <w:vAlign w:val="bottom"/>
          </w:tcPr>
          <w:p w14:paraId="1368D65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37F3C7B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1E42420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6EEAD78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425A8A7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(321,936)</w:t>
            </w:r>
          </w:p>
        </w:tc>
        <w:tc>
          <w:tcPr>
            <w:tcW w:w="1296" w:type="dxa"/>
            <w:shd w:val="clear" w:color="auto" w:fill="auto"/>
            <w:vAlign w:val="bottom"/>
          </w:tcPr>
          <w:p w14:paraId="267DE06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r>
      <w:tr w:rsidR="003C504D" w:rsidRPr="00903DAE" w14:paraId="63BD8151" w14:textId="77777777" w:rsidTr="003C504D">
        <w:trPr>
          <w:cantSplit/>
          <w:trHeight w:val="20"/>
        </w:trPr>
        <w:tc>
          <w:tcPr>
            <w:tcW w:w="3866" w:type="dxa"/>
            <w:shd w:val="clear" w:color="auto" w:fill="auto"/>
            <w:vAlign w:val="bottom"/>
          </w:tcPr>
          <w:p w14:paraId="6AB66532" w14:textId="77777777" w:rsidR="003C504D" w:rsidRPr="00903DAE" w:rsidRDefault="003C504D" w:rsidP="00D144D7">
            <w:pPr>
              <w:ind w:left="172"/>
              <w:rPr>
                <w:rFonts w:ascii="Arial" w:hAnsi="Arial" w:cs="Arial"/>
                <w:sz w:val="18"/>
                <w:szCs w:val="18"/>
                <w:cs/>
                <w:lang w:val="en-GB"/>
              </w:rPr>
            </w:pPr>
            <w:r w:rsidRPr="00903DAE">
              <w:rPr>
                <w:rFonts w:ascii="Arial" w:hAnsi="Arial" w:cs="Arial"/>
                <w:sz w:val="18"/>
                <w:szCs w:val="18"/>
                <w:lang w:val="en-GB"/>
              </w:rPr>
              <w:t>Disposals and write-offs, net</w:t>
            </w:r>
          </w:p>
        </w:tc>
        <w:tc>
          <w:tcPr>
            <w:tcW w:w="1296" w:type="dxa"/>
            <w:shd w:val="clear" w:color="auto" w:fill="auto"/>
            <w:vAlign w:val="bottom"/>
          </w:tcPr>
          <w:p w14:paraId="725515A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452D072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6B79434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(18,945)</w:t>
            </w:r>
          </w:p>
        </w:tc>
        <w:tc>
          <w:tcPr>
            <w:tcW w:w="1440" w:type="dxa"/>
            <w:shd w:val="clear" w:color="auto" w:fill="auto"/>
            <w:vAlign w:val="bottom"/>
          </w:tcPr>
          <w:p w14:paraId="261602C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(10,449)</w:t>
            </w:r>
          </w:p>
        </w:tc>
        <w:tc>
          <w:tcPr>
            <w:tcW w:w="1296" w:type="dxa"/>
            <w:shd w:val="clear" w:color="auto" w:fill="auto"/>
            <w:vAlign w:val="bottom"/>
          </w:tcPr>
          <w:p w14:paraId="3574A6E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(1,862,878)</w:t>
            </w:r>
          </w:p>
        </w:tc>
        <w:tc>
          <w:tcPr>
            <w:tcW w:w="1296" w:type="dxa"/>
            <w:shd w:val="clear" w:color="auto" w:fill="auto"/>
            <w:vAlign w:val="bottom"/>
          </w:tcPr>
          <w:p w14:paraId="5734421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0AD73E9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7E8944C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732168C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(1,892,272)</w:t>
            </w:r>
          </w:p>
        </w:tc>
      </w:tr>
      <w:tr w:rsidR="003C504D" w:rsidRPr="00903DAE" w14:paraId="1E1E0EB5" w14:textId="77777777" w:rsidTr="003C504D">
        <w:trPr>
          <w:cantSplit/>
          <w:trHeight w:val="20"/>
        </w:trPr>
        <w:tc>
          <w:tcPr>
            <w:tcW w:w="3866" w:type="dxa"/>
            <w:shd w:val="clear" w:color="auto" w:fill="auto"/>
            <w:vAlign w:val="bottom"/>
          </w:tcPr>
          <w:p w14:paraId="7816F755" w14:textId="0BFFDDF6" w:rsidR="003C504D" w:rsidRPr="00903DAE" w:rsidRDefault="003C504D" w:rsidP="00D144D7">
            <w:pPr>
              <w:ind w:left="172"/>
              <w:rPr>
                <w:rFonts w:ascii="Arial" w:hAnsi="Arial" w:cs="Arial"/>
                <w:sz w:val="18"/>
                <w:szCs w:val="18"/>
              </w:rPr>
            </w:pPr>
            <w:r w:rsidRPr="00903DAE">
              <w:rPr>
                <w:rFonts w:ascii="Arial" w:hAnsi="Arial" w:cs="Arial"/>
                <w:sz w:val="18"/>
                <w:szCs w:val="18"/>
              </w:rPr>
              <w:t xml:space="preserve">Depreciation charge (Note </w:t>
            </w:r>
            <w:r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41B823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4E5E9DF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(2,178,259)</w:t>
            </w:r>
          </w:p>
        </w:tc>
        <w:tc>
          <w:tcPr>
            <w:tcW w:w="1296" w:type="dxa"/>
            <w:tcBorders>
              <w:top w:val="nil"/>
              <w:left w:val="nil"/>
              <w:bottom w:val="single" w:sz="4" w:space="0" w:color="auto"/>
              <w:right w:val="nil"/>
            </w:tcBorders>
            <w:shd w:val="clear" w:color="auto" w:fill="auto"/>
            <w:vAlign w:val="bottom"/>
          </w:tcPr>
          <w:p w14:paraId="1EDFED5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(1,738,843)</w:t>
            </w:r>
          </w:p>
        </w:tc>
        <w:tc>
          <w:tcPr>
            <w:tcW w:w="1440" w:type="dxa"/>
            <w:tcBorders>
              <w:top w:val="nil"/>
              <w:left w:val="nil"/>
              <w:bottom w:val="single" w:sz="4" w:space="0" w:color="auto"/>
              <w:right w:val="nil"/>
            </w:tcBorders>
            <w:shd w:val="clear" w:color="auto" w:fill="auto"/>
            <w:vAlign w:val="bottom"/>
          </w:tcPr>
          <w:p w14:paraId="0FA11B2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(1,824,116)</w:t>
            </w:r>
          </w:p>
        </w:tc>
        <w:tc>
          <w:tcPr>
            <w:tcW w:w="1296" w:type="dxa"/>
            <w:tcBorders>
              <w:top w:val="nil"/>
              <w:left w:val="nil"/>
              <w:bottom w:val="single" w:sz="4" w:space="0" w:color="auto"/>
              <w:right w:val="nil"/>
            </w:tcBorders>
            <w:shd w:val="clear" w:color="auto" w:fill="auto"/>
            <w:vAlign w:val="bottom"/>
          </w:tcPr>
          <w:p w14:paraId="329BFE1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(1,920,405)</w:t>
            </w:r>
          </w:p>
        </w:tc>
        <w:tc>
          <w:tcPr>
            <w:tcW w:w="1296" w:type="dxa"/>
            <w:tcBorders>
              <w:top w:val="nil"/>
              <w:left w:val="nil"/>
              <w:bottom w:val="single" w:sz="4" w:space="0" w:color="auto"/>
              <w:right w:val="nil"/>
            </w:tcBorders>
            <w:shd w:val="clear" w:color="auto" w:fill="auto"/>
            <w:vAlign w:val="bottom"/>
          </w:tcPr>
          <w:p w14:paraId="256E838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BB9ACF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(40,446)</w:t>
            </w:r>
          </w:p>
        </w:tc>
        <w:tc>
          <w:tcPr>
            <w:tcW w:w="1296" w:type="dxa"/>
            <w:tcBorders>
              <w:top w:val="nil"/>
              <w:left w:val="nil"/>
              <w:bottom w:val="single" w:sz="4" w:space="0" w:color="auto"/>
              <w:right w:val="nil"/>
            </w:tcBorders>
            <w:shd w:val="clear" w:color="auto" w:fill="auto"/>
            <w:vAlign w:val="bottom"/>
          </w:tcPr>
          <w:p w14:paraId="3D2D330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A0C8A3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(7,702,069)</w:t>
            </w:r>
          </w:p>
        </w:tc>
      </w:tr>
      <w:tr w:rsidR="003C504D" w:rsidRPr="00903DAE" w14:paraId="58F6CD57" w14:textId="77777777" w:rsidTr="003C504D">
        <w:trPr>
          <w:cantSplit/>
          <w:trHeight w:val="20"/>
        </w:trPr>
        <w:tc>
          <w:tcPr>
            <w:tcW w:w="3866" w:type="dxa"/>
            <w:shd w:val="clear" w:color="auto" w:fill="auto"/>
            <w:vAlign w:val="bottom"/>
          </w:tcPr>
          <w:p w14:paraId="0227033C" w14:textId="77777777" w:rsidR="003C504D" w:rsidRPr="00903DAE" w:rsidRDefault="003C504D" w:rsidP="00D144D7">
            <w:pPr>
              <w:ind w:left="1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DB3C13B"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6408C342"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F37AF1E"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645DA34"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0D0E198"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786B62DA"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4ABC2ED8"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05DF2CE"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F38969D" w14:textId="77777777" w:rsidR="003C504D" w:rsidRPr="00903DAE" w:rsidRDefault="003C504D" w:rsidP="00D144D7">
            <w:pPr>
              <w:ind w:right="-72"/>
              <w:jc w:val="right"/>
              <w:rPr>
                <w:rFonts w:ascii="Arial" w:hAnsi="Arial" w:cs="Arial"/>
                <w:sz w:val="18"/>
                <w:szCs w:val="18"/>
                <w:lang w:val="en-GB"/>
              </w:rPr>
            </w:pPr>
          </w:p>
        </w:tc>
      </w:tr>
      <w:tr w:rsidR="003C504D" w:rsidRPr="00903DAE" w14:paraId="14FED57D" w14:textId="77777777" w:rsidTr="003C504D">
        <w:trPr>
          <w:cantSplit/>
          <w:trHeight w:val="20"/>
        </w:trPr>
        <w:tc>
          <w:tcPr>
            <w:tcW w:w="3866" w:type="dxa"/>
            <w:shd w:val="clear" w:color="auto" w:fill="auto"/>
            <w:vAlign w:val="bottom"/>
          </w:tcPr>
          <w:p w14:paraId="0F306750"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Closing net book amount</w:t>
            </w:r>
          </w:p>
        </w:tc>
        <w:tc>
          <w:tcPr>
            <w:tcW w:w="1296" w:type="dxa"/>
            <w:tcBorders>
              <w:left w:val="nil"/>
              <w:bottom w:val="single" w:sz="4" w:space="0" w:color="auto"/>
              <w:right w:val="nil"/>
            </w:tcBorders>
            <w:shd w:val="clear" w:color="auto" w:fill="auto"/>
            <w:vAlign w:val="bottom"/>
          </w:tcPr>
          <w:p w14:paraId="4EF8205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tcBorders>
              <w:left w:val="nil"/>
              <w:bottom w:val="single" w:sz="4" w:space="0" w:color="auto"/>
              <w:right w:val="nil"/>
            </w:tcBorders>
            <w:shd w:val="clear" w:color="auto" w:fill="auto"/>
            <w:vAlign w:val="bottom"/>
          </w:tcPr>
          <w:p w14:paraId="1FFD468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18,159,779</w:t>
            </w:r>
          </w:p>
        </w:tc>
        <w:tc>
          <w:tcPr>
            <w:tcW w:w="1296" w:type="dxa"/>
            <w:tcBorders>
              <w:left w:val="nil"/>
              <w:bottom w:val="single" w:sz="4" w:space="0" w:color="auto"/>
              <w:right w:val="nil"/>
            </w:tcBorders>
            <w:shd w:val="clear" w:color="auto" w:fill="auto"/>
            <w:vAlign w:val="bottom"/>
          </w:tcPr>
          <w:p w14:paraId="5287873A"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9,134,610</w:t>
            </w:r>
          </w:p>
        </w:tc>
        <w:tc>
          <w:tcPr>
            <w:tcW w:w="1440" w:type="dxa"/>
            <w:tcBorders>
              <w:left w:val="nil"/>
              <w:bottom w:val="single" w:sz="4" w:space="0" w:color="auto"/>
              <w:right w:val="nil"/>
            </w:tcBorders>
            <w:shd w:val="clear" w:color="auto" w:fill="auto"/>
            <w:vAlign w:val="bottom"/>
          </w:tcPr>
          <w:p w14:paraId="345BA24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4,114,038</w:t>
            </w:r>
          </w:p>
        </w:tc>
        <w:tc>
          <w:tcPr>
            <w:tcW w:w="1296" w:type="dxa"/>
            <w:tcBorders>
              <w:left w:val="nil"/>
              <w:bottom w:val="single" w:sz="4" w:space="0" w:color="auto"/>
              <w:right w:val="nil"/>
            </w:tcBorders>
            <w:shd w:val="clear" w:color="auto" w:fill="auto"/>
            <w:vAlign w:val="bottom"/>
          </w:tcPr>
          <w:p w14:paraId="3A6D27F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1,904,927</w:t>
            </w:r>
          </w:p>
        </w:tc>
        <w:tc>
          <w:tcPr>
            <w:tcW w:w="1296" w:type="dxa"/>
            <w:tcBorders>
              <w:left w:val="nil"/>
              <w:bottom w:val="single" w:sz="4" w:space="0" w:color="auto"/>
              <w:right w:val="nil"/>
            </w:tcBorders>
            <w:shd w:val="clear" w:color="auto" w:fill="auto"/>
            <w:vAlign w:val="bottom"/>
          </w:tcPr>
          <w:p w14:paraId="08A385C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left w:val="nil"/>
              <w:bottom w:val="single" w:sz="4" w:space="0" w:color="auto"/>
              <w:right w:val="nil"/>
            </w:tcBorders>
            <w:shd w:val="clear" w:color="auto" w:fill="auto"/>
            <w:vAlign w:val="bottom"/>
          </w:tcPr>
          <w:p w14:paraId="044FE29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153,281</w:t>
            </w:r>
          </w:p>
        </w:tc>
        <w:tc>
          <w:tcPr>
            <w:tcW w:w="1296" w:type="dxa"/>
            <w:tcBorders>
              <w:left w:val="nil"/>
              <w:bottom w:val="single" w:sz="4" w:space="0" w:color="auto"/>
              <w:right w:val="nil"/>
            </w:tcBorders>
            <w:shd w:val="clear" w:color="auto" w:fill="auto"/>
            <w:vAlign w:val="bottom"/>
          </w:tcPr>
          <w:p w14:paraId="07B540C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533,330</w:t>
            </w:r>
          </w:p>
        </w:tc>
        <w:tc>
          <w:tcPr>
            <w:tcW w:w="1296" w:type="dxa"/>
            <w:tcBorders>
              <w:left w:val="nil"/>
              <w:bottom w:val="single" w:sz="4" w:space="0" w:color="auto"/>
              <w:right w:val="nil"/>
            </w:tcBorders>
            <w:shd w:val="clear" w:color="auto" w:fill="auto"/>
            <w:vAlign w:val="bottom"/>
          </w:tcPr>
          <w:p w14:paraId="4F83F94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54,018,765</w:t>
            </w:r>
          </w:p>
        </w:tc>
      </w:tr>
      <w:tr w:rsidR="003C504D" w:rsidRPr="00903DAE" w14:paraId="2297CADC" w14:textId="77777777" w:rsidTr="003C504D">
        <w:trPr>
          <w:cantSplit/>
          <w:trHeight w:val="20"/>
        </w:trPr>
        <w:tc>
          <w:tcPr>
            <w:tcW w:w="3866" w:type="dxa"/>
            <w:shd w:val="clear" w:color="auto" w:fill="auto"/>
            <w:vAlign w:val="bottom"/>
          </w:tcPr>
          <w:p w14:paraId="0F50D4D6" w14:textId="77777777" w:rsidR="003C504D" w:rsidRPr="00903DAE" w:rsidRDefault="003C504D" w:rsidP="00D144D7">
            <w:pPr>
              <w:ind w:left="172"/>
              <w:rPr>
                <w:rFonts w:ascii="Arial" w:hAnsi="Arial" w:cs="Arial"/>
                <w:sz w:val="18"/>
                <w:szCs w:val="18"/>
              </w:rPr>
            </w:pPr>
          </w:p>
        </w:tc>
        <w:tc>
          <w:tcPr>
            <w:tcW w:w="1296" w:type="dxa"/>
            <w:tcBorders>
              <w:top w:val="single" w:sz="4" w:space="0" w:color="auto"/>
            </w:tcBorders>
            <w:shd w:val="clear" w:color="auto" w:fill="auto"/>
            <w:vAlign w:val="bottom"/>
          </w:tcPr>
          <w:p w14:paraId="2B01C09A"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7D46A9E2"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1AF0506B" w14:textId="77777777" w:rsidR="003C504D" w:rsidRPr="00903DAE" w:rsidRDefault="003C504D" w:rsidP="00D144D7">
            <w:pPr>
              <w:ind w:left="158"/>
              <w:jc w:val="right"/>
              <w:rPr>
                <w:rFonts w:ascii="Arial" w:hAnsi="Arial" w:cs="Arial"/>
                <w:sz w:val="18"/>
                <w:szCs w:val="18"/>
              </w:rPr>
            </w:pPr>
          </w:p>
        </w:tc>
        <w:tc>
          <w:tcPr>
            <w:tcW w:w="1440" w:type="dxa"/>
            <w:tcBorders>
              <w:top w:val="single" w:sz="4" w:space="0" w:color="auto"/>
            </w:tcBorders>
            <w:shd w:val="clear" w:color="auto" w:fill="auto"/>
            <w:vAlign w:val="bottom"/>
          </w:tcPr>
          <w:p w14:paraId="1049E287"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7D841DB8"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50752363"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38DB7D6F"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5767D773" w14:textId="77777777" w:rsidR="003C504D" w:rsidRPr="00903DAE" w:rsidRDefault="003C504D" w:rsidP="00D144D7">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45C14599" w14:textId="77777777" w:rsidR="003C504D" w:rsidRPr="00903DAE" w:rsidRDefault="003C504D" w:rsidP="00D144D7">
            <w:pPr>
              <w:ind w:left="158"/>
              <w:jc w:val="right"/>
              <w:rPr>
                <w:rFonts w:ascii="Arial" w:hAnsi="Arial" w:cs="Arial"/>
                <w:sz w:val="18"/>
                <w:szCs w:val="18"/>
              </w:rPr>
            </w:pPr>
          </w:p>
        </w:tc>
      </w:tr>
      <w:tr w:rsidR="003C504D" w:rsidRPr="00903DAE" w14:paraId="7DF37450" w14:textId="77777777" w:rsidTr="003C504D">
        <w:trPr>
          <w:cantSplit/>
          <w:trHeight w:val="20"/>
        </w:trPr>
        <w:tc>
          <w:tcPr>
            <w:tcW w:w="3866" w:type="dxa"/>
            <w:shd w:val="clear" w:color="auto" w:fill="auto"/>
            <w:vAlign w:val="bottom"/>
          </w:tcPr>
          <w:p w14:paraId="344E3051" w14:textId="77777777" w:rsidR="003C504D" w:rsidRPr="00903DAE" w:rsidRDefault="003C504D" w:rsidP="00D144D7">
            <w:pPr>
              <w:ind w:left="172"/>
              <w:rPr>
                <w:rFonts w:ascii="Arial" w:hAnsi="Arial" w:cs="Arial"/>
                <w:sz w:val="18"/>
                <w:szCs w:val="18"/>
                <w:cs/>
              </w:rPr>
            </w:pPr>
            <w:proofErr w:type="gramStart"/>
            <w:r w:rsidRPr="00903DAE">
              <w:rPr>
                <w:rFonts w:ascii="Arial" w:hAnsi="Arial" w:cs="Arial"/>
                <w:b/>
                <w:bCs/>
                <w:sz w:val="18"/>
                <w:szCs w:val="18"/>
                <w:lang w:val="en-GB"/>
              </w:rPr>
              <w:t>At</w:t>
            </w:r>
            <w:proofErr w:type="gramEnd"/>
            <w:r w:rsidRPr="00903DAE">
              <w:rPr>
                <w:rFonts w:ascii="Arial" w:hAnsi="Arial" w:cs="Arial"/>
                <w:b/>
                <w:bCs/>
                <w:sz w:val="18"/>
                <w:szCs w:val="18"/>
                <w:lang w:val="en-GB"/>
              </w:rPr>
              <w:t xml:space="preserve"> 31 December 2021</w:t>
            </w:r>
          </w:p>
        </w:tc>
        <w:tc>
          <w:tcPr>
            <w:tcW w:w="1296" w:type="dxa"/>
            <w:shd w:val="clear" w:color="auto" w:fill="auto"/>
            <w:vAlign w:val="bottom"/>
          </w:tcPr>
          <w:p w14:paraId="36A05776"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40482102"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A272D15" w14:textId="77777777" w:rsidR="003C504D" w:rsidRPr="00903DAE" w:rsidRDefault="003C504D" w:rsidP="00D144D7">
            <w:pPr>
              <w:ind w:right="-72"/>
              <w:jc w:val="right"/>
              <w:rPr>
                <w:rFonts w:ascii="Arial" w:hAnsi="Arial" w:cs="Arial"/>
                <w:sz w:val="18"/>
                <w:szCs w:val="18"/>
              </w:rPr>
            </w:pPr>
          </w:p>
        </w:tc>
        <w:tc>
          <w:tcPr>
            <w:tcW w:w="1440" w:type="dxa"/>
            <w:shd w:val="clear" w:color="auto" w:fill="auto"/>
            <w:vAlign w:val="bottom"/>
          </w:tcPr>
          <w:p w14:paraId="3BF952EC"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66EF0ED5"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7C18FF2E"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660286F0"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09FF8F84" w14:textId="77777777" w:rsidR="003C504D" w:rsidRPr="00903DAE" w:rsidRDefault="003C504D" w:rsidP="00D144D7">
            <w:pPr>
              <w:ind w:right="-72"/>
              <w:jc w:val="right"/>
              <w:rPr>
                <w:rFonts w:ascii="Arial" w:hAnsi="Arial" w:cs="Arial"/>
                <w:sz w:val="18"/>
                <w:szCs w:val="18"/>
              </w:rPr>
            </w:pPr>
          </w:p>
        </w:tc>
        <w:tc>
          <w:tcPr>
            <w:tcW w:w="1296" w:type="dxa"/>
            <w:shd w:val="clear" w:color="auto" w:fill="auto"/>
            <w:vAlign w:val="bottom"/>
          </w:tcPr>
          <w:p w14:paraId="2C3164C4" w14:textId="77777777" w:rsidR="003C504D" w:rsidRPr="00903DAE" w:rsidRDefault="003C504D" w:rsidP="00D144D7">
            <w:pPr>
              <w:ind w:right="-72"/>
              <w:jc w:val="right"/>
              <w:rPr>
                <w:rFonts w:ascii="Arial" w:hAnsi="Arial" w:cs="Arial"/>
                <w:sz w:val="18"/>
                <w:szCs w:val="18"/>
              </w:rPr>
            </w:pPr>
          </w:p>
        </w:tc>
      </w:tr>
      <w:tr w:rsidR="003C504D" w:rsidRPr="00903DAE" w14:paraId="64BAEA0A" w14:textId="77777777" w:rsidTr="003C504D">
        <w:trPr>
          <w:cantSplit/>
          <w:trHeight w:val="20"/>
        </w:trPr>
        <w:tc>
          <w:tcPr>
            <w:tcW w:w="3866" w:type="dxa"/>
            <w:shd w:val="clear" w:color="auto" w:fill="auto"/>
            <w:vAlign w:val="bottom"/>
          </w:tcPr>
          <w:p w14:paraId="7FC21B58" w14:textId="77777777" w:rsidR="003C504D" w:rsidRPr="00903DAE" w:rsidRDefault="003C504D" w:rsidP="00D144D7">
            <w:pPr>
              <w:ind w:left="172"/>
              <w:rPr>
                <w:rFonts w:ascii="Arial" w:hAnsi="Arial" w:cs="Arial"/>
                <w:sz w:val="18"/>
                <w:szCs w:val="18"/>
              </w:rPr>
            </w:pPr>
            <w:r w:rsidRPr="00903DAE">
              <w:rPr>
                <w:rFonts w:ascii="Arial" w:hAnsi="Arial" w:cs="Arial"/>
                <w:sz w:val="18"/>
                <w:szCs w:val="18"/>
              </w:rPr>
              <w:t>Cost</w:t>
            </w:r>
          </w:p>
        </w:tc>
        <w:tc>
          <w:tcPr>
            <w:tcW w:w="1296" w:type="dxa"/>
            <w:shd w:val="clear" w:color="auto" w:fill="auto"/>
            <w:vAlign w:val="bottom"/>
          </w:tcPr>
          <w:p w14:paraId="549FE99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shd w:val="clear" w:color="auto" w:fill="auto"/>
            <w:vAlign w:val="bottom"/>
          </w:tcPr>
          <w:p w14:paraId="15D131F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28,502,674</w:t>
            </w:r>
          </w:p>
        </w:tc>
        <w:tc>
          <w:tcPr>
            <w:tcW w:w="1296" w:type="dxa"/>
            <w:shd w:val="clear" w:color="auto" w:fill="auto"/>
            <w:vAlign w:val="bottom"/>
          </w:tcPr>
          <w:p w14:paraId="157721C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13,670,344</w:t>
            </w:r>
          </w:p>
        </w:tc>
        <w:tc>
          <w:tcPr>
            <w:tcW w:w="1440" w:type="dxa"/>
            <w:shd w:val="clear" w:color="auto" w:fill="auto"/>
            <w:vAlign w:val="bottom"/>
          </w:tcPr>
          <w:p w14:paraId="1657C6F5"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12,196,171</w:t>
            </w:r>
          </w:p>
        </w:tc>
        <w:tc>
          <w:tcPr>
            <w:tcW w:w="1296" w:type="dxa"/>
            <w:shd w:val="clear" w:color="auto" w:fill="auto"/>
            <w:vAlign w:val="bottom"/>
          </w:tcPr>
          <w:p w14:paraId="40785B8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8,080,435</w:t>
            </w:r>
          </w:p>
        </w:tc>
        <w:tc>
          <w:tcPr>
            <w:tcW w:w="1296" w:type="dxa"/>
            <w:shd w:val="clear" w:color="auto" w:fill="auto"/>
            <w:vAlign w:val="bottom"/>
          </w:tcPr>
          <w:p w14:paraId="645D130D"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auto"/>
            <w:vAlign w:val="bottom"/>
          </w:tcPr>
          <w:p w14:paraId="61B0C9F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2,867,663</w:t>
            </w:r>
          </w:p>
        </w:tc>
        <w:tc>
          <w:tcPr>
            <w:tcW w:w="1296" w:type="dxa"/>
            <w:shd w:val="clear" w:color="auto" w:fill="auto"/>
            <w:vAlign w:val="bottom"/>
          </w:tcPr>
          <w:p w14:paraId="5640E651" w14:textId="77777777" w:rsidR="003C504D" w:rsidRPr="00903DAE" w:rsidRDefault="003C504D" w:rsidP="00D144D7">
            <w:pPr>
              <w:ind w:right="-72"/>
              <w:jc w:val="right"/>
              <w:rPr>
                <w:rFonts w:ascii="Arial" w:hAnsi="Arial" w:cs="Arial"/>
                <w:sz w:val="18"/>
                <w:szCs w:val="18"/>
              </w:rPr>
            </w:pPr>
            <w:r w:rsidRPr="00903DAE">
              <w:rPr>
                <w:rFonts w:ascii="Arial" w:hAnsi="Arial" w:cs="Arial"/>
                <w:sz w:val="18"/>
                <w:szCs w:val="18"/>
              </w:rPr>
              <w:t>533,330</w:t>
            </w:r>
          </w:p>
        </w:tc>
        <w:tc>
          <w:tcPr>
            <w:tcW w:w="1296" w:type="dxa"/>
            <w:shd w:val="clear" w:color="auto" w:fill="auto"/>
            <w:vAlign w:val="bottom"/>
          </w:tcPr>
          <w:p w14:paraId="12D0863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94,216,050</w:t>
            </w:r>
          </w:p>
        </w:tc>
      </w:tr>
      <w:tr w:rsidR="003C504D" w:rsidRPr="00903DAE" w14:paraId="4B7897D9" w14:textId="77777777" w:rsidTr="003C504D">
        <w:trPr>
          <w:cantSplit/>
          <w:trHeight w:val="20"/>
        </w:trPr>
        <w:tc>
          <w:tcPr>
            <w:tcW w:w="3866" w:type="dxa"/>
            <w:shd w:val="clear" w:color="auto" w:fill="auto"/>
            <w:vAlign w:val="bottom"/>
          </w:tcPr>
          <w:p w14:paraId="71B16296" w14:textId="77777777" w:rsidR="003C504D" w:rsidRPr="00903DAE" w:rsidRDefault="003C504D" w:rsidP="00D144D7">
            <w:pPr>
              <w:ind w:left="172"/>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depreciation</w:t>
            </w:r>
          </w:p>
        </w:tc>
        <w:tc>
          <w:tcPr>
            <w:tcW w:w="1296" w:type="dxa"/>
            <w:shd w:val="clear" w:color="auto" w:fill="auto"/>
            <w:vAlign w:val="bottom"/>
          </w:tcPr>
          <w:p w14:paraId="3D20165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1305FF92"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(10,342,895)</w:t>
            </w:r>
          </w:p>
        </w:tc>
        <w:tc>
          <w:tcPr>
            <w:tcW w:w="1296" w:type="dxa"/>
            <w:shd w:val="clear" w:color="auto" w:fill="auto"/>
            <w:vAlign w:val="bottom"/>
          </w:tcPr>
          <w:p w14:paraId="682A301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(4,535,734)</w:t>
            </w:r>
          </w:p>
        </w:tc>
        <w:tc>
          <w:tcPr>
            <w:tcW w:w="1440" w:type="dxa"/>
            <w:shd w:val="clear" w:color="auto" w:fill="auto"/>
            <w:vAlign w:val="bottom"/>
          </w:tcPr>
          <w:p w14:paraId="3584016E"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(8,082,133)</w:t>
            </w:r>
          </w:p>
        </w:tc>
        <w:tc>
          <w:tcPr>
            <w:tcW w:w="1296" w:type="dxa"/>
            <w:shd w:val="clear" w:color="auto" w:fill="auto"/>
            <w:vAlign w:val="bottom"/>
          </w:tcPr>
          <w:p w14:paraId="2437A457"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(6,175,508)</w:t>
            </w:r>
          </w:p>
        </w:tc>
        <w:tc>
          <w:tcPr>
            <w:tcW w:w="1296" w:type="dxa"/>
            <w:shd w:val="clear" w:color="auto" w:fill="auto"/>
            <w:vAlign w:val="bottom"/>
          </w:tcPr>
          <w:p w14:paraId="05A86D1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auto"/>
            <w:vAlign w:val="bottom"/>
          </w:tcPr>
          <w:p w14:paraId="296E73E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(2,714,382)</w:t>
            </w:r>
          </w:p>
        </w:tc>
        <w:tc>
          <w:tcPr>
            <w:tcW w:w="1296" w:type="dxa"/>
            <w:shd w:val="clear" w:color="auto" w:fill="auto"/>
            <w:vAlign w:val="bottom"/>
          </w:tcPr>
          <w:p w14:paraId="0D626A7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auto"/>
            <w:vAlign w:val="bottom"/>
          </w:tcPr>
          <w:p w14:paraId="139B64D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(34,279,013)</w:t>
            </w:r>
          </w:p>
        </w:tc>
      </w:tr>
      <w:tr w:rsidR="003C504D" w:rsidRPr="00903DAE" w14:paraId="5020586D" w14:textId="77777777" w:rsidTr="003C504D">
        <w:trPr>
          <w:cantSplit/>
          <w:trHeight w:val="20"/>
        </w:trPr>
        <w:tc>
          <w:tcPr>
            <w:tcW w:w="3866" w:type="dxa"/>
            <w:shd w:val="clear" w:color="auto" w:fill="auto"/>
            <w:vAlign w:val="bottom"/>
          </w:tcPr>
          <w:p w14:paraId="6C663074" w14:textId="77777777" w:rsidR="003C504D" w:rsidRPr="00903DAE" w:rsidRDefault="003C504D" w:rsidP="00D144D7">
            <w:pPr>
              <w:ind w:left="172"/>
              <w:rPr>
                <w:rFonts w:ascii="Arial" w:hAnsi="Arial" w:cs="Arial"/>
                <w:sz w:val="18"/>
                <w:szCs w:val="18"/>
                <w:cs/>
              </w:rPr>
            </w:pPr>
            <w:proofErr w:type="gramStart"/>
            <w:r w:rsidRPr="00903DAE">
              <w:rPr>
                <w:rFonts w:ascii="Arial" w:hAnsi="Arial" w:cs="Arial"/>
                <w:sz w:val="18"/>
                <w:szCs w:val="18"/>
                <w:u w:val="single"/>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auto"/>
            <w:vAlign w:val="bottom"/>
          </w:tcPr>
          <w:p w14:paraId="275DBD1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522AF07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545712E4"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2B7C87A0"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636BD3F3"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3AAEEE6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auto"/>
            <w:vAlign w:val="bottom"/>
          </w:tcPr>
          <w:p w14:paraId="63FD29E1"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23C809F"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661F0C1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570CA9F4" w14:textId="77777777" w:rsidTr="003C504D">
        <w:trPr>
          <w:cantSplit/>
          <w:trHeight w:val="20"/>
        </w:trPr>
        <w:tc>
          <w:tcPr>
            <w:tcW w:w="3866" w:type="dxa"/>
            <w:shd w:val="clear" w:color="auto" w:fill="auto"/>
            <w:vAlign w:val="bottom"/>
          </w:tcPr>
          <w:p w14:paraId="03ED3EAB" w14:textId="77777777" w:rsidR="003C504D" w:rsidRPr="00903DAE" w:rsidRDefault="003C504D" w:rsidP="00D144D7">
            <w:pPr>
              <w:ind w:left="1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F89DD45"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26FA6DEB"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70579FA5" w14:textId="77777777" w:rsidR="003C504D" w:rsidRPr="00903DAE" w:rsidRDefault="003C504D" w:rsidP="00D144D7">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C945D86"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12D4BCC4"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065A7204"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6D4A984" w14:textId="77777777" w:rsidR="003C504D" w:rsidRPr="00903DAE" w:rsidRDefault="003C504D" w:rsidP="00D144D7">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7781148" w14:textId="77777777" w:rsidR="003C504D" w:rsidRPr="00903DAE" w:rsidRDefault="003C504D" w:rsidP="00D144D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43BD951" w14:textId="77777777" w:rsidR="003C504D" w:rsidRPr="00903DAE" w:rsidRDefault="003C504D" w:rsidP="00D144D7">
            <w:pPr>
              <w:ind w:right="-72"/>
              <w:jc w:val="right"/>
              <w:rPr>
                <w:rFonts w:ascii="Arial" w:hAnsi="Arial" w:cs="Arial"/>
                <w:sz w:val="18"/>
                <w:szCs w:val="18"/>
                <w:lang w:val="en-GB"/>
              </w:rPr>
            </w:pPr>
          </w:p>
        </w:tc>
      </w:tr>
      <w:tr w:rsidR="003C504D" w:rsidRPr="00903DAE" w14:paraId="5C709E7D" w14:textId="77777777" w:rsidTr="003C504D">
        <w:trPr>
          <w:cantSplit/>
          <w:trHeight w:val="20"/>
        </w:trPr>
        <w:tc>
          <w:tcPr>
            <w:tcW w:w="3866" w:type="dxa"/>
            <w:shd w:val="clear" w:color="auto" w:fill="auto"/>
            <w:vAlign w:val="bottom"/>
          </w:tcPr>
          <w:p w14:paraId="1BE0D1F4" w14:textId="77777777" w:rsidR="003C504D" w:rsidRPr="00903DAE" w:rsidRDefault="003C504D" w:rsidP="00D144D7">
            <w:pPr>
              <w:ind w:left="172"/>
              <w:rPr>
                <w:rFonts w:ascii="Arial" w:hAnsi="Arial" w:cs="Arial"/>
                <w:sz w:val="18"/>
                <w:szCs w:val="18"/>
                <w:cs/>
              </w:rPr>
            </w:pPr>
            <w:r w:rsidRPr="00903DAE">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14:paraId="1AE34F17"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tcBorders>
              <w:left w:val="nil"/>
              <w:bottom w:val="single" w:sz="4" w:space="0" w:color="auto"/>
              <w:right w:val="nil"/>
            </w:tcBorders>
            <w:shd w:val="clear" w:color="auto" w:fill="auto"/>
            <w:vAlign w:val="bottom"/>
          </w:tcPr>
          <w:p w14:paraId="1D5DE9D8"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18,159,779</w:t>
            </w:r>
          </w:p>
        </w:tc>
        <w:tc>
          <w:tcPr>
            <w:tcW w:w="1296" w:type="dxa"/>
            <w:tcBorders>
              <w:left w:val="nil"/>
              <w:bottom w:val="single" w:sz="4" w:space="0" w:color="auto"/>
              <w:right w:val="nil"/>
            </w:tcBorders>
            <w:shd w:val="clear" w:color="auto" w:fill="auto"/>
            <w:vAlign w:val="bottom"/>
          </w:tcPr>
          <w:p w14:paraId="36E0B7B2" w14:textId="77777777" w:rsidR="003C504D" w:rsidRPr="00903DAE" w:rsidRDefault="003C504D" w:rsidP="00D144D7">
            <w:pPr>
              <w:ind w:right="-72"/>
              <w:jc w:val="right"/>
              <w:rPr>
                <w:rFonts w:ascii="Arial" w:hAnsi="Arial" w:cs="Arial"/>
                <w:sz w:val="18"/>
                <w:szCs w:val="18"/>
                <w:cs/>
                <w:lang w:val="en-GB"/>
              </w:rPr>
            </w:pPr>
            <w:r w:rsidRPr="00903DAE">
              <w:rPr>
                <w:rFonts w:ascii="Arial" w:hAnsi="Arial" w:cs="Arial"/>
                <w:sz w:val="18"/>
                <w:szCs w:val="18"/>
                <w:lang w:val="en-GB"/>
              </w:rPr>
              <w:t>9,134,610</w:t>
            </w:r>
          </w:p>
        </w:tc>
        <w:tc>
          <w:tcPr>
            <w:tcW w:w="1440" w:type="dxa"/>
            <w:tcBorders>
              <w:left w:val="nil"/>
              <w:bottom w:val="single" w:sz="4" w:space="0" w:color="auto"/>
              <w:right w:val="nil"/>
            </w:tcBorders>
            <w:shd w:val="clear" w:color="auto" w:fill="auto"/>
            <w:vAlign w:val="bottom"/>
          </w:tcPr>
          <w:p w14:paraId="65F3F24A"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4,114,038</w:t>
            </w:r>
          </w:p>
        </w:tc>
        <w:tc>
          <w:tcPr>
            <w:tcW w:w="1296" w:type="dxa"/>
            <w:tcBorders>
              <w:left w:val="nil"/>
              <w:bottom w:val="single" w:sz="4" w:space="0" w:color="auto"/>
              <w:right w:val="nil"/>
            </w:tcBorders>
            <w:shd w:val="clear" w:color="auto" w:fill="auto"/>
            <w:vAlign w:val="bottom"/>
          </w:tcPr>
          <w:p w14:paraId="5AA2FDC9"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1,904,927</w:t>
            </w:r>
          </w:p>
        </w:tc>
        <w:tc>
          <w:tcPr>
            <w:tcW w:w="1296" w:type="dxa"/>
            <w:tcBorders>
              <w:left w:val="nil"/>
              <w:bottom w:val="single" w:sz="4" w:space="0" w:color="auto"/>
              <w:right w:val="nil"/>
            </w:tcBorders>
            <w:shd w:val="clear" w:color="auto" w:fill="auto"/>
            <w:vAlign w:val="bottom"/>
          </w:tcPr>
          <w:p w14:paraId="39EF005B"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tcBorders>
              <w:left w:val="nil"/>
              <w:bottom w:val="single" w:sz="4" w:space="0" w:color="auto"/>
              <w:right w:val="nil"/>
            </w:tcBorders>
            <w:shd w:val="clear" w:color="auto" w:fill="auto"/>
            <w:vAlign w:val="bottom"/>
          </w:tcPr>
          <w:p w14:paraId="20ED71F6"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153,281</w:t>
            </w:r>
          </w:p>
        </w:tc>
        <w:tc>
          <w:tcPr>
            <w:tcW w:w="1296" w:type="dxa"/>
            <w:tcBorders>
              <w:left w:val="nil"/>
              <w:bottom w:val="single" w:sz="4" w:space="0" w:color="auto"/>
              <w:right w:val="nil"/>
            </w:tcBorders>
            <w:shd w:val="clear" w:color="auto" w:fill="auto"/>
            <w:vAlign w:val="bottom"/>
          </w:tcPr>
          <w:p w14:paraId="5039A81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533,330</w:t>
            </w:r>
          </w:p>
        </w:tc>
        <w:tc>
          <w:tcPr>
            <w:tcW w:w="1296" w:type="dxa"/>
            <w:tcBorders>
              <w:left w:val="nil"/>
              <w:bottom w:val="single" w:sz="4" w:space="0" w:color="auto"/>
              <w:right w:val="nil"/>
            </w:tcBorders>
            <w:shd w:val="clear" w:color="auto" w:fill="auto"/>
            <w:vAlign w:val="bottom"/>
          </w:tcPr>
          <w:p w14:paraId="4EF3076C" w14:textId="77777777" w:rsidR="003C504D" w:rsidRPr="00903DAE" w:rsidRDefault="003C504D" w:rsidP="00D144D7">
            <w:pPr>
              <w:ind w:right="-72"/>
              <w:jc w:val="right"/>
              <w:rPr>
                <w:rFonts w:ascii="Arial" w:hAnsi="Arial" w:cs="Arial"/>
                <w:sz w:val="18"/>
                <w:szCs w:val="18"/>
                <w:lang w:val="en-GB"/>
              </w:rPr>
            </w:pPr>
            <w:r w:rsidRPr="00903DAE">
              <w:rPr>
                <w:rFonts w:ascii="Arial" w:hAnsi="Arial" w:cs="Arial"/>
                <w:sz w:val="18"/>
                <w:szCs w:val="18"/>
                <w:lang w:val="en-GB"/>
              </w:rPr>
              <w:t>54,018,765</w:t>
            </w:r>
          </w:p>
        </w:tc>
      </w:tr>
    </w:tbl>
    <w:p w14:paraId="18FA9594" w14:textId="75D54005" w:rsidR="00A80B32" w:rsidRPr="00903DAE" w:rsidRDefault="00A80B32" w:rsidP="00A24721">
      <w:pPr>
        <w:rPr>
          <w:rFonts w:ascii="Arial" w:hAnsi="Arial" w:cs="Arial"/>
          <w:sz w:val="18"/>
          <w:szCs w:val="18"/>
          <w:lang w:val="en-GB"/>
        </w:rPr>
      </w:pPr>
    </w:p>
    <w:p w14:paraId="1105E499" w14:textId="77777777" w:rsidR="00A80B32" w:rsidRPr="00903DAE" w:rsidRDefault="00A80B32">
      <w:pPr>
        <w:spacing w:after="160" w:line="259" w:lineRule="auto"/>
        <w:rPr>
          <w:rFonts w:ascii="Arial" w:hAnsi="Arial" w:cs="Arial"/>
          <w:sz w:val="18"/>
          <w:szCs w:val="18"/>
          <w:lang w:val="en-GB"/>
        </w:rPr>
      </w:pPr>
      <w:r w:rsidRPr="00903DAE">
        <w:rPr>
          <w:rFonts w:ascii="Arial" w:hAnsi="Arial" w:cs="Arial"/>
          <w:sz w:val="18"/>
          <w:szCs w:val="18"/>
          <w:lang w:val="en-GB"/>
        </w:rPr>
        <w:br w:type="page"/>
      </w:r>
    </w:p>
    <w:p w14:paraId="1A99687E" w14:textId="77777777" w:rsidR="00803A7D" w:rsidRPr="00903DAE"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903DAE" w14:paraId="6235CE6E" w14:textId="77777777" w:rsidTr="00B96C78">
        <w:trPr>
          <w:trHeight w:val="386"/>
        </w:trPr>
        <w:tc>
          <w:tcPr>
            <w:tcW w:w="15395" w:type="dxa"/>
            <w:shd w:val="clear" w:color="auto" w:fill="FFA543"/>
            <w:vAlign w:val="center"/>
          </w:tcPr>
          <w:p w14:paraId="0A4A5F47" w14:textId="77777777" w:rsidR="00803A7D" w:rsidRPr="00903DAE" w:rsidRDefault="00803A7D"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16</w:t>
            </w:r>
            <w:r w:rsidRPr="00903DAE">
              <w:rPr>
                <w:rFonts w:ascii="Arial" w:hAnsi="Arial" w:cs="Arial"/>
                <w:b/>
                <w:bCs/>
                <w:color w:val="FFFFFF" w:themeColor="background1"/>
                <w:sz w:val="18"/>
                <w:szCs w:val="18"/>
              </w:rPr>
              <w:tab/>
              <w:t xml:space="preserve">Property plant and equipment </w:t>
            </w:r>
            <w:r w:rsidRPr="00903DAE">
              <w:rPr>
                <w:rFonts w:ascii="Arial" w:eastAsia="Arial Unicode MS" w:hAnsi="Arial" w:cs="Arial"/>
                <w:color w:val="FFFFFF"/>
                <w:sz w:val="18"/>
                <w:szCs w:val="18"/>
              </w:rPr>
              <w:t>(Cont’d)</w:t>
            </w:r>
          </w:p>
        </w:tc>
      </w:tr>
    </w:tbl>
    <w:p w14:paraId="21347E12" w14:textId="2A1F80E6" w:rsidR="00A24721" w:rsidRPr="00903DAE" w:rsidRDefault="00A24721" w:rsidP="00A24721">
      <w:pPr>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903DAE" w14:paraId="139E1EFD" w14:textId="77777777" w:rsidTr="00EF7594">
        <w:trPr>
          <w:cantSplit/>
          <w:trHeight w:val="20"/>
        </w:trPr>
        <w:tc>
          <w:tcPr>
            <w:tcW w:w="3866" w:type="dxa"/>
            <w:vAlign w:val="bottom"/>
          </w:tcPr>
          <w:p w14:paraId="54C0D53F" w14:textId="77777777" w:rsidR="00A80B32" w:rsidRPr="00903DAE" w:rsidRDefault="00A80B32" w:rsidP="00A80B32">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04C1A330" w14:textId="77777777" w:rsidR="00A80B32" w:rsidRPr="00903DAE" w:rsidRDefault="00A80B32" w:rsidP="00A80B32">
            <w:pPr>
              <w:ind w:right="-72"/>
              <w:jc w:val="center"/>
              <w:rPr>
                <w:rFonts w:ascii="Arial" w:hAnsi="Arial" w:cs="Arial"/>
                <w:b/>
                <w:bCs/>
                <w:sz w:val="18"/>
                <w:szCs w:val="18"/>
              </w:rPr>
            </w:pPr>
            <w:r w:rsidRPr="00903DAE">
              <w:rPr>
                <w:rFonts w:ascii="Arial" w:hAnsi="Arial" w:cs="Arial"/>
                <w:b/>
                <w:bCs/>
                <w:sz w:val="18"/>
                <w:szCs w:val="18"/>
              </w:rPr>
              <w:t>Separate financial statements</w:t>
            </w:r>
          </w:p>
        </w:tc>
      </w:tr>
      <w:tr w:rsidR="00A80B32" w:rsidRPr="00903DAE" w14:paraId="33D8E02E" w14:textId="77777777" w:rsidTr="00EF7594">
        <w:trPr>
          <w:cantSplit/>
          <w:trHeight w:val="20"/>
        </w:trPr>
        <w:tc>
          <w:tcPr>
            <w:tcW w:w="3866" w:type="dxa"/>
            <w:vAlign w:val="bottom"/>
          </w:tcPr>
          <w:p w14:paraId="34178C61" w14:textId="77777777" w:rsidR="00A80B32" w:rsidRPr="00903DAE" w:rsidRDefault="00A80B32" w:rsidP="00A80B32">
            <w:pPr>
              <w:ind w:left="172"/>
              <w:rPr>
                <w:rFonts w:ascii="Arial" w:hAnsi="Arial" w:cs="Arial"/>
                <w:b/>
                <w:bCs/>
                <w:sz w:val="18"/>
                <w:szCs w:val="18"/>
              </w:rPr>
            </w:pPr>
          </w:p>
        </w:tc>
        <w:tc>
          <w:tcPr>
            <w:tcW w:w="1296" w:type="dxa"/>
            <w:tcBorders>
              <w:top w:val="single" w:sz="4" w:space="0" w:color="auto"/>
            </w:tcBorders>
            <w:vAlign w:val="bottom"/>
          </w:tcPr>
          <w:p w14:paraId="06712F1F" w14:textId="77777777" w:rsidR="00A80B32" w:rsidRPr="00903DAE"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3F296F7C" w14:textId="77777777" w:rsidR="00A80B32" w:rsidRPr="00903DAE" w:rsidRDefault="00A80B32" w:rsidP="00A80B32">
            <w:pPr>
              <w:ind w:right="-72"/>
              <w:jc w:val="right"/>
              <w:rPr>
                <w:rFonts w:ascii="Arial" w:hAnsi="Arial" w:cs="Arial"/>
                <w:b/>
                <w:bCs/>
                <w:sz w:val="18"/>
                <w:szCs w:val="18"/>
                <w:lang w:val="en-GB"/>
              </w:rPr>
            </w:pPr>
            <w:proofErr w:type="spellStart"/>
            <w:r w:rsidRPr="00903DAE">
              <w:rPr>
                <w:rFonts w:ascii="Arial" w:hAnsi="Arial" w:cs="Arial"/>
                <w:b/>
                <w:bCs/>
                <w:sz w:val="18"/>
                <w:szCs w:val="18"/>
              </w:rPr>
              <w:t>Buildin</w:t>
            </w:r>
            <w:r w:rsidRPr="00903DAE">
              <w:rPr>
                <w:rFonts w:ascii="Arial" w:hAnsi="Arial" w:cs="Arial"/>
                <w:b/>
                <w:bCs/>
                <w:sz w:val="18"/>
                <w:szCs w:val="18"/>
                <w:lang w:val="en-GB"/>
              </w:rPr>
              <w:t>gs</w:t>
            </w:r>
            <w:proofErr w:type="spellEnd"/>
          </w:p>
        </w:tc>
        <w:tc>
          <w:tcPr>
            <w:tcW w:w="1296" w:type="dxa"/>
            <w:tcBorders>
              <w:top w:val="single" w:sz="4" w:space="0" w:color="auto"/>
            </w:tcBorders>
            <w:vAlign w:val="bottom"/>
          </w:tcPr>
          <w:p w14:paraId="33A6BCDE" w14:textId="77777777" w:rsidR="00A80B32" w:rsidRPr="00903DAE" w:rsidRDefault="00A80B32" w:rsidP="00A80B32">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1EA85BCE"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Furniture,</w:t>
            </w:r>
          </w:p>
        </w:tc>
        <w:tc>
          <w:tcPr>
            <w:tcW w:w="1296" w:type="dxa"/>
            <w:tcBorders>
              <w:top w:val="single" w:sz="4" w:space="0" w:color="auto"/>
            </w:tcBorders>
            <w:vAlign w:val="bottom"/>
          </w:tcPr>
          <w:p w14:paraId="3BD6A86E"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lang w:val="en-GB"/>
              </w:rPr>
              <w:t>Computer</w:t>
            </w:r>
          </w:p>
        </w:tc>
        <w:tc>
          <w:tcPr>
            <w:tcW w:w="1296" w:type="dxa"/>
            <w:tcBorders>
              <w:top w:val="single" w:sz="4" w:space="0" w:color="auto"/>
            </w:tcBorders>
            <w:vAlign w:val="bottom"/>
          </w:tcPr>
          <w:p w14:paraId="35085F73"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pacing w:val="-2"/>
                <w:sz w:val="18"/>
                <w:szCs w:val="18"/>
              </w:rPr>
              <w:t>Cable</w:t>
            </w:r>
          </w:p>
        </w:tc>
        <w:tc>
          <w:tcPr>
            <w:tcW w:w="1296" w:type="dxa"/>
            <w:tcBorders>
              <w:top w:val="single" w:sz="4" w:space="0" w:color="auto"/>
            </w:tcBorders>
            <w:vAlign w:val="bottom"/>
          </w:tcPr>
          <w:p w14:paraId="1D42904D" w14:textId="77777777" w:rsidR="00A80B32" w:rsidRPr="00903DAE"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A6A56E" w14:textId="77777777" w:rsidR="00A80B32" w:rsidRPr="00903DAE"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251D11" w14:textId="77777777" w:rsidR="00A80B32" w:rsidRPr="00903DAE" w:rsidRDefault="00A80B32" w:rsidP="00A80B32">
            <w:pPr>
              <w:ind w:right="-72"/>
              <w:jc w:val="right"/>
              <w:rPr>
                <w:rFonts w:ascii="Arial" w:hAnsi="Arial" w:cs="Arial"/>
                <w:b/>
                <w:bCs/>
                <w:sz w:val="18"/>
                <w:szCs w:val="18"/>
              </w:rPr>
            </w:pPr>
          </w:p>
        </w:tc>
      </w:tr>
      <w:tr w:rsidR="00A80B32" w:rsidRPr="00903DAE" w14:paraId="7920C643" w14:textId="77777777" w:rsidTr="00EF7594">
        <w:trPr>
          <w:cantSplit/>
          <w:trHeight w:val="20"/>
        </w:trPr>
        <w:tc>
          <w:tcPr>
            <w:tcW w:w="3866" w:type="dxa"/>
            <w:vAlign w:val="bottom"/>
          </w:tcPr>
          <w:p w14:paraId="221D17BC" w14:textId="77777777" w:rsidR="00A80B32" w:rsidRPr="00903DAE" w:rsidRDefault="00A80B32" w:rsidP="00A80B32">
            <w:pPr>
              <w:ind w:left="172"/>
              <w:rPr>
                <w:rFonts w:ascii="Arial" w:hAnsi="Arial" w:cs="Arial"/>
                <w:b/>
                <w:bCs/>
                <w:sz w:val="18"/>
                <w:szCs w:val="18"/>
              </w:rPr>
            </w:pPr>
          </w:p>
        </w:tc>
        <w:tc>
          <w:tcPr>
            <w:tcW w:w="1296" w:type="dxa"/>
            <w:vAlign w:val="bottom"/>
          </w:tcPr>
          <w:p w14:paraId="512444AA" w14:textId="77777777" w:rsidR="00A80B32" w:rsidRPr="00903DAE" w:rsidRDefault="00A80B32" w:rsidP="00A80B32">
            <w:pPr>
              <w:ind w:right="-72"/>
              <w:jc w:val="right"/>
              <w:rPr>
                <w:rFonts w:ascii="Arial" w:hAnsi="Arial" w:cs="Arial"/>
                <w:b/>
                <w:bCs/>
                <w:sz w:val="18"/>
                <w:szCs w:val="18"/>
              </w:rPr>
            </w:pPr>
          </w:p>
        </w:tc>
        <w:tc>
          <w:tcPr>
            <w:tcW w:w="1296" w:type="dxa"/>
            <w:vAlign w:val="bottom"/>
          </w:tcPr>
          <w:p w14:paraId="776AFE87"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rPr>
              <w:t>and building</w:t>
            </w:r>
          </w:p>
        </w:tc>
        <w:tc>
          <w:tcPr>
            <w:tcW w:w="1296" w:type="dxa"/>
            <w:vAlign w:val="bottom"/>
          </w:tcPr>
          <w:p w14:paraId="5EB379E7" w14:textId="77777777" w:rsidR="00A80B32" w:rsidRPr="00903DAE" w:rsidRDefault="00A80B32" w:rsidP="00A80B32">
            <w:pPr>
              <w:keepNext/>
              <w:ind w:right="-72"/>
              <w:jc w:val="right"/>
              <w:outlineLvl w:val="2"/>
              <w:rPr>
                <w:rFonts w:ascii="Arial" w:hAnsi="Arial" w:cs="Arial"/>
                <w:b/>
                <w:bCs/>
                <w:sz w:val="18"/>
                <w:szCs w:val="18"/>
              </w:rPr>
            </w:pPr>
            <w:r w:rsidRPr="00903DAE">
              <w:rPr>
                <w:rFonts w:ascii="Arial" w:hAnsi="Arial" w:cs="Arial"/>
                <w:b/>
                <w:bCs/>
                <w:sz w:val="18"/>
                <w:szCs w:val="18"/>
                <w:lang w:val="en-GB"/>
              </w:rPr>
              <w:t>Tools and</w:t>
            </w:r>
          </w:p>
        </w:tc>
        <w:tc>
          <w:tcPr>
            <w:tcW w:w="1440" w:type="dxa"/>
            <w:vAlign w:val="bottom"/>
          </w:tcPr>
          <w:p w14:paraId="26586C4F"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lang w:val="en-GB"/>
              </w:rPr>
              <w:t>fixtures and</w:t>
            </w:r>
          </w:p>
        </w:tc>
        <w:tc>
          <w:tcPr>
            <w:tcW w:w="1296" w:type="dxa"/>
            <w:vAlign w:val="bottom"/>
          </w:tcPr>
          <w:p w14:paraId="293FE0ED"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lang w:val="en-GB"/>
              </w:rPr>
              <w:t>and</w:t>
            </w:r>
          </w:p>
        </w:tc>
        <w:tc>
          <w:tcPr>
            <w:tcW w:w="1296" w:type="dxa"/>
            <w:vAlign w:val="bottom"/>
          </w:tcPr>
          <w:p w14:paraId="12A4AFDA"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pacing w:val="-2"/>
                <w:sz w:val="18"/>
                <w:szCs w:val="18"/>
              </w:rPr>
              <w:t>system</w:t>
            </w:r>
          </w:p>
        </w:tc>
        <w:tc>
          <w:tcPr>
            <w:tcW w:w="1296" w:type="dxa"/>
            <w:vAlign w:val="bottom"/>
          </w:tcPr>
          <w:p w14:paraId="52FB0A2C" w14:textId="77777777" w:rsidR="00A80B32" w:rsidRPr="00903DAE" w:rsidRDefault="00A80B32" w:rsidP="00A80B32">
            <w:pPr>
              <w:ind w:right="-72"/>
              <w:jc w:val="right"/>
              <w:rPr>
                <w:rFonts w:ascii="Arial" w:hAnsi="Arial" w:cs="Arial"/>
                <w:b/>
                <w:bCs/>
                <w:sz w:val="18"/>
                <w:szCs w:val="18"/>
              </w:rPr>
            </w:pPr>
          </w:p>
        </w:tc>
        <w:tc>
          <w:tcPr>
            <w:tcW w:w="1296" w:type="dxa"/>
            <w:vAlign w:val="bottom"/>
          </w:tcPr>
          <w:p w14:paraId="03C21ADF"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 xml:space="preserve">Assets under </w:t>
            </w:r>
          </w:p>
        </w:tc>
        <w:tc>
          <w:tcPr>
            <w:tcW w:w="1296" w:type="dxa"/>
            <w:vAlign w:val="bottom"/>
          </w:tcPr>
          <w:p w14:paraId="488D8B2B" w14:textId="77777777" w:rsidR="00A80B32" w:rsidRPr="00903DAE" w:rsidRDefault="00A80B32" w:rsidP="00A80B32">
            <w:pPr>
              <w:ind w:right="-72"/>
              <w:jc w:val="right"/>
              <w:rPr>
                <w:rFonts w:ascii="Arial" w:hAnsi="Arial" w:cs="Arial"/>
                <w:b/>
                <w:bCs/>
                <w:sz w:val="18"/>
                <w:szCs w:val="18"/>
              </w:rPr>
            </w:pPr>
          </w:p>
        </w:tc>
      </w:tr>
      <w:tr w:rsidR="00A80B32" w:rsidRPr="00903DAE" w14:paraId="025E2A14" w14:textId="77777777" w:rsidTr="00EF7594">
        <w:trPr>
          <w:cantSplit/>
          <w:trHeight w:val="20"/>
        </w:trPr>
        <w:tc>
          <w:tcPr>
            <w:tcW w:w="3866" w:type="dxa"/>
            <w:vAlign w:val="bottom"/>
          </w:tcPr>
          <w:p w14:paraId="7962E9C7" w14:textId="77777777" w:rsidR="00A80B32" w:rsidRPr="00903DAE" w:rsidRDefault="00A80B32" w:rsidP="00A80B32">
            <w:pPr>
              <w:ind w:left="172"/>
              <w:rPr>
                <w:rFonts w:ascii="Arial" w:hAnsi="Arial" w:cs="Arial"/>
                <w:b/>
                <w:bCs/>
                <w:sz w:val="18"/>
                <w:szCs w:val="18"/>
                <w:lang w:val="en-GB"/>
              </w:rPr>
            </w:pPr>
          </w:p>
        </w:tc>
        <w:tc>
          <w:tcPr>
            <w:tcW w:w="1296" w:type="dxa"/>
            <w:vAlign w:val="bottom"/>
          </w:tcPr>
          <w:p w14:paraId="62AF77CB"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296" w:type="dxa"/>
            <w:vAlign w:val="bottom"/>
          </w:tcPr>
          <w:p w14:paraId="0093945F"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lang w:val="en-GB"/>
              </w:rPr>
              <w:t>improvement</w:t>
            </w:r>
          </w:p>
        </w:tc>
        <w:tc>
          <w:tcPr>
            <w:tcW w:w="1296" w:type="dxa"/>
            <w:vAlign w:val="bottom"/>
          </w:tcPr>
          <w:p w14:paraId="38AFAA06"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lang w:val="en-GB"/>
              </w:rPr>
              <w:t>equipment</w:t>
            </w:r>
          </w:p>
        </w:tc>
        <w:tc>
          <w:tcPr>
            <w:tcW w:w="1440" w:type="dxa"/>
            <w:vAlign w:val="bottom"/>
          </w:tcPr>
          <w:p w14:paraId="461A73C9" w14:textId="77777777" w:rsidR="00A80B32" w:rsidRPr="00903DAE" w:rsidRDefault="00A80B32" w:rsidP="00A80B32">
            <w:pPr>
              <w:ind w:left="-123" w:right="-72"/>
              <w:jc w:val="right"/>
              <w:rPr>
                <w:rFonts w:ascii="Arial" w:hAnsi="Arial" w:cs="Arial"/>
                <w:b/>
                <w:bCs/>
                <w:sz w:val="18"/>
                <w:szCs w:val="18"/>
              </w:rPr>
            </w:pPr>
            <w:r w:rsidRPr="00903DAE">
              <w:rPr>
                <w:rFonts w:ascii="Arial" w:hAnsi="Arial" w:cs="Arial"/>
                <w:b/>
                <w:bCs/>
                <w:spacing w:val="-4"/>
                <w:sz w:val="18"/>
                <w:szCs w:val="18"/>
                <w:lang w:val="en-GB"/>
              </w:rPr>
              <w:t>office equipment</w:t>
            </w:r>
          </w:p>
        </w:tc>
        <w:tc>
          <w:tcPr>
            <w:tcW w:w="1296" w:type="dxa"/>
            <w:vAlign w:val="bottom"/>
          </w:tcPr>
          <w:p w14:paraId="7FD8AF85"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lang w:val="en-GB"/>
              </w:rPr>
              <w:t>equipment</w:t>
            </w:r>
          </w:p>
        </w:tc>
        <w:tc>
          <w:tcPr>
            <w:tcW w:w="1296" w:type="dxa"/>
            <w:vAlign w:val="bottom"/>
          </w:tcPr>
          <w:p w14:paraId="36D288CA"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pacing w:val="-2"/>
                <w:sz w:val="18"/>
                <w:szCs w:val="18"/>
              </w:rPr>
              <w:t>- leasing</w:t>
            </w:r>
          </w:p>
        </w:tc>
        <w:tc>
          <w:tcPr>
            <w:tcW w:w="1296" w:type="dxa"/>
            <w:vAlign w:val="bottom"/>
          </w:tcPr>
          <w:p w14:paraId="45D67072"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lang w:val="en-GB"/>
              </w:rPr>
              <w:t>Vehicles</w:t>
            </w:r>
          </w:p>
        </w:tc>
        <w:tc>
          <w:tcPr>
            <w:tcW w:w="1296" w:type="dxa"/>
            <w:vAlign w:val="bottom"/>
          </w:tcPr>
          <w:p w14:paraId="4EA48EB2"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rPr>
              <w:t>construction</w:t>
            </w:r>
          </w:p>
        </w:tc>
        <w:tc>
          <w:tcPr>
            <w:tcW w:w="1296" w:type="dxa"/>
            <w:vAlign w:val="bottom"/>
          </w:tcPr>
          <w:p w14:paraId="1A030EDE"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Total</w:t>
            </w:r>
          </w:p>
        </w:tc>
      </w:tr>
      <w:tr w:rsidR="00A80B32" w:rsidRPr="00903DAE" w14:paraId="6D261FF8" w14:textId="77777777" w:rsidTr="00EF7594">
        <w:trPr>
          <w:cantSplit/>
          <w:trHeight w:val="20"/>
        </w:trPr>
        <w:tc>
          <w:tcPr>
            <w:tcW w:w="3866" w:type="dxa"/>
            <w:vAlign w:val="bottom"/>
          </w:tcPr>
          <w:p w14:paraId="7180E30E" w14:textId="77777777" w:rsidR="00A80B32" w:rsidRPr="00903DAE" w:rsidRDefault="00A80B32" w:rsidP="00A80B32">
            <w:pPr>
              <w:ind w:left="172"/>
              <w:rPr>
                <w:rFonts w:ascii="Arial" w:hAnsi="Arial" w:cs="Arial"/>
                <w:b/>
                <w:bCs/>
                <w:sz w:val="18"/>
                <w:szCs w:val="18"/>
                <w:cs/>
                <w:lang w:val="en-GB"/>
              </w:rPr>
            </w:pPr>
          </w:p>
        </w:tc>
        <w:tc>
          <w:tcPr>
            <w:tcW w:w="1296" w:type="dxa"/>
            <w:tcBorders>
              <w:bottom w:val="single" w:sz="4" w:space="0" w:color="auto"/>
            </w:tcBorders>
            <w:vAlign w:val="bottom"/>
          </w:tcPr>
          <w:p w14:paraId="78938D37"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4F9D74EF"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669BDBB3"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rPr>
              <w:t>Baht</w:t>
            </w:r>
          </w:p>
        </w:tc>
        <w:tc>
          <w:tcPr>
            <w:tcW w:w="1440" w:type="dxa"/>
            <w:tcBorders>
              <w:bottom w:val="single" w:sz="4" w:space="0" w:color="auto"/>
            </w:tcBorders>
            <w:vAlign w:val="bottom"/>
          </w:tcPr>
          <w:p w14:paraId="04484AEE" w14:textId="77777777" w:rsidR="00A80B32" w:rsidRPr="00903DAE" w:rsidRDefault="00A80B32" w:rsidP="00A80B32">
            <w:pPr>
              <w:ind w:right="-72"/>
              <w:jc w:val="right"/>
              <w:rPr>
                <w:rFonts w:ascii="Arial" w:hAnsi="Arial" w:cs="Arial"/>
                <w:b/>
                <w:bCs/>
                <w:spacing w:val="-4"/>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646F4B53"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1CA99834"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3140CFB1" w14:textId="77777777" w:rsidR="00A80B32" w:rsidRPr="00903DAE" w:rsidRDefault="00A80B32" w:rsidP="00A80B32">
            <w:pPr>
              <w:ind w:right="-72"/>
              <w:jc w:val="right"/>
              <w:rPr>
                <w:rFonts w:ascii="Arial" w:hAnsi="Arial" w:cs="Arial"/>
                <w:b/>
                <w:bCs/>
                <w:sz w:val="18"/>
                <w:szCs w:val="18"/>
                <w:lang w:val="en-GB"/>
              </w:rPr>
            </w:pPr>
            <w:r w:rsidRPr="00903DAE">
              <w:rPr>
                <w:rFonts w:ascii="Arial" w:hAnsi="Arial" w:cs="Arial"/>
                <w:b/>
                <w:bCs/>
                <w:sz w:val="18"/>
                <w:szCs w:val="18"/>
              </w:rPr>
              <w:t>Baht</w:t>
            </w:r>
          </w:p>
        </w:tc>
        <w:tc>
          <w:tcPr>
            <w:tcW w:w="1296" w:type="dxa"/>
            <w:tcBorders>
              <w:bottom w:val="single" w:sz="4" w:space="0" w:color="auto"/>
            </w:tcBorders>
            <w:vAlign w:val="bottom"/>
          </w:tcPr>
          <w:p w14:paraId="1E6C9A1C" w14:textId="77777777" w:rsidR="00A80B32" w:rsidRPr="00903DAE" w:rsidRDefault="00A80B32" w:rsidP="00A80B3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4760F1B9" w14:textId="77777777" w:rsidR="00A80B32" w:rsidRPr="00903DAE" w:rsidRDefault="00A80B32" w:rsidP="00A80B32">
            <w:pPr>
              <w:ind w:right="-72"/>
              <w:jc w:val="right"/>
              <w:rPr>
                <w:rFonts w:ascii="Arial" w:hAnsi="Arial" w:cs="Arial"/>
                <w:b/>
                <w:bCs/>
                <w:sz w:val="18"/>
                <w:szCs w:val="18"/>
                <w:cs/>
              </w:rPr>
            </w:pPr>
            <w:r w:rsidRPr="00903DAE">
              <w:rPr>
                <w:rFonts w:ascii="Arial" w:hAnsi="Arial" w:cs="Arial"/>
                <w:b/>
                <w:bCs/>
                <w:sz w:val="18"/>
                <w:szCs w:val="18"/>
              </w:rPr>
              <w:t>Baht</w:t>
            </w:r>
          </w:p>
        </w:tc>
      </w:tr>
      <w:tr w:rsidR="00A80B32" w:rsidRPr="00903DAE" w14:paraId="38EC8F0B" w14:textId="77777777" w:rsidTr="00BF598F">
        <w:trPr>
          <w:cantSplit/>
          <w:trHeight w:val="20"/>
        </w:trPr>
        <w:tc>
          <w:tcPr>
            <w:tcW w:w="3866" w:type="dxa"/>
            <w:vAlign w:val="bottom"/>
          </w:tcPr>
          <w:p w14:paraId="2C6BBA80" w14:textId="77777777" w:rsidR="00A80B32" w:rsidRPr="00903DAE" w:rsidRDefault="00A80B32" w:rsidP="00A80B32">
            <w:pPr>
              <w:ind w:left="172"/>
              <w:rPr>
                <w:rFonts w:ascii="Arial" w:hAnsi="Arial" w:cs="Arial"/>
                <w:b/>
                <w:bCs/>
                <w:sz w:val="18"/>
                <w:szCs w:val="18"/>
                <w:lang w:val="en-GB"/>
              </w:rPr>
            </w:pPr>
          </w:p>
        </w:tc>
        <w:tc>
          <w:tcPr>
            <w:tcW w:w="1296" w:type="dxa"/>
            <w:tcBorders>
              <w:top w:val="single" w:sz="4" w:space="0" w:color="auto"/>
            </w:tcBorders>
            <w:shd w:val="clear" w:color="auto" w:fill="FAFAFA"/>
            <w:vAlign w:val="bottom"/>
          </w:tcPr>
          <w:p w14:paraId="3BDE867C"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DA0F8C"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935928" w14:textId="77777777" w:rsidR="00A80B32" w:rsidRPr="00903DAE" w:rsidRDefault="00A80B32" w:rsidP="00A80B3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D03191"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A5FF1"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0F7957"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AEE1CF"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C19AEEB" w14:textId="77777777" w:rsidR="00A80B32" w:rsidRPr="00903DAE"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585CCA" w14:textId="77777777" w:rsidR="00A80B32" w:rsidRPr="00903DAE" w:rsidRDefault="00A80B32" w:rsidP="00A80B32">
            <w:pPr>
              <w:ind w:right="-72"/>
              <w:jc w:val="right"/>
              <w:rPr>
                <w:rFonts w:ascii="Arial" w:hAnsi="Arial" w:cs="Arial"/>
                <w:sz w:val="18"/>
                <w:szCs w:val="18"/>
              </w:rPr>
            </w:pPr>
          </w:p>
        </w:tc>
      </w:tr>
      <w:tr w:rsidR="00A80B32" w:rsidRPr="00903DAE" w14:paraId="022790B0" w14:textId="77777777" w:rsidTr="00EF7594">
        <w:trPr>
          <w:cantSplit/>
          <w:trHeight w:val="20"/>
        </w:trPr>
        <w:tc>
          <w:tcPr>
            <w:tcW w:w="3866" w:type="dxa"/>
            <w:vAlign w:val="bottom"/>
          </w:tcPr>
          <w:p w14:paraId="6FCBB93F" w14:textId="793477E9" w:rsidR="00A80B32" w:rsidRPr="00903DAE" w:rsidRDefault="00A80B32" w:rsidP="00A80B32">
            <w:pPr>
              <w:ind w:left="172"/>
              <w:rPr>
                <w:rFonts w:ascii="Arial" w:hAnsi="Arial" w:cs="Arial"/>
                <w:sz w:val="18"/>
                <w:szCs w:val="18"/>
                <w:cs/>
              </w:rPr>
            </w:pPr>
            <w:r w:rsidRPr="00903DAE">
              <w:rPr>
                <w:rFonts w:ascii="Arial" w:hAnsi="Arial" w:cs="Arial"/>
                <w:b/>
                <w:bCs/>
                <w:sz w:val="18"/>
                <w:szCs w:val="18"/>
                <w:lang w:val="en-GB"/>
              </w:rPr>
              <w:t xml:space="preserve">For the year ended </w:t>
            </w:r>
            <w:r w:rsidR="00276665" w:rsidRPr="00903DAE">
              <w:rPr>
                <w:rFonts w:ascii="Arial" w:hAnsi="Arial" w:cs="Arial"/>
                <w:b/>
                <w:bCs/>
                <w:sz w:val="18"/>
                <w:szCs w:val="18"/>
                <w:lang w:val="en-GB"/>
              </w:rPr>
              <w:t>31</w:t>
            </w:r>
            <w:r w:rsidRPr="00903DAE">
              <w:rPr>
                <w:rFonts w:ascii="Arial" w:hAnsi="Arial" w:cs="Arial"/>
                <w:b/>
                <w:bCs/>
                <w:sz w:val="18"/>
                <w:szCs w:val="18"/>
                <w:lang w:val="en-GB"/>
              </w:rPr>
              <w:t xml:space="preserve"> December </w:t>
            </w:r>
            <w:r w:rsidR="00276665" w:rsidRPr="00903DAE">
              <w:rPr>
                <w:rFonts w:ascii="Arial" w:hAnsi="Arial" w:cs="Arial"/>
                <w:b/>
                <w:bCs/>
                <w:sz w:val="18"/>
                <w:szCs w:val="18"/>
                <w:lang w:val="en-GB"/>
              </w:rPr>
              <w:t>202</w:t>
            </w:r>
            <w:r w:rsidR="003C504D" w:rsidRPr="00903DAE">
              <w:rPr>
                <w:rFonts w:ascii="Arial" w:hAnsi="Arial" w:cs="Arial"/>
                <w:b/>
                <w:bCs/>
                <w:sz w:val="18"/>
                <w:szCs w:val="18"/>
                <w:lang w:val="en-GB"/>
              </w:rPr>
              <w:t>2</w:t>
            </w:r>
          </w:p>
        </w:tc>
        <w:tc>
          <w:tcPr>
            <w:tcW w:w="1296" w:type="dxa"/>
            <w:shd w:val="clear" w:color="auto" w:fill="FAFAFA"/>
            <w:vAlign w:val="bottom"/>
          </w:tcPr>
          <w:p w14:paraId="758E8EA2"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7902DAA7"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7D8B37F8" w14:textId="77777777" w:rsidR="00A80B32" w:rsidRPr="00903DAE" w:rsidRDefault="00A80B32" w:rsidP="00A80B32">
            <w:pPr>
              <w:ind w:right="-72"/>
              <w:jc w:val="right"/>
              <w:rPr>
                <w:rFonts w:ascii="Arial" w:hAnsi="Arial" w:cs="Arial"/>
                <w:sz w:val="18"/>
                <w:szCs w:val="18"/>
              </w:rPr>
            </w:pPr>
          </w:p>
        </w:tc>
        <w:tc>
          <w:tcPr>
            <w:tcW w:w="1440" w:type="dxa"/>
            <w:shd w:val="clear" w:color="auto" w:fill="FAFAFA"/>
            <w:vAlign w:val="bottom"/>
          </w:tcPr>
          <w:p w14:paraId="60EF164F"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4F37C039"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28D61749"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3848176C"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40B76426" w14:textId="77777777" w:rsidR="00A80B32" w:rsidRPr="00903DAE" w:rsidRDefault="00A80B32" w:rsidP="00A80B32">
            <w:pPr>
              <w:ind w:right="-72"/>
              <w:jc w:val="right"/>
              <w:rPr>
                <w:rFonts w:ascii="Arial" w:hAnsi="Arial" w:cs="Arial"/>
                <w:sz w:val="18"/>
                <w:szCs w:val="18"/>
              </w:rPr>
            </w:pPr>
          </w:p>
        </w:tc>
        <w:tc>
          <w:tcPr>
            <w:tcW w:w="1296" w:type="dxa"/>
            <w:shd w:val="clear" w:color="auto" w:fill="FAFAFA"/>
            <w:vAlign w:val="bottom"/>
          </w:tcPr>
          <w:p w14:paraId="5689DE72" w14:textId="77777777" w:rsidR="00A80B32" w:rsidRPr="00903DAE" w:rsidRDefault="00A80B32" w:rsidP="00A80B32">
            <w:pPr>
              <w:ind w:right="-72"/>
              <w:jc w:val="right"/>
              <w:rPr>
                <w:rFonts w:ascii="Arial" w:hAnsi="Arial" w:cs="Arial"/>
                <w:sz w:val="18"/>
                <w:szCs w:val="18"/>
              </w:rPr>
            </w:pPr>
          </w:p>
        </w:tc>
      </w:tr>
      <w:tr w:rsidR="003C504D" w:rsidRPr="00903DAE" w14:paraId="4834F8A1" w14:textId="77777777" w:rsidTr="00EF7594">
        <w:trPr>
          <w:cantSplit/>
          <w:trHeight w:val="20"/>
        </w:trPr>
        <w:tc>
          <w:tcPr>
            <w:tcW w:w="3866" w:type="dxa"/>
            <w:vAlign w:val="bottom"/>
          </w:tcPr>
          <w:p w14:paraId="42E6582D" w14:textId="77777777" w:rsidR="003C504D" w:rsidRPr="00903DAE" w:rsidRDefault="003C504D" w:rsidP="003C504D">
            <w:pPr>
              <w:ind w:left="172"/>
              <w:rPr>
                <w:rFonts w:ascii="Arial" w:hAnsi="Arial" w:cs="Arial"/>
                <w:b/>
                <w:bCs/>
                <w:sz w:val="18"/>
                <w:szCs w:val="18"/>
                <w:u w:val="single"/>
              </w:rPr>
            </w:pPr>
            <w:r w:rsidRPr="00903DAE">
              <w:rPr>
                <w:rFonts w:ascii="Arial" w:hAnsi="Arial" w:cs="Arial"/>
                <w:sz w:val="18"/>
                <w:szCs w:val="18"/>
                <w:lang w:val="en-GB"/>
              </w:rPr>
              <w:t>Opening net book amount</w:t>
            </w:r>
          </w:p>
        </w:tc>
        <w:tc>
          <w:tcPr>
            <w:tcW w:w="1296" w:type="dxa"/>
            <w:shd w:val="clear" w:color="auto" w:fill="FAFAFA"/>
            <w:vAlign w:val="bottom"/>
          </w:tcPr>
          <w:p w14:paraId="19D17E95" w14:textId="2FE04160"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shd w:val="clear" w:color="auto" w:fill="FAFAFA"/>
            <w:vAlign w:val="bottom"/>
          </w:tcPr>
          <w:p w14:paraId="14F1E882" w14:textId="4938C063"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18,159,779</w:t>
            </w:r>
          </w:p>
        </w:tc>
        <w:tc>
          <w:tcPr>
            <w:tcW w:w="1296" w:type="dxa"/>
            <w:shd w:val="clear" w:color="auto" w:fill="FAFAFA"/>
            <w:vAlign w:val="bottom"/>
          </w:tcPr>
          <w:p w14:paraId="1F71768E" w14:textId="21397EDE" w:rsidR="003C504D" w:rsidRPr="00903DAE" w:rsidRDefault="003C504D" w:rsidP="003C504D">
            <w:pPr>
              <w:ind w:right="-72"/>
              <w:jc w:val="right"/>
              <w:rPr>
                <w:rFonts w:ascii="Arial" w:hAnsi="Arial" w:cs="Arial"/>
                <w:sz w:val="18"/>
                <w:szCs w:val="18"/>
                <w:cs/>
                <w:lang w:val="en-GB"/>
              </w:rPr>
            </w:pPr>
            <w:r w:rsidRPr="00903DAE">
              <w:rPr>
                <w:rFonts w:ascii="Arial" w:hAnsi="Arial" w:cs="Arial"/>
                <w:sz w:val="18"/>
                <w:szCs w:val="18"/>
                <w:lang w:val="en-GB"/>
              </w:rPr>
              <w:t>9,134,610</w:t>
            </w:r>
          </w:p>
        </w:tc>
        <w:tc>
          <w:tcPr>
            <w:tcW w:w="1440" w:type="dxa"/>
            <w:shd w:val="clear" w:color="auto" w:fill="FAFAFA"/>
            <w:vAlign w:val="bottom"/>
          </w:tcPr>
          <w:p w14:paraId="5EDDE952" w14:textId="35C4C984"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4,114,038</w:t>
            </w:r>
          </w:p>
        </w:tc>
        <w:tc>
          <w:tcPr>
            <w:tcW w:w="1296" w:type="dxa"/>
            <w:shd w:val="clear" w:color="auto" w:fill="FAFAFA"/>
            <w:vAlign w:val="bottom"/>
          </w:tcPr>
          <w:p w14:paraId="024CD06D" w14:textId="59738FA3"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1,904,927</w:t>
            </w:r>
          </w:p>
        </w:tc>
        <w:tc>
          <w:tcPr>
            <w:tcW w:w="1296" w:type="dxa"/>
            <w:shd w:val="clear" w:color="auto" w:fill="FAFAFA"/>
            <w:vAlign w:val="bottom"/>
          </w:tcPr>
          <w:p w14:paraId="57E48CB6" w14:textId="415A5361"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cs/>
                <w:lang w:val="en-GB"/>
              </w:rPr>
              <w:t>-</w:t>
            </w:r>
          </w:p>
        </w:tc>
        <w:tc>
          <w:tcPr>
            <w:tcW w:w="1296" w:type="dxa"/>
            <w:shd w:val="clear" w:color="auto" w:fill="FAFAFA"/>
            <w:vAlign w:val="bottom"/>
          </w:tcPr>
          <w:p w14:paraId="75F6F4EA" w14:textId="413D910C"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153,281</w:t>
            </w:r>
          </w:p>
        </w:tc>
        <w:tc>
          <w:tcPr>
            <w:tcW w:w="1296" w:type="dxa"/>
            <w:shd w:val="clear" w:color="auto" w:fill="FAFAFA"/>
            <w:vAlign w:val="bottom"/>
          </w:tcPr>
          <w:p w14:paraId="1E1E9AD6" w14:textId="71F246E8"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533,330</w:t>
            </w:r>
          </w:p>
        </w:tc>
        <w:tc>
          <w:tcPr>
            <w:tcW w:w="1296" w:type="dxa"/>
            <w:shd w:val="clear" w:color="auto" w:fill="FAFAFA"/>
            <w:vAlign w:val="bottom"/>
          </w:tcPr>
          <w:p w14:paraId="1726D7E4" w14:textId="76973268" w:rsidR="003C504D" w:rsidRPr="00903DAE" w:rsidRDefault="003C504D" w:rsidP="003C504D">
            <w:pPr>
              <w:ind w:right="-72"/>
              <w:jc w:val="right"/>
              <w:rPr>
                <w:rFonts w:ascii="Arial" w:hAnsi="Arial" w:cs="Arial"/>
                <w:sz w:val="18"/>
                <w:szCs w:val="18"/>
                <w:lang w:val="en-GB"/>
              </w:rPr>
            </w:pPr>
            <w:r w:rsidRPr="00903DAE">
              <w:rPr>
                <w:rFonts w:ascii="Arial" w:hAnsi="Arial" w:cs="Arial"/>
                <w:sz w:val="18"/>
                <w:szCs w:val="18"/>
                <w:lang w:val="en-GB"/>
              </w:rPr>
              <w:t>54,018,765</w:t>
            </w:r>
          </w:p>
        </w:tc>
      </w:tr>
      <w:tr w:rsidR="003C504D" w:rsidRPr="00903DAE" w14:paraId="3680A9C5" w14:textId="77777777" w:rsidTr="00EF7594">
        <w:trPr>
          <w:cantSplit/>
          <w:trHeight w:val="20"/>
        </w:trPr>
        <w:tc>
          <w:tcPr>
            <w:tcW w:w="3866" w:type="dxa"/>
            <w:vAlign w:val="bottom"/>
          </w:tcPr>
          <w:p w14:paraId="3333182C"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Additions</w:t>
            </w:r>
          </w:p>
        </w:tc>
        <w:tc>
          <w:tcPr>
            <w:tcW w:w="1296" w:type="dxa"/>
            <w:shd w:val="clear" w:color="auto" w:fill="FAFAFA"/>
            <w:vAlign w:val="bottom"/>
          </w:tcPr>
          <w:p w14:paraId="4A33281A" w14:textId="56477D07" w:rsidR="003C504D" w:rsidRPr="00903DAE" w:rsidRDefault="008F12C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2796384D" w14:textId="5EC2C1C7" w:rsidR="003C504D" w:rsidRPr="00903DAE" w:rsidRDefault="00562465" w:rsidP="003C504D">
            <w:pPr>
              <w:ind w:right="-72"/>
              <w:jc w:val="right"/>
              <w:rPr>
                <w:rFonts w:ascii="Arial" w:hAnsi="Arial" w:cs="Arial"/>
                <w:sz w:val="18"/>
                <w:szCs w:val="18"/>
                <w:lang w:val="en-GB"/>
              </w:rPr>
            </w:pPr>
            <w:r w:rsidRPr="00903DAE">
              <w:rPr>
                <w:rFonts w:ascii="Arial" w:hAnsi="Arial" w:cs="Arial"/>
                <w:sz w:val="18"/>
                <w:szCs w:val="18"/>
                <w:lang w:val="en-GB"/>
              </w:rPr>
              <w:t>1,205,000</w:t>
            </w:r>
          </w:p>
        </w:tc>
        <w:tc>
          <w:tcPr>
            <w:tcW w:w="1296" w:type="dxa"/>
            <w:shd w:val="clear" w:color="auto" w:fill="FAFAFA"/>
            <w:vAlign w:val="bottom"/>
          </w:tcPr>
          <w:p w14:paraId="48FAA70E" w14:textId="36D1583A" w:rsidR="003C504D" w:rsidRPr="00903DAE" w:rsidRDefault="008B63F3" w:rsidP="003C504D">
            <w:pPr>
              <w:ind w:right="-72"/>
              <w:jc w:val="right"/>
              <w:rPr>
                <w:rFonts w:ascii="Arial" w:hAnsi="Arial" w:cs="Arial"/>
                <w:sz w:val="18"/>
                <w:szCs w:val="18"/>
                <w:lang w:val="en-GB"/>
              </w:rPr>
            </w:pPr>
            <w:r w:rsidRPr="00903DAE">
              <w:rPr>
                <w:rFonts w:ascii="Arial" w:hAnsi="Arial" w:cs="Arial"/>
                <w:sz w:val="18"/>
                <w:szCs w:val="18"/>
                <w:lang w:val="en-GB"/>
              </w:rPr>
              <w:t>1,325,194</w:t>
            </w:r>
          </w:p>
        </w:tc>
        <w:tc>
          <w:tcPr>
            <w:tcW w:w="1440" w:type="dxa"/>
            <w:shd w:val="clear" w:color="auto" w:fill="FAFAFA"/>
            <w:vAlign w:val="bottom"/>
          </w:tcPr>
          <w:p w14:paraId="52E7B00F" w14:textId="474D9233" w:rsidR="003C504D" w:rsidRPr="00903DAE" w:rsidRDefault="00402182" w:rsidP="003C504D">
            <w:pPr>
              <w:ind w:right="-72"/>
              <w:jc w:val="right"/>
              <w:rPr>
                <w:rFonts w:ascii="Arial" w:hAnsi="Arial" w:cs="Arial"/>
                <w:sz w:val="18"/>
                <w:szCs w:val="18"/>
                <w:lang w:val="en-GB"/>
              </w:rPr>
            </w:pPr>
            <w:r w:rsidRPr="00903DAE">
              <w:rPr>
                <w:rFonts w:ascii="Arial" w:hAnsi="Arial" w:cs="Arial"/>
                <w:sz w:val="18"/>
                <w:szCs w:val="18"/>
                <w:lang w:val="en-GB"/>
              </w:rPr>
              <w:t>4,055,722</w:t>
            </w:r>
          </w:p>
        </w:tc>
        <w:tc>
          <w:tcPr>
            <w:tcW w:w="1296" w:type="dxa"/>
            <w:shd w:val="clear" w:color="auto" w:fill="FAFAFA"/>
            <w:vAlign w:val="bottom"/>
          </w:tcPr>
          <w:p w14:paraId="1D59FF7A" w14:textId="762E56C3" w:rsidR="003C504D" w:rsidRPr="00903DAE" w:rsidRDefault="008C43B4" w:rsidP="003C504D">
            <w:pPr>
              <w:ind w:right="-72"/>
              <w:jc w:val="right"/>
              <w:rPr>
                <w:rFonts w:ascii="Arial" w:hAnsi="Arial" w:cs="Arial"/>
                <w:sz w:val="18"/>
                <w:szCs w:val="18"/>
                <w:lang w:val="en-GB"/>
              </w:rPr>
            </w:pPr>
            <w:r w:rsidRPr="00903DAE">
              <w:rPr>
                <w:rFonts w:ascii="Arial" w:hAnsi="Arial" w:cs="Arial"/>
                <w:sz w:val="18"/>
                <w:szCs w:val="18"/>
                <w:lang w:val="en-GB"/>
              </w:rPr>
              <w:t>1,821,044</w:t>
            </w:r>
          </w:p>
        </w:tc>
        <w:tc>
          <w:tcPr>
            <w:tcW w:w="1296" w:type="dxa"/>
            <w:shd w:val="clear" w:color="auto" w:fill="FAFAFA"/>
            <w:vAlign w:val="bottom"/>
          </w:tcPr>
          <w:p w14:paraId="20AA9E80" w14:textId="0BA40F0D"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4C8F4A4C" w14:textId="41A849E8" w:rsidR="003C504D" w:rsidRPr="00903DAE" w:rsidRDefault="001775B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30222F7C" w14:textId="1A77D04F"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1,181,225</w:t>
            </w:r>
          </w:p>
        </w:tc>
        <w:tc>
          <w:tcPr>
            <w:tcW w:w="1296" w:type="dxa"/>
            <w:shd w:val="clear" w:color="auto" w:fill="FAFAFA"/>
            <w:vAlign w:val="bottom"/>
          </w:tcPr>
          <w:p w14:paraId="2A8474C6" w14:textId="1227F034" w:rsidR="003C504D" w:rsidRPr="00903DAE" w:rsidRDefault="00960689" w:rsidP="003C504D">
            <w:pPr>
              <w:ind w:right="-72"/>
              <w:jc w:val="right"/>
              <w:rPr>
                <w:rFonts w:ascii="Arial" w:hAnsi="Arial" w:cs="Arial"/>
                <w:sz w:val="18"/>
                <w:szCs w:val="18"/>
                <w:lang w:val="en-GB"/>
              </w:rPr>
            </w:pPr>
            <w:r w:rsidRPr="00903DAE">
              <w:rPr>
                <w:rFonts w:ascii="Arial" w:hAnsi="Arial" w:cs="Arial"/>
                <w:sz w:val="18"/>
                <w:szCs w:val="18"/>
                <w:lang w:val="en-GB"/>
              </w:rPr>
              <w:t>9,588,185</w:t>
            </w:r>
          </w:p>
        </w:tc>
      </w:tr>
      <w:tr w:rsidR="003C504D" w:rsidRPr="00903DAE" w14:paraId="5123FCF9" w14:textId="77777777" w:rsidTr="00EF7594">
        <w:trPr>
          <w:cantSplit/>
          <w:trHeight w:val="20"/>
        </w:trPr>
        <w:tc>
          <w:tcPr>
            <w:tcW w:w="3866" w:type="dxa"/>
            <w:vAlign w:val="bottom"/>
          </w:tcPr>
          <w:p w14:paraId="00FDBC3E" w14:textId="2A74BCCD" w:rsidR="003C504D" w:rsidRPr="00903DAE" w:rsidRDefault="003C504D" w:rsidP="003C504D">
            <w:pPr>
              <w:ind w:left="172"/>
              <w:rPr>
                <w:rFonts w:ascii="Arial" w:hAnsi="Arial" w:cs="Arial"/>
                <w:sz w:val="18"/>
                <w:szCs w:val="18"/>
              </w:rPr>
            </w:pPr>
            <w:r w:rsidRPr="00903DAE">
              <w:rPr>
                <w:rFonts w:ascii="Arial" w:hAnsi="Arial" w:cs="Arial"/>
                <w:sz w:val="18"/>
                <w:szCs w:val="18"/>
              </w:rPr>
              <w:t xml:space="preserve">Transfers in (out) </w:t>
            </w:r>
          </w:p>
        </w:tc>
        <w:tc>
          <w:tcPr>
            <w:tcW w:w="1296" w:type="dxa"/>
            <w:shd w:val="clear" w:color="auto" w:fill="FAFAFA"/>
            <w:vAlign w:val="bottom"/>
          </w:tcPr>
          <w:p w14:paraId="212B498D" w14:textId="0F945202" w:rsidR="003C504D" w:rsidRPr="00903DAE" w:rsidRDefault="008F12C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14B17474" w14:textId="236ABD64" w:rsidR="003C504D" w:rsidRPr="00903DAE" w:rsidRDefault="00562465" w:rsidP="003C504D">
            <w:pPr>
              <w:ind w:right="-72"/>
              <w:jc w:val="right"/>
              <w:rPr>
                <w:rFonts w:ascii="Arial" w:hAnsi="Arial" w:cs="Arial"/>
                <w:sz w:val="18"/>
                <w:szCs w:val="18"/>
                <w:lang w:val="en-GB"/>
              </w:rPr>
            </w:pPr>
            <w:r w:rsidRPr="00903DAE">
              <w:rPr>
                <w:rFonts w:ascii="Arial" w:hAnsi="Arial" w:cs="Arial"/>
                <w:sz w:val="18"/>
                <w:szCs w:val="18"/>
                <w:lang w:val="en-GB"/>
              </w:rPr>
              <w:t>443,225</w:t>
            </w:r>
          </w:p>
        </w:tc>
        <w:tc>
          <w:tcPr>
            <w:tcW w:w="1296" w:type="dxa"/>
            <w:shd w:val="clear" w:color="auto" w:fill="FAFAFA"/>
            <w:vAlign w:val="bottom"/>
          </w:tcPr>
          <w:p w14:paraId="76CD3707" w14:textId="07167A45" w:rsidR="003C504D" w:rsidRPr="00903DAE" w:rsidRDefault="001A4D9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shd w:val="clear" w:color="auto" w:fill="FAFAFA"/>
            <w:vAlign w:val="bottom"/>
          </w:tcPr>
          <w:p w14:paraId="39C50888" w14:textId="2FCEF7DC" w:rsidR="003C504D" w:rsidRPr="00903DAE" w:rsidRDefault="00402182" w:rsidP="003C504D">
            <w:pPr>
              <w:ind w:right="-72"/>
              <w:jc w:val="right"/>
              <w:rPr>
                <w:rFonts w:ascii="Arial" w:hAnsi="Arial" w:cs="Arial"/>
                <w:sz w:val="18"/>
                <w:szCs w:val="18"/>
                <w:lang w:val="en-GB"/>
              </w:rPr>
            </w:pPr>
            <w:r w:rsidRPr="00903DAE">
              <w:rPr>
                <w:rFonts w:ascii="Arial" w:hAnsi="Arial" w:cs="Arial"/>
                <w:sz w:val="18"/>
                <w:szCs w:val="18"/>
                <w:lang w:val="en-GB"/>
              </w:rPr>
              <w:t>216,530</w:t>
            </w:r>
          </w:p>
        </w:tc>
        <w:tc>
          <w:tcPr>
            <w:tcW w:w="1296" w:type="dxa"/>
            <w:shd w:val="clear" w:color="auto" w:fill="FAFAFA"/>
            <w:vAlign w:val="bottom"/>
          </w:tcPr>
          <w:p w14:paraId="56E52ABD" w14:textId="6AC3631C" w:rsidR="003C504D" w:rsidRPr="00903DAE" w:rsidRDefault="008C43B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30A56CA1" w14:textId="2FE22976"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5451967" w14:textId="70283301" w:rsidR="003C504D" w:rsidRPr="00903DAE" w:rsidRDefault="001775B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6EC781B" w14:textId="2A1DC480"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(659,755)</w:t>
            </w:r>
          </w:p>
        </w:tc>
        <w:tc>
          <w:tcPr>
            <w:tcW w:w="1296" w:type="dxa"/>
            <w:shd w:val="clear" w:color="auto" w:fill="FAFAFA"/>
            <w:vAlign w:val="bottom"/>
          </w:tcPr>
          <w:p w14:paraId="48C88F08" w14:textId="2136B6B0" w:rsidR="003C504D" w:rsidRPr="00903DAE" w:rsidRDefault="00960689" w:rsidP="003C504D">
            <w:pPr>
              <w:ind w:right="-72"/>
              <w:jc w:val="right"/>
              <w:rPr>
                <w:rFonts w:ascii="Arial" w:hAnsi="Arial" w:cs="Arial"/>
                <w:sz w:val="18"/>
                <w:szCs w:val="18"/>
                <w:lang w:val="en-GB"/>
              </w:rPr>
            </w:pPr>
            <w:r w:rsidRPr="00903DAE">
              <w:rPr>
                <w:rFonts w:ascii="Arial" w:hAnsi="Arial" w:cs="Arial"/>
                <w:sz w:val="18"/>
                <w:szCs w:val="18"/>
                <w:lang w:val="en-GB"/>
              </w:rPr>
              <w:t>-</w:t>
            </w:r>
          </w:p>
        </w:tc>
      </w:tr>
      <w:tr w:rsidR="003C504D" w:rsidRPr="00903DAE" w14:paraId="26760638" w14:textId="77777777" w:rsidTr="00EF7594">
        <w:trPr>
          <w:cantSplit/>
          <w:trHeight w:val="20"/>
        </w:trPr>
        <w:tc>
          <w:tcPr>
            <w:tcW w:w="3866" w:type="dxa"/>
            <w:vAlign w:val="bottom"/>
          </w:tcPr>
          <w:p w14:paraId="6CACB8D7" w14:textId="77777777" w:rsidR="003C504D" w:rsidRPr="00903DAE" w:rsidRDefault="003C504D" w:rsidP="003C504D">
            <w:pPr>
              <w:ind w:left="172"/>
              <w:rPr>
                <w:rFonts w:ascii="Arial" w:hAnsi="Arial" w:cs="Arial"/>
                <w:sz w:val="18"/>
                <w:szCs w:val="18"/>
                <w:cs/>
                <w:lang w:val="en-GB"/>
              </w:rPr>
            </w:pPr>
            <w:r w:rsidRPr="00903DAE">
              <w:rPr>
                <w:rFonts w:ascii="Arial" w:hAnsi="Arial" w:cs="Arial"/>
                <w:sz w:val="18"/>
                <w:szCs w:val="18"/>
                <w:lang w:val="en-GB"/>
              </w:rPr>
              <w:t>Disposals and write-offs, net</w:t>
            </w:r>
          </w:p>
        </w:tc>
        <w:tc>
          <w:tcPr>
            <w:tcW w:w="1296" w:type="dxa"/>
            <w:shd w:val="clear" w:color="auto" w:fill="FAFAFA"/>
            <w:vAlign w:val="bottom"/>
          </w:tcPr>
          <w:p w14:paraId="393C0EE3" w14:textId="481ACFBF" w:rsidR="003C504D" w:rsidRPr="00903DAE" w:rsidRDefault="008F12C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013DAD4" w14:textId="50F0726E" w:rsidR="003C504D" w:rsidRPr="00903DAE" w:rsidRDefault="0056246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24BED1FB" w14:textId="1F380AD6" w:rsidR="003C504D" w:rsidRPr="00903DAE" w:rsidRDefault="001A6DBD" w:rsidP="003C504D">
            <w:pPr>
              <w:ind w:right="-72"/>
              <w:jc w:val="right"/>
              <w:rPr>
                <w:rFonts w:ascii="Arial" w:hAnsi="Arial" w:cs="Arial"/>
                <w:sz w:val="18"/>
                <w:szCs w:val="18"/>
                <w:lang w:val="en-GB"/>
              </w:rPr>
            </w:pPr>
            <w:r w:rsidRPr="00903DAE">
              <w:rPr>
                <w:rFonts w:ascii="Arial" w:hAnsi="Arial" w:cs="Arial"/>
                <w:sz w:val="18"/>
                <w:szCs w:val="18"/>
                <w:lang w:val="en-GB"/>
              </w:rPr>
              <w:t>(1,442)</w:t>
            </w:r>
          </w:p>
        </w:tc>
        <w:tc>
          <w:tcPr>
            <w:tcW w:w="1440" w:type="dxa"/>
            <w:shd w:val="clear" w:color="auto" w:fill="FAFAFA"/>
            <w:vAlign w:val="bottom"/>
          </w:tcPr>
          <w:p w14:paraId="478A514A" w14:textId="4D0EA81E" w:rsidR="003C504D" w:rsidRPr="00903DAE" w:rsidRDefault="00402182" w:rsidP="003C504D">
            <w:pPr>
              <w:ind w:right="-72"/>
              <w:jc w:val="right"/>
              <w:rPr>
                <w:rFonts w:ascii="Arial" w:hAnsi="Arial" w:cs="Arial"/>
                <w:sz w:val="18"/>
                <w:szCs w:val="18"/>
                <w:lang w:val="en-GB"/>
              </w:rPr>
            </w:pPr>
            <w:r w:rsidRPr="00903DAE">
              <w:rPr>
                <w:rFonts w:ascii="Arial" w:hAnsi="Arial" w:cs="Arial"/>
                <w:sz w:val="18"/>
                <w:szCs w:val="18"/>
                <w:lang w:val="en-GB"/>
              </w:rPr>
              <w:t>(10,057)</w:t>
            </w:r>
          </w:p>
        </w:tc>
        <w:tc>
          <w:tcPr>
            <w:tcW w:w="1296" w:type="dxa"/>
            <w:shd w:val="clear" w:color="auto" w:fill="FAFAFA"/>
            <w:vAlign w:val="bottom"/>
          </w:tcPr>
          <w:p w14:paraId="205D6C2F" w14:textId="440B3AC5" w:rsidR="003C504D" w:rsidRPr="00903DAE" w:rsidRDefault="008C43B4" w:rsidP="003C504D">
            <w:pPr>
              <w:ind w:right="-72"/>
              <w:jc w:val="right"/>
              <w:rPr>
                <w:rFonts w:ascii="Arial" w:hAnsi="Arial" w:cs="Arial"/>
                <w:sz w:val="18"/>
                <w:szCs w:val="18"/>
                <w:lang w:val="en-GB"/>
              </w:rPr>
            </w:pPr>
            <w:r w:rsidRPr="00903DAE">
              <w:rPr>
                <w:rFonts w:ascii="Arial" w:hAnsi="Arial" w:cs="Arial"/>
                <w:sz w:val="18"/>
                <w:szCs w:val="18"/>
                <w:lang w:val="en-GB"/>
              </w:rPr>
              <w:t>(9)</w:t>
            </w:r>
          </w:p>
        </w:tc>
        <w:tc>
          <w:tcPr>
            <w:tcW w:w="1296" w:type="dxa"/>
            <w:shd w:val="clear" w:color="auto" w:fill="FAFAFA"/>
            <w:vAlign w:val="bottom"/>
          </w:tcPr>
          <w:p w14:paraId="3B0C1AEB" w14:textId="125D4F23"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A718D06" w14:textId="51399284" w:rsidR="003C504D" w:rsidRPr="00903DAE" w:rsidRDefault="001775B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513C0F59" w14:textId="5308391E"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08259FF4" w14:textId="2846F840" w:rsidR="003C504D" w:rsidRPr="00903DAE" w:rsidRDefault="00960689" w:rsidP="003C504D">
            <w:pPr>
              <w:ind w:right="-72"/>
              <w:jc w:val="right"/>
              <w:rPr>
                <w:rFonts w:ascii="Arial" w:hAnsi="Arial" w:cs="Arial"/>
                <w:sz w:val="18"/>
                <w:szCs w:val="18"/>
                <w:lang w:val="en-GB"/>
              </w:rPr>
            </w:pPr>
            <w:r w:rsidRPr="00903DAE">
              <w:rPr>
                <w:rFonts w:ascii="Arial" w:hAnsi="Arial" w:cs="Arial"/>
                <w:sz w:val="18"/>
                <w:szCs w:val="18"/>
                <w:lang w:val="en-GB"/>
              </w:rPr>
              <w:t>(11,508)</w:t>
            </w:r>
          </w:p>
        </w:tc>
      </w:tr>
      <w:tr w:rsidR="003C504D" w:rsidRPr="00903DAE" w14:paraId="0DE4EAB2" w14:textId="77777777" w:rsidTr="00EF7594">
        <w:trPr>
          <w:cantSplit/>
          <w:trHeight w:val="20"/>
        </w:trPr>
        <w:tc>
          <w:tcPr>
            <w:tcW w:w="3866" w:type="dxa"/>
            <w:vAlign w:val="bottom"/>
          </w:tcPr>
          <w:p w14:paraId="18D95D20" w14:textId="0B4BB446" w:rsidR="003C504D" w:rsidRPr="00903DAE" w:rsidRDefault="003C504D" w:rsidP="003C504D">
            <w:pPr>
              <w:ind w:left="172"/>
              <w:rPr>
                <w:rFonts w:ascii="Arial" w:hAnsi="Arial" w:cs="Arial"/>
                <w:sz w:val="18"/>
                <w:szCs w:val="18"/>
              </w:rPr>
            </w:pPr>
            <w:r w:rsidRPr="00903DAE">
              <w:rPr>
                <w:rFonts w:ascii="Arial" w:hAnsi="Arial" w:cs="Arial"/>
                <w:sz w:val="18"/>
                <w:szCs w:val="18"/>
              </w:rPr>
              <w:t xml:space="preserve">Depreciation charge (Note </w:t>
            </w:r>
            <w:r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5D652BD" w14:textId="47A0B4FE" w:rsidR="003C504D" w:rsidRPr="00903DAE" w:rsidRDefault="008F12C5"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A310CC0" w14:textId="7AFE9FD4" w:rsidR="003C504D" w:rsidRPr="00903DAE" w:rsidRDefault="00562465" w:rsidP="003C504D">
            <w:pPr>
              <w:ind w:right="-72"/>
              <w:jc w:val="right"/>
              <w:rPr>
                <w:rFonts w:ascii="Arial" w:hAnsi="Arial" w:cs="Arial"/>
                <w:sz w:val="18"/>
                <w:szCs w:val="18"/>
                <w:lang w:val="en-GB"/>
              </w:rPr>
            </w:pPr>
            <w:r w:rsidRPr="00903DAE">
              <w:rPr>
                <w:rFonts w:ascii="Arial" w:hAnsi="Arial" w:cs="Arial"/>
                <w:sz w:val="18"/>
                <w:szCs w:val="18"/>
                <w:lang w:val="en-GB"/>
              </w:rPr>
              <w:t>(2,491,125)</w:t>
            </w:r>
          </w:p>
        </w:tc>
        <w:tc>
          <w:tcPr>
            <w:tcW w:w="1296" w:type="dxa"/>
            <w:tcBorders>
              <w:top w:val="nil"/>
              <w:left w:val="nil"/>
              <w:bottom w:val="single" w:sz="4" w:space="0" w:color="auto"/>
              <w:right w:val="nil"/>
            </w:tcBorders>
            <w:shd w:val="clear" w:color="auto" w:fill="FAFAFA"/>
            <w:vAlign w:val="bottom"/>
          </w:tcPr>
          <w:p w14:paraId="76C317C2" w14:textId="5E3A078D" w:rsidR="003C504D" w:rsidRPr="00903DAE" w:rsidRDefault="001A4D95" w:rsidP="003C504D">
            <w:pPr>
              <w:ind w:right="-72"/>
              <w:jc w:val="right"/>
              <w:rPr>
                <w:rFonts w:ascii="Arial" w:hAnsi="Arial" w:cs="Arial"/>
                <w:sz w:val="18"/>
                <w:szCs w:val="18"/>
                <w:lang w:val="en-GB"/>
              </w:rPr>
            </w:pPr>
            <w:r w:rsidRPr="00903DAE">
              <w:rPr>
                <w:rFonts w:ascii="Arial" w:hAnsi="Arial" w:cs="Arial"/>
                <w:sz w:val="18"/>
                <w:szCs w:val="18"/>
                <w:lang w:val="en-GB"/>
              </w:rPr>
              <w:t>(</w:t>
            </w:r>
            <w:r w:rsidR="00C32845" w:rsidRPr="00903DAE">
              <w:rPr>
                <w:rFonts w:ascii="Arial" w:hAnsi="Arial" w:cs="Arial"/>
                <w:sz w:val="18"/>
                <w:szCs w:val="18"/>
                <w:lang w:val="en-GB"/>
              </w:rPr>
              <w:t>1,810,575</w:t>
            </w: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57370E7" w14:textId="553CB93C" w:rsidR="003C504D" w:rsidRPr="00903DAE" w:rsidRDefault="00402182" w:rsidP="003C504D">
            <w:pPr>
              <w:ind w:right="-72"/>
              <w:jc w:val="right"/>
              <w:rPr>
                <w:rFonts w:ascii="Arial" w:hAnsi="Arial" w:cs="Arial"/>
                <w:sz w:val="18"/>
                <w:szCs w:val="18"/>
                <w:lang w:val="en-GB"/>
              </w:rPr>
            </w:pPr>
            <w:r w:rsidRPr="00903DAE">
              <w:rPr>
                <w:rFonts w:ascii="Arial" w:hAnsi="Arial" w:cs="Arial"/>
                <w:sz w:val="18"/>
                <w:szCs w:val="18"/>
                <w:lang w:val="en-GB"/>
              </w:rPr>
              <w:t>(1,801,089)</w:t>
            </w:r>
          </w:p>
        </w:tc>
        <w:tc>
          <w:tcPr>
            <w:tcW w:w="1296" w:type="dxa"/>
            <w:tcBorders>
              <w:top w:val="nil"/>
              <w:left w:val="nil"/>
              <w:bottom w:val="single" w:sz="4" w:space="0" w:color="auto"/>
              <w:right w:val="nil"/>
            </w:tcBorders>
            <w:shd w:val="clear" w:color="auto" w:fill="FAFAFA"/>
            <w:vAlign w:val="bottom"/>
          </w:tcPr>
          <w:p w14:paraId="28BF1879" w14:textId="19C6724A" w:rsidR="003C504D" w:rsidRPr="00903DAE" w:rsidRDefault="008C43B4" w:rsidP="003C504D">
            <w:pPr>
              <w:ind w:right="-72"/>
              <w:jc w:val="right"/>
              <w:rPr>
                <w:rFonts w:ascii="Arial" w:hAnsi="Arial" w:cs="Arial"/>
                <w:sz w:val="18"/>
                <w:szCs w:val="18"/>
                <w:lang w:val="en-GB"/>
              </w:rPr>
            </w:pPr>
            <w:r w:rsidRPr="00903DAE">
              <w:rPr>
                <w:rFonts w:ascii="Arial" w:hAnsi="Arial" w:cs="Arial"/>
                <w:sz w:val="18"/>
                <w:szCs w:val="18"/>
                <w:lang w:val="en-GB"/>
              </w:rPr>
              <w:t>(1,342,133)</w:t>
            </w:r>
          </w:p>
        </w:tc>
        <w:tc>
          <w:tcPr>
            <w:tcW w:w="1296" w:type="dxa"/>
            <w:tcBorders>
              <w:top w:val="nil"/>
              <w:left w:val="nil"/>
              <w:bottom w:val="single" w:sz="4" w:space="0" w:color="auto"/>
              <w:right w:val="nil"/>
            </w:tcBorders>
            <w:shd w:val="clear" w:color="auto" w:fill="FAFAFA"/>
            <w:vAlign w:val="bottom"/>
          </w:tcPr>
          <w:p w14:paraId="461AA988" w14:textId="20B1BF31"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7E69C81" w14:textId="4F4B9172" w:rsidR="003C504D" w:rsidRPr="00903DAE" w:rsidRDefault="001775B4" w:rsidP="003C504D">
            <w:pPr>
              <w:ind w:right="-72"/>
              <w:jc w:val="right"/>
              <w:rPr>
                <w:rFonts w:ascii="Arial" w:hAnsi="Arial" w:cs="Arial"/>
                <w:sz w:val="18"/>
                <w:szCs w:val="18"/>
                <w:lang w:val="en-GB"/>
              </w:rPr>
            </w:pPr>
            <w:r w:rsidRPr="00903DAE">
              <w:rPr>
                <w:rFonts w:ascii="Arial" w:hAnsi="Arial" w:cs="Arial"/>
                <w:sz w:val="18"/>
                <w:szCs w:val="18"/>
                <w:lang w:val="en-GB"/>
              </w:rPr>
              <w:t>(40,446)</w:t>
            </w:r>
          </w:p>
        </w:tc>
        <w:tc>
          <w:tcPr>
            <w:tcW w:w="1296" w:type="dxa"/>
            <w:tcBorders>
              <w:top w:val="nil"/>
              <w:left w:val="nil"/>
              <w:bottom w:val="single" w:sz="4" w:space="0" w:color="auto"/>
              <w:right w:val="nil"/>
            </w:tcBorders>
            <w:shd w:val="clear" w:color="auto" w:fill="FAFAFA"/>
            <w:vAlign w:val="bottom"/>
          </w:tcPr>
          <w:p w14:paraId="350EA907" w14:textId="7D840CD6"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E7732CF" w14:textId="56EE134C" w:rsidR="003C504D" w:rsidRPr="00903DAE" w:rsidRDefault="00960689" w:rsidP="003C504D">
            <w:pPr>
              <w:ind w:right="-72"/>
              <w:jc w:val="right"/>
              <w:rPr>
                <w:rFonts w:ascii="Arial" w:hAnsi="Arial" w:cs="Arial"/>
                <w:sz w:val="18"/>
                <w:szCs w:val="18"/>
                <w:lang w:val="en-GB"/>
              </w:rPr>
            </w:pPr>
            <w:r w:rsidRPr="00903DAE">
              <w:rPr>
                <w:rFonts w:ascii="Arial" w:hAnsi="Arial" w:cs="Arial"/>
                <w:sz w:val="18"/>
                <w:szCs w:val="18"/>
                <w:lang w:val="en-GB"/>
              </w:rPr>
              <w:t>(7,485,368)</w:t>
            </w:r>
          </w:p>
        </w:tc>
      </w:tr>
      <w:tr w:rsidR="003C504D" w:rsidRPr="00903DAE" w14:paraId="0B1D5A4E" w14:textId="77777777" w:rsidTr="00EF7594">
        <w:trPr>
          <w:cantSplit/>
          <w:trHeight w:val="20"/>
        </w:trPr>
        <w:tc>
          <w:tcPr>
            <w:tcW w:w="3866" w:type="dxa"/>
            <w:vAlign w:val="bottom"/>
          </w:tcPr>
          <w:p w14:paraId="220C6AAF" w14:textId="77777777" w:rsidR="003C504D" w:rsidRPr="00903DAE" w:rsidRDefault="003C504D" w:rsidP="003C504D">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1658202"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E3956AD"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8BEFD6B" w14:textId="77777777" w:rsidR="003C504D" w:rsidRPr="00903DAE" w:rsidRDefault="003C504D" w:rsidP="003C504D">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20CD228"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0E70BAC"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AB76F5F"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A385798"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E853205"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6DCAE73" w14:textId="77777777" w:rsidR="003C504D" w:rsidRPr="00903DAE" w:rsidRDefault="003C504D" w:rsidP="003C504D">
            <w:pPr>
              <w:ind w:right="-72"/>
              <w:jc w:val="right"/>
              <w:rPr>
                <w:rFonts w:ascii="Arial" w:hAnsi="Arial" w:cs="Arial"/>
                <w:sz w:val="18"/>
                <w:szCs w:val="18"/>
                <w:lang w:val="en-GB"/>
              </w:rPr>
            </w:pPr>
          </w:p>
        </w:tc>
      </w:tr>
      <w:tr w:rsidR="003C504D" w:rsidRPr="00903DAE" w14:paraId="0A5A37E5" w14:textId="77777777" w:rsidTr="00EF7594">
        <w:trPr>
          <w:cantSplit/>
          <w:trHeight w:val="20"/>
        </w:trPr>
        <w:tc>
          <w:tcPr>
            <w:tcW w:w="3866" w:type="dxa"/>
            <w:vAlign w:val="bottom"/>
          </w:tcPr>
          <w:p w14:paraId="001E24CD"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Closing net book amount</w:t>
            </w:r>
          </w:p>
        </w:tc>
        <w:tc>
          <w:tcPr>
            <w:tcW w:w="1296" w:type="dxa"/>
            <w:tcBorders>
              <w:left w:val="nil"/>
              <w:bottom w:val="single" w:sz="4" w:space="0" w:color="auto"/>
              <w:right w:val="nil"/>
            </w:tcBorders>
            <w:shd w:val="clear" w:color="auto" w:fill="FAFAFA"/>
            <w:vAlign w:val="bottom"/>
          </w:tcPr>
          <w:p w14:paraId="1F76845F" w14:textId="33D24FE2" w:rsidR="003C504D" w:rsidRPr="00903DAE" w:rsidRDefault="008F12C5" w:rsidP="003C504D">
            <w:pPr>
              <w:ind w:right="-72"/>
              <w:jc w:val="right"/>
              <w:rPr>
                <w:rFonts w:ascii="Arial" w:hAnsi="Arial" w:cs="Arial"/>
                <w:sz w:val="18"/>
                <w:szCs w:val="18"/>
                <w:lang w:val="en-GB"/>
              </w:rPr>
            </w:pPr>
            <w:r w:rsidRPr="00903DAE">
              <w:rPr>
                <w:rFonts w:ascii="Arial" w:hAnsi="Arial" w:cs="Arial"/>
                <w:sz w:val="18"/>
                <w:szCs w:val="18"/>
                <w:lang w:val="en-GB"/>
              </w:rPr>
              <w:t>20,018,</w:t>
            </w:r>
            <w:r w:rsidR="002A374B" w:rsidRPr="00903DAE">
              <w:rPr>
                <w:rFonts w:ascii="Arial" w:hAnsi="Arial" w:cs="Arial"/>
                <w:sz w:val="18"/>
                <w:szCs w:val="22"/>
                <w:lang w:val="en-GB"/>
              </w:rPr>
              <w:t>8</w:t>
            </w:r>
            <w:r w:rsidRPr="00903DAE">
              <w:rPr>
                <w:rFonts w:ascii="Arial" w:hAnsi="Arial" w:cs="Arial"/>
                <w:sz w:val="18"/>
                <w:szCs w:val="18"/>
                <w:lang w:val="en-GB"/>
              </w:rPr>
              <w:t>00</w:t>
            </w:r>
          </w:p>
        </w:tc>
        <w:tc>
          <w:tcPr>
            <w:tcW w:w="1296" w:type="dxa"/>
            <w:tcBorders>
              <w:left w:val="nil"/>
              <w:bottom w:val="single" w:sz="4" w:space="0" w:color="auto"/>
              <w:right w:val="nil"/>
            </w:tcBorders>
            <w:shd w:val="clear" w:color="auto" w:fill="FAFAFA"/>
            <w:vAlign w:val="bottom"/>
          </w:tcPr>
          <w:p w14:paraId="20C0F753" w14:textId="572DA682" w:rsidR="003C504D" w:rsidRPr="00903DAE" w:rsidRDefault="00562465" w:rsidP="003C504D">
            <w:pPr>
              <w:ind w:right="-72"/>
              <w:jc w:val="right"/>
              <w:rPr>
                <w:rFonts w:ascii="Arial" w:hAnsi="Arial" w:cs="Arial"/>
                <w:sz w:val="18"/>
                <w:szCs w:val="18"/>
                <w:lang w:val="en-GB"/>
              </w:rPr>
            </w:pPr>
            <w:r w:rsidRPr="00903DAE">
              <w:rPr>
                <w:rFonts w:ascii="Arial" w:hAnsi="Arial" w:cs="Arial"/>
                <w:sz w:val="18"/>
                <w:szCs w:val="18"/>
                <w:lang w:val="en-GB"/>
              </w:rPr>
              <w:t>17,316,879</w:t>
            </w:r>
          </w:p>
        </w:tc>
        <w:tc>
          <w:tcPr>
            <w:tcW w:w="1296" w:type="dxa"/>
            <w:tcBorders>
              <w:left w:val="nil"/>
              <w:bottom w:val="single" w:sz="4" w:space="0" w:color="auto"/>
              <w:right w:val="nil"/>
            </w:tcBorders>
            <w:shd w:val="clear" w:color="auto" w:fill="FAFAFA"/>
            <w:vAlign w:val="bottom"/>
          </w:tcPr>
          <w:p w14:paraId="25DCDF9B" w14:textId="7BDC1999" w:rsidR="003C504D" w:rsidRPr="00903DAE" w:rsidRDefault="00571A0D" w:rsidP="003C504D">
            <w:pPr>
              <w:ind w:right="-72"/>
              <w:jc w:val="right"/>
              <w:rPr>
                <w:rFonts w:ascii="Arial" w:hAnsi="Arial" w:cs="Arial"/>
                <w:sz w:val="18"/>
                <w:szCs w:val="18"/>
                <w:cs/>
                <w:lang w:val="en-GB"/>
              </w:rPr>
            </w:pPr>
            <w:r w:rsidRPr="00903DAE">
              <w:rPr>
                <w:rFonts w:ascii="Arial" w:hAnsi="Arial" w:cs="Arial"/>
                <w:sz w:val="18"/>
                <w:szCs w:val="18"/>
                <w:lang w:val="en-GB"/>
              </w:rPr>
              <w:t>8,647,787</w:t>
            </w:r>
          </w:p>
        </w:tc>
        <w:tc>
          <w:tcPr>
            <w:tcW w:w="1440" w:type="dxa"/>
            <w:tcBorders>
              <w:left w:val="nil"/>
              <w:bottom w:val="single" w:sz="4" w:space="0" w:color="auto"/>
              <w:right w:val="nil"/>
            </w:tcBorders>
            <w:shd w:val="clear" w:color="auto" w:fill="FAFAFA"/>
            <w:vAlign w:val="bottom"/>
          </w:tcPr>
          <w:p w14:paraId="257AF67B" w14:textId="4D755EB4" w:rsidR="003C504D" w:rsidRPr="00903DAE" w:rsidRDefault="00402182" w:rsidP="003C504D">
            <w:pPr>
              <w:ind w:right="-72"/>
              <w:jc w:val="right"/>
              <w:rPr>
                <w:rFonts w:ascii="Arial" w:hAnsi="Arial" w:cs="Arial"/>
                <w:sz w:val="18"/>
                <w:szCs w:val="18"/>
                <w:lang w:val="en-GB"/>
              </w:rPr>
            </w:pPr>
            <w:r w:rsidRPr="00903DAE">
              <w:rPr>
                <w:rFonts w:ascii="Arial" w:hAnsi="Arial" w:cs="Arial"/>
                <w:sz w:val="18"/>
                <w:szCs w:val="18"/>
                <w:lang w:val="en-GB"/>
              </w:rPr>
              <w:t>6,575,144</w:t>
            </w:r>
          </w:p>
        </w:tc>
        <w:tc>
          <w:tcPr>
            <w:tcW w:w="1296" w:type="dxa"/>
            <w:tcBorders>
              <w:left w:val="nil"/>
              <w:bottom w:val="single" w:sz="4" w:space="0" w:color="auto"/>
              <w:right w:val="nil"/>
            </w:tcBorders>
            <w:shd w:val="clear" w:color="auto" w:fill="FAFAFA"/>
            <w:vAlign w:val="bottom"/>
          </w:tcPr>
          <w:p w14:paraId="794E96DC" w14:textId="05C44799" w:rsidR="003C504D" w:rsidRPr="00903DAE" w:rsidRDefault="008C43B4" w:rsidP="003C504D">
            <w:pPr>
              <w:ind w:right="-72"/>
              <w:jc w:val="right"/>
              <w:rPr>
                <w:rFonts w:ascii="Arial" w:hAnsi="Arial" w:cs="Arial"/>
                <w:sz w:val="18"/>
                <w:szCs w:val="18"/>
                <w:lang w:val="en-GB"/>
              </w:rPr>
            </w:pPr>
            <w:r w:rsidRPr="00903DAE">
              <w:rPr>
                <w:rFonts w:ascii="Arial" w:hAnsi="Arial" w:cs="Arial"/>
                <w:sz w:val="18"/>
                <w:szCs w:val="18"/>
                <w:lang w:val="en-GB"/>
              </w:rPr>
              <w:t>2,383,829</w:t>
            </w:r>
          </w:p>
        </w:tc>
        <w:tc>
          <w:tcPr>
            <w:tcW w:w="1296" w:type="dxa"/>
            <w:tcBorders>
              <w:left w:val="nil"/>
              <w:bottom w:val="single" w:sz="4" w:space="0" w:color="auto"/>
              <w:right w:val="nil"/>
            </w:tcBorders>
            <w:shd w:val="clear" w:color="auto" w:fill="FAFAFA"/>
            <w:vAlign w:val="bottom"/>
          </w:tcPr>
          <w:p w14:paraId="56FE6F61" w14:textId="5E008D98"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7A03C702" w14:textId="7C68031C" w:rsidR="003C504D" w:rsidRPr="00903DAE" w:rsidRDefault="001775B4" w:rsidP="003C504D">
            <w:pPr>
              <w:ind w:right="-72"/>
              <w:jc w:val="right"/>
              <w:rPr>
                <w:rFonts w:ascii="Arial" w:hAnsi="Arial" w:cs="Arial"/>
                <w:sz w:val="18"/>
                <w:szCs w:val="18"/>
                <w:lang w:val="en-GB"/>
              </w:rPr>
            </w:pPr>
            <w:r w:rsidRPr="00903DAE">
              <w:rPr>
                <w:rFonts w:ascii="Arial" w:hAnsi="Arial" w:cs="Arial"/>
                <w:sz w:val="18"/>
                <w:szCs w:val="18"/>
                <w:lang w:val="en-GB"/>
              </w:rPr>
              <w:t>112,835</w:t>
            </w:r>
          </w:p>
        </w:tc>
        <w:tc>
          <w:tcPr>
            <w:tcW w:w="1296" w:type="dxa"/>
            <w:tcBorders>
              <w:left w:val="nil"/>
              <w:bottom w:val="single" w:sz="4" w:space="0" w:color="auto"/>
              <w:right w:val="nil"/>
            </w:tcBorders>
            <w:shd w:val="clear" w:color="auto" w:fill="FAFAFA"/>
            <w:vAlign w:val="bottom"/>
          </w:tcPr>
          <w:p w14:paraId="7DF691B5" w14:textId="4812DD79"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1,054,800</w:t>
            </w:r>
          </w:p>
        </w:tc>
        <w:tc>
          <w:tcPr>
            <w:tcW w:w="1296" w:type="dxa"/>
            <w:tcBorders>
              <w:left w:val="nil"/>
              <w:bottom w:val="single" w:sz="4" w:space="0" w:color="auto"/>
              <w:right w:val="nil"/>
            </w:tcBorders>
            <w:shd w:val="clear" w:color="auto" w:fill="FAFAFA"/>
            <w:vAlign w:val="bottom"/>
          </w:tcPr>
          <w:p w14:paraId="7740C1DD" w14:textId="05BD5F17" w:rsidR="003C504D" w:rsidRPr="00903DAE" w:rsidRDefault="00960689" w:rsidP="003C504D">
            <w:pPr>
              <w:ind w:right="-72"/>
              <w:jc w:val="right"/>
              <w:rPr>
                <w:rFonts w:ascii="Arial" w:hAnsi="Arial" w:cs="Arial"/>
                <w:sz w:val="18"/>
                <w:szCs w:val="18"/>
                <w:lang w:val="en-GB"/>
              </w:rPr>
            </w:pPr>
            <w:r w:rsidRPr="00903DAE">
              <w:rPr>
                <w:rFonts w:ascii="Arial" w:hAnsi="Arial" w:cs="Arial"/>
                <w:sz w:val="18"/>
                <w:szCs w:val="18"/>
                <w:lang w:val="en-GB"/>
              </w:rPr>
              <w:t>56,110,074</w:t>
            </w:r>
          </w:p>
        </w:tc>
      </w:tr>
      <w:tr w:rsidR="003C504D" w:rsidRPr="00903DAE" w14:paraId="75C9FD31" w14:textId="77777777" w:rsidTr="00EF7594">
        <w:trPr>
          <w:cantSplit/>
          <w:trHeight w:val="20"/>
        </w:trPr>
        <w:tc>
          <w:tcPr>
            <w:tcW w:w="3866" w:type="dxa"/>
            <w:vAlign w:val="bottom"/>
          </w:tcPr>
          <w:p w14:paraId="421F025D" w14:textId="77777777" w:rsidR="003C504D" w:rsidRPr="00903DAE" w:rsidRDefault="003C504D" w:rsidP="003C504D">
            <w:pPr>
              <w:ind w:left="172"/>
              <w:rPr>
                <w:rFonts w:ascii="Arial" w:hAnsi="Arial" w:cs="Arial"/>
                <w:sz w:val="18"/>
                <w:szCs w:val="18"/>
              </w:rPr>
            </w:pPr>
          </w:p>
        </w:tc>
        <w:tc>
          <w:tcPr>
            <w:tcW w:w="1296" w:type="dxa"/>
            <w:tcBorders>
              <w:top w:val="single" w:sz="4" w:space="0" w:color="auto"/>
            </w:tcBorders>
            <w:shd w:val="clear" w:color="auto" w:fill="FAFAFA"/>
            <w:vAlign w:val="bottom"/>
          </w:tcPr>
          <w:p w14:paraId="3AAA9023"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C686D33"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0D32193E" w14:textId="77777777" w:rsidR="003C504D" w:rsidRPr="00903DAE" w:rsidRDefault="003C504D" w:rsidP="003C504D">
            <w:pPr>
              <w:ind w:left="158"/>
              <w:jc w:val="right"/>
              <w:rPr>
                <w:rFonts w:ascii="Arial" w:hAnsi="Arial" w:cs="Arial"/>
                <w:sz w:val="18"/>
                <w:szCs w:val="18"/>
              </w:rPr>
            </w:pPr>
          </w:p>
        </w:tc>
        <w:tc>
          <w:tcPr>
            <w:tcW w:w="1440" w:type="dxa"/>
            <w:tcBorders>
              <w:top w:val="single" w:sz="4" w:space="0" w:color="auto"/>
            </w:tcBorders>
            <w:shd w:val="clear" w:color="auto" w:fill="FAFAFA"/>
            <w:vAlign w:val="bottom"/>
          </w:tcPr>
          <w:p w14:paraId="55FF1F96"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6BA2F2"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56F582"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1E153CAB"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2FC527B1" w14:textId="77777777" w:rsidR="003C504D" w:rsidRPr="00903DAE" w:rsidRDefault="003C504D" w:rsidP="003C504D">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990744A" w14:textId="77777777" w:rsidR="003C504D" w:rsidRPr="00903DAE" w:rsidRDefault="003C504D" w:rsidP="003C504D">
            <w:pPr>
              <w:ind w:left="158"/>
              <w:jc w:val="right"/>
              <w:rPr>
                <w:rFonts w:ascii="Arial" w:hAnsi="Arial" w:cs="Arial"/>
                <w:sz w:val="18"/>
                <w:szCs w:val="18"/>
              </w:rPr>
            </w:pPr>
          </w:p>
        </w:tc>
      </w:tr>
      <w:tr w:rsidR="003C504D" w:rsidRPr="00903DAE" w14:paraId="1ACBBF78" w14:textId="77777777" w:rsidTr="00EF7594">
        <w:trPr>
          <w:cantSplit/>
          <w:trHeight w:val="20"/>
        </w:trPr>
        <w:tc>
          <w:tcPr>
            <w:tcW w:w="3866" w:type="dxa"/>
            <w:vAlign w:val="bottom"/>
          </w:tcPr>
          <w:p w14:paraId="6103377C" w14:textId="44C8A553" w:rsidR="003C504D" w:rsidRPr="00903DAE" w:rsidRDefault="003C504D" w:rsidP="003C504D">
            <w:pPr>
              <w:ind w:left="172"/>
              <w:rPr>
                <w:rFonts w:ascii="Arial" w:hAnsi="Arial" w:cs="Arial"/>
                <w:sz w:val="18"/>
                <w:szCs w:val="18"/>
                <w:cs/>
              </w:rPr>
            </w:pPr>
            <w:proofErr w:type="gramStart"/>
            <w:r w:rsidRPr="00903DAE">
              <w:rPr>
                <w:rFonts w:ascii="Arial" w:hAnsi="Arial" w:cs="Arial"/>
                <w:b/>
                <w:bCs/>
                <w:sz w:val="18"/>
                <w:szCs w:val="18"/>
                <w:lang w:val="en-GB"/>
              </w:rPr>
              <w:t>At</w:t>
            </w:r>
            <w:proofErr w:type="gramEnd"/>
            <w:r w:rsidRPr="00903DAE">
              <w:rPr>
                <w:rFonts w:ascii="Arial" w:hAnsi="Arial" w:cs="Arial"/>
                <w:b/>
                <w:bCs/>
                <w:sz w:val="18"/>
                <w:szCs w:val="18"/>
                <w:lang w:val="en-GB"/>
              </w:rPr>
              <w:t xml:space="preserve"> 31 December 2022</w:t>
            </w:r>
          </w:p>
        </w:tc>
        <w:tc>
          <w:tcPr>
            <w:tcW w:w="1296" w:type="dxa"/>
            <w:shd w:val="clear" w:color="auto" w:fill="FAFAFA"/>
            <w:vAlign w:val="bottom"/>
          </w:tcPr>
          <w:p w14:paraId="53748575"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3830CB8C"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42FD7EDE" w14:textId="77777777" w:rsidR="003C504D" w:rsidRPr="00903DAE" w:rsidRDefault="003C504D" w:rsidP="003C504D">
            <w:pPr>
              <w:ind w:right="-72"/>
              <w:jc w:val="right"/>
              <w:rPr>
                <w:rFonts w:ascii="Arial" w:hAnsi="Arial" w:cs="Arial"/>
                <w:sz w:val="18"/>
                <w:szCs w:val="18"/>
              </w:rPr>
            </w:pPr>
          </w:p>
        </w:tc>
        <w:tc>
          <w:tcPr>
            <w:tcW w:w="1440" w:type="dxa"/>
            <w:shd w:val="clear" w:color="auto" w:fill="FAFAFA"/>
            <w:vAlign w:val="bottom"/>
          </w:tcPr>
          <w:p w14:paraId="11F8EFA8"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160EADD1"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4C2EDDBA"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3CFD0841"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52327DBA" w14:textId="77777777" w:rsidR="003C504D" w:rsidRPr="00903DAE" w:rsidRDefault="003C504D" w:rsidP="003C504D">
            <w:pPr>
              <w:ind w:right="-72"/>
              <w:jc w:val="right"/>
              <w:rPr>
                <w:rFonts w:ascii="Arial" w:hAnsi="Arial" w:cs="Arial"/>
                <w:sz w:val="18"/>
                <w:szCs w:val="18"/>
              </w:rPr>
            </w:pPr>
          </w:p>
        </w:tc>
        <w:tc>
          <w:tcPr>
            <w:tcW w:w="1296" w:type="dxa"/>
            <w:shd w:val="clear" w:color="auto" w:fill="FAFAFA"/>
            <w:vAlign w:val="bottom"/>
          </w:tcPr>
          <w:p w14:paraId="760E39C9" w14:textId="77777777" w:rsidR="003C504D" w:rsidRPr="00903DAE" w:rsidRDefault="003C504D" w:rsidP="003C504D">
            <w:pPr>
              <w:ind w:right="-72"/>
              <w:jc w:val="right"/>
              <w:rPr>
                <w:rFonts w:ascii="Arial" w:hAnsi="Arial" w:cs="Arial"/>
                <w:sz w:val="18"/>
                <w:szCs w:val="18"/>
              </w:rPr>
            </w:pPr>
          </w:p>
        </w:tc>
      </w:tr>
      <w:tr w:rsidR="003C504D" w:rsidRPr="00903DAE" w14:paraId="20DC0CCC" w14:textId="77777777" w:rsidTr="00EF7594">
        <w:trPr>
          <w:cantSplit/>
          <w:trHeight w:val="20"/>
        </w:trPr>
        <w:tc>
          <w:tcPr>
            <w:tcW w:w="3866" w:type="dxa"/>
            <w:vAlign w:val="bottom"/>
          </w:tcPr>
          <w:p w14:paraId="157D245B" w14:textId="77777777" w:rsidR="003C504D" w:rsidRPr="00903DAE" w:rsidRDefault="003C504D" w:rsidP="003C504D">
            <w:pPr>
              <w:ind w:left="172"/>
              <w:rPr>
                <w:rFonts w:ascii="Arial" w:hAnsi="Arial" w:cs="Arial"/>
                <w:sz w:val="18"/>
                <w:szCs w:val="18"/>
              </w:rPr>
            </w:pPr>
            <w:r w:rsidRPr="00903DAE">
              <w:rPr>
                <w:rFonts w:ascii="Arial" w:hAnsi="Arial" w:cs="Arial"/>
                <w:sz w:val="18"/>
                <w:szCs w:val="18"/>
              </w:rPr>
              <w:t>Cost</w:t>
            </w:r>
          </w:p>
        </w:tc>
        <w:tc>
          <w:tcPr>
            <w:tcW w:w="1296" w:type="dxa"/>
            <w:shd w:val="clear" w:color="auto" w:fill="FAFAFA"/>
            <w:vAlign w:val="bottom"/>
          </w:tcPr>
          <w:p w14:paraId="7CE86EA7" w14:textId="4E1D045D" w:rsidR="003C504D" w:rsidRPr="00903DAE" w:rsidRDefault="00413ACA" w:rsidP="003C504D">
            <w:pPr>
              <w:ind w:right="-72"/>
              <w:jc w:val="right"/>
              <w:rPr>
                <w:rFonts w:ascii="Arial" w:hAnsi="Arial" w:cs="Arial"/>
                <w:sz w:val="18"/>
                <w:szCs w:val="18"/>
                <w:lang w:val="en-GB"/>
              </w:rPr>
            </w:pPr>
            <w:r w:rsidRPr="00903DAE">
              <w:rPr>
                <w:rFonts w:ascii="Arial" w:hAnsi="Arial" w:cs="Arial"/>
                <w:sz w:val="18"/>
                <w:szCs w:val="18"/>
                <w:lang w:val="en-GB"/>
              </w:rPr>
              <w:t>20,018,</w:t>
            </w:r>
            <w:r w:rsidR="002A374B" w:rsidRPr="00903DAE">
              <w:rPr>
                <w:rFonts w:ascii="Arial" w:hAnsi="Arial" w:cs="Arial"/>
                <w:sz w:val="18"/>
                <w:szCs w:val="18"/>
                <w:lang w:val="en-GB"/>
              </w:rPr>
              <w:t>8</w:t>
            </w:r>
            <w:r w:rsidRPr="00903DAE">
              <w:rPr>
                <w:rFonts w:ascii="Arial" w:hAnsi="Arial" w:cs="Arial"/>
                <w:sz w:val="18"/>
                <w:szCs w:val="18"/>
                <w:lang w:val="en-GB"/>
              </w:rPr>
              <w:t>00</w:t>
            </w:r>
          </w:p>
        </w:tc>
        <w:tc>
          <w:tcPr>
            <w:tcW w:w="1296" w:type="dxa"/>
            <w:shd w:val="clear" w:color="auto" w:fill="FAFAFA"/>
            <w:vAlign w:val="bottom"/>
          </w:tcPr>
          <w:p w14:paraId="7BE9F453" w14:textId="4AA299E6" w:rsidR="003C504D" w:rsidRPr="00903DAE" w:rsidRDefault="00843D89" w:rsidP="003C504D">
            <w:pPr>
              <w:ind w:right="-72"/>
              <w:jc w:val="right"/>
              <w:rPr>
                <w:rFonts w:ascii="Arial" w:hAnsi="Arial" w:cs="Arial"/>
                <w:sz w:val="18"/>
                <w:szCs w:val="18"/>
                <w:lang w:val="en-GB"/>
              </w:rPr>
            </w:pPr>
            <w:r w:rsidRPr="00903DAE">
              <w:rPr>
                <w:rFonts w:ascii="Arial" w:hAnsi="Arial" w:cs="Arial"/>
                <w:sz w:val="18"/>
                <w:szCs w:val="18"/>
                <w:lang w:val="en-GB"/>
              </w:rPr>
              <w:t>30,150,899</w:t>
            </w:r>
          </w:p>
        </w:tc>
        <w:tc>
          <w:tcPr>
            <w:tcW w:w="1296" w:type="dxa"/>
            <w:shd w:val="clear" w:color="auto" w:fill="FAFAFA"/>
            <w:vAlign w:val="bottom"/>
          </w:tcPr>
          <w:p w14:paraId="594F1780" w14:textId="3DD03310" w:rsidR="003C504D" w:rsidRPr="00903DAE" w:rsidRDefault="007429AD" w:rsidP="003C504D">
            <w:pPr>
              <w:ind w:right="-72"/>
              <w:jc w:val="right"/>
              <w:rPr>
                <w:rFonts w:ascii="Arial" w:hAnsi="Arial" w:cs="Arial"/>
                <w:sz w:val="18"/>
                <w:szCs w:val="18"/>
                <w:lang w:val="en-GB"/>
              </w:rPr>
            </w:pPr>
            <w:r w:rsidRPr="00903DAE">
              <w:rPr>
                <w:rFonts w:ascii="Arial" w:hAnsi="Arial" w:cs="Arial"/>
                <w:sz w:val="18"/>
                <w:szCs w:val="18"/>
                <w:lang w:val="en-GB"/>
              </w:rPr>
              <w:t>14,949,136</w:t>
            </w:r>
          </w:p>
        </w:tc>
        <w:tc>
          <w:tcPr>
            <w:tcW w:w="1440" w:type="dxa"/>
            <w:shd w:val="clear" w:color="auto" w:fill="FAFAFA"/>
            <w:vAlign w:val="bottom"/>
          </w:tcPr>
          <w:p w14:paraId="4A457360" w14:textId="51BB20F4" w:rsidR="003C504D" w:rsidRPr="00903DAE" w:rsidRDefault="00472E0F" w:rsidP="003C504D">
            <w:pPr>
              <w:ind w:right="-72"/>
              <w:jc w:val="right"/>
              <w:rPr>
                <w:rFonts w:ascii="Arial" w:hAnsi="Arial" w:cs="Arial"/>
                <w:sz w:val="18"/>
                <w:szCs w:val="18"/>
                <w:lang w:val="en-GB"/>
              </w:rPr>
            </w:pPr>
            <w:r w:rsidRPr="00903DAE">
              <w:rPr>
                <w:rFonts w:ascii="Arial" w:hAnsi="Arial" w:cs="Arial"/>
                <w:sz w:val="18"/>
                <w:szCs w:val="18"/>
                <w:lang w:val="en-GB"/>
              </w:rPr>
              <w:t>15,920,017</w:t>
            </w:r>
          </w:p>
        </w:tc>
        <w:tc>
          <w:tcPr>
            <w:tcW w:w="1296" w:type="dxa"/>
            <w:shd w:val="clear" w:color="auto" w:fill="FAFAFA"/>
            <w:vAlign w:val="bottom"/>
          </w:tcPr>
          <w:p w14:paraId="6567F69A" w14:textId="4B86ED8D" w:rsidR="003C504D" w:rsidRPr="00903DAE" w:rsidRDefault="00CF4E54" w:rsidP="003C504D">
            <w:pPr>
              <w:ind w:right="-72"/>
              <w:jc w:val="right"/>
              <w:rPr>
                <w:rFonts w:ascii="Arial" w:hAnsi="Arial" w:cs="Arial"/>
                <w:sz w:val="18"/>
                <w:szCs w:val="18"/>
                <w:lang w:val="en-GB"/>
              </w:rPr>
            </w:pPr>
            <w:r w:rsidRPr="00903DAE">
              <w:rPr>
                <w:rFonts w:ascii="Arial" w:hAnsi="Arial" w:cs="Arial"/>
                <w:sz w:val="18"/>
                <w:szCs w:val="18"/>
                <w:lang w:val="en-GB"/>
              </w:rPr>
              <w:t>9,875,473</w:t>
            </w:r>
          </w:p>
        </w:tc>
        <w:tc>
          <w:tcPr>
            <w:tcW w:w="1296" w:type="dxa"/>
            <w:shd w:val="clear" w:color="auto" w:fill="FAFAFA"/>
            <w:vAlign w:val="bottom"/>
          </w:tcPr>
          <w:p w14:paraId="606C4BC8" w14:textId="23FF3411"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FAFAFA"/>
            <w:vAlign w:val="bottom"/>
          </w:tcPr>
          <w:p w14:paraId="35A42FB1" w14:textId="5D6334A6" w:rsidR="003C504D" w:rsidRPr="00903DAE" w:rsidRDefault="000C16DD" w:rsidP="003C504D">
            <w:pPr>
              <w:ind w:right="-72"/>
              <w:jc w:val="right"/>
              <w:rPr>
                <w:rFonts w:ascii="Arial" w:hAnsi="Arial" w:cs="Arial"/>
                <w:sz w:val="18"/>
                <w:szCs w:val="18"/>
                <w:lang w:val="en-GB"/>
              </w:rPr>
            </w:pPr>
            <w:r w:rsidRPr="00903DAE">
              <w:rPr>
                <w:rFonts w:ascii="Arial" w:hAnsi="Arial" w:cs="Arial"/>
                <w:sz w:val="18"/>
                <w:szCs w:val="18"/>
                <w:lang w:val="en-GB"/>
              </w:rPr>
              <w:t>2,867,663</w:t>
            </w:r>
          </w:p>
        </w:tc>
        <w:tc>
          <w:tcPr>
            <w:tcW w:w="1296" w:type="dxa"/>
            <w:shd w:val="clear" w:color="auto" w:fill="FAFAFA"/>
            <w:vAlign w:val="bottom"/>
          </w:tcPr>
          <w:p w14:paraId="76C672B0" w14:textId="4745D257" w:rsidR="003C504D" w:rsidRPr="00903DAE" w:rsidRDefault="00E4344A" w:rsidP="003C504D">
            <w:pPr>
              <w:ind w:right="-72"/>
              <w:jc w:val="right"/>
              <w:rPr>
                <w:rFonts w:ascii="Arial" w:hAnsi="Arial" w:cs="Arial"/>
                <w:sz w:val="18"/>
                <w:szCs w:val="18"/>
              </w:rPr>
            </w:pPr>
            <w:r w:rsidRPr="00903DAE">
              <w:rPr>
                <w:rFonts w:ascii="Arial" w:hAnsi="Arial" w:cs="Arial"/>
                <w:sz w:val="18"/>
                <w:szCs w:val="18"/>
              </w:rPr>
              <w:t>1,054,800</w:t>
            </w:r>
          </w:p>
        </w:tc>
        <w:tc>
          <w:tcPr>
            <w:tcW w:w="1296" w:type="dxa"/>
            <w:shd w:val="clear" w:color="auto" w:fill="FAFAFA"/>
            <w:vAlign w:val="bottom"/>
          </w:tcPr>
          <w:p w14:paraId="362ABE87" w14:textId="1AF9D90E" w:rsidR="003C504D" w:rsidRPr="00903DAE" w:rsidRDefault="00D91447" w:rsidP="003C504D">
            <w:pPr>
              <w:ind w:right="-72"/>
              <w:jc w:val="right"/>
              <w:rPr>
                <w:rFonts w:ascii="Arial" w:hAnsi="Arial" w:cs="Arial"/>
                <w:sz w:val="18"/>
                <w:szCs w:val="18"/>
                <w:lang w:val="en-GB"/>
              </w:rPr>
            </w:pPr>
            <w:r w:rsidRPr="00903DAE">
              <w:rPr>
                <w:rFonts w:ascii="Arial" w:hAnsi="Arial" w:cs="Arial"/>
                <w:sz w:val="18"/>
                <w:szCs w:val="18"/>
                <w:lang w:val="en-GB"/>
              </w:rPr>
              <w:t>103,183,421</w:t>
            </w:r>
          </w:p>
        </w:tc>
      </w:tr>
      <w:tr w:rsidR="003C504D" w:rsidRPr="00903DAE" w14:paraId="4C4F0E42" w14:textId="77777777" w:rsidTr="00EF7594">
        <w:trPr>
          <w:cantSplit/>
          <w:trHeight w:val="20"/>
        </w:trPr>
        <w:tc>
          <w:tcPr>
            <w:tcW w:w="3866" w:type="dxa"/>
            <w:vAlign w:val="bottom"/>
          </w:tcPr>
          <w:p w14:paraId="34E3BA16" w14:textId="77777777" w:rsidR="003C504D" w:rsidRPr="00903DAE" w:rsidRDefault="003C504D" w:rsidP="003C504D">
            <w:pPr>
              <w:ind w:left="172"/>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depreciation</w:t>
            </w:r>
          </w:p>
        </w:tc>
        <w:tc>
          <w:tcPr>
            <w:tcW w:w="1296" w:type="dxa"/>
            <w:shd w:val="clear" w:color="auto" w:fill="FAFAFA"/>
            <w:vAlign w:val="bottom"/>
          </w:tcPr>
          <w:p w14:paraId="1F66BEE0" w14:textId="2C8C0715" w:rsidR="003C504D" w:rsidRPr="00903DAE" w:rsidRDefault="00A7098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43B56BE5" w14:textId="49D4E601" w:rsidR="003C504D" w:rsidRPr="00903DAE" w:rsidRDefault="00843D89" w:rsidP="003C504D">
            <w:pPr>
              <w:ind w:right="-72"/>
              <w:jc w:val="right"/>
              <w:rPr>
                <w:rFonts w:ascii="Arial" w:hAnsi="Arial" w:cs="Arial"/>
                <w:sz w:val="18"/>
                <w:szCs w:val="18"/>
                <w:lang w:val="en-GB"/>
              </w:rPr>
            </w:pPr>
            <w:r w:rsidRPr="00903DAE">
              <w:rPr>
                <w:rFonts w:ascii="Arial" w:hAnsi="Arial" w:cs="Arial"/>
                <w:sz w:val="18"/>
                <w:szCs w:val="18"/>
                <w:lang w:val="en-GB"/>
              </w:rPr>
              <w:t>(12,834,020)</w:t>
            </w:r>
          </w:p>
        </w:tc>
        <w:tc>
          <w:tcPr>
            <w:tcW w:w="1296" w:type="dxa"/>
            <w:shd w:val="clear" w:color="auto" w:fill="FAFAFA"/>
            <w:vAlign w:val="bottom"/>
          </w:tcPr>
          <w:p w14:paraId="21F905D6" w14:textId="446C201D" w:rsidR="003C504D" w:rsidRPr="00903DAE" w:rsidRDefault="007429AD" w:rsidP="003C504D">
            <w:pPr>
              <w:ind w:right="-72"/>
              <w:jc w:val="right"/>
              <w:rPr>
                <w:rFonts w:ascii="Arial" w:hAnsi="Arial" w:cs="Arial"/>
                <w:sz w:val="18"/>
                <w:szCs w:val="18"/>
                <w:lang w:val="en-GB"/>
              </w:rPr>
            </w:pPr>
            <w:r w:rsidRPr="00903DAE">
              <w:rPr>
                <w:rFonts w:ascii="Arial" w:hAnsi="Arial" w:cs="Arial"/>
                <w:sz w:val="18"/>
                <w:szCs w:val="18"/>
                <w:lang w:val="en-GB"/>
              </w:rPr>
              <w:t>(6,301,349)</w:t>
            </w:r>
          </w:p>
        </w:tc>
        <w:tc>
          <w:tcPr>
            <w:tcW w:w="1440" w:type="dxa"/>
            <w:shd w:val="clear" w:color="auto" w:fill="FAFAFA"/>
            <w:vAlign w:val="bottom"/>
          </w:tcPr>
          <w:p w14:paraId="6961ADD1" w14:textId="47B1E53D" w:rsidR="003C504D" w:rsidRPr="00903DAE" w:rsidRDefault="00E957FF" w:rsidP="003C504D">
            <w:pPr>
              <w:ind w:right="-72"/>
              <w:jc w:val="right"/>
              <w:rPr>
                <w:rFonts w:ascii="Arial" w:hAnsi="Arial" w:cs="Arial"/>
                <w:sz w:val="18"/>
                <w:szCs w:val="18"/>
                <w:lang w:val="en-GB"/>
              </w:rPr>
            </w:pPr>
            <w:r w:rsidRPr="00903DAE">
              <w:rPr>
                <w:rFonts w:ascii="Arial" w:hAnsi="Arial" w:cs="Arial"/>
                <w:sz w:val="18"/>
                <w:szCs w:val="18"/>
                <w:lang w:val="en-GB"/>
              </w:rPr>
              <w:t>(9,344,873)</w:t>
            </w:r>
          </w:p>
        </w:tc>
        <w:tc>
          <w:tcPr>
            <w:tcW w:w="1296" w:type="dxa"/>
            <w:shd w:val="clear" w:color="auto" w:fill="FAFAFA"/>
            <w:vAlign w:val="bottom"/>
          </w:tcPr>
          <w:p w14:paraId="63562B47" w14:textId="156C11C2" w:rsidR="003C504D" w:rsidRPr="00903DAE" w:rsidRDefault="002F2137" w:rsidP="003C504D">
            <w:pPr>
              <w:ind w:right="-72"/>
              <w:jc w:val="right"/>
              <w:rPr>
                <w:rFonts w:ascii="Arial" w:hAnsi="Arial" w:cs="Arial"/>
                <w:sz w:val="18"/>
                <w:szCs w:val="18"/>
                <w:cs/>
                <w:lang w:val="en-GB"/>
              </w:rPr>
            </w:pPr>
            <w:r w:rsidRPr="00903DAE">
              <w:rPr>
                <w:rFonts w:ascii="Arial" w:hAnsi="Arial" w:cs="Arial"/>
                <w:sz w:val="18"/>
                <w:szCs w:val="18"/>
                <w:lang w:val="en-GB"/>
              </w:rPr>
              <w:t>(7,491,644)</w:t>
            </w:r>
          </w:p>
        </w:tc>
        <w:tc>
          <w:tcPr>
            <w:tcW w:w="1296" w:type="dxa"/>
            <w:shd w:val="clear" w:color="auto" w:fill="FAFAFA"/>
            <w:vAlign w:val="bottom"/>
          </w:tcPr>
          <w:p w14:paraId="7BC72266" w14:textId="287E36ED"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FAFAFA"/>
            <w:vAlign w:val="bottom"/>
          </w:tcPr>
          <w:p w14:paraId="217F9A91" w14:textId="13AE864D" w:rsidR="003C504D" w:rsidRPr="00903DAE" w:rsidRDefault="000C16DD" w:rsidP="003C504D">
            <w:pPr>
              <w:ind w:right="-72"/>
              <w:jc w:val="right"/>
              <w:rPr>
                <w:rFonts w:ascii="Arial" w:hAnsi="Arial" w:cs="Arial"/>
                <w:sz w:val="18"/>
                <w:szCs w:val="18"/>
                <w:lang w:val="en-GB"/>
              </w:rPr>
            </w:pPr>
            <w:r w:rsidRPr="00903DAE">
              <w:rPr>
                <w:rFonts w:ascii="Arial" w:hAnsi="Arial" w:cs="Arial"/>
                <w:sz w:val="18"/>
                <w:szCs w:val="18"/>
                <w:lang w:val="en-GB"/>
              </w:rPr>
              <w:t>(2,754,828)</w:t>
            </w:r>
          </w:p>
        </w:tc>
        <w:tc>
          <w:tcPr>
            <w:tcW w:w="1296" w:type="dxa"/>
            <w:shd w:val="clear" w:color="auto" w:fill="FAFAFA"/>
            <w:vAlign w:val="bottom"/>
          </w:tcPr>
          <w:p w14:paraId="37597BBA" w14:textId="5CA32FB1"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shd w:val="clear" w:color="auto" w:fill="FAFAFA"/>
            <w:vAlign w:val="bottom"/>
          </w:tcPr>
          <w:p w14:paraId="7EEC5A3F" w14:textId="74106911" w:rsidR="003C504D" w:rsidRPr="00903DAE" w:rsidRDefault="00D91447" w:rsidP="003C504D">
            <w:pPr>
              <w:ind w:right="-72"/>
              <w:jc w:val="right"/>
              <w:rPr>
                <w:rFonts w:ascii="Arial" w:hAnsi="Arial" w:cs="Arial"/>
                <w:sz w:val="18"/>
                <w:szCs w:val="18"/>
                <w:lang w:val="en-GB"/>
              </w:rPr>
            </w:pPr>
            <w:r w:rsidRPr="00903DAE">
              <w:rPr>
                <w:rFonts w:ascii="Arial" w:hAnsi="Arial" w:cs="Arial"/>
                <w:sz w:val="18"/>
                <w:szCs w:val="18"/>
                <w:lang w:val="en-GB"/>
              </w:rPr>
              <w:t>(41,155,075)</w:t>
            </w:r>
          </w:p>
        </w:tc>
      </w:tr>
      <w:tr w:rsidR="003C504D" w:rsidRPr="00903DAE" w14:paraId="38EA67EF" w14:textId="77777777" w:rsidTr="00EF7594">
        <w:trPr>
          <w:cantSplit/>
          <w:trHeight w:val="20"/>
        </w:trPr>
        <w:tc>
          <w:tcPr>
            <w:tcW w:w="3866" w:type="dxa"/>
            <w:vAlign w:val="bottom"/>
          </w:tcPr>
          <w:p w14:paraId="0FE2DF0F" w14:textId="77777777" w:rsidR="003C504D" w:rsidRPr="00903DAE" w:rsidRDefault="003C504D" w:rsidP="003C504D">
            <w:pPr>
              <w:ind w:left="172"/>
              <w:rPr>
                <w:rFonts w:ascii="Arial" w:hAnsi="Arial" w:cs="Arial"/>
                <w:sz w:val="18"/>
                <w:szCs w:val="18"/>
                <w:cs/>
              </w:rPr>
            </w:pPr>
            <w:proofErr w:type="gramStart"/>
            <w:r w:rsidRPr="00903DAE">
              <w:rPr>
                <w:rFonts w:ascii="Arial" w:hAnsi="Arial" w:cs="Arial"/>
                <w:sz w:val="18"/>
                <w:szCs w:val="18"/>
                <w:u w:val="single"/>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14:paraId="0D93F734" w14:textId="12F87B8F" w:rsidR="003C504D" w:rsidRPr="00903DAE" w:rsidRDefault="00A7098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07F3493" w14:textId="1D3733C9" w:rsidR="003C504D" w:rsidRPr="00903DAE" w:rsidRDefault="000D6554"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B10A519" w14:textId="0318DF6A" w:rsidR="003C504D" w:rsidRPr="00903DAE" w:rsidRDefault="007429AD" w:rsidP="003C504D">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89A84AE" w14:textId="508FC0E3" w:rsidR="003C504D" w:rsidRPr="00903DAE" w:rsidRDefault="00736F2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AE0C8F7" w14:textId="6DF20023" w:rsidR="003C504D" w:rsidRPr="00903DAE" w:rsidRDefault="002F2137"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3C8A5AF0" w14:textId="69665CF5"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14:paraId="22CF6D4D" w14:textId="2962FD35" w:rsidR="003C504D" w:rsidRPr="00903DAE" w:rsidRDefault="000C16DD"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AA0DAB9" w14:textId="7B6987AB"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57F3A414" w14:textId="25D4DAAE" w:rsidR="003C504D" w:rsidRPr="00903DAE" w:rsidRDefault="00D91447" w:rsidP="003C504D">
            <w:pPr>
              <w:ind w:right="-72"/>
              <w:jc w:val="right"/>
              <w:rPr>
                <w:rFonts w:ascii="Arial" w:hAnsi="Arial" w:cs="Arial"/>
                <w:sz w:val="18"/>
                <w:szCs w:val="18"/>
                <w:lang w:val="en-GB"/>
              </w:rPr>
            </w:pPr>
            <w:r w:rsidRPr="00903DAE">
              <w:rPr>
                <w:rFonts w:ascii="Arial" w:hAnsi="Arial" w:cs="Arial"/>
                <w:sz w:val="18"/>
                <w:szCs w:val="18"/>
                <w:lang w:val="en-GB"/>
              </w:rPr>
              <w:t>(5,918,272)</w:t>
            </w:r>
          </w:p>
        </w:tc>
      </w:tr>
      <w:tr w:rsidR="003C504D" w:rsidRPr="00903DAE" w14:paraId="132436A9" w14:textId="77777777" w:rsidTr="00EF7594">
        <w:trPr>
          <w:cantSplit/>
          <w:trHeight w:val="20"/>
        </w:trPr>
        <w:tc>
          <w:tcPr>
            <w:tcW w:w="3866" w:type="dxa"/>
            <w:vAlign w:val="bottom"/>
          </w:tcPr>
          <w:p w14:paraId="13A21F68" w14:textId="77777777" w:rsidR="003C504D" w:rsidRPr="00903DAE" w:rsidRDefault="003C504D" w:rsidP="003C504D">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D9B9B9E"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65ADD722"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59233247" w14:textId="77777777" w:rsidR="003C504D" w:rsidRPr="00903DAE" w:rsidRDefault="003C504D" w:rsidP="003C504D">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64CC275"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9CCD53A"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21CD9EE"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27E13A5B" w14:textId="77777777" w:rsidR="003C504D" w:rsidRPr="00903DAE" w:rsidRDefault="003C504D" w:rsidP="003C504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6888610" w14:textId="77777777" w:rsidR="003C504D" w:rsidRPr="00903DAE" w:rsidRDefault="003C504D" w:rsidP="003C504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E8BC57E" w14:textId="77777777" w:rsidR="003C504D" w:rsidRPr="00903DAE" w:rsidRDefault="003C504D" w:rsidP="003C504D">
            <w:pPr>
              <w:ind w:right="-72"/>
              <w:jc w:val="right"/>
              <w:rPr>
                <w:rFonts w:ascii="Arial" w:hAnsi="Arial" w:cs="Arial"/>
                <w:sz w:val="18"/>
                <w:szCs w:val="18"/>
                <w:lang w:val="en-GB"/>
              </w:rPr>
            </w:pPr>
          </w:p>
        </w:tc>
      </w:tr>
      <w:tr w:rsidR="003C504D" w:rsidRPr="00903DAE" w14:paraId="3A326B15" w14:textId="77777777" w:rsidTr="00EF7594">
        <w:trPr>
          <w:cantSplit/>
          <w:trHeight w:val="20"/>
        </w:trPr>
        <w:tc>
          <w:tcPr>
            <w:tcW w:w="3866" w:type="dxa"/>
            <w:vAlign w:val="bottom"/>
          </w:tcPr>
          <w:p w14:paraId="6F51BA99" w14:textId="77777777" w:rsidR="003C504D" w:rsidRPr="00903DAE" w:rsidRDefault="003C504D" w:rsidP="003C504D">
            <w:pPr>
              <w:ind w:left="172"/>
              <w:rPr>
                <w:rFonts w:ascii="Arial" w:hAnsi="Arial" w:cs="Arial"/>
                <w:sz w:val="18"/>
                <w:szCs w:val="18"/>
                <w:cs/>
              </w:rPr>
            </w:pPr>
            <w:r w:rsidRPr="00903DAE">
              <w:rPr>
                <w:rFonts w:ascii="Arial" w:hAnsi="Arial" w:cs="Arial"/>
                <w:sz w:val="18"/>
                <w:szCs w:val="18"/>
              </w:rPr>
              <w:t>Net book amount</w:t>
            </w:r>
          </w:p>
        </w:tc>
        <w:tc>
          <w:tcPr>
            <w:tcW w:w="1296" w:type="dxa"/>
            <w:tcBorders>
              <w:left w:val="nil"/>
              <w:bottom w:val="single" w:sz="4" w:space="0" w:color="auto"/>
              <w:right w:val="nil"/>
            </w:tcBorders>
            <w:shd w:val="clear" w:color="auto" w:fill="FAFAFA"/>
            <w:vAlign w:val="bottom"/>
          </w:tcPr>
          <w:p w14:paraId="2D706B2E" w14:textId="1659CDD6" w:rsidR="003C504D" w:rsidRPr="00903DAE" w:rsidRDefault="00A70984" w:rsidP="003C504D">
            <w:pPr>
              <w:ind w:right="-72"/>
              <w:jc w:val="right"/>
              <w:rPr>
                <w:rFonts w:ascii="Arial" w:hAnsi="Arial" w:cs="Arial"/>
                <w:sz w:val="18"/>
                <w:szCs w:val="18"/>
                <w:lang w:val="en-GB"/>
              </w:rPr>
            </w:pPr>
            <w:r w:rsidRPr="00903DAE">
              <w:rPr>
                <w:rFonts w:ascii="Arial" w:hAnsi="Arial" w:cs="Arial"/>
                <w:sz w:val="18"/>
                <w:szCs w:val="18"/>
                <w:lang w:val="en-GB"/>
              </w:rPr>
              <w:t>20,018,800</w:t>
            </w:r>
          </w:p>
        </w:tc>
        <w:tc>
          <w:tcPr>
            <w:tcW w:w="1296" w:type="dxa"/>
            <w:tcBorders>
              <w:left w:val="nil"/>
              <w:bottom w:val="single" w:sz="4" w:space="0" w:color="auto"/>
              <w:right w:val="nil"/>
            </w:tcBorders>
            <w:shd w:val="clear" w:color="auto" w:fill="FAFAFA"/>
            <w:vAlign w:val="bottom"/>
          </w:tcPr>
          <w:p w14:paraId="4CCC9741" w14:textId="57189164" w:rsidR="003C504D" w:rsidRPr="00903DAE" w:rsidRDefault="000D6554" w:rsidP="003C504D">
            <w:pPr>
              <w:ind w:right="-72"/>
              <w:jc w:val="right"/>
              <w:rPr>
                <w:rFonts w:ascii="Arial" w:hAnsi="Arial" w:cs="Arial"/>
                <w:sz w:val="18"/>
                <w:szCs w:val="18"/>
                <w:lang w:val="en-GB"/>
              </w:rPr>
            </w:pPr>
            <w:r w:rsidRPr="00903DAE">
              <w:rPr>
                <w:rFonts w:ascii="Arial" w:hAnsi="Arial" w:cs="Arial"/>
                <w:sz w:val="18"/>
                <w:szCs w:val="18"/>
                <w:lang w:val="en-GB"/>
              </w:rPr>
              <w:t>17,316,879</w:t>
            </w:r>
          </w:p>
        </w:tc>
        <w:tc>
          <w:tcPr>
            <w:tcW w:w="1296" w:type="dxa"/>
            <w:tcBorders>
              <w:left w:val="nil"/>
              <w:bottom w:val="single" w:sz="4" w:space="0" w:color="auto"/>
              <w:right w:val="nil"/>
            </w:tcBorders>
            <w:shd w:val="clear" w:color="auto" w:fill="FAFAFA"/>
            <w:vAlign w:val="bottom"/>
          </w:tcPr>
          <w:p w14:paraId="5FD386C2" w14:textId="198D77B1" w:rsidR="003C504D" w:rsidRPr="00903DAE" w:rsidRDefault="007429AD" w:rsidP="003C504D">
            <w:pPr>
              <w:ind w:right="-72"/>
              <w:jc w:val="right"/>
              <w:rPr>
                <w:rFonts w:ascii="Arial" w:hAnsi="Arial" w:cs="Arial"/>
                <w:sz w:val="18"/>
                <w:szCs w:val="18"/>
                <w:cs/>
                <w:lang w:val="en-GB"/>
              </w:rPr>
            </w:pPr>
            <w:r w:rsidRPr="00903DAE">
              <w:rPr>
                <w:rFonts w:ascii="Arial" w:hAnsi="Arial" w:cs="Arial"/>
                <w:sz w:val="18"/>
                <w:szCs w:val="18"/>
                <w:lang w:val="en-GB"/>
              </w:rPr>
              <w:t>8,647,787</w:t>
            </w:r>
          </w:p>
        </w:tc>
        <w:tc>
          <w:tcPr>
            <w:tcW w:w="1440" w:type="dxa"/>
            <w:tcBorders>
              <w:left w:val="nil"/>
              <w:bottom w:val="single" w:sz="4" w:space="0" w:color="auto"/>
              <w:right w:val="nil"/>
            </w:tcBorders>
            <w:shd w:val="clear" w:color="auto" w:fill="FAFAFA"/>
            <w:vAlign w:val="bottom"/>
          </w:tcPr>
          <w:p w14:paraId="50E59AC4" w14:textId="6664E381" w:rsidR="003C504D" w:rsidRPr="00903DAE" w:rsidRDefault="00A374F4" w:rsidP="003C504D">
            <w:pPr>
              <w:ind w:right="-72"/>
              <w:jc w:val="right"/>
              <w:rPr>
                <w:rFonts w:ascii="Arial" w:hAnsi="Arial" w:cs="Arial"/>
                <w:sz w:val="18"/>
                <w:szCs w:val="18"/>
                <w:lang w:val="en-GB"/>
              </w:rPr>
            </w:pPr>
            <w:r w:rsidRPr="00903DAE">
              <w:rPr>
                <w:rFonts w:ascii="Arial" w:hAnsi="Arial" w:cs="Arial"/>
                <w:sz w:val="18"/>
                <w:szCs w:val="18"/>
                <w:lang w:val="en-GB"/>
              </w:rPr>
              <w:t>6,575,144</w:t>
            </w:r>
          </w:p>
        </w:tc>
        <w:tc>
          <w:tcPr>
            <w:tcW w:w="1296" w:type="dxa"/>
            <w:tcBorders>
              <w:left w:val="nil"/>
              <w:bottom w:val="single" w:sz="4" w:space="0" w:color="auto"/>
              <w:right w:val="nil"/>
            </w:tcBorders>
            <w:shd w:val="clear" w:color="auto" w:fill="FAFAFA"/>
            <w:vAlign w:val="bottom"/>
          </w:tcPr>
          <w:p w14:paraId="136F2653" w14:textId="4691323A" w:rsidR="003C504D" w:rsidRPr="00903DAE" w:rsidRDefault="002F2137" w:rsidP="003C504D">
            <w:pPr>
              <w:ind w:right="-72"/>
              <w:jc w:val="right"/>
              <w:rPr>
                <w:rFonts w:ascii="Arial" w:hAnsi="Arial" w:cs="Arial"/>
                <w:sz w:val="18"/>
                <w:szCs w:val="18"/>
                <w:lang w:val="en-GB"/>
              </w:rPr>
            </w:pPr>
            <w:r w:rsidRPr="00903DAE">
              <w:rPr>
                <w:rFonts w:ascii="Arial" w:hAnsi="Arial" w:cs="Arial"/>
                <w:sz w:val="18"/>
                <w:szCs w:val="18"/>
                <w:lang w:val="en-GB"/>
              </w:rPr>
              <w:t>2,383,829</w:t>
            </w:r>
          </w:p>
        </w:tc>
        <w:tc>
          <w:tcPr>
            <w:tcW w:w="1296" w:type="dxa"/>
            <w:tcBorders>
              <w:left w:val="nil"/>
              <w:bottom w:val="single" w:sz="4" w:space="0" w:color="auto"/>
              <w:right w:val="nil"/>
            </w:tcBorders>
            <w:shd w:val="clear" w:color="auto" w:fill="FAFAFA"/>
            <w:vAlign w:val="bottom"/>
          </w:tcPr>
          <w:p w14:paraId="2A1DFED1" w14:textId="17090C6E" w:rsidR="003C504D" w:rsidRPr="00903DAE" w:rsidRDefault="000B03A2" w:rsidP="003C504D">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5BC56866" w14:textId="67B9119D" w:rsidR="003C504D" w:rsidRPr="00903DAE" w:rsidRDefault="000C16DD" w:rsidP="003C504D">
            <w:pPr>
              <w:ind w:right="-72"/>
              <w:jc w:val="right"/>
              <w:rPr>
                <w:rFonts w:ascii="Arial" w:hAnsi="Arial" w:cs="Arial"/>
                <w:sz w:val="18"/>
                <w:szCs w:val="18"/>
                <w:lang w:val="en-GB"/>
              </w:rPr>
            </w:pPr>
            <w:r w:rsidRPr="00903DAE">
              <w:rPr>
                <w:rFonts w:ascii="Arial" w:hAnsi="Arial" w:cs="Arial"/>
                <w:sz w:val="18"/>
                <w:szCs w:val="18"/>
                <w:lang w:val="en-GB"/>
              </w:rPr>
              <w:t>112,835</w:t>
            </w:r>
          </w:p>
        </w:tc>
        <w:tc>
          <w:tcPr>
            <w:tcW w:w="1296" w:type="dxa"/>
            <w:tcBorders>
              <w:left w:val="nil"/>
              <w:bottom w:val="single" w:sz="4" w:space="0" w:color="auto"/>
              <w:right w:val="nil"/>
            </w:tcBorders>
            <w:shd w:val="clear" w:color="auto" w:fill="FAFAFA"/>
            <w:vAlign w:val="bottom"/>
          </w:tcPr>
          <w:p w14:paraId="3F42EE0B" w14:textId="2E0C3169" w:rsidR="003C504D" w:rsidRPr="00903DAE" w:rsidRDefault="00E4344A" w:rsidP="003C504D">
            <w:pPr>
              <w:ind w:right="-72"/>
              <w:jc w:val="right"/>
              <w:rPr>
                <w:rFonts w:ascii="Arial" w:hAnsi="Arial" w:cs="Arial"/>
                <w:sz w:val="18"/>
                <w:szCs w:val="18"/>
                <w:lang w:val="en-GB"/>
              </w:rPr>
            </w:pPr>
            <w:r w:rsidRPr="00903DAE">
              <w:rPr>
                <w:rFonts w:ascii="Arial" w:hAnsi="Arial" w:cs="Arial"/>
                <w:sz w:val="18"/>
                <w:szCs w:val="18"/>
                <w:lang w:val="en-GB"/>
              </w:rPr>
              <w:t>1,054,800</w:t>
            </w:r>
          </w:p>
        </w:tc>
        <w:tc>
          <w:tcPr>
            <w:tcW w:w="1296" w:type="dxa"/>
            <w:tcBorders>
              <w:left w:val="nil"/>
              <w:bottom w:val="single" w:sz="4" w:space="0" w:color="auto"/>
              <w:right w:val="nil"/>
            </w:tcBorders>
            <w:shd w:val="clear" w:color="auto" w:fill="FAFAFA"/>
            <w:vAlign w:val="bottom"/>
          </w:tcPr>
          <w:p w14:paraId="05B2DF6F" w14:textId="762B4BD8" w:rsidR="003C504D" w:rsidRPr="00903DAE" w:rsidRDefault="00D91447" w:rsidP="003C504D">
            <w:pPr>
              <w:ind w:right="-72"/>
              <w:jc w:val="right"/>
              <w:rPr>
                <w:rFonts w:ascii="Arial" w:hAnsi="Arial" w:cs="Arial"/>
                <w:sz w:val="18"/>
                <w:szCs w:val="18"/>
                <w:lang w:val="en-GB"/>
              </w:rPr>
            </w:pPr>
            <w:r w:rsidRPr="00903DAE">
              <w:rPr>
                <w:rFonts w:ascii="Arial" w:hAnsi="Arial" w:cs="Arial"/>
                <w:sz w:val="18"/>
                <w:szCs w:val="18"/>
                <w:lang w:val="en-GB"/>
              </w:rPr>
              <w:t>56,110,074</w:t>
            </w:r>
          </w:p>
        </w:tc>
      </w:tr>
    </w:tbl>
    <w:p w14:paraId="15A0BDB1" w14:textId="5299E360" w:rsidR="00A80B32" w:rsidRPr="00903DAE" w:rsidRDefault="00A80B32" w:rsidP="00A24721">
      <w:pPr>
        <w:rPr>
          <w:rFonts w:ascii="Arial" w:hAnsi="Arial" w:cs="Arial"/>
          <w:sz w:val="18"/>
          <w:szCs w:val="18"/>
          <w:lang w:val="en-GB"/>
        </w:rPr>
      </w:pPr>
    </w:p>
    <w:p w14:paraId="74B4BCED" w14:textId="77777777" w:rsidR="00A80B32" w:rsidRPr="00903DAE" w:rsidRDefault="00A80B32" w:rsidP="00A24721">
      <w:pPr>
        <w:rPr>
          <w:rFonts w:ascii="Arial" w:hAnsi="Arial" w:cs="Arial"/>
          <w:sz w:val="18"/>
          <w:szCs w:val="18"/>
          <w:lang w:val="en-GB"/>
        </w:rPr>
      </w:pPr>
    </w:p>
    <w:p w14:paraId="60492070" w14:textId="77777777" w:rsidR="00A24721" w:rsidRPr="00903DAE" w:rsidRDefault="00A24721" w:rsidP="00A24721">
      <w:pPr>
        <w:rPr>
          <w:rFonts w:ascii="Arial" w:hAnsi="Arial" w:cs="Arial"/>
          <w:sz w:val="18"/>
          <w:szCs w:val="18"/>
          <w:lang w:val="en-GB"/>
        </w:rPr>
        <w:sectPr w:rsidR="00A24721" w:rsidRPr="00903DAE" w:rsidSect="00930AA6">
          <w:pgSz w:w="16834" w:h="11909" w:orient="landscape" w:code="9"/>
          <w:pgMar w:top="1440" w:right="720" w:bottom="720" w:left="720" w:header="720" w:footer="720" w:gutter="0"/>
          <w:cols w:space="720"/>
          <w:docGrid w:linePitch="381"/>
        </w:sectPr>
      </w:pPr>
    </w:p>
    <w:p w14:paraId="453D2F2C" w14:textId="77777777" w:rsidR="00803A7D" w:rsidRPr="00903DAE" w:rsidRDefault="00803A7D" w:rsidP="00803A7D">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803A7D" w:rsidRPr="00903DAE" w14:paraId="6D85E6E9" w14:textId="77777777" w:rsidTr="00803A7D">
        <w:trPr>
          <w:trHeight w:val="386"/>
        </w:trPr>
        <w:tc>
          <w:tcPr>
            <w:tcW w:w="9461" w:type="dxa"/>
            <w:shd w:val="clear" w:color="auto" w:fill="FFA543"/>
            <w:vAlign w:val="center"/>
          </w:tcPr>
          <w:p w14:paraId="57478353" w14:textId="77777777" w:rsidR="00803A7D" w:rsidRPr="00903DAE" w:rsidRDefault="00803A7D"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16</w:t>
            </w:r>
            <w:r w:rsidRPr="00903DAE">
              <w:rPr>
                <w:rFonts w:ascii="Arial" w:hAnsi="Arial" w:cs="Arial"/>
                <w:b/>
                <w:bCs/>
                <w:color w:val="FFFFFF" w:themeColor="background1"/>
                <w:sz w:val="18"/>
                <w:szCs w:val="18"/>
              </w:rPr>
              <w:tab/>
              <w:t xml:space="preserve">Property plant and equipment </w:t>
            </w:r>
            <w:r w:rsidRPr="00903DAE">
              <w:rPr>
                <w:rFonts w:ascii="Arial" w:eastAsia="Arial Unicode MS" w:hAnsi="Arial" w:cs="Arial"/>
                <w:color w:val="FFFFFF"/>
                <w:sz w:val="18"/>
                <w:szCs w:val="18"/>
              </w:rPr>
              <w:t>(Cont’d)</w:t>
            </w:r>
          </w:p>
        </w:tc>
      </w:tr>
    </w:tbl>
    <w:p w14:paraId="706E4213" w14:textId="77777777" w:rsidR="00A24721" w:rsidRPr="00903DAE" w:rsidRDefault="00A24721" w:rsidP="00A24721">
      <w:pPr>
        <w:jc w:val="thaiDistribute"/>
        <w:rPr>
          <w:rFonts w:ascii="Arial" w:hAnsi="Arial" w:cs="Arial"/>
          <w:sz w:val="18"/>
          <w:szCs w:val="18"/>
        </w:rPr>
      </w:pPr>
    </w:p>
    <w:p w14:paraId="06B428BD" w14:textId="5041A5D5" w:rsidR="002A698B" w:rsidRPr="00903DAE" w:rsidRDefault="002A698B" w:rsidP="002A698B">
      <w:pPr>
        <w:jc w:val="thaiDistribute"/>
        <w:rPr>
          <w:rFonts w:ascii="Arial" w:hAnsi="Arial" w:cs="Arial"/>
          <w:spacing w:val="-4"/>
          <w:sz w:val="18"/>
          <w:szCs w:val="18"/>
        </w:rPr>
      </w:pPr>
      <w:r w:rsidRPr="00903DAE">
        <w:rPr>
          <w:rFonts w:ascii="Arial" w:hAnsi="Arial" w:cs="Arial"/>
          <w:spacing w:val="-4"/>
          <w:sz w:val="18"/>
          <w:szCs w:val="18"/>
        </w:rPr>
        <w:t>As</w:t>
      </w:r>
      <w:r w:rsidR="00E36E67" w:rsidRPr="00903DAE">
        <w:rPr>
          <w:rFonts w:ascii="Arial" w:hAnsi="Arial" w:cs="Arial"/>
          <w:spacing w:val="-4"/>
          <w:sz w:val="18"/>
          <w:szCs w:val="18"/>
        </w:rPr>
        <w:t xml:space="preserve"> </w:t>
      </w:r>
      <w:proofErr w:type="gramStart"/>
      <w:r w:rsidRPr="00903DAE">
        <w:rPr>
          <w:rFonts w:ascii="Arial" w:hAnsi="Arial" w:cs="Arial"/>
          <w:spacing w:val="-4"/>
          <w:sz w:val="18"/>
          <w:szCs w:val="18"/>
        </w:rPr>
        <w:t>at</w:t>
      </w:r>
      <w:proofErr w:type="gramEnd"/>
      <w:r w:rsidRPr="00903DAE">
        <w:rPr>
          <w:rFonts w:ascii="Arial" w:hAnsi="Arial" w:cs="Arial"/>
          <w:spacing w:val="-4"/>
          <w:sz w:val="18"/>
          <w:szCs w:val="18"/>
        </w:rPr>
        <w:t xml:space="preserve"> 31 December 2022, the </w:t>
      </w:r>
      <w:r w:rsidR="00465891" w:rsidRPr="00903DAE">
        <w:rPr>
          <w:rFonts w:ascii="Arial" w:hAnsi="Arial" w:cs="Arial"/>
          <w:spacing w:val="-4"/>
          <w:sz w:val="18"/>
          <w:szCs w:val="18"/>
        </w:rPr>
        <w:t>Group</w:t>
      </w:r>
      <w:r w:rsidRPr="00903DAE">
        <w:rPr>
          <w:rFonts w:ascii="Arial" w:hAnsi="Arial" w:cs="Arial"/>
          <w:spacing w:val="-4"/>
          <w:sz w:val="18"/>
          <w:szCs w:val="18"/>
        </w:rPr>
        <w:t xml:space="preserve"> has no borrowing cost, arising from financing specifically entered into for the construction of a new factory, were </w:t>
      </w:r>
      <w:proofErr w:type="spellStart"/>
      <w:r w:rsidRPr="00903DAE">
        <w:rPr>
          <w:rFonts w:ascii="Arial" w:hAnsi="Arial" w:cs="Arial"/>
          <w:spacing w:val="-4"/>
          <w:sz w:val="18"/>
          <w:szCs w:val="18"/>
        </w:rPr>
        <w:t>capitalised</w:t>
      </w:r>
      <w:proofErr w:type="spellEnd"/>
      <w:r w:rsidRPr="00903DAE">
        <w:rPr>
          <w:rFonts w:ascii="Arial" w:hAnsi="Arial" w:cs="Arial"/>
          <w:spacing w:val="-4"/>
          <w:sz w:val="18"/>
          <w:szCs w:val="18"/>
        </w:rPr>
        <w:t xml:space="preserve"> during the year.</w:t>
      </w:r>
    </w:p>
    <w:p w14:paraId="488B9242" w14:textId="77777777" w:rsidR="002A698B" w:rsidRPr="00903DAE" w:rsidRDefault="002A698B" w:rsidP="002A698B">
      <w:pPr>
        <w:jc w:val="thaiDistribute"/>
        <w:rPr>
          <w:rFonts w:ascii="Arial" w:hAnsi="Arial" w:cs="Arial"/>
          <w:spacing w:val="-4"/>
          <w:sz w:val="18"/>
          <w:szCs w:val="18"/>
        </w:rPr>
      </w:pPr>
    </w:p>
    <w:p w14:paraId="5BB7E3B3" w14:textId="5B0D51CC" w:rsidR="00A24721" w:rsidRPr="00903DAE" w:rsidRDefault="002A698B" w:rsidP="002A698B">
      <w:pPr>
        <w:jc w:val="thaiDistribute"/>
        <w:rPr>
          <w:rFonts w:ascii="Arial" w:hAnsi="Arial" w:cs="Arial"/>
          <w:spacing w:val="-4"/>
          <w:sz w:val="18"/>
          <w:szCs w:val="18"/>
        </w:rPr>
      </w:pPr>
      <w:r w:rsidRPr="00903DAE">
        <w:rPr>
          <w:rFonts w:ascii="Arial" w:hAnsi="Arial" w:cs="Arial"/>
          <w:spacing w:val="-4"/>
          <w:sz w:val="18"/>
          <w:szCs w:val="18"/>
        </w:rPr>
        <w:t xml:space="preserve">As </w:t>
      </w:r>
      <w:proofErr w:type="gramStart"/>
      <w:r w:rsidRPr="00903DAE">
        <w:rPr>
          <w:rFonts w:ascii="Arial" w:hAnsi="Arial" w:cs="Arial"/>
          <w:spacing w:val="-4"/>
          <w:sz w:val="18"/>
          <w:szCs w:val="18"/>
        </w:rPr>
        <w:t>at</w:t>
      </w:r>
      <w:proofErr w:type="gramEnd"/>
      <w:r w:rsidRPr="00903DAE">
        <w:rPr>
          <w:rFonts w:ascii="Arial" w:hAnsi="Arial" w:cs="Arial"/>
          <w:spacing w:val="-4"/>
          <w:sz w:val="18"/>
          <w:szCs w:val="18"/>
        </w:rPr>
        <w:t xml:space="preserve"> 31 December 2021,</w:t>
      </w:r>
      <w:r w:rsidR="00227A1E" w:rsidRPr="00903DAE">
        <w:rPr>
          <w:rFonts w:ascii="Arial" w:hAnsi="Arial" w:cs="Arial"/>
          <w:spacing w:val="-4"/>
          <w:sz w:val="18"/>
          <w:szCs w:val="18"/>
          <w:cs/>
        </w:rPr>
        <w:t xml:space="preserve"> </w:t>
      </w:r>
      <w:r w:rsidR="00227A1E" w:rsidRPr="00903DAE">
        <w:rPr>
          <w:rFonts w:ascii="Arial" w:hAnsi="Arial" w:cs="Arial"/>
          <w:spacing w:val="-4"/>
          <w:sz w:val="18"/>
          <w:szCs w:val="18"/>
          <w:lang w:val="en-GB"/>
        </w:rPr>
        <w:t xml:space="preserve">the </w:t>
      </w:r>
      <w:r w:rsidR="00465891" w:rsidRPr="00903DAE">
        <w:rPr>
          <w:rFonts w:ascii="Arial" w:hAnsi="Arial" w:cs="Arial"/>
          <w:spacing w:val="-4"/>
          <w:sz w:val="18"/>
          <w:szCs w:val="18"/>
          <w:lang w:val="en-GB"/>
        </w:rPr>
        <w:t>Group</w:t>
      </w:r>
      <w:r w:rsidR="00227A1E" w:rsidRPr="00903DAE">
        <w:rPr>
          <w:rFonts w:ascii="Arial" w:hAnsi="Arial" w:cs="Arial"/>
          <w:spacing w:val="-4"/>
          <w:sz w:val="18"/>
          <w:szCs w:val="18"/>
          <w:lang w:val="en-GB"/>
        </w:rPr>
        <w:t xml:space="preserve"> has </w:t>
      </w:r>
      <w:r w:rsidRPr="00903DAE">
        <w:rPr>
          <w:rFonts w:ascii="Arial" w:hAnsi="Arial" w:cs="Arial"/>
          <w:spacing w:val="-4"/>
          <w:sz w:val="18"/>
          <w:szCs w:val="18"/>
        </w:rPr>
        <w:t xml:space="preserve">borrowing costs of Baht 822,231, arising from financing specifically entered into for the construction of a new factory, were </w:t>
      </w:r>
      <w:proofErr w:type="spellStart"/>
      <w:r w:rsidRPr="00903DAE">
        <w:rPr>
          <w:rFonts w:ascii="Arial" w:hAnsi="Arial" w:cs="Arial"/>
          <w:spacing w:val="-4"/>
          <w:sz w:val="18"/>
          <w:szCs w:val="18"/>
        </w:rPr>
        <w:t>capitalised</w:t>
      </w:r>
      <w:proofErr w:type="spellEnd"/>
      <w:r w:rsidRPr="00903DAE">
        <w:rPr>
          <w:rFonts w:ascii="Arial" w:hAnsi="Arial" w:cs="Arial"/>
          <w:spacing w:val="-4"/>
          <w:sz w:val="18"/>
          <w:szCs w:val="18"/>
        </w:rPr>
        <w:t xml:space="preserve"> during the year and are included in ‘additions’. A </w:t>
      </w:r>
      <w:proofErr w:type="spellStart"/>
      <w:r w:rsidRPr="00903DAE">
        <w:rPr>
          <w:rFonts w:ascii="Arial" w:hAnsi="Arial" w:cs="Arial"/>
          <w:spacing w:val="-4"/>
          <w:sz w:val="18"/>
          <w:szCs w:val="18"/>
        </w:rPr>
        <w:t>capitalisation</w:t>
      </w:r>
      <w:proofErr w:type="spellEnd"/>
      <w:r w:rsidRPr="00903DAE">
        <w:rPr>
          <w:rFonts w:ascii="Arial" w:hAnsi="Arial" w:cs="Arial"/>
          <w:spacing w:val="-4"/>
          <w:sz w:val="18"/>
          <w:szCs w:val="18"/>
        </w:rPr>
        <w:t xml:space="preserve"> rate of 4.00%</w:t>
      </w:r>
      <w:r w:rsidR="00335B7A" w:rsidRPr="00903DAE">
        <w:rPr>
          <w:rFonts w:ascii="Arial" w:hAnsi="Arial" w:cs="Arial"/>
          <w:spacing w:val="-4"/>
          <w:sz w:val="18"/>
          <w:szCs w:val="18"/>
        </w:rPr>
        <w:t xml:space="preserve"> </w:t>
      </w:r>
      <w:r w:rsidRPr="00903DAE">
        <w:rPr>
          <w:rFonts w:ascii="Arial" w:hAnsi="Arial" w:cs="Arial"/>
          <w:spacing w:val="-4"/>
          <w:sz w:val="18"/>
          <w:szCs w:val="18"/>
        </w:rPr>
        <w:t>was used representing the actual borrowing cost of the loan used to finance the project.</w:t>
      </w:r>
    </w:p>
    <w:p w14:paraId="7BAA178C" w14:textId="47563DEF" w:rsidR="00AF4D6C" w:rsidRPr="00903DAE" w:rsidRDefault="00AF4D6C" w:rsidP="002A698B">
      <w:pPr>
        <w:jc w:val="thaiDistribute"/>
        <w:rPr>
          <w:rFonts w:ascii="Arial" w:hAnsi="Arial" w:cs="Arial"/>
          <w:spacing w:val="-4"/>
          <w:sz w:val="18"/>
          <w:szCs w:val="18"/>
        </w:rPr>
      </w:pPr>
    </w:p>
    <w:p w14:paraId="0AE1B392" w14:textId="6C0E867A" w:rsidR="002A698B" w:rsidRPr="00903DAE" w:rsidRDefault="001517F3" w:rsidP="002A698B">
      <w:pPr>
        <w:jc w:val="thaiDistribute"/>
        <w:rPr>
          <w:rFonts w:ascii="Arial" w:hAnsi="Arial" w:cs="Arial"/>
          <w:spacing w:val="-4"/>
          <w:sz w:val="18"/>
          <w:szCs w:val="18"/>
        </w:rPr>
      </w:pPr>
      <w:r w:rsidRPr="00903DAE">
        <w:rPr>
          <w:rFonts w:ascii="Arial" w:hAnsi="Arial" w:cs="Arial"/>
          <w:spacing w:val="-4"/>
          <w:sz w:val="18"/>
          <w:szCs w:val="18"/>
        </w:rPr>
        <w:t xml:space="preserve">As </w:t>
      </w:r>
      <w:proofErr w:type="gramStart"/>
      <w:r w:rsidRPr="00903DAE">
        <w:rPr>
          <w:rFonts w:ascii="Arial" w:hAnsi="Arial" w:cs="Arial"/>
          <w:spacing w:val="-4"/>
          <w:sz w:val="18"/>
          <w:szCs w:val="18"/>
        </w:rPr>
        <w:t>at</w:t>
      </w:r>
      <w:proofErr w:type="gramEnd"/>
      <w:r w:rsidRPr="00903DAE">
        <w:rPr>
          <w:rFonts w:ascii="Arial" w:hAnsi="Arial" w:cs="Arial"/>
          <w:spacing w:val="-4"/>
          <w:sz w:val="18"/>
          <w:szCs w:val="18"/>
        </w:rPr>
        <w:t xml:space="preserve"> 31 December 202</w:t>
      </w:r>
      <w:r w:rsidR="00DC1A72" w:rsidRPr="00903DAE">
        <w:rPr>
          <w:rFonts w:ascii="Arial" w:hAnsi="Arial" w:cs="Arial"/>
          <w:spacing w:val="-4"/>
          <w:sz w:val="18"/>
          <w:szCs w:val="18"/>
        </w:rPr>
        <w:t>2</w:t>
      </w:r>
      <w:r w:rsidRPr="00903DAE">
        <w:rPr>
          <w:rFonts w:ascii="Arial" w:hAnsi="Arial" w:cs="Arial"/>
          <w:spacing w:val="-4"/>
          <w:sz w:val="18"/>
          <w:szCs w:val="18"/>
        </w:rPr>
        <w:t>, the Group and the Company have pledged as collateral for bank borrowings and bank credit facilities (202</w:t>
      </w:r>
      <w:r w:rsidR="008D043F" w:rsidRPr="00903DAE">
        <w:rPr>
          <w:rFonts w:ascii="Arial" w:hAnsi="Arial" w:cs="Arial"/>
          <w:spacing w:val="-4"/>
          <w:sz w:val="18"/>
          <w:szCs w:val="18"/>
        </w:rPr>
        <w:t>1</w:t>
      </w:r>
      <w:r w:rsidRPr="00903DAE">
        <w:rPr>
          <w:rFonts w:ascii="Arial" w:hAnsi="Arial" w:cs="Arial"/>
          <w:spacing w:val="-4"/>
          <w:sz w:val="18"/>
          <w:szCs w:val="18"/>
        </w:rPr>
        <w:t xml:space="preserve">: bank credit facilities) by land, buildings and building improvement to the carrying amount of Baht </w:t>
      </w:r>
      <w:r w:rsidR="002A0536" w:rsidRPr="00903DAE">
        <w:rPr>
          <w:rFonts w:ascii="Arial" w:hAnsi="Arial" w:cs="Arial"/>
          <w:spacing w:val="-4"/>
          <w:sz w:val="18"/>
          <w:szCs w:val="18"/>
        </w:rPr>
        <w:t xml:space="preserve">76,154,009 </w:t>
      </w:r>
      <w:r w:rsidRPr="00903DAE">
        <w:rPr>
          <w:rFonts w:ascii="Arial" w:hAnsi="Arial" w:cs="Arial"/>
          <w:spacing w:val="-4"/>
          <w:sz w:val="18"/>
          <w:szCs w:val="18"/>
        </w:rPr>
        <w:t xml:space="preserve">and Baht </w:t>
      </w:r>
      <w:r w:rsidR="002A0536" w:rsidRPr="00903DAE">
        <w:rPr>
          <w:rFonts w:ascii="Arial" w:hAnsi="Arial" w:cs="Arial"/>
          <w:spacing w:val="-4"/>
          <w:sz w:val="18"/>
          <w:szCs w:val="18"/>
        </w:rPr>
        <w:t>20,018,800</w:t>
      </w:r>
      <w:r w:rsidRPr="00903DAE">
        <w:rPr>
          <w:rFonts w:ascii="Arial" w:hAnsi="Arial" w:cs="Arial"/>
          <w:spacing w:val="-4"/>
          <w:sz w:val="18"/>
          <w:szCs w:val="18"/>
        </w:rPr>
        <w:t>, respectively (202</w:t>
      </w:r>
      <w:r w:rsidR="008D043F" w:rsidRPr="00903DAE">
        <w:rPr>
          <w:rFonts w:ascii="Arial" w:hAnsi="Arial" w:cs="Arial"/>
          <w:spacing w:val="-4"/>
          <w:sz w:val="18"/>
          <w:szCs w:val="18"/>
        </w:rPr>
        <w:t>1</w:t>
      </w:r>
      <w:r w:rsidRPr="00903DAE">
        <w:rPr>
          <w:rFonts w:ascii="Arial" w:hAnsi="Arial" w:cs="Arial"/>
          <w:spacing w:val="-4"/>
          <w:sz w:val="18"/>
          <w:szCs w:val="18"/>
        </w:rPr>
        <w:t xml:space="preserve">: Baht </w:t>
      </w:r>
      <w:r w:rsidR="00B424E9" w:rsidRPr="00903DAE">
        <w:rPr>
          <w:rFonts w:ascii="Arial" w:hAnsi="Arial" w:cs="Arial"/>
          <w:spacing w:val="-4"/>
          <w:sz w:val="18"/>
          <w:szCs w:val="18"/>
        </w:rPr>
        <w:t>96,609,642</w:t>
      </w:r>
      <w:r w:rsidR="00375B3D" w:rsidRPr="00903DAE">
        <w:rPr>
          <w:rFonts w:ascii="Arial" w:hAnsi="Arial" w:cs="Arial"/>
          <w:spacing w:val="-4"/>
          <w:sz w:val="18"/>
          <w:szCs w:val="18"/>
        </w:rPr>
        <w:t xml:space="preserve"> </w:t>
      </w:r>
      <w:r w:rsidRPr="00903DAE">
        <w:rPr>
          <w:rFonts w:ascii="Arial" w:hAnsi="Arial" w:cs="Arial"/>
          <w:spacing w:val="-4"/>
          <w:sz w:val="18"/>
          <w:szCs w:val="18"/>
        </w:rPr>
        <w:t xml:space="preserve">and Baht </w:t>
      </w:r>
      <w:r w:rsidR="00B424E9" w:rsidRPr="00903DAE">
        <w:rPr>
          <w:rFonts w:ascii="Arial" w:hAnsi="Arial" w:cs="Arial"/>
          <w:spacing w:val="-4"/>
          <w:sz w:val="18"/>
          <w:szCs w:val="18"/>
        </w:rPr>
        <w:t>38,711,909</w:t>
      </w:r>
      <w:r w:rsidRPr="00903DAE">
        <w:rPr>
          <w:rFonts w:ascii="Arial" w:hAnsi="Arial" w:cs="Arial"/>
          <w:spacing w:val="-4"/>
          <w:sz w:val="18"/>
          <w:szCs w:val="18"/>
        </w:rPr>
        <w:t>, respectively) (Note 20).</w:t>
      </w:r>
    </w:p>
    <w:p w14:paraId="503431C2" w14:textId="77777777" w:rsidR="001517F3" w:rsidRPr="00903DAE" w:rsidRDefault="001517F3" w:rsidP="002A698B">
      <w:pPr>
        <w:jc w:val="thaiDistribute"/>
        <w:rPr>
          <w:rFonts w:ascii="Arial" w:hAnsi="Arial" w:cs="Arial"/>
          <w:spacing w:val="-4"/>
          <w:sz w:val="18"/>
          <w:szCs w:val="18"/>
        </w:rPr>
      </w:pPr>
    </w:p>
    <w:p w14:paraId="0460ED7D" w14:textId="38A5E75E" w:rsidR="00A24721" w:rsidRPr="00903DAE" w:rsidRDefault="00193C5C" w:rsidP="00A24721">
      <w:pPr>
        <w:jc w:val="thaiDistribute"/>
        <w:rPr>
          <w:rFonts w:ascii="Arial" w:hAnsi="Arial" w:cs="Arial"/>
          <w:sz w:val="18"/>
          <w:szCs w:val="18"/>
        </w:rPr>
      </w:pPr>
      <w:r w:rsidRPr="00903DAE">
        <w:rPr>
          <w:rFonts w:ascii="Arial" w:hAnsi="Arial" w:cs="Arial"/>
          <w:spacing w:val="-4"/>
          <w:sz w:val="18"/>
          <w:szCs w:val="18"/>
        </w:rPr>
        <w:t xml:space="preserve">Depreciation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in profit and loss that are related to </w:t>
      </w:r>
      <w:r w:rsidRPr="00903DAE">
        <w:rPr>
          <w:rFonts w:ascii="Arial" w:hAnsi="Arial" w:cs="Arial"/>
          <w:sz w:val="18"/>
          <w:szCs w:val="18"/>
        </w:rPr>
        <w:t>plant and equipment are as follows:</w:t>
      </w:r>
    </w:p>
    <w:p w14:paraId="158376F4" w14:textId="77777777" w:rsidR="00A24721" w:rsidRPr="00903DAE" w:rsidRDefault="00A24721" w:rsidP="00A24721">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903DAE" w14:paraId="7BFD6AC8" w14:textId="77777777" w:rsidTr="00930AA6">
        <w:tc>
          <w:tcPr>
            <w:tcW w:w="4291" w:type="dxa"/>
            <w:vAlign w:val="bottom"/>
          </w:tcPr>
          <w:p w14:paraId="6F773E5D" w14:textId="77777777" w:rsidR="00A24721" w:rsidRPr="00903DAE"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4CA059D0"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3EA26D4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847527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6334CF31" w14:textId="77777777" w:rsidR="00A24721" w:rsidRPr="00903DAE" w:rsidRDefault="00A24721" w:rsidP="00930AA6">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D144D7" w:rsidRPr="00903DAE" w14:paraId="0F30A8EE" w14:textId="77777777" w:rsidTr="00D144D7">
        <w:tc>
          <w:tcPr>
            <w:tcW w:w="4291" w:type="dxa"/>
            <w:vAlign w:val="bottom"/>
          </w:tcPr>
          <w:p w14:paraId="43F66EA5" w14:textId="77777777" w:rsidR="00D144D7" w:rsidRPr="00903DAE" w:rsidRDefault="00D144D7" w:rsidP="00D144D7">
            <w:pPr>
              <w:ind w:left="-98"/>
              <w:rPr>
                <w:rFonts w:ascii="Arial" w:hAnsi="Arial" w:cs="Arial"/>
                <w:b/>
                <w:bCs/>
                <w:sz w:val="18"/>
                <w:szCs w:val="18"/>
              </w:rPr>
            </w:pPr>
          </w:p>
        </w:tc>
        <w:tc>
          <w:tcPr>
            <w:tcW w:w="1296" w:type="dxa"/>
            <w:tcBorders>
              <w:top w:val="single" w:sz="4" w:space="0" w:color="auto"/>
            </w:tcBorders>
            <w:vAlign w:val="bottom"/>
          </w:tcPr>
          <w:p w14:paraId="5FFF90AC" w14:textId="4563C04B" w:rsidR="00D144D7" w:rsidRPr="00903DAE" w:rsidRDefault="00D144D7" w:rsidP="00D144D7">
            <w:pPr>
              <w:ind w:right="-72"/>
              <w:jc w:val="right"/>
              <w:rPr>
                <w:rFonts w:ascii="Arial" w:hAnsi="Arial" w:cs="Arial"/>
                <w:b/>
                <w:bCs/>
                <w:sz w:val="18"/>
                <w:szCs w:val="18"/>
              </w:rPr>
            </w:pPr>
            <w:r w:rsidRPr="00903DAE">
              <w:rPr>
                <w:rFonts w:ascii="Arial" w:hAnsi="Arial" w:cs="Arial"/>
                <w:b/>
                <w:bCs/>
                <w:sz w:val="18"/>
                <w:szCs w:val="18"/>
                <w:lang w:val="en-GB"/>
              </w:rPr>
              <w:t>2022</w:t>
            </w:r>
          </w:p>
        </w:tc>
        <w:tc>
          <w:tcPr>
            <w:tcW w:w="1296" w:type="dxa"/>
            <w:tcBorders>
              <w:top w:val="single" w:sz="4" w:space="0" w:color="auto"/>
            </w:tcBorders>
            <w:vAlign w:val="bottom"/>
          </w:tcPr>
          <w:p w14:paraId="6A5E036E" w14:textId="66BF337D" w:rsidR="00D144D7" w:rsidRPr="00903DAE" w:rsidRDefault="00D144D7" w:rsidP="00D144D7">
            <w:pPr>
              <w:ind w:right="-72"/>
              <w:jc w:val="right"/>
              <w:rPr>
                <w:rFonts w:ascii="Arial" w:hAnsi="Arial" w:cs="Arial"/>
                <w:b/>
                <w:bCs/>
                <w:sz w:val="18"/>
                <w:szCs w:val="18"/>
              </w:rPr>
            </w:pPr>
            <w:r w:rsidRPr="00903DAE">
              <w:rPr>
                <w:rFonts w:ascii="Arial" w:hAnsi="Arial" w:cs="Arial"/>
                <w:b/>
                <w:bCs/>
                <w:sz w:val="18"/>
                <w:szCs w:val="18"/>
                <w:lang w:val="en-GB"/>
              </w:rPr>
              <w:t>2021</w:t>
            </w:r>
          </w:p>
        </w:tc>
        <w:tc>
          <w:tcPr>
            <w:tcW w:w="1296" w:type="dxa"/>
            <w:tcBorders>
              <w:top w:val="single" w:sz="4" w:space="0" w:color="auto"/>
            </w:tcBorders>
            <w:vAlign w:val="bottom"/>
          </w:tcPr>
          <w:p w14:paraId="33B670D9" w14:textId="111BADDF" w:rsidR="00D144D7" w:rsidRPr="00903DAE" w:rsidRDefault="00D144D7" w:rsidP="00D144D7">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7913FF28" w14:textId="42D6D2F2" w:rsidR="00D144D7" w:rsidRPr="00903DAE" w:rsidRDefault="00D144D7" w:rsidP="00D144D7">
            <w:pPr>
              <w:ind w:right="-72"/>
              <w:jc w:val="right"/>
              <w:rPr>
                <w:rFonts w:ascii="Arial" w:hAnsi="Arial" w:cs="Arial"/>
                <w:b/>
                <w:bCs/>
                <w:sz w:val="18"/>
                <w:szCs w:val="18"/>
                <w:cs/>
              </w:rPr>
            </w:pPr>
            <w:r w:rsidRPr="00903DAE">
              <w:rPr>
                <w:rFonts w:ascii="Arial" w:hAnsi="Arial" w:cs="Arial"/>
                <w:b/>
                <w:bCs/>
                <w:sz w:val="18"/>
                <w:szCs w:val="18"/>
                <w:lang w:val="en-GB"/>
              </w:rPr>
              <w:t>2021</w:t>
            </w:r>
          </w:p>
        </w:tc>
      </w:tr>
      <w:tr w:rsidR="00D144D7" w:rsidRPr="00903DAE" w14:paraId="71D5E556" w14:textId="77777777" w:rsidTr="00930AA6">
        <w:tc>
          <w:tcPr>
            <w:tcW w:w="4291" w:type="dxa"/>
            <w:vAlign w:val="bottom"/>
          </w:tcPr>
          <w:p w14:paraId="58CD6EA1" w14:textId="77777777" w:rsidR="00D144D7" w:rsidRPr="00903DAE" w:rsidRDefault="00D144D7" w:rsidP="00D144D7">
            <w:pPr>
              <w:ind w:left="-98"/>
              <w:rPr>
                <w:rFonts w:ascii="Arial" w:hAnsi="Arial" w:cs="Arial"/>
                <w:b/>
                <w:bCs/>
                <w:sz w:val="18"/>
                <w:szCs w:val="18"/>
              </w:rPr>
            </w:pPr>
          </w:p>
        </w:tc>
        <w:tc>
          <w:tcPr>
            <w:tcW w:w="1296" w:type="dxa"/>
            <w:tcBorders>
              <w:bottom w:val="single" w:sz="4" w:space="0" w:color="auto"/>
            </w:tcBorders>
            <w:vAlign w:val="bottom"/>
          </w:tcPr>
          <w:p w14:paraId="5C19EADB" w14:textId="77777777" w:rsidR="00D144D7" w:rsidRPr="00903DAE" w:rsidRDefault="00D144D7" w:rsidP="00D144D7">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6953C1A0" w14:textId="77777777" w:rsidR="00D144D7" w:rsidRPr="00903DAE" w:rsidRDefault="00D144D7" w:rsidP="00D144D7">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tcPr>
          <w:p w14:paraId="4D3810CF" w14:textId="77777777" w:rsidR="00D144D7" w:rsidRPr="00903DAE" w:rsidRDefault="00D144D7" w:rsidP="00D144D7">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tcPr>
          <w:p w14:paraId="7AE9AE6F" w14:textId="77777777" w:rsidR="00D144D7" w:rsidRPr="00903DAE" w:rsidRDefault="00D144D7" w:rsidP="00D144D7">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D144D7" w:rsidRPr="00903DAE" w14:paraId="469F48C0" w14:textId="77777777" w:rsidTr="00930AA6">
        <w:tc>
          <w:tcPr>
            <w:tcW w:w="4291" w:type="dxa"/>
            <w:vAlign w:val="bottom"/>
          </w:tcPr>
          <w:p w14:paraId="35CC0EC0" w14:textId="77777777" w:rsidR="00D144D7" w:rsidRPr="00903DAE" w:rsidRDefault="00D144D7" w:rsidP="00D144D7">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05EB4FD" w14:textId="77777777" w:rsidR="00D144D7" w:rsidRPr="00903DAE" w:rsidRDefault="00D144D7" w:rsidP="00D144D7">
            <w:pPr>
              <w:ind w:right="-72"/>
              <w:jc w:val="right"/>
              <w:rPr>
                <w:rFonts w:ascii="Arial" w:hAnsi="Arial" w:cs="Arial"/>
                <w:sz w:val="18"/>
                <w:szCs w:val="18"/>
                <w:lang w:val="en-GB"/>
              </w:rPr>
            </w:pPr>
          </w:p>
        </w:tc>
        <w:tc>
          <w:tcPr>
            <w:tcW w:w="1296" w:type="dxa"/>
            <w:tcBorders>
              <w:top w:val="single" w:sz="4" w:space="0" w:color="auto"/>
            </w:tcBorders>
            <w:vAlign w:val="bottom"/>
          </w:tcPr>
          <w:p w14:paraId="7C52348F" w14:textId="77777777" w:rsidR="00D144D7" w:rsidRPr="00903DAE" w:rsidRDefault="00D144D7" w:rsidP="00D144D7">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8B74C74" w14:textId="77777777" w:rsidR="00D144D7" w:rsidRPr="00903DAE" w:rsidRDefault="00D144D7" w:rsidP="00D144D7">
            <w:pPr>
              <w:ind w:right="-72"/>
              <w:jc w:val="right"/>
              <w:rPr>
                <w:rFonts w:ascii="Arial" w:hAnsi="Arial" w:cs="Arial"/>
                <w:sz w:val="18"/>
                <w:szCs w:val="18"/>
                <w:lang w:val="en-GB"/>
              </w:rPr>
            </w:pPr>
          </w:p>
        </w:tc>
        <w:tc>
          <w:tcPr>
            <w:tcW w:w="1296" w:type="dxa"/>
            <w:tcBorders>
              <w:top w:val="single" w:sz="4" w:space="0" w:color="auto"/>
            </w:tcBorders>
          </w:tcPr>
          <w:p w14:paraId="2AFCFDBF" w14:textId="77777777" w:rsidR="00D144D7" w:rsidRPr="00903DAE" w:rsidRDefault="00D144D7" w:rsidP="00D144D7">
            <w:pPr>
              <w:ind w:right="-72"/>
              <w:jc w:val="right"/>
              <w:rPr>
                <w:rFonts w:ascii="Arial" w:hAnsi="Arial" w:cs="Arial"/>
                <w:sz w:val="18"/>
                <w:szCs w:val="18"/>
                <w:lang w:val="en-GB"/>
              </w:rPr>
            </w:pPr>
          </w:p>
        </w:tc>
      </w:tr>
      <w:tr w:rsidR="00D144D7" w:rsidRPr="00903DAE" w14:paraId="59C58B8B" w14:textId="77777777" w:rsidTr="005169C5">
        <w:tc>
          <w:tcPr>
            <w:tcW w:w="4291" w:type="dxa"/>
            <w:vAlign w:val="bottom"/>
          </w:tcPr>
          <w:p w14:paraId="67B6C8B6" w14:textId="6C896102" w:rsidR="00D144D7" w:rsidRPr="00903DAE" w:rsidRDefault="00D144D7" w:rsidP="00D144D7">
            <w:pPr>
              <w:ind w:left="-98"/>
              <w:rPr>
                <w:rFonts w:ascii="Arial" w:hAnsi="Arial" w:cs="Arial"/>
                <w:sz w:val="18"/>
                <w:szCs w:val="18"/>
                <w:cs/>
              </w:rPr>
            </w:pPr>
            <w:r w:rsidRPr="00903DAE">
              <w:rPr>
                <w:rFonts w:ascii="Arial" w:hAnsi="Arial" w:cs="Arial"/>
                <w:sz w:val="18"/>
                <w:szCs w:val="18"/>
                <w:lang w:val="en-GB"/>
              </w:rPr>
              <w:t>Costs of sales, information engineering and services</w:t>
            </w:r>
          </w:p>
        </w:tc>
        <w:tc>
          <w:tcPr>
            <w:tcW w:w="1296" w:type="dxa"/>
            <w:shd w:val="clear" w:color="auto" w:fill="FAFAFA"/>
          </w:tcPr>
          <w:p w14:paraId="6A3EDB96" w14:textId="598601AC" w:rsidR="00D144D7" w:rsidRPr="00903DAE" w:rsidRDefault="006E023D" w:rsidP="00D144D7">
            <w:pPr>
              <w:ind w:right="-72"/>
              <w:jc w:val="right"/>
              <w:rPr>
                <w:rFonts w:ascii="Arial" w:hAnsi="Arial" w:cs="Arial"/>
                <w:sz w:val="18"/>
                <w:szCs w:val="18"/>
                <w:lang w:val="en-GB"/>
              </w:rPr>
            </w:pPr>
            <w:r w:rsidRPr="00903DAE">
              <w:rPr>
                <w:rFonts w:ascii="Arial" w:hAnsi="Arial" w:cs="Arial"/>
                <w:sz w:val="18"/>
                <w:szCs w:val="18"/>
                <w:lang w:val="en-GB"/>
              </w:rPr>
              <w:t>2,590,485</w:t>
            </w:r>
          </w:p>
        </w:tc>
        <w:tc>
          <w:tcPr>
            <w:tcW w:w="1296" w:type="dxa"/>
          </w:tcPr>
          <w:p w14:paraId="087AF1CC" w14:textId="7DDB40B8" w:rsidR="00D144D7" w:rsidRPr="00903DAE" w:rsidRDefault="00D144D7" w:rsidP="00D144D7">
            <w:pPr>
              <w:ind w:right="-72"/>
              <w:jc w:val="right"/>
              <w:rPr>
                <w:rFonts w:ascii="Arial" w:hAnsi="Arial" w:cs="Arial"/>
                <w:sz w:val="18"/>
                <w:szCs w:val="18"/>
                <w:lang w:val="en-GB"/>
              </w:rPr>
            </w:pPr>
            <w:r w:rsidRPr="00903DAE">
              <w:rPr>
                <w:rFonts w:ascii="Arial" w:hAnsi="Arial" w:cs="Arial"/>
                <w:sz w:val="18"/>
                <w:szCs w:val="18"/>
                <w:lang w:val="en-GB"/>
              </w:rPr>
              <w:t>2,922,010</w:t>
            </w:r>
          </w:p>
        </w:tc>
        <w:tc>
          <w:tcPr>
            <w:tcW w:w="1296" w:type="dxa"/>
            <w:shd w:val="clear" w:color="auto" w:fill="FAFAFA"/>
          </w:tcPr>
          <w:p w14:paraId="6F9ACC97" w14:textId="117000AD" w:rsidR="00D144D7" w:rsidRPr="00903DAE" w:rsidRDefault="00495F23" w:rsidP="00D144D7">
            <w:pPr>
              <w:ind w:right="-72"/>
              <w:jc w:val="right"/>
              <w:rPr>
                <w:rFonts w:ascii="Arial" w:hAnsi="Arial" w:cs="Arial"/>
                <w:sz w:val="18"/>
                <w:szCs w:val="18"/>
                <w:lang w:val="en-GB"/>
              </w:rPr>
            </w:pPr>
            <w:r w:rsidRPr="00903DAE">
              <w:rPr>
                <w:rFonts w:ascii="Arial" w:hAnsi="Arial" w:cs="Arial"/>
                <w:sz w:val="18"/>
                <w:szCs w:val="18"/>
                <w:lang w:val="en-GB"/>
              </w:rPr>
              <w:t>2,157,474</w:t>
            </w:r>
          </w:p>
        </w:tc>
        <w:tc>
          <w:tcPr>
            <w:tcW w:w="1296" w:type="dxa"/>
          </w:tcPr>
          <w:p w14:paraId="20A7A083" w14:textId="288A5BEE" w:rsidR="00D144D7" w:rsidRPr="00903DAE" w:rsidRDefault="00D144D7" w:rsidP="00D144D7">
            <w:pPr>
              <w:ind w:right="-72"/>
              <w:jc w:val="right"/>
              <w:rPr>
                <w:rFonts w:ascii="Arial" w:hAnsi="Arial" w:cs="Arial"/>
                <w:sz w:val="18"/>
                <w:szCs w:val="18"/>
                <w:lang w:val="en-GB"/>
              </w:rPr>
            </w:pPr>
            <w:r w:rsidRPr="00903DAE">
              <w:rPr>
                <w:rFonts w:ascii="Arial" w:hAnsi="Arial" w:cs="Arial"/>
                <w:sz w:val="18"/>
                <w:szCs w:val="18"/>
                <w:lang w:val="en-GB"/>
              </w:rPr>
              <w:t>2,550,091</w:t>
            </w:r>
          </w:p>
        </w:tc>
      </w:tr>
      <w:tr w:rsidR="00D144D7" w:rsidRPr="00903DAE" w14:paraId="7B189A6C" w14:textId="77777777" w:rsidTr="005169C5">
        <w:tc>
          <w:tcPr>
            <w:tcW w:w="4291" w:type="dxa"/>
            <w:vAlign w:val="bottom"/>
          </w:tcPr>
          <w:p w14:paraId="0A87380E" w14:textId="23492360" w:rsidR="00D144D7" w:rsidRPr="00903DAE" w:rsidRDefault="00D144D7" w:rsidP="00D144D7">
            <w:pPr>
              <w:ind w:left="-98"/>
              <w:rPr>
                <w:rFonts w:ascii="Arial" w:hAnsi="Arial" w:cs="Arial"/>
                <w:sz w:val="18"/>
                <w:szCs w:val="18"/>
                <w:cs/>
              </w:rPr>
            </w:pPr>
            <w:r w:rsidRPr="00903DAE">
              <w:rPr>
                <w:rFonts w:ascii="Arial" w:hAnsi="Arial" w:cs="Arial"/>
                <w:sz w:val="18"/>
                <w:szCs w:val="18"/>
              </w:rPr>
              <w:t>Administrative expenses</w:t>
            </w:r>
          </w:p>
        </w:tc>
        <w:tc>
          <w:tcPr>
            <w:tcW w:w="1296" w:type="dxa"/>
            <w:shd w:val="clear" w:color="auto" w:fill="FAFAFA"/>
          </w:tcPr>
          <w:p w14:paraId="007E1B6D" w14:textId="29256E71" w:rsidR="00D144D7" w:rsidRPr="00903DAE" w:rsidRDefault="006E023D" w:rsidP="00D144D7">
            <w:pPr>
              <w:ind w:right="-72"/>
              <w:jc w:val="right"/>
              <w:rPr>
                <w:rFonts w:ascii="Arial" w:hAnsi="Arial" w:cs="Arial"/>
                <w:sz w:val="18"/>
                <w:szCs w:val="18"/>
                <w:lang w:val="en-GB"/>
              </w:rPr>
            </w:pPr>
            <w:r w:rsidRPr="00903DAE">
              <w:rPr>
                <w:rFonts w:ascii="Arial" w:hAnsi="Arial" w:cs="Arial"/>
                <w:sz w:val="18"/>
                <w:szCs w:val="18"/>
                <w:lang w:val="en-GB"/>
              </w:rPr>
              <w:t>9,31</w:t>
            </w:r>
            <w:r w:rsidR="001A060A" w:rsidRPr="00903DAE">
              <w:rPr>
                <w:rFonts w:ascii="Arial" w:hAnsi="Arial" w:cs="Arial"/>
                <w:sz w:val="18"/>
                <w:szCs w:val="18"/>
                <w:lang w:val="en-GB"/>
              </w:rPr>
              <w:t>8</w:t>
            </w:r>
            <w:r w:rsidRPr="00903DAE">
              <w:rPr>
                <w:rFonts w:ascii="Arial" w:hAnsi="Arial" w:cs="Arial"/>
                <w:sz w:val="18"/>
                <w:szCs w:val="18"/>
                <w:lang w:val="en-GB"/>
              </w:rPr>
              <w:t>,</w:t>
            </w:r>
            <w:r w:rsidR="001A060A" w:rsidRPr="00903DAE">
              <w:rPr>
                <w:rFonts w:ascii="Arial" w:hAnsi="Arial" w:cs="Arial"/>
                <w:sz w:val="18"/>
                <w:szCs w:val="18"/>
                <w:lang w:val="en-GB"/>
              </w:rPr>
              <w:t>320</w:t>
            </w:r>
          </w:p>
        </w:tc>
        <w:tc>
          <w:tcPr>
            <w:tcW w:w="1296" w:type="dxa"/>
          </w:tcPr>
          <w:p w14:paraId="00EEC9C4" w14:textId="6EF1DA72" w:rsidR="00D144D7" w:rsidRPr="00903DAE" w:rsidRDefault="00D144D7" w:rsidP="00D144D7">
            <w:pPr>
              <w:ind w:right="-72"/>
              <w:jc w:val="right"/>
              <w:rPr>
                <w:rFonts w:ascii="Arial" w:hAnsi="Arial" w:cs="Arial"/>
                <w:sz w:val="18"/>
                <w:szCs w:val="18"/>
                <w:lang w:val="en-GB"/>
              </w:rPr>
            </w:pPr>
            <w:r w:rsidRPr="00903DAE">
              <w:rPr>
                <w:rFonts w:ascii="Arial" w:hAnsi="Arial" w:cs="Arial"/>
                <w:sz w:val="18"/>
                <w:szCs w:val="18"/>
                <w:lang w:val="en-GB"/>
              </w:rPr>
              <w:t>5,751,432</w:t>
            </w:r>
          </w:p>
        </w:tc>
        <w:tc>
          <w:tcPr>
            <w:tcW w:w="1296" w:type="dxa"/>
            <w:shd w:val="clear" w:color="auto" w:fill="FAFAFA"/>
          </w:tcPr>
          <w:p w14:paraId="63BF1B46" w14:textId="6A706467" w:rsidR="00D144D7" w:rsidRPr="00903DAE" w:rsidRDefault="00495F23" w:rsidP="00D144D7">
            <w:pPr>
              <w:ind w:right="-72"/>
              <w:jc w:val="right"/>
              <w:rPr>
                <w:rFonts w:ascii="Arial" w:hAnsi="Arial" w:cs="Arial"/>
                <w:sz w:val="18"/>
                <w:szCs w:val="18"/>
                <w:lang w:val="en-GB"/>
              </w:rPr>
            </w:pPr>
            <w:r w:rsidRPr="00903DAE">
              <w:rPr>
                <w:rFonts w:ascii="Arial" w:hAnsi="Arial" w:cs="Arial"/>
                <w:sz w:val="18"/>
                <w:szCs w:val="18"/>
                <w:lang w:val="en-GB"/>
              </w:rPr>
              <w:t>5,327,894</w:t>
            </w:r>
          </w:p>
        </w:tc>
        <w:tc>
          <w:tcPr>
            <w:tcW w:w="1296" w:type="dxa"/>
          </w:tcPr>
          <w:p w14:paraId="3586452D" w14:textId="0B4C633D" w:rsidR="00D144D7" w:rsidRPr="00903DAE" w:rsidRDefault="00D144D7" w:rsidP="00D144D7">
            <w:pPr>
              <w:ind w:right="-72"/>
              <w:jc w:val="right"/>
              <w:rPr>
                <w:rFonts w:ascii="Arial" w:hAnsi="Arial" w:cs="Arial"/>
                <w:sz w:val="18"/>
                <w:szCs w:val="18"/>
                <w:lang w:val="en-GB"/>
              </w:rPr>
            </w:pPr>
            <w:r w:rsidRPr="00903DAE">
              <w:rPr>
                <w:rFonts w:ascii="Arial" w:hAnsi="Arial" w:cs="Arial"/>
                <w:sz w:val="18"/>
                <w:szCs w:val="18"/>
                <w:lang w:val="en-GB"/>
              </w:rPr>
              <w:t>5,151,978</w:t>
            </w:r>
          </w:p>
        </w:tc>
      </w:tr>
    </w:tbl>
    <w:p w14:paraId="2607FFDE" w14:textId="77777777" w:rsidR="00A24721" w:rsidRPr="00903DAE" w:rsidRDefault="00A24721" w:rsidP="00A24721">
      <w:pPr>
        <w:jc w:val="thaiDistribute"/>
        <w:rPr>
          <w:rFonts w:ascii="Arial" w:hAnsi="Arial" w:cs="Arial"/>
          <w:b/>
          <w:bCs/>
          <w:sz w:val="18"/>
          <w:szCs w:val="18"/>
        </w:rPr>
      </w:pPr>
    </w:p>
    <w:p w14:paraId="089CBD5F" w14:textId="1759926E" w:rsidR="00193C5C" w:rsidRPr="00903DAE" w:rsidRDefault="00193C5C" w:rsidP="00A24721">
      <w:pPr>
        <w:jc w:val="thaiDistribute"/>
        <w:rPr>
          <w:rFonts w:ascii="Arial" w:hAnsi="Arial" w:cs="Arial"/>
          <w:sz w:val="18"/>
          <w:szCs w:val="18"/>
        </w:rPr>
      </w:pPr>
      <w:r w:rsidRPr="00903DAE">
        <w:rPr>
          <w:rFonts w:ascii="Arial" w:hAnsi="Arial" w:cs="Arial"/>
          <w:sz w:val="18"/>
          <w:szCs w:val="18"/>
        </w:rPr>
        <w:t>The Group is a lessor of cable system to third parties under operating leases. The carrying amount of the leased assets are as follows:</w:t>
      </w:r>
    </w:p>
    <w:p w14:paraId="53A5DAB5" w14:textId="77777777" w:rsidR="00A24721" w:rsidRPr="00903DAE" w:rsidRDefault="00A24721" w:rsidP="00A24721">
      <w:pPr>
        <w:jc w:val="thaiDistribute"/>
        <w:rPr>
          <w:rFonts w:ascii="Arial" w:hAnsi="Arial" w:cs="Arial"/>
          <w:sz w:val="18"/>
          <w:szCs w:val="18"/>
        </w:rPr>
      </w:pPr>
    </w:p>
    <w:tbl>
      <w:tblPr>
        <w:tblW w:w="9475" w:type="dxa"/>
        <w:tblLook w:val="0000" w:firstRow="0" w:lastRow="0" w:firstColumn="0" w:lastColumn="0" w:noHBand="0" w:noVBand="0"/>
      </w:tblPr>
      <w:tblGrid>
        <w:gridCol w:w="6883"/>
        <w:gridCol w:w="1296"/>
        <w:gridCol w:w="1296"/>
      </w:tblGrid>
      <w:tr w:rsidR="00D440FD" w:rsidRPr="00903DAE" w14:paraId="25CAA493" w14:textId="77777777" w:rsidTr="00FC4AAD">
        <w:tc>
          <w:tcPr>
            <w:tcW w:w="6883" w:type="dxa"/>
            <w:vAlign w:val="bottom"/>
          </w:tcPr>
          <w:p w14:paraId="1CC43A22" w14:textId="77777777" w:rsidR="00D440FD" w:rsidRPr="00903DAE" w:rsidRDefault="00D440FD"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tcPr>
          <w:p w14:paraId="3CEC6E24" w14:textId="77777777" w:rsidR="00D440FD" w:rsidRPr="00903DAE" w:rsidRDefault="00D440FD" w:rsidP="00D440FD">
            <w:pPr>
              <w:ind w:right="-72"/>
              <w:jc w:val="center"/>
              <w:rPr>
                <w:rFonts w:ascii="Arial" w:hAnsi="Arial" w:cs="Arial"/>
                <w:b/>
                <w:bCs/>
                <w:sz w:val="18"/>
                <w:szCs w:val="18"/>
              </w:rPr>
            </w:pPr>
            <w:r w:rsidRPr="00903DAE">
              <w:rPr>
                <w:rFonts w:ascii="Arial" w:hAnsi="Arial" w:cs="Arial"/>
                <w:b/>
                <w:bCs/>
                <w:sz w:val="18"/>
                <w:szCs w:val="18"/>
              </w:rPr>
              <w:t>Consolidated</w:t>
            </w:r>
          </w:p>
          <w:p w14:paraId="362D9CE8" w14:textId="4A8AB1F6" w:rsidR="00D440FD" w:rsidRPr="00903DAE" w:rsidRDefault="00D440FD" w:rsidP="00930AA6">
            <w:pPr>
              <w:ind w:right="-72"/>
              <w:jc w:val="center"/>
              <w:rPr>
                <w:rFonts w:ascii="Arial" w:hAnsi="Arial" w:cs="Arial"/>
                <w:b/>
                <w:bCs/>
                <w:sz w:val="18"/>
                <w:szCs w:val="18"/>
              </w:rPr>
            </w:pPr>
            <w:r w:rsidRPr="00903DAE">
              <w:rPr>
                <w:rFonts w:ascii="Arial" w:hAnsi="Arial" w:cs="Arial"/>
                <w:b/>
                <w:bCs/>
                <w:sz w:val="18"/>
                <w:szCs w:val="18"/>
              </w:rPr>
              <w:t xml:space="preserve">and Separate </w:t>
            </w:r>
          </w:p>
          <w:p w14:paraId="0EE94361" w14:textId="77777777" w:rsidR="00D440FD" w:rsidRPr="00903DAE" w:rsidRDefault="00D440FD" w:rsidP="00930AA6">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D440FD" w:rsidRPr="00903DAE" w14:paraId="33F007DF" w14:textId="77777777" w:rsidTr="00FC4AAD">
        <w:tc>
          <w:tcPr>
            <w:tcW w:w="6883" w:type="dxa"/>
            <w:vAlign w:val="bottom"/>
          </w:tcPr>
          <w:p w14:paraId="6A18680D" w14:textId="77777777" w:rsidR="00D440FD" w:rsidRPr="00903DAE" w:rsidRDefault="00D440FD" w:rsidP="00D144D7">
            <w:pPr>
              <w:ind w:left="-98"/>
              <w:rPr>
                <w:rFonts w:ascii="Arial" w:hAnsi="Arial" w:cs="Arial"/>
                <w:b/>
                <w:bCs/>
                <w:sz w:val="18"/>
                <w:szCs w:val="18"/>
              </w:rPr>
            </w:pPr>
          </w:p>
        </w:tc>
        <w:tc>
          <w:tcPr>
            <w:tcW w:w="1296" w:type="dxa"/>
            <w:tcBorders>
              <w:top w:val="single" w:sz="4" w:space="0" w:color="auto"/>
            </w:tcBorders>
            <w:vAlign w:val="bottom"/>
          </w:tcPr>
          <w:p w14:paraId="49E2D220" w14:textId="62569F06" w:rsidR="00D440FD" w:rsidRPr="00903DAE" w:rsidRDefault="00D440FD" w:rsidP="00D144D7">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1DA3E760" w14:textId="44680330" w:rsidR="00D440FD" w:rsidRPr="00903DAE" w:rsidRDefault="00D440FD" w:rsidP="00D144D7">
            <w:pPr>
              <w:ind w:right="-72"/>
              <w:jc w:val="right"/>
              <w:rPr>
                <w:rFonts w:ascii="Arial" w:hAnsi="Arial" w:cs="Arial"/>
                <w:b/>
                <w:bCs/>
                <w:sz w:val="18"/>
                <w:szCs w:val="18"/>
                <w:cs/>
              </w:rPr>
            </w:pPr>
            <w:r w:rsidRPr="00903DAE">
              <w:rPr>
                <w:rFonts w:ascii="Arial" w:hAnsi="Arial" w:cs="Arial"/>
                <w:b/>
                <w:bCs/>
                <w:sz w:val="18"/>
                <w:szCs w:val="18"/>
                <w:lang w:val="en-GB"/>
              </w:rPr>
              <w:t>2021</w:t>
            </w:r>
          </w:p>
        </w:tc>
      </w:tr>
      <w:tr w:rsidR="00D440FD" w:rsidRPr="00903DAE" w14:paraId="7F2B9778" w14:textId="77777777" w:rsidTr="00FC4AAD">
        <w:tc>
          <w:tcPr>
            <w:tcW w:w="6883" w:type="dxa"/>
            <w:vAlign w:val="bottom"/>
          </w:tcPr>
          <w:p w14:paraId="1A6AC01E" w14:textId="77777777" w:rsidR="00D440FD" w:rsidRPr="00903DAE" w:rsidRDefault="00D440FD" w:rsidP="00D144D7">
            <w:pPr>
              <w:ind w:left="-98"/>
              <w:rPr>
                <w:rFonts w:ascii="Arial" w:hAnsi="Arial" w:cs="Arial"/>
                <w:b/>
                <w:bCs/>
                <w:sz w:val="18"/>
                <w:szCs w:val="18"/>
              </w:rPr>
            </w:pPr>
          </w:p>
        </w:tc>
        <w:tc>
          <w:tcPr>
            <w:tcW w:w="1296" w:type="dxa"/>
            <w:tcBorders>
              <w:bottom w:val="single" w:sz="4" w:space="0" w:color="auto"/>
            </w:tcBorders>
          </w:tcPr>
          <w:p w14:paraId="20B9D047" w14:textId="77777777" w:rsidR="00D440FD" w:rsidRPr="00903DAE" w:rsidRDefault="00D440FD" w:rsidP="00D144D7">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tcPr>
          <w:p w14:paraId="13780A30" w14:textId="77777777" w:rsidR="00D440FD" w:rsidRPr="00903DAE" w:rsidRDefault="00D440FD" w:rsidP="00D144D7">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D440FD" w:rsidRPr="00903DAE" w14:paraId="4BCE0E9A" w14:textId="77777777" w:rsidTr="00FC4AAD">
        <w:trPr>
          <w:trHeight w:val="70"/>
        </w:trPr>
        <w:tc>
          <w:tcPr>
            <w:tcW w:w="6883" w:type="dxa"/>
            <w:vAlign w:val="bottom"/>
          </w:tcPr>
          <w:p w14:paraId="465ED419" w14:textId="77777777" w:rsidR="00D440FD" w:rsidRPr="00903DAE" w:rsidRDefault="00D440FD" w:rsidP="00D144D7">
            <w:pPr>
              <w:ind w:left="-98"/>
              <w:rPr>
                <w:rFonts w:ascii="Arial" w:hAnsi="Arial" w:cs="Arial"/>
                <w:spacing w:val="-2"/>
                <w:sz w:val="18"/>
                <w:szCs w:val="18"/>
                <w:cs/>
              </w:rPr>
            </w:pPr>
          </w:p>
        </w:tc>
        <w:tc>
          <w:tcPr>
            <w:tcW w:w="1296" w:type="dxa"/>
            <w:tcBorders>
              <w:top w:val="single" w:sz="4" w:space="0" w:color="auto"/>
            </w:tcBorders>
            <w:shd w:val="clear" w:color="auto" w:fill="FAFAFA"/>
          </w:tcPr>
          <w:p w14:paraId="5F85F02D" w14:textId="77777777" w:rsidR="00D440FD" w:rsidRPr="00903DAE" w:rsidRDefault="00D440F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305BC62A" w14:textId="77777777" w:rsidR="00D440FD" w:rsidRPr="00903DAE" w:rsidRDefault="00D440FD" w:rsidP="00D144D7">
            <w:pPr>
              <w:ind w:right="-72"/>
              <w:jc w:val="right"/>
              <w:rPr>
                <w:rFonts w:ascii="Arial" w:hAnsi="Arial" w:cs="Arial"/>
                <w:sz w:val="18"/>
                <w:szCs w:val="18"/>
                <w:lang w:val="en-GB"/>
              </w:rPr>
            </w:pPr>
          </w:p>
        </w:tc>
      </w:tr>
      <w:tr w:rsidR="00D440FD" w:rsidRPr="00903DAE" w14:paraId="019A0C4B" w14:textId="77777777" w:rsidTr="00FC4AAD">
        <w:trPr>
          <w:trHeight w:val="80"/>
        </w:trPr>
        <w:tc>
          <w:tcPr>
            <w:tcW w:w="6883" w:type="dxa"/>
            <w:vAlign w:val="bottom"/>
          </w:tcPr>
          <w:p w14:paraId="3B12FF84" w14:textId="77777777" w:rsidR="00D440FD" w:rsidRPr="00903DAE" w:rsidRDefault="00D440FD" w:rsidP="00D144D7">
            <w:pPr>
              <w:ind w:left="-98"/>
              <w:rPr>
                <w:rFonts w:ascii="Arial" w:hAnsi="Arial" w:cs="Arial"/>
                <w:spacing w:val="-2"/>
                <w:sz w:val="18"/>
                <w:szCs w:val="18"/>
                <w:cs/>
              </w:rPr>
            </w:pPr>
            <w:r w:rsidRPr="00903DAE">
              <w:rPr>
                <w:rFonts w:ascii="Arial" w:hAnsi="Arial" w:cs="Arial"/>
                <w:sz w:val="18"/>
                <w:szCs w:val="18"/>
              </w:rPr>
              <w:t xml:space="preserve">Cost </w:t>
            </w:r>
          </w:p>
        </w:tc>
        <w:tc>
          <w:tcPr>
            <w:tcW w:w="1296" w:type="dxa"/>
            <w:shd w:val="clear" w:color="auto" w:fill="FAFAFA"/>
          </w:tcPr>
          <w:p w14:paraId="272E7AF8" w14:textId="61E8914B"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8,346,633</w:t>
            </w:r>
          </w:p>
        </w:tc>
        <w:tc>
          <w:tcPr>
            <w:tcW w:w="1296" w:type="dxa"/>
            <w:shd w:val="clear" w:color="auto" w:fill="auto"/>
          </w:tcPr>
          <w:p w14:paraId="3D3050D7" w14:textId="5907D98C"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8,346,633</w:t>
            </w:r>
          </w:p>
        </w:tc>
      </w:tr>
      <w:tr w:rsidR="00D440FD" w:rsidRPr="00903DAE" w14:paraId="776DC233" w14:textId="77777777" w:rsidTr="00FC4AAD">
        <w:trPr>
          <w:trHeight w:val="80"/>
        </w:trPr>
        <w:tc>
          <w:tcPr>
            <w:tcW w:w="6883" w:type="dxa"/>
            <w:vAlign w:val="bottom"/>
          </w:tcPr>
          <w:p w14:paraId="0DD657F7" w14:textId="77777777" w:rsidR="00D440FD" w:rsidRPr="00903DAE" w:rsidRDefault="00D440FD" w:rsidP="00D144D7">
            <w:pPr>
              <w:ind w:left="-98"/>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depreciation</w:t>
            </w:r>
          </w:p>
        </w:tc>
        <w:tc>
          <w:tcPr>
            <w:tcW w:w="1296" w:type="dxa"/>
            <w:shd w:val="clear" w:color="auto" w:fill="FAFAFA"/>
          </w:tcPr>
          <w:p w14:paraId="60387DE3" w14:textId="5A70C437"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(2,428,361)</w:t>
            </w:r>
          </w:p>
        </w:tc>
        <w:tc>
          <w:tcPr>
            <w:tcW w:w="1296" w:type="dxa"/>
            <w:shd w:val="clear" w:color="auto" w:fill="auto"/>
          </w:tcPr>
          <w:p w14:paraId="7242601A" w14:textId="15E90276"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(2,428,361)</w:t>
            </w:r>
          </w:p>
        </w:tc>
      </w:tr>
      <w:tr w:rsidR="00D440FD" w:rsidRPr="00903DAE" w14:paraId="2EAFA880" w14:textId="77777777" w:rsidTr="00FC4AAD">
        <w:tc>
          <w:tcPr>
            <w:tcW w:w="6883" w:type="dxa"/>
            <w:vAlign w:val="bottom"/>
          </w:tcPr>
          <w:p w14:paraId="48C00900" w14:textId="77777777" w:rsidR="00D440FD" w:rsidRPr="00903DAE" w:rsidRDefault="00D440FD" w:rsidP="00D144D7">
            <w:pPr>
              <w:ind w:left="-98"/>
              <w:rPr>
                <w:rFonts w:ascii="Arial" w:hAnsi="Arial" w:cs="Arial"/>
                <w:sz w:val="18"/>
                <w:szCs w:val="18"/>
                <w:u w:val="single"/>
                <w:cs/>
              </w:rPr>
            </w:pPr>
            <w:proofErr w:type="gramStart"/>
            <w:r w:rsidRPr="00903DAE">
              <w:rPr>
                <w:rFonts w:ascii="Arial" w:hAnsi="Arial" w:cs="Arial"/>
                <w:sz w:val="18"/>
                <w:szCs w:val="18"/>
                <w:u w:val="single"/>
              </w:rPr>
              <w:t>Less</w:t>
            </w:r>
            <w:r w:rsidRPr="00903DAE">
              <w:rPr>
                <w:rFonts w:ascii="Arial" w:hAnsi="Arial" w:cs="Arial"/>
                <w:sz w:val="18"/>
                <w:szCs w:val="18"/>
                <w:cs/>
              </w:rPr>
              <w:t xml:space="preserve">  </w:t>
            </w:r>
            <w:r w:rsidRPr="00903DAE">
              <w:rPr>
                <w:rFonts w:ascii="Arial" w:hAnsi="Arial" w:cs="Arial"/>
                <w:sz w:val="18"/>
                <w:szCs w:val="18"/>
              </w:rPr>
              <w:t>Accumulated</w:t>
            </w:r>
            <w:proofErr w:type="gramEnd"/>
            <w:r w:rsidRPr="00903DAE">
              <w:rPr>
                <w:rFonts w:ascii="Arial" w:hAnsi="Arial" w:cs="Arial"/>
                <w:sz w:val="18"/>
                <w:szCs w:val="18"/>
              </w:rPr>
              <w:t xml:space="preserve"> impairment losses</w:t>
            </w:r>
          </w:p>
        </w:tc>
        <w:tc>
          <w:tcPr>
            <w:tcW w:w="1296" w:type="dxa"/>
            <w:tcBorders>
              <w:bottom w:val="single" w:sz="4" w:space="0" w:color="auto"/>
            </w:tcBorders>
            <w:shd w:val="clear" w:color="auto" w:fill="FAFAFA"/>
          </w:tcPr>
          <w:p w14:paraId="23E47C58" w14:textId="3948920B"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(5,918,272)</w:t>
            </w:r>
          </w:p>
        </w:tc>
        <w:tc>
          <w:tcPr>
            <w:tcW w:w="1296" w:type="dxa"/>
            <w:tcBorders>
              <w:bottom w:val="single" w:sz="4" w:space="0" w:color="auto"/>
            </w:tcBorders>
            <w:shd w:val="clear" w:color="auto" w:fill="auto"/>
          </w:tcPr>
          <w:p w14:paraId="0F82F9A3" w14:textId="2FF3EF74"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(5,918,272)</w:t>
            </w:r>
          </w:p>
        </w:tc>
      </w:tr>
      <w:tr w:rsidR="00D440FD" w:rsidRPr="00903DAE" w14:paraId="62E5DD4C" w14:textId="77777777" w:rsidTr="00FC4AAD">
        <w:trPr>
          <w:trHeight w:val="70"/>
        </w:trPr>
        <w:tc>
          <w:tcPr>
            <w:tcW w:w="6883" w:type="dxa"/>
            <w:vAlign w:val="bottom"/>
          </w:tcPr>
          <w:p w14:paraId="23DFF884" w14:textId="77777777" w:rsidR="00D440FD" w:rsidRPr="00903DAE" w:rsidRDefault="00D440FD" w:rsidP="00D144D7">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093AE4D3" w14:textId="77777777" w:rsidR="00D440FD" w:rsidRPr="00903DAE" w:rsidRDefault="00D440F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691F63" w14:textId="77777777" w:rsidR="00D440FD" w:rsidRPr="00903DAE" w:rsidRDefault="00D440FD" w:rsidP="00D144D7">
            <w:pPr>
              <w:ind w:right="-72"/>
              <w:jc w:val="right"/>
              <w:rPr>
                <w:rFonts w:ascii="Arial" w:hAnsi="Arial" w:cs="Arial"/>
                <w:sz w:val="18"/>
                <w:szCs w:val="18"/>
                <w:lang w:val="en-GB"/>
              </w:rPr>
            </w:pPr>
          </w:p>
        </w:tc>
      </w:tr>
      <w:tr w:rsidR="00D440FD" w:rsidRPr="00903DAE" w14:paraId="7A51B208" w14:textId="77777777" w:rsidTr="00FC4AAD">
        <w:trPr>
          <w:trHeight w:val="80"/>
        </w:trPr>
        <w:tc>
          <w:tcPr>
            <w:tcW w:w="6883" w:type="dxa"/>
            <w:vAlign w:val="bottom"/>
          </w:tcPr>
          <w:p w14:paraId="27679FA0" w14:textId="77777777" w:rsidR="00D440FD" w:rsidRPr="00903DAE" w:rsidRDefault="00D440FD" w:rsidP="00D144D7">
            <w:pPr>
              <w:ind w:left="-98"/>
              <w:rPr>
                <w:rFonts w:ascii="Arial" w:hAnsi="Arial" w:cs="Arial"/>
                <w:sz w:val="18"/>
                <w:szCs w:val="18"/>
                <w:cs/>
              </w:rPr>
            </w:pPr>
            <w:r w:rsidRPr="00903DAE">
              <w:rPr>
                <w:rFonts w:ascii="Arial" w:hAnsi="Arial" w:cs="Arial"/>
                <w:sz w:val="18"/>
                <w:szCs w:val="18"/>
              </w:rPr>
              <w:t>Net book amount</w:t>
            </w:r>
          </w:p>
        </w:tc>
        <w:tc>
          <w:tcPr>
            <w:tcW w:w="1296" w:type="dxa"/>
            <w:tcBorders>
              <w:bottom w:val="single" w:sz="4" w:space="0" w:color="auto"/>
            </w:tcBorders>
            <w:shd w:val="clear" w:color="auto" w:fill="FAFAFA"/>
          </w:tcPr>
          <w:p w14:paraId="052EF7FB" w14:textId="3017953A"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tcBorders>
              <w:bottom w:val="single" w:sz="4" w:space="0" w:color="auto"/>
            </w:tcBorders>
            <w:shd w:val="clear" w:color="auto" w:fill="auto"/>
          </w:tcPr>
          <w:p w14:paraId="75EC0390" w14:textId="7DFE267A" w:rsidR="00D440FD" w:rsidRPr="00903DAE" w:rsidRDefault="00D440FD" w:rsidP="00D144D7">
            <w:pPr>
              <w:ind w:right="-72"/>
              <w:jc w:val="right"/>
              <w:rPr>
                <w:rFonts w:ascii="Arial" w:hAnsi="Arial" w:cs="Arial"/>
                <w:sz w:val="18"/>
                <w:szCs w:val="18"/>
                <w:lang w:val="en-GB"/>
              </w:rPr>
            </w:pPr>
            <w:r w:rsidRPr="00903DAE">
              <w:rPr>
                <w:rFonts w:ascii="Arial" w:hAnsi="Arial" w:cs="Arial"/>
                <w:sz w:val="18"/>
                <w:szCs w:val="18"/>
                <w:lang w:val="en-GB"/>
              </w:rPr>
              <w:t>-</w:t>
            </w:r>
          </w:p>
        </w:tc>
      </w:tr>
    </w:tbl>
    <w:p w14:paraId="2B27CD86" w14:textId="77777777" w:rsidR="00A24721" w:rsidRPr="00903DAE" w:rsidRDefault="00A24721" w:rsidP="00A24721">
      <w:pPr>
        <w:jc w:val="thaiDistribute"/>
        <w:rPr>
          <w:rFonts w:ascii="Arial" w:hAnsi="Arial" w:cs="Arial"/>
          <w:sz w:val="18"/>
          <w:szCs w:val="18"/>
        </w:rPr>
      </w:pPr>
    </w:p>
    <w:p w14:paraId="310467D2" w14:textId="58E80541" w:rsidR="00A24721" w:rsidRPr="00903DAE" w:rsidRDefault="00193C5C" w:rsidP="00A24721">
      <w:pPr>
        <w:jc w:val="thaiDistribute"/>
        <w:rPr>
          <w:rFonts w:ascii="Arial" w:hAnsi="Arial" w:cs="Arial"/>
          <w:sz w:val="18"/>
          <w:szCs w:val="18"/>
        </w:rPr>
      </w:pPr>
      <w:r w:rsidRPr="00903DAE">
        <w:rPr>
          <w:rFonts w:ascii="Arial" w:hAnsi="Arial" w:cs="Arial"/>
          <w:sz w:val="18"/>
          <w:szCs w:val="18"/>
        </w:rPr>
        <w:t>Rental income</w:t>
      </w:r>
      <w:r w:rsidR="00A24721" w:rsidRPr="00903DAE">
        <w:rPr>
          <w:rFonts w:ascii="Arial" w:hAnsi="Arial" w:cs="Arial"/>
          <w:sz w:val="18"/>
          <w:szCs w:val="18"/>
        </w:rPr>
        <w:t xml:space="preserve"> amounting to Baht </w:t>
      </w:r>
      <w:r w:rsidR="00584B9A" w:rsidRPr="00903DAE">
        <w:rPr>
          <w:rFonts w:ascii="Arial" w:hAnsi="Arial" w:cs="Arial"/>
          <w:sz w:val="18"/>
          <w:szCs w:val="18"/>
        </w:rPr>
        <w:t>394,188</w:t>
      </w:r>
      <w:r w:rsidR="00A24721" w:rsidRPr="00903DAE">
        <w:rPr>
          <w:rFonts w:ascii="Arial" w:hAnsi="Arial" w:cs="Arial"/>
          <w:sz w:val="18"/>
          <w:szCs w:val="18"/>
        </w:rPr>
        <w:t xml:space="preserve"> (</w:t>
      </w:r>
      <w:r w:rsidR="00276665" w:rsidRPr="00903DAE">
        <w:rPr>
          <w:rFonts w:ascii="Arial" w:hAnsi="Arial" w:cs="Arial"/>
          <w:sz w:val="18"/>
          <w:szCs w:val="18"/>
          <w:lang w:val="en-GB"/>
        </w:rPr>
        <w:t>202</w:t>
      </w:r>
      <w:r w:rsidR="00D144D7" w:rsidRPr="00903DAE">
        <w:rPr>
          <w:rFonts w:ascii="Arial" w:hAnsi="Arial" w:cs="Arial"/>
          <w:sz w:val="18"/>
          <w:szCs w:val="18"/>
          <w:lang w:val="en-GB"/>
        </w:rPr>
        <w:t>1</w:t>
      </w:r>
      <w:r w:rsidR="00A24721" w:rsidRPr="00903DAE">
        <w:rPr>
          <w:rFonts w:ascii="Arial" w:hAnsi="Arial" w:cs="Arial"/>
          <w:sz w:val="18"/>
          <w:szCs w:val="18"/>
        </w:rPr>
        <w:t xml:space="preserve">: Baht </w:t>
      </w:r>
      <w:r w:rsidR="00D144D7" w:rsidRPr="00903DAE">
        <w:rPr>
          <w:rFonts w:ascii="Arial" w:hAnsi="Arial" w:cs="Arial"/>
          <w:sz w:val="18"/>
          <w:szCs w:val="18"/>
          <w:lang w:val="en-GB"/>
        </w:rPr>
        <w:t>557,783</w:t>
      </w:r>
      <w:r w:rsidR="00A24721" w:rsidRPr="00903DAE">
        <w:rPr>
          <w:rFonts w:ascii="Arial" w:hAnsi="Arial" w:cs="Arial"/>
          <w:sz w:val="18"/>
          <w:szCs w:val="18"/>
        </w:rPr>
        <w:t>) relating to the lease of cable system, are included in the profit or loss</w:t>
      </w:r>
      <w:r w:rsidRPr="00903DAE">
        <w:rPr>
          <w:rFonts w:ascii="Arial" w:hAnsi="Arial" w:cs="Arial"/>
          <w:sz w:val="18"/>
          <w:szCs w:val="18"/>
        </w:rPr>
        <w:t xml:space="preserve"> in revenue </w:t>
      </w:r>
      <w:r w:rsidRPr="00903DAE">
        <w:rPr>
          <w:rFonts w:ascii="Arial" w:hAnsi="Arial" w:cs="Arial"/>
          <w:spacing w:val="-4"/>
          <w:sz w:val="18"/>
          <w:szCs w:val="18"/>
          <w:lang w:val="en-GB"/>
        </w:rPr>
        <w:t>of sales of goods, information engineering and services</w:t>
      </w:r>
      <w:r w:rsidR="00006870" w:rsidRPr="00903DAE">
        <w:rPr>
          <w:rFonts w:ascii="Arial" w:hAnsi="Arial" w:cs="Arial"/>
          <w:spacing w:val="-4"/>
          <w:sz w:val="18"/>
          <w:szCs w:val="18"/>
          <w:lang w:val="en-GB"/>
        </w:rPr>
        <w:t>.</w:t>
      </w:r>
    </w:p>
    <w:p w14:paraId="110FAA79" w14:textId="77777777" w:rsidR="00A24721" w:rsidRPr="00903DAE" w:rsidRDefault="00A24721" w:rsidP="00A24721">
      <w:pPr>
        <w:ind w:left="540" w:hanging="540"/>
        <w:rPr>
          <w:rFonts w:ascii="Arial" w:hAnsi="Arial" w:cs="Arial"/>
          <w:b/>
          <w:sz w:val="18"/>
          <w:szCs w:val="18"/>
        </w:rPr>
      </w:pPr>
    </w:p>
    <w:p w14:paraId="210BACDD" w14:textId="77777777" w:rsidR="00A24721" w:rsidRPr="00903DAE" w:rsidRDefault="00A24721" w:rsidP="00A24721">
      <w:pPr>
        <w:ind w:left="540" w:hanging="540"/>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036B2C2" w14:textId="77777777" w:rsidTr="00930AA6">
        <w:trPr>
          <w:trHeight w:val="386"/>
        </w:trPr>
        <w:tc>
          <w:tcPr>
            <w:tcW w:w="9461" w:type="dxa"/>
            <w:shd w:val="clear" w:color="auto" w:fill="FFA543"/>
            <w:vAlign w:val="center"/>
          </w:tcPr>
          <w:p w14:paraId="57F36A02" w14:textId="6F3422EB" w:rsidR="00A24721" w:rsidRPr="00903DAE" w:rsidRDefault="00FA3DD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w:t>
            </w:r>
            <w:r w:rsidR="00AE2FA1" w:rsidRPr="00903DAE">
              <w:rPr>
                <w:rFonts w:ascii="Arial" w:hAnsi="Arial" w:cs="Arial"/>
                <w:b/>
                <w:bCs/>
                <w:color w:val="FFFFFF" w:themeColor="background1"/>
                <w:sz w:val="18"/>
                <w:szCs w:val="18"/>
              </w:rPr>
              <w:t>7</w:t>
            </w:r>
            <w:r w:rsidR="00A24721" w:rsidRPr="00903DAE">
              <w:rPr>
                <w:rFonts w:ascii="Arial" w:hAnsi="Arial" w:cs="Arial"/>
                <w:b/>
                <w:bCs/>
                <w:color w:val="FFFFFF" w:themeColor="background1"/>
                <w:sz w:val="18"/>
                <w:szCs w:val="18"/>
              </w:rPr>
              <w:tab/>
              <w:t>Right-of-use assets</w:t>
            </w:r>
          </w:p>
        </w:tc>
      </w:tr>
    </w:tbl>
    <w:p w14:paraId="3D7482C3" w14:textId="77777777" w:rsidR="00A24721" w:rsidRPr="00903DAE" w:rsidRDefault="00A24721" w:rsidP="00A24721">
      <w:pPr>
        <w:rPr>
          <w:rFonts w:ascii="Arial" w:hAnsi="Arial"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A24721" w:rsidRPr="00903DAE" w14:paraId="72D8AE42" w14:textId="77777777" w:rsidTr="00930AA6">
        <w:trPr>
          <w:trHeight w:val="70"/>
        </w:trPr>
        <w:tc>
          <w:tcPr>
            <w:tcW w:w="3756" w:type="dxa"/>
            <w:tcBorders>
              <w:top w:val="nil"/>
              <w:left w:val="nil"/>
              <w:bottom w:val="nil"/>
              <w:right w:val="nil"/>
            </w:tcBorders>
          </w:tcPr>
          <w:p w14:paraId="39C934DA" w14:textId="77777777" w:rsidR="00A24721" w:rsidRPr="00903DAE" w:rsidRDefault="00A24721" w:rsidP="00930AA6">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14:paraId="76FD6A01" w14:textId="2875D383" w:rsidR="00A24721" w:rsidRPr="00903DAE" w:rsidRDefault="00A24721" w:rsidP="00930AA6">
            <w:pPr>
              <w:ind w:left="-40" w:right="-72"/>
              <w:jc w:val="center"/>
              <w:rPr>
                <w:rFonts w:ascii="Arial" w:hAnsi="Arial" w:cs="Arial"/>
                <w:b/>
                <w:bCs/>
                <w:sz w:val="18"/>
                <w:szCs w:val="18"/>
                <w:lang w:val="en-GB"/>
              </w:rPr>
            </w:pPr>
            <w:r w:rsidRPr="00903DAE">
              <w:rPr>
                <w:rFonts w:ascii="Arial" w:hAnsi="Arial" w:cs="Arial"/>
                <w:b/>
                <w:bCs/>
                <w:sz w:val="18"/>
                <w:szCs w:val="18"/>
                <w:lang w:val="en-GB"/>
              </w:rPr>
              <w:t>Consolidated</w:t>
            </w:r>
            <w:r w:rsidR="0088470A" w:rsidRPr="00903DAE">
              <w:rPr>
                <w:rFonts w:ascii="Arial" w:hAnsi="Arial" w:cs="Arial"/>
                <w:b/>
                <w:bCs/>
                <w:sz w:val="18"/>
                <w:szCs w:val="18"/>
                <w:lang w:val="en-GB"/>
              </w:rPr>
              <w:t xml:space="preserve"> </w:t>
            </w:r>
            <w:r w:rsidRPr="00903DAE">
              <w:rPr>
                <w:rFonts w:ascii="Arial" w:hAnsi="Arial" w:cs="Arial"/>
                <w:b/>
                <w:bCs/>
                <w:sz w:val="18"/>
                <w:szCs w:val="18"/>
                <w:lang w:val="en-GB"/>
              </w:rPr>
              <w:t>financial statements</w:t>
            </w:r>
          </w:p>
        </w:tc>
      </w:tr>
      <w:tr w:rsidR="00A24721" w:rsidRPr="00903DAE" w14:paraId="5159D5FD" w14:textId="77777777" w:rsidTr="00930AA6">
        <w:trPr>
          <w:trHeight w:val="70"/>
        </w:trPr>
        <w:tc>
          <w:tcPr>
            <w:tcW w:w="3756" w:type="dxa"/>
            <w:tcBorders>
              <w:top w:val="nil"/>
              <w:left w:val="nil"/>
              <w:bottom w:val="nil"/>
              <w:right w:val="nil"/>
            </w:tcBorders>
          </w:tcPr>
          <w:p w14:paraId="7DA20A97" w14:textId="77777777" w:rsidR="00A24721" w:rsidRPr="00903DAE" w:rsidRDefault="00A24721" w:rsidP="00930AA6">
            <w:pPr>
              <w:ind w:left="-101"/>
              <w:jc w:val="both"/>
              <w:rPr>
                <w:rFonts w:ascii="Arial" w:hAnsi="Arial" w:cs="Arial"/>
                <w:sz w:val="18"/>
                <w:szCs w:val="18"/>
                <w:lang w:val="en-GB"/>
              </w:rPr>
            </w:pPr>
          </w:p>
        </w:tc>
        <w:tc>
          <w:tcPr>
            <w:tcW w:w="1139" w:type="dxa"/>
            <w:tcBorders>
              <w:top w:val="nil"/>
              <w:left w:val="nil"/>
              <w:bottom w:val="nil"/>
              <w:right w:val="nil"/>
            </w:tcBorders>
            <w:hideMark/>
          </w:tcPr>
          <w:p w14:paraId="4C7D435B" w14:textId="77777777" w:rsidR="00A24721" w:rsidRPr="00903DAE" w:rsidRDefault="00A24721" w:rsidP="00930AA6">
            <w:pPr>
              <w:ind w:left="-40" w:right="-72"/>
              <w:jc w:val="right"/>
              <w:rPr>
                <w:rFonts w:ascii="Arial" w:hAnsi="Arial" w:cs="Arial"/>
                <w:b/>
                <w:bCs/>
                <w:sz w:val="18"/>
                <w:szCs w:val="18"/>
                <w:lang w:val="en-GB"/>
              </w:rPr>
            </w:pPr>
          </w:p>
          <w:p w14:paraId="7C8DE7AD"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139" w:type="dxa"/>
            <w:tcBorders>
              <w:top w:val="nil"/>
              <w:left w:val="nil"/>
              <w:bottom w:val="nil"/>
              <w:right w:val="nil"/>
            </w:tcBorders>
          </w:tcPr>
          <w:p w14:paraId="6AFDCE15" w14:textId="77777777" w:rsidR="00A24721" w:rsidRPr="00903DAE" w:rsidRDefault="00A24721" w:rsidP="00930AA6">
            <w:pPr>
              <w:ind w:left="-40" w:right="-72"/>
              <w:jc w:val="right"/>
              <w:rPr>
                <w:rFonts w:ascii="Arial" w:hAnsi="Arial" w:cs="Arial"/>
                <w:b/>
                <w:bCs/>
                <w:sz w:val="18"/>
                <w:szCs w:val="18"/>
                <w:lang w:val="en-GB"/>
              </w:rPr>
            </w:pPr>
          </w:p>
          <w:p w14:paraId="25D7EDBF"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Buildings</w:t>
            </w:r>
          </w:p>
        </w:tc>
        <w:tc>
          <w:tcPr>
            <w:tcW w:w="1139" w:type="dxa"/>
            <w:tcBorders>
              <w:top w:val="nil"/>
              <w:left w:val="nil"/>
              <w:bottom w:val="nil"/>
              <w:right w:val="nil"/>
            </w:tcBorders>
            <w:hideMark/>
          </w:tcPr>
          <w:p w14:paraId="67C88470"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Office equipment</w:t>
            </w:r>
          </w:p>
        </w:tc>
        <w:tc>
          <w:tcPr>
            <w:tcW w:w="1139" w:type="dxa"/>
            <w:tcBorders>
              <w:top w:val="nil"/>
              <w:left w:val="nil"/>
              <w:bottom w:val="nil"/>
              <w:right w:val="nil"/>
            </w:tcBorders>
            <w:hideMark/>
          </w:tcPr>
          <w:p w14:paraId="128DA48B" w14:textId="77777777" w:rsidR="00A24721" w:rsidRPr="00903DAE" w:rsidRDefault="00A24721" w:rsidP="00930AA6">
            <w:pPr>
              <w:ind w:left="-40" w:right="-72"/>
              <w:jc w:val="right"/>
              <w:rPr>
                <w:rFonts w:ascii="Arial" w:hAnsi="Arial" w:cs="Arial"/>
                <w:b/>
                <w:bCs/>
                <w:sz w:val="18"/>
                <w:szCs w:val="18"/>
                <w:lang w:val="en-GB"/>
              </w:rPr>
            </w:pPr>
          </w:p>
          <w:p w14:paraId="5EEE1288"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Vehicles</w:t>
            </w:r>
          </w:p>
        </w:tc>
        <w:tc>
          <w:tcPr>
            <w:tcW w:w="1139" w:type="dxa"/>
            <w:tcBorders>
              <w:top w:val="nil"/>
              <w:left w:val="nil"/>
              <w:bottom w:val="nil"/>
              <w:right w:val="nil"/>
            </w:tcBorders>
            <w:hideMark/>
          </w:tcPr>
          <w:p w14:paraId="6E49C16C" w14:textId="77777777" w:rsidR="00A24721" w:rsidRPr="00903DAE" w:rsidRDefault="00A24721" w:rsidP="00930AA6">
            <w:pPr>
              <w:ind w:left="-40" w:right="-72"/>
              <w:jc w:val="right"/>
              <w:rPr>
                <w:rFonts w:ascii="Arial" w:hAnsi="Arial" w:cs="Arial"/>
                <w:b/>
                <w:bCs/>
                <w:sz w:val="18"/>
                <w:szCs w:val="18"/>
                <w:lang w:val="en-GB"/>
              </w:rPr>
            </w:pPr>
          </w:p>
          <w:p w14:paraId="1E8E3A28"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Total</w:t>
            </w:r>
          </w:p>
        </w:tc>
      </w:tr>
      <w:tr w:rsidR="00A24721" w:rsidRPr="00903DAE" w14:paraId="721CD47B" w14:textId="77777777" w:rsidTr="00930AA6">
        <w:trPr>
          <w:trHeight w:val="80"/>
        </w:trPr>
        <w:tc>
          <w:tcPr>
            <w:tcW w:w="3756" w:type="dxa"/>
            <w:tcBorders>
              <w:top w:val="nil"/>
              <w:left w:val="nil"/>
              <w:bottom w:val="nil"/>
              <w:right w:val="nil"/>
            </w:tcBorders>
          </w:tcPr>
          <w:p w14:paraId="7E73335B" w14:textId="77777777" w:rsidR="00A24721" w:rsidRPr="00903DAE" w:rsidRDefault="00A24721" w:rsidP="00930AA6">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14:paraId="24863235"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tcPr>
          <w:p w14:paraId="4B40D061"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1086EAC3"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22E9064B"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14:paraId="60A341B6" w14:textId="77777777" w:rsidR="00A24721" w:rsidRPr="00903DAE" w:rsidRDefault="00A24721" w:rsidP="00930AA6">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r>
      <w:tr w:rsidR="00A24721" w:rsidRPr="00903DAE" w14:paraId="5D55625B" w14:textId="77777777" w:rsidTr="0024250C">
        <w:trPr>
          <w:trHeight w:val="70"/>
        </w:trPr>
        <w:tc>
          <w:tcPr>
            <w:tcW w:w="3756" w:type="dxa"/>
            <w:tcBorders>
              <w:top w:val="nil"/>
              <w:left w:val="nil"/>
              <w:bottom w:val="nil"/>
              <w:right w:val="nil"/>
            </w:tcBorders>
          </w:tcPr>
          <w:p w14:paraId="57106C11" w14:textId="77777777" w:rsidR="00A24721" w:rsidRPr="00903DAE" w:rsidRDefault="00A24721" w:rsidP="00930AA6">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2C0EABE8" w14:textId="77777777" w:rsidR="00A24721" w:rsidRPr="00903DAE"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9E5B40E" w14:textId="77777777" w:rsidR="00A24721" w:rsidRPr="00903DAE"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C394F96" w14:textId="77777777" w:rsidR="00A24721" w:rsidRPr="00903DAE"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DAEE072" w14:textId="77777777" w:rsidR="00A24721" w:rsidRPr="00903DAE"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8E53CAD" w14:textId="77777777" w:rsidR="00A24721" w:rsidRPr="00903DAE" w:rsidRDefault="00A24721" w:rsidP="00930AA6">
            <w:pPr>
              <w:ind w:left="-40" w:right="-72"/>
              <w:jc w:val="right"/>
              <w:rPr>
                <w:rFonts w:ascii="Arial" w:hAnsi="Arial" w:cs="Arial"/>
                <w:sz w:val="18"/>
                <w:szCs w:val="18"/>
                <w:lang w:val="en-GB"/>
              </w:rPr>
            </w:pPr>
          </w:p>
        </w:tc>
      </w:tr>
      <w:tr w:rsidR="00956D92" w:rsidRPr="00903DAE" w14:paraId="17401D39" w14:textId="77777777" w:rsidTr="002A08CB">
        <w:trPr>
          <w:trHeight w:val="80"/>
        </w:trPr>
        <w:tc>
          <w:tcPr>
            <w:tcW w:w="3756" w:type="dxa"/>
            <w:tcBorders>
              <w:top w:val="nil"/>
              <w:left w:val="nil"/>
              <w:bottom w:val="nil"/>
              <w:right w:val="nil"/>
            </w:tcBorders>
            <w:hideMark/>
          </w:tcPr>
          <w:p w14:paraId="7A83AF45" w14:textId="3E004ACD" w:rsidR="00956D92" w:rsidRPr="00903DAE" w:rsidRDefault="00956D92" w:rsidP="00956D92">
            <w:pPr>
              <w:ind w:left="-101"/>
              <w:rPr>
                <w:rFonts w:ascii="Arial" w:hAnsi="Arial" w:cs="Arial"/>
                <w:sz w:val="18"/>
                <w:szCs w:val="18"/>
                <w:lang w:val="en-GB"/>
              </w:rPr>
            </w:pPr>
            <w:r w:rsidRPr="00903DAE">
              <w:rPr>
                <w:rFonts w:ascii="Arial" w:hAnsi="Arial" w:cs="Arial"/>
                <w:sz w:val="18"/>
                <w:szCs w:val="18"/>
                <w:lang w:val="en-GB"/>
              </w:rPr>
              <w:t>Balance</w:t>
            </w:r>
            <w:r w:rsidR="005E306D"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1 January 2021</w:t>
            </w:r>
          </w:p>
        </w:tc>
        <w:tc>
          <w:tcPr>
            <w:tcW w:w="1139" w:type="dxa"/>
            <w:tcBorders>
              <w:top w:val="nil"/>
              <w:left w:val="nil"/>
              <w:bottom w:val="nil"/>
              <w:right w:val="nil"/>
            </w:tcBorders>
            <w:shd w:val="clear" w:color="auto" w:fill="auto"/>
            <w:vAlign w:val="bottom"/>
          </w:tcPr>
          <w:p w14:paraId="28E7EB65" w14:textId="03A99F3C" w:rsidR="00956D92" w:rsidRPr="00903DAE" w:rsidRDefault="00956D92" w:rsidP="00956D92">
            <w:pPr>
              <w:ind w:right="-72"/>
              <w:jc w:val="right"/>
              <w:rPr>
                <w:rFonts w:ascii="Arial" w:hAnsi="Arial" w:cs="Arial"/>
                <w:sz w:val="18"/>
                <w:szCs w:val="18"/>
              </w:rPr>
            </w:pPr>
            <w:r w:rsidRPr="00903DAE">
              <w:rPr>
                <w:rFonts w:ascii="Arial" w:hAnsi="Arial" w:cs="Arial"/>
                <w:sz w:val="18"/>
                <w:szCs w:val="18"/>
                <w:lang w:val="en-GB"/>
              </w:rPr>
              <w:t>1</w:t>
            </w:r>
            <w:r w:rsidRPr="00903DAE">
              <w:rPr>
                <w:rFonts w:ascii="Arial" w:hAnsi="Arial" w:cs="Arial"/>
                <w:sz w:val="18"/>
                <w:szCs w:val="18"/>
              </w:rPr>
              <w:t>,</w:t>
            </w:r>
            <w:r w:rsidRPr="00903DAE">
              <w:rPr>
                <w:rFonts w:ascii="Arial" w:hAnsi="Arial" w:cs="Arial"/>
                <w:sz w:val="18"/>
                <w:szCs w:val="18"/>
                <w:lang w:val="en-GB"/>
              </w:rPr>
              <w:t>404</w:t>
            </w:r>
            <w:r w:rsidRPr="00903DAE">
              <w:rPr>
                <w:rFonts w:ascii="Arial" w:hAnsi="Arial" w:cs="Arial"/>
                <w:sz w:val="18"/>
                <w:szCs w:val="18"/>
              </w:rPr>
              <w:t>,</w:t>
            </w:r>
            <w:r w:rsidRPr="00903DAE">
              <w:rPr>
                <w:rFonts w:ascii="Arial" w:hAnsi="Arial" w:cs="Arial"/>
                <w:sz w:val="18"/>
                <w:szCs w:val="18"/>
                <w:lang w:val="en-GB"/>
              </w:rPr>
              <w:t>774</w:t>
            </w:r>
          </w:p>
        </w:tc>
        <w:tc>
          <w:tcPr>
            <w:tcW w:w="1139" w:type="dxa"/>
            <w:tcBorders>
              <w:top w:val="nil"/>
              <w:left w:val="nil"/>
              <w:bottom w:val="nil"/>
              <w:right w:val="nil"/>
            </w:tcBorders>
            <w:shd w:val="clear" w:color="auto" w:fill="auto"/>
            <w:vAlign w:val="bottom"/>
          </w:tcPr>
          <w:p w14:paraId="643E48F2" w14:textId="335E4FF7" w:rsidR="00956D92" w:rsidRPr="00903DAE" w:rsidRDefault="00956D92" w:rsidP="00956D92">
            <w:pPr>
              <w:ind w:right="-72"/>
              <w:jc w:val="right"/>
              <w:rPr>
                <w:rFonts w:ascii="Arial" w:hAnsi="Arial" w:cs="Arial"/>
                <w:sz w:val="18"/>
                <w:szCs w:val="18"/>
              </w:rPr>
            </w:pPr>
            <w:r w:rsidRPr="00903DAE">
              <w:rPr>
                <w:rFonts w:ascii="Arial" w:hAnsi="Arial" w:cs="Arial"/>
                <w:sz w:val="18"/>
                <w:szCs w:val="18"/>
                <w:lang w:val="en-GB"/>
              </w:rPr>
              <w:t>801</w:t>
            </w:r>
            <w:r w:rsidRPr="00903DAE">
              <w:rPr>
                <w:rFonts w:ascii="Arial" w:hAnsi="Arial" w:cs="Arial"/>
                <w:sz w:val="18"/>
                <w:szCs w:val="18"/>
              </w:rPr>
              <w:t>,</w:t>
            </w:r>
            <w:r w:rsidRPr="00903DAE">
              <w:rPr>
                <w:rFonts w:ascii="Arial" w:hAnsi="Arial" w:cs="Arial"/>
                <w:sz w:val="18"/>
                <w:szCs w:val="18"/>
                <w:lang w:val="en-GB"/>
              </w:rPr>
              <w:t>755</w:t>
            </w:r>
          </w:p>
        </w:tc>
        <w:tc>
          <w:tcPr>
            <w:tcW w:w="1139" w:type="dxa"/>
            <w:tcBorders>
              <w:top w:val="nil"/>
              <w:left w:val="nil"/>
              <w:bottom w:val="nil"/>
              <w:right w:val="nil"/>
            </w:tcBorders>
            <w:shd w:val="clear" w:color="auto" w:fill="auto"/>
            <w:vAlign w:val="bottom"/>
          </w:tcPr>
          <w:p w14:paraId="44816227" w14:textId="07E079A1" w:rsidR="00956D92" w:rsidRPr="00903DAE" w:rsidRDefault="00956D92" w:rsidP="00956D92">
            <w:pPr>
              <w:ind w:right="-72"/>
              <w:jc w:val="right"/>
              <w:rPr>
                <w:rFonts w:ascii="Arial" w:hAnsi="Arial" w:cs="Arial"/>
                <w:sz w:val="18"/>
                <w:szCs w:val="18"/>
              </w:rPr>
            </w:pPr>
            <w:r w:rsidRPr="00903DAE">
              <w:rPr>
                <w:rFonts w:ascii="Arial" w:hAnsi="Arial" w:cs="Arial"/>
                <w:sz w:val="18"/>
                <w:szCs w:val="18"/>
                <w:lang w:val="en-GB"/>
              </w:rPr>
              <w:t>562</w:t>
            </w:r>
            <w:r w:rsidRPr="00903DAE">
              <w:rPr>
                <w:rFonts w:ascii="Arial" w:hAnsi="Arial" w:cs="Arial"/>
                <w:sz w:val="18"/>
                <w:szCs w:val="18"/>
              </w:rPr>
              <w:t>,</w:t>
            </w:r>
            <w:r w:rsidRPr="00903DAE">
              <w:rPr>
                <w:rFonts w:ascii="Arial" w:hAnsi="Arial" w:cs="Arial"/>
                <w:sz w:val="18"/>
                <w:szCs w:val="18"/>
                <w:lang w:val="en-GB"/>
              </w:rPr>
              <w:t>226</w:t>
            </w:r>
          </w:p>
        </w:tc>
        <w:tc>
          <w:tcPr>
            <w:tcW w:w="1139" w:type="dxa"/>
            <w:tcBorders>
              <w:top w:val="nil"/>
              <w:left w:val="nil"/>
              <w:bottom w:val="nil"/>
              <w:right w:val="nil"/>
            </w:tcBorders>
            <w:shd w:val="clear" w:color="auto" w:fill="auto"/>
            <w:vAlign w:val="bottom"/>
          </w:tcPr>
          <w:p w14:paraId="329F3DC6" w14:textId="41701921" w:rsidR="00956D92" w:rsidRPr="00903DAE" w:rsidRDefault="00956D92" w:rsidP="00956D92">
            <w:pPr>
              <w:ind w:right="-72"/>
              <w:jc w:val="right"/>
              <w:rPr>
                <w:rFonts w:ascii="Arial" w:hAnsi="Arial" w:cs="Arial"/>
                <w:sz w:val="18"/>
                <w:szCs w:val="18"/>
              </w:rPr>
            </w:pPr>
            <w:r w:rsidRPr="00903DAE">
              <w:rPr>
                <w:rFonts w:ascii="Arial" w:hAnsi="Arial" w:cs="Arial"/>
                <w:sz w:val="18"/>
                <w:szCs w:val="18"/>
                <w:lang w:val="en-GB"/>
              </w:rPr>
              <w:t>2</w:t>
            </w:r>
            <w:r w:rsidRPr="00903DAE">
              <w:rPr>
                <w:rFonts w:ascii="Arial" w:hAnsi="Arial" w:cs="Arial"/>
                <w:sz w:val="18"/>
                <w:szCs w:val="18"/>
              </w:rPr>
              <w:t>,</w:t>
            </w:r>
            <w:r w:rsidRPr="00903DAE">
              <w:rPr>
                <w:rFonts w:ascii="Arial" w:hAnsi="Arial" w:cs="Arial"/>
                <w:sz w:val="18"/>
                <w:szCs w:val="18"/>
                <w:lang w:val="en-GB"/>
              </w:rPr>
              <w:t>659</w:t>
            </w:r>
            <w:r w:rsidRPr="00903DAE">
              <w:rPr>
                <w:rFonts w:ascii="Arial" w:hAnsi="Arial" w:cs="Arial"/>
                <w:sz w:val="18"/>
                <w:szCs w:val="18"/>
              </w:rPr>
              <w:t>,</w:t>
            </w:r>
            <w:r w:rsidRPr="00903DAE">
              <w:rPr>
                <w:rFonts w:ascii="Arial" w:hAnsi="Arial" w:cs="Arial"/>
                <w:sz w:val="18"/>
                <w:szCs w:val="18"/>
                <w:lang w:val="en-GB"/>
              </w:rPr>
              <w:t>108</w:t>
            </w:r>
          </w:p>
        </w:tc>
        <w:tc>
          <w:tcPr>
            <w:tcW w:w="1139" w:type="dxa"/>
            <w:tcBorders>
              <w:top w:val="nil"/>
              <w:left w:val="nil"/>
              <w:bottom w:val="nil"/>
              <w:right w:val="nil"/>
            </w:tcBorders>
            <w:shd w:val="clear" w:color="auto" w:fill="auto"/>
            <w:vAlign w:val="bottom"/>
          </w:tcPr>
          <w:p w14:paraId="221192F9" w14:textId="2B4D6018" w:rsidR="00956D92" w:rsidRPr="00903DAE" w:rsidRDefault="00956D92" w:rsidP="00956D92">
            <w:pPr>
              <w:ind w:right="-72"/>
              <w:jc w:val="right"/>
              <w:rPr>
                <w:rFonts w:ascii="Arial" w:hAnsi="Arial" w:cs="Arial"/>
                <w:sz w:val="18"/>
                <w:szCs w:val="18"/>
              </w:rPr>
            </w:pPr>
            <w:r w:rsidRPr="00903DAE">
              <w:rPr>
                <w:rFonts w:ascii="Arial" w:hAnsi="Arial" w:cs="Arial"/>
                <w:sz w:val="18"/>
                <w:szCs w:val="18"/>
                <w:lang w:val="en-GB"/>
              </w:rPr>
              <w:t>5</w:t>
            </w:r>
            <w:r w:rsidRPr="00903DAE">
              <w:rPr>
                <w:rFonts w:ascii="Arial" w:hAnsi="Arial" w:cs="Arial"/>
                <w:sz w:val="18"/>
                <w:szCs w:val="18"/>
              </w:rPr>
              <w:t>,</w:t>
            </w:r>
            <w:r w:rsidRPr="00903DAE">
              <w:rPr>
                <w:rFonts w:ascii="Arial" w:hAnsi="Arial" w:cs="Arial"/>
                <w:sz w:val="18"/>
                <w:szCs w:val="18"/>
                <w:lang w:val="en-GB"/>
              </w:rPr>
              <w:t>427</w:t>
            </w:r>
            <w:r w:rsidRPr="00903DAE">
              <w:rPr>
                <w:rFonts w:ascii="Arial" w:hAnsi="Arial" w:cs="Arial"/>
                <w:sz w:val="18"/>
                <w:szCs w:val="18"/>
              </w:rPr>
              <w:t>,</w:t>
            </w:r>
            <w:r w:rsidRPr="00903DAE">
              <w:rPr>
                <w:rFonts w:ascii="Arial" w:hAnsi="Arial" w:cs="Arial"/>
                <w:sz w:val="18"/>
                <w:szCs w:val="18"/>
                <w:lang w:val="en-GB"/>
              </w:rPr>
              <w:t>863</w:t>
            </w:r>
          </w:p>
        </w:tc>
      </w:tr>
      <w:tr w:rsidR="00956D92" w:rsidRPr="00903DAE" w14:paraId="157BDF54" w14:textId="77777777" w:rsidTr="002A08CB">
        <w:trPr>
          <w:trHeight w:val="80"/>
        </w:trPr>
        <w:tc>
          <w:tcPr>
            <w:tcW w:w="3756" w:type="dxa"/>
            <w:tcBorders>
              <w:top w:val="nil"/>
              <w:left w:val="nil"/>
              <w:bottom w:val="nil"/>
              <w:right w:val="nil"/>
            </w:tcBorders>
            <w:hideMark/>
          </w:tcPr>
          <w:p w14:paraId="11ADC11E" w14:textId="75451452" w:rsidR="00956D92" w:rsidRPr="00903DAE" w:rsidRDefault="00956D92" w:rsidP="00956D92">
            <w:pPr>
              <w:ind w:left="-101"/>
              <w:rPr>
                <w:rFonts w:ascii="Arial" w:hAnsi="Arial" w:cs="Arial"/>
                <w:sz w:val="18"/>
                <w:szCs w:val="18"/>
                <w:lang w:val="en-GB"/>
              </w:rPr>
            </w:pPr>
            <w:r w:rsidRPr="00903DAE">
              <w:rPr>
                <w:rFonts w:ascii="Arial" w:hAnsi="Arial" w:cs="Arial"/>
                <w:sz w:val="18"/>
                <w:szCs w:val="18"/>
                <w:lang w:val="en-GB"/>
              </w:rPr>
              <w:t>Depreciation</w:t>
            </w:r>
            <w:r w:rsidR="00CD100C" w:rsidRPr="00903DAE">
              <w:rPr>
                <w:rFonts w:ascii="Arial" w:hAnsi="Arial" w:cs="Arial"/>
                <w:sz w:val="18"/>
                <w:szCs w:val="18"/>
                <w:lang w:val="en-GB"/>
              </w:rPr>
              <w:t xml:space="preserve"> (Note 28)</w:t>
            </w:r>
          </w:p>
        </w:tc>
        <w:tc>
          <w:tcPr>
            <w:tcW w:w="1139" w:type="dxa"/>
            <w:tcBorders>
              <w:top w:val="nil"/>
              <w:left w:val="nil"/>
              <w:bottom w:val="nil"/>
              <w:right w:val="nil"/>
            </w:tcBorders>
            <w:shd w:val="clear" w:color="auto" w:fill="auto"/>
            <w:vAlign w:val="bottom"/>
          </w:tcPr>
          <w:p w14:paraId="51D65238" w14:textId="707186DF"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nil"/>
              <w:right w:val="nil"/>
            </w:tcBorders>
            <w:shd w:val="clear" w:color="auto" w:fill="auto"/>
            <w:vAlign w:val="bottom"/>
          </w:tcPr>
          <w:p w14:paraId="261D22A2" w14:textId="12F30357"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(801,755)</w:t>
            </w:r>
          </w:p>
        </w:tc>
        <w:tc>
          <w:tcPr>
            <w:tcW w:w="1139" w:type="dxa"/>
            <w:tcBorders>
              <w:top w:val="nil"/>
              <w:left w:val="nil"/>
              <w:bottom w:val="nil"/>
              <w:right w:val="nil"/>
            </w:tcBorders>
            <w:shd w:val="clear" w:color="auto" w:fill="auto"/>
            <w:vAlign w:val="bottom"/>
          </w:tcPr>
          <w:p w14:paraId="46C67718" w14:textId="06D1624A"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(195,999)</w:t>
            </w:r>
          </w:p>
        </w:tc>
        <w:tc>
          <w:tcPr>
            <w:tcW w:w="1139" w:type="dxa"/>
            <w:tcBorders>
              <w:top w:val="nil"/>
              <w:left w:val="nil"/>
              <w:bottom w:val="nil"/>
              <w:right w:val="nil"/>
            </w:tcBorders>
            <w:shd w:val="clear" w:color="auto" w:fill="auto"/>
            <w:vAlign w:val="bottom"/>
          </w:tcPr>
          <w:p w14:paraId="46D3B02E" w14:textId="4A9E1911"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(1,563,808)</w:t>
            </w:r>
          </w:p>
        </w:tc>
        <w:tc>
          <w:tcPr>
            <w:tcW w:w="1139" w:type="dxa"/>
            <w:tcBorders>
              <w:top w:val="nil"/>
              <w:left w:val="nil"/>
              <w:bottom w:val="nil"/>
              <w:right w:val="nil"/>
            </w:tcBorders>
            <w:shd w:val="clear" w:color="auto" w:fill="auto"/>
            <w:vAlign w:val="bottom"/>
          </w:tcPr>
          <w:p w14:paraId="421AB418" w14:textId="61D7A1BB"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(3,263,949)</w:t>
            </w:r>
          </w:p>
        </w:tc>
      </w:tr>
      <w:tr w:rsidR="00956D92" w:rsidRPr="00903DAE" w14:paraId="50F8F04A" w14:textId="77777777" w:rsidTr="002A08CB">
        <w:trPr>
          <w:trHeight w:val="70"/>
        </w:trPr>
        <w:tc>
          <w:tcPr>
            <w:tcW w:w="3756" w:type="dxa"/>
            <w:tcBorders>
              <w:top w:val="nil"/>
              <w:left w:val="nil"/>
              <w:bottom w:val="nil"/>
              <w:right w:val="nil"/>
            </w:tcBorders>
          </w:tcPr>
          <w:p w14:paraId="4C334E7D" w14:textId="77777777" w:rsidR="00956D92" w:rsidRPr="00903DAE" w:rsidRDefault="00956D92" w:rsidP="00956D92">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6756FB5B" w14:textId="77777777" w:rsidR="00956D92" w:rsidRPr="00903DAE" w:rsidRDefault="00956D92" w:rsidP="00956D92">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0EF5CC1F" w14:textId="77777777" w:rsidR="00956D92" w:rsidRPr="00903DAE" w:rsidRDefault="00956D92" w:rsidP="00956D92">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06A4709F" w14:textId="77777777" w:rsidR="00956D92" w:rsidRPr="00903DAE" w:rsidRDefault="00956D92" w:rsidP="00956D92">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6D812F71" w14:textId="77777777" w:rsidR="00956D92" w:rsidRPr="00903DAE" w:rsidRDefault="00956D92" w:rsidP="00956D92">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1005FE49" w14:textId="77777777" w:rsidR="00956D92" w:rsidRPr="00903DAE" w:rsidRDefault="00956D92" w:rsidP="00956D92">
            <w:pPr>
              <w:ind w:left="-40" w:right="-72"/>
              <w:jc w:val="right"/>
              <w:rPr>
                <w:rFonts w:ascii="Arial" w:hAnsi="Arial" w:cs="Arial"/>
                <w:sz w:val="18"/>
                <w:szCs w:val="18"/>
                <w:lang w:val="en-GB"/>
              </w:rPr>
            </w:pPr>
          </w:p>
        </w:tc>
      </w:tr>
      <w:tr w:rsidR="00956D92" w:rsidRPr="00903DAE" w14:paraId="5022F570" w14:textId="77777777" w:rsidTr="002A08CB">
        <w:trPr>
          <w:trHeight w:val="80"/>
        </w:trPr>
        <w:tc>
          <w:tcPr>
            <w:tcW w:w="3756" w:type="dxa"/>
            <w:tcBorders>
              <w:top w:val="nil"/>
              <w:left w:val="nil"/>
              <w:bottom w:val="nil"/>
              <w:right w:val="nil"/>
            </w:tcBorders>
            <w:hideMark/>
          </w:tcPr>
          <w:p w14:paraId="79272271" w14:textId="080A19B0" w:rsidR="00956D92" w:rsidRPr="00903DAE" w:rsidRDefault="00956D92" w:rsidP="00956D92">
            <w:pPr>
              <w:ind w:left="-101"/>
              <w:rPr>
                <w:rFonts w:ascii="Arial" w:hAnsi="Arial" w:cs="Arial"/>
                <w:sz w:val="18"/>
                <w:szCs w:val="18"/>
                <w:lang w:val="en-GB"/>
              </w:rPr>
            </w:pPr>
            <w:r w:rsidRPr="00903DAE">
              <w:rPr>
                <w:rFonts w:ascii="Arial" w:hAnsi="Arial" w:cs="Arial"/>
                <w:sz w:val="18"/>
                <w:szCs w:val="18"/>
                <w:lang w:val="en-GB"/>
              </w:rPr>
              <w:t>Balance</w:t>
            </w:r>
            <w:r w:rsidR="00F84AFA"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 December 2021</w:t>
            </w:r>
          </w:p>
        </w:tc>
        <w:tc>
          <w:tcPr>
            <w:tcW w:w="1139" w:type="dxa"/>
            <w:tcBorders>
              <w:top w:val="nil"/>
              <w:left w:val="nil"/>
              <w:bottom w:val="single" w:sz="4" w:space="0" w:color="auto"/>
              <w:right w:val="nil"/>
            </w:tcBorders>
            <w:shd w:val="clear" w:color="auto" w:fill="auto"/>
            <w:vAlign w:val="bottom"/>
          </w:tcPr>
          <w:p w14:paraId="6D6147E7" w14:textId="0E30D3BC"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single" w:sz="4" w:space="0" w:color="auto"/>
              <w:right w:val="nil"/>
            </w:tcBorders>
            <w:shd w:val="clear" w:color="auto" w:fill="auto"/>
            <w:vAlign w:val="bottom"/>
          </w:tcPr>
          <w:p w14:paraId="481056B0" w14:textId="02EDB204"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 xml:space="preserve">-   </w:t>
            </w:r>
          </w:p>
        </w:tc>
        <w:tc>
          <w:tcPr>
            <w:tcW w:w="1139" w:type="dxa"/>
            <w:tcBorders>
              <w:top w:val="nil"/>
              <w:left w:val="nil"/>
              <w:bottom w:val="single" w:sz="4" w:space="0" w:color="auto"/>
              <w:right w:val="nil"/>
            </w:tcBorders>
            <w:shd w:val="clear" w:color="auto" w:fill="auto"/>
            <w:vAlign w:val="bottom"/>
          </w:tcPr>
          <w:p w14:paraId="35DA7BD3" w14:textId="6BB82B8A"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366,227</w:t>
            </w:r>
          </w:p>
        </w:tc>
        <w:tc>
          <w:tcPr>
            <w:tcW w:w="1139" w:type="dxa"/>
            <w:tcBorders>
              <w:top w:val="nil"/>
              <w:left w:val="nil"/>
              <w:bottom w:val="single" w:sz="4" w:space="0" w:color="auto"/>
              <w:right w:val="nil"/>
            </w:tcBorders>
            <w:shd w:val="clear" w:color="auto" w:fill="auto"/>
            <w:vAlign w:val="bottom"/>
          </w:tcPr>
          <w:p w14:paraId="19CD17FC" w14:textId="18ED7DDD"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1,095,300</w:t>
            </w:r>
          </w:p>
        </w:tc>
        <w:tc>
          <w:tcPr>
            <w:tcW w:w="1139" w:type="dxa"/>
            <w:tcBorders>
              <w:top w:val="nil"/>
              <w:left w:val="nil"/>
              <w:bottom w:val="single" w:sz="4" w:space="0" w:color="auto"/>
              <w:right w:val="nil"/>
            </w:tcBorders>
            <w:shd w:val="clear" w:color="auto" w:fill="auto"/>
            <w:vAlign w:val="bottom"/>
          </w:tcPr>
          <w:p w14:paraId="6C1DD937" w14:textId="74E34FF5" w:rsidR="00956D92" w:rsidRPr="00903DAE" w:rsidRDefault="00E955BE" w:rsidP="00956D92">
            <w:pPr>
              <w:ind w:left="-40" w:right="-72"/>
              <w:jc w:val="right"/>
              <w:rPr>
                <w:rFonts w:ascii="Arial" w:hAnsi="Arial" w:cs="Arial"/>
                <w:sz w:val="18"/>
                <w:szCs w:val="18"/>
              </w:rPr>
            </w:pPr>
            <w:r w:rsidRPr="00903DAE">
              <w:rPr>
                <w:rFonts w:ascii="Arial" w:hAnsi="Arial" w:cs="Arial"/>
                <w:sz w:val="18"/>
                <w:szCs w:val="18"/>
              </w:rPr>
              <w:t>2,163,914</w:t>
            </w:r>
          </w:p>
        </w:tc>
      </w:tr>
      <w:tr w:rsidR="000D7BBD" w:rsidRPr="00903DAE" w14:paraId="5719D082" w14:textId="77777777" w:rsidTr="000D7BBD">
        <w:trPr>
          <w:trHeight w:val="80"/>
        </w:trPr>
        <w:tc>
          <w:tcPr>
            <w:tcW w:w="3756" w:type="dxa"/>
            <w:tcBorders>
              <w:top w:val="nil"/>
              <w:left w:val="nil"/>
              <w:bottom w:val="nil"/>
              <w:right w:val="nil"/>
            </w:tcBorders>
          </w:tcPr>
          <w:p w14:paraId="7B38B867" w14:textId="77777777" w:rsidR="000D7BBD" w:rsidRPr="00903DAE" w:rsidRDefault="000D7BBD" w:rsidP="000D7BBD">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4A073CC1" w14:textId="77777777" w:rsidR="000D7BBD" w:rsidRPr="00903DAE" w:rsidRDefault="000D7BBD" w:rsidP="000D7BBD">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12B2A357" w14:textId="77777777" w:rsidR="000D7BBD" w:rsidRPr="00903DAE" w:rsidRDefault="000D7BBD" w:rsidP="000D7BBD">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6A30F14E" w14:textId="77777777" w:rsidR="000D7BBD" w:rsidRPr="00903DAE" w:rsidRDefault="000D7BBD" w:rsidP="000D7BBD">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72A64015" w14:textId="77777777" w:rsidR="000D7BBD" w:rsidRPr="00903DAE" w:rsidRDefault="000D7BBD" w:rsidP="000D7BBD">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6EF56468" w14:textId="77777777" w:rsidR="000D7BBD" w:rsidRPr="00903DAE" w:rsidRDefault="000D7BBD" w:rsidP="000D7BBD">
            <w:pPr>
              <w:ind w:left="-40" w:right="-72"/>
              <w:jc w:val="right"/>
              <w:rPr>
                <w:rFonts w:ascii="Arial" w:hAnsi="Arial" w:cs="Arial"/>
                <w:sz w:val="18"/>
                <w:szCs w:val="18"/>
              </w:rPr>
            </w:pPr>
          </w:p>
        </w:tc>
      </w:tr>
      <w:tr w:rsidR="009B43CA" w:rsidRPr="00903DAE" w14:paraId="2CE8E99F" w14:textId="77777777" w:rsidTr="00D144D7">
        <w:trPr>
          <w:trHeight w:val="80"/>
        </w:trPr>
        <w:tc>
          <w:tcPr>
            <w:tcW w:w="3756" w:type="dxa"/>
            <w:tcBorders>
              <w:top w:val="nil"/>
              <w:left w:val="nil"/>
              <w:bottom w:val="nil"/>
              <w:right w:val="nil"/>
            </w:tcBorders>
          </w:tcPr>
          <w:p w14:paraId="6EC09036" w14:textId="1CDAED2E" w:rsidR="009B43CA" w:rsidRPr="00903DAE" w:rsidRDefault="009B43CA" w:rsidP="000D7BBD">
            <w:pPr>
              <w:ind w:left="-101"/>
              <w:rPr>
                <w:rFonts w:ascii="Arial" w:hAnsi="Arial" w:cs="Arial"/>
                <w:sz w:val="18"/>
                <w:szCs w:val="18"/>
                <w:lang w:val="en-GB"/>
              </w:rPr>
            </w:pPr>
            <w:r w:rsidRPr="00903DAE">
              <w:rPr>
                <w:rFonts w:ascii="Arial" w:hAnsi="Arial" w:cs="Arial"/>
                <w:sz w:val="18"/>
                <w:szCs w:val="18"/>
                <w:lang w:val="en-GB"/>
              </w:rPr>
              <w:t>Additions</w:t>
            </w:r>
          </w:p>
        </w:tc>
        <w:tc>
          <w:tcPr>
            <w:tcW w:w="1139" w:type="dxa"/>
            <w:tcBorders>
              <w:top w:val="nil"/>
              <w:left w:val="nil"/>
              <w:bottom w:val="nil"/>
              <w:right w:val="nil"/>
            </w:tcBorders>
            <w:shd w:val="clear" w:color="auto" w:fill="FAFAFA"/>
            <w:vAlign w:val="bottom"/>
          </w:tcPr>
          <w:p w14:paraId="6C695B01" w14:textId="4B99B57D" w:rsidR="009B43CA" w:rsidRPr="00903DAE" w:rsidRDefault="001258E6" w:rsidP="000D7BBD">
            <w:pPr>
              <w:ind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0D52B14" w14:textId="08809499" w:rsidR="009B43CA" w:rsidRPr="00903DAE" w:rsidRDefault="00245DF0" w:rsidP="000D7BBD">
            <w:pPr>
              <w:ind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CE25F88" w14:textId="4B7C1AE3" w:rsidR="009B43CA" w:rsidRPr="00903DAE" w:rsidRDefault="00D03946" w:rsidP="000D7BBD">
            <w:pPr>
              <w:ind w:right="-72"/>
              <w:jc w:val="right"/>
              <w:rPr>
                <w:rFonts w:ascii="Arial" w:hAnsi="Arial" w:cs="Arial"/>
                <w:sz w:val="18"/>
                <w:szCs w:val="18"/>
              </w:rPr>
            </w:pPr>
            <w:r w:rsidRPr="00903DAE">
              <w:rPr>
                <w:rFonts w:ascii="Arial" w:hAnsi="Arial" w:cs="Arial"/>
                <w:sz w:val="18"/>
                <w:szCs w:val="18"/>
              </w:rPr>
              <w:t>616,156</w:t>
            </w:r>
          </w:p>
        </w:tc>
        <w:tc>
          <w:tcPr>
            <w:tcW w:w="1139" w:type="dxa"/>
            <w:tcBorders>
              <w:top w:val="nil"/>
              <w:left w:val="nil"/>
              <w:bottom w:val="nil"/>
              <w:right w:val="nil"/>
            </w:tcBorders>
            <w:shd w:val="clear" w:color="auto" w:fill="FAFAFA"/>
            <w:vAlign w:val="bottom"/>
          </w:tcPr>
          <w:p w14:paraId="03779FE7" w14:textId="386C6A85" w:rsidR="009B43CA" w:rsidRPr="00903DAE" w:rsidRDefault="00EF6385" w:rsidP="000D7BBD">
            <w:pPr>
              <w:ind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1F3E1CF0" w14:textId="2864AA93" w:rsidR="009B43CA" w:rsidRPr="00903DAE" w:rsidRDefault="007B28B7" w:rsidP="000D7BBD">
            <w:pPr>
              <w:ind w:right="-72"/>
              <w:jc w:val="right"/>
              <w:rPr>
                <w:rFonts w:ascii="Arial" w:hAnsi="Arial" w:cs="Arial"/>
                <w:sz w:val="18"/>
                <w:szCs w:val="18"/>
              </w:rPr>
            </w:pPr>
            <w:r w:rsidRPr="00903DAE">
              <w:rPr>
                <w:rFonts w:ascii="Arial" w:hAnsi="Arial" w:cs="Arial"/>
                <w:sz w:val="18"/>
                <w:szCs w:val="18"/>
              </w:rPr>
              <w:t>616,156</w:t>
            </w:r>
          </w:p>
        </w:tc>
      </w:tr>
      <w:tr w:rsidR="0020706C" w:rsidRPr="00903DAE" w14:paraId="56964CA0" w14:textId="77777777" w:rsidTr="00D144D7">
        <w:trPr>
          <w:trHeight w:val="80"/>
        </w:trPr>
        <w:tc>
          <w:tcPr>
            <w:tcW w:w="3756" w:type="dxa"/>
            <w:tcBorders>
              <w:top w:val="nil"/>
              <w:left w:val="nil"/>
              <w:bottom w:val="nil"/>
              <w:right w:val="nil"/>
            </w:tcBorders>
          </w:tcPr>
          <w:p w14:paraId="0797822D" w14:textId="35568FDB" w:rsidR="0020706C" w:rsidRPr="00903DAE" w:rsidRDefault="00284CBC" w:rsidP="000D7BBD">
            <w:pPr>
              <w:ind w:left="-101"/>
              <w:rPr>
                <w:rFonts w:ascii="Arial" w:hAnsi="Arial" w:cs="Arial"/>
                <w:sz w:val="18"/>
                <w:szCs w:val="18"/>
                <w:lang w:val="en-GB"/>
              </w:rPr>
            </w:pPr>
            <w:r w:rsidRPr="00903DAE">
              <w:rPr>
                <w:rFonts w:ascii="Arial" w:hAnsi="Arial" w:cs="Arial"/>
                <w:sz w:val="18"/>
                <w:szCs w:val="18"/>
                <w:lang w:val="en-GB"/>
              </w:rPr>
              <w:t>Lease terminations</w:t>
            </w:r>
            <w:r w:rsidR="009E1EB9" w:rsidRPr="00903DAE">
              <w:rPr>
                <w:rFonts w:ascii="Arial" w:hAnsi="Arial" w:cs="Arial"/>
                <w:sz w:val="18"/>
                <w:szCs w:val="18"/>
                <w:lang w:val="en-GB"/>
              </w:rPr>
              <w:t>, net</w:t>
            </w:r>
          </w:p>
        </w:tc>
        <w:tc>
          <w:tcPr>
            <w:tcW w:w="1139" w:type="dxa"/>
            <w:tcBorders>
              <w:top w:val="nil"/>
              <w:left w:val="nil"/>
              <w:bottom w:val="nil"/>
              <w:right w:val="nil"/>
            </w:tcBorders>
            <w:shd w:val="clear" w:color="auto" w:fill="FAFAFA"/>
            <w:vAlign w:val="bottom"/>
          </w:tcPr>
          <w:p w14:paraId="5A69AD19" w14:textId="3B2A1FD9" w:rsidR="0020706C" w:rsidRPr="00903DAE" w:rsidRDefault="009D15FD" w:rsidP="000D7BBD">
            <w:pPr>
              <w:ind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3226D21" w14:textId="6C66D32E" w:rsidR="0020706C" w:rsidRPr="00903DAE" w:rsidRDefault="00FE1FAA" w:rsidP="000D7BBD">
            <w:pPr>
              <w:ind w:right="-72"/>
              <w:jc w:val="right"/>
              <w:rPr>
                <w:rFonts w:ascii="Arial" w:hAnsi="Arial" w:cs="Arial"/>
                <w:sz w:val="18"/>
                <w:szCs w:val="22"/>
                <w:cs/>
                <w:lang w:val="en-GB"/>
              </w:rPr>
            </w:pPr>
            <w:r w:rsidRPr="00903DAE">
              <w:rPr>
                <w:rFonts w:ascii="Arial" w:hAnsi="Arial" w:cs="Arial"/>
                <w:sz w:val="18"/>
                <w:szCs w:val="22"/>
                <w:lang w:val="en-GB"/>
              </w:rPr>
              <w:t>-</w:t>
            </w:r>
          </w:p>
        </w:tc>
        <w:tc>
          <w:tcPr>
            <w:tcW w:w="1139" w:type="dxa"/>
            <w:tcBorders>
              <w:top w:val="nil"/>
              <w:left w:val="nil"/>
              <w:bottom w:val="nil"/>
              <w:right w:val="nil"/>
            </w:tcBorders>
            <w:shd w:val="clear" w:color="auto" w:fill="FAFAFA"/>
            <w:vAlign w:val="bottom"/>
          </w:tcPr>
          <w:p w14:paraId="7AC144AE" w14:textId="3905FADD" w:rsidR="0020706C" w:rsidRPr="00903DAE" w:rsidRDefault="007E6826" w:rsidP="000D7BBD">
            <w:pPr>
              <w:ind w:right="-72"/>
              <w:jc w:val="right"/>
              <w:rPr>
                <w:rFonts w:ascii="Arial" w:hAnsi="Arial" w:cs="Arial"/>
                <w:sz w:val="18"/>
                <w:szCs w:val="18"/>
              </w:rPr>
            </w:pPr>
            <w:r w:rsidRPr="00903DAE">
              <w:rPr>
                <w:rFonts w:ascii="Arial" w:hAnsi="Arial" w:cs="Arial"/>
                <w:sz w:val="18"/>
                <w:szCs w:val="18"/>
              </w:rPr>
              <w:t>(58,129)</w:t>
            </w:r>
          </w:p>
        </w:tc>
        <w:tc>
          <w:tcPr>
            <w:tcW w:w="1139" w:type="dxa"/>
            <w:tcBorders>
              <w:top w:val="nil"/>
              <w:left w:val="nil"/>
              <w:bottom w:val="nil"/>
              <w:right w:val="nil"/>
            </w:tcBorders>
            <w:shd w:val="clear" w:color="auto" w:fill="FAFAFA"/>
            <w:vAlign w:val="bottom"/>
          </w:tcPr>
          <w:p w14:paraId="6374C22B" w14:textId="323F4A88" w:rsidR="0020706C" w:rsidRPr="00903DAE" w:rsidRDefault="00EF6385" w:rsidP="000D7BBD">
            <w:pPr>
              <w:ind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1149C850" w14:textId="08FBD370" w:rsidR="0020706C" w:rsidRPr="00903DAE" w:rsidRDefault="00F8430C" w:rsidP="000D7BBD">
            <w:pPr>
              <w:ind w:right="-72"/>
              <w:jc w:val="right"/>
              <w:rPr>
                <w:rFonts w:ascii="Arial" w:hAnsi="Arial" w:cs="Arial"/>
                <w:sz w:val="18"/>
                <w:szCs w:val="18"/>
              </w:rPr>
            </w:pPr>
            <w:r w:rsidRPr="00903DAE">
              <w:rPr>
                <w:rFonts w:ascii="Arial" w:hAnsi="Arial" w:cs="Arial"/>
                <w:sz w:val="18"/>
                <w:szCs w:val="18"/>
              </w:rPr>
              <w:t>(58,129)</w:t>
            </w:r>
          </w:p>
        </w:tc>
      </w:tr>
      <w:tr w:rsidR="000D7BBD" w:rsidRPr="00903DAE" w14:paraId="243726B1" w14:textId="77777777" w:rsidTr="00D144D7">
        <w:trPr>
          <w:trHeight w:val="80"/>
        </w:trPr>
        <w:tc>
          <w:tcPr>
            <w:tcW w:w="3756" w:type="dxa"/>
            <w:tcBorders>
              <w:top w:val="nil"/>
              <w:left w:val="nil"/>
              <w:bottom w:val="nil"/>
              <w:right w:val="nil"/>
            </w:tcBorders>
            <w:hideMark/>
          </w:tcPr>
          <w:p w14:paraId="316DB8FD" w14:textId="0AD7CFAF" w:rsidR="000D7BBD" w:rsidRPr="00903DAE" w:rsidRDefault="000D7BBD" w:rsidP="000D7BBD">
            <w:pPr>
              <w:ind w:left="-101"/>
              <w:rPr>
                <w:rFonts w:ascii="Arial" w:hAnsi="Arial" w:cs="Arial"/>
                <w:sz w:val="18"/>
                <w:szCs w:val="18"/>
                <w:lang w:val="en-GB"/>
              </w:rPr>
            </w:pPr>
            <w:r w:rsidRPr="00903DAE">
              <w:rPr>
                <w:rFonts w:ascii="Arial" w:hAnsi="Arial" w:cs="Arial"/>
                <w:sz w:val="18"/>
                <w:szCs w:val="18"/>
                <w:lang w:val="en-GB"/>
              </w:rPr>
              <w:t>Depreciation</w:t>
            </w:r>
            <w:r w:rsidR="001409FB" w:rsidRPr="00903DAE">
              <w:rPr>
                <w:rFonts w:ascii="Arial" w:hAnsi="Arial" w:cs="Arial"/>
                <w:sz w:val="18"/>
                <w:szCs w:val="18"/>
                <w:lang w:val="en-GB"/>
              </w:rPr>
              <w:t xml:space="preserve"> (Note 28)</w:t>
            </w:r>
          </w:p>
        </w:tc>
        <w:tc>
          <w:tcPr>
            <w:tcW w:w="1139" w:type="dxa"/>
            <w:tcBorders>
              <w:top w:val="nil"/>
              <w:left w:val="nil"/>
              <w:bottom w:val="nil"/>
              <w:right w:val="nil"/>
            </w:tcBorders>
            <w:shd w:val="clear" w:color="auto" w:fill="FAFAFA"/>
            <w:vAlign w:val="bottom"/>
          </w:tcPr>
          <w:p w14:paraId="595E8160" w14:textId="41C1E3BE" w:rsidR="000D7BBD" w:rsidRPr="00903DAE" w:rsidRDefault="001258E6" w:rsidP="000D7BBD">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nil"/>
              <w:right w:val="nil"/>
            </w:tcBorders>
            <w:shd w:val="clear" w:color="auto" w:fill="FAFAFA"/>
            <w:vAlign w:val="bottom"/>
          </w:tcPr>
          <w:p w14:paraId="199613F2" w14:textId="47D17431" w:rsidR="000D7BBD" w:rsidRPr="00903DAE" w:rsidRDefault="00245DF0" w:rsidP="000D7BBD">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D87FD1D" w14:textId="3E4C7152" w:rsidR="000D7BBD" w:rsidRPr="00903DAE" w:rsidRDefault="007E6826" w:rsidP="000D7BBD">
            <w:pPr>
              <w:ind w:left="-40" w:right="-72"/>
              <w:jc w:val="right"/>
              <w:rPr>
                <w:rFonts w:ascii="Arial" w:hAnsi="Arial" w:cs="Arial"/>
                <w:sz w:val="18"/>
                <w:szCs w:val="18"/>
              </w:rPr>
            </w:pPr>
            <w:r w:rsidRPr="00903DAE">
              <w:rPr>
                <w:rFonts w:ascii="Arial" w:hAnsi="Arial" w:cs="Arial"/>
                <w:sz w:val="18"/>
                <w:szCs w:val="18"/>
              </w:rPr>
              <w:t>(230,663)</w:t>
            </w:r>
          </w:p>
        </w:tc>
        <w:tc>
          <w:tcPr>
            <w:tcW w:w="1139" w:type="dxa"/>
            <w:tcBorders>
              <w:top w:val="nil"/>
              <w:left w:val="nil"/>
              <w:bottom w:val="nil"/>
              <w:right w:val="nil"/>
            </w:tcBorders>
            <w:shd w:val="clear" w:color="auto" w:fill="FAFAFA"/>
            <w:vAlign w:val="bottom"/>
          </w:tcPr>
          <w:p w14:paraId="5505FEFA" w14:textId="34104896" w:rsidR="000D7BBD" w:rsidRPr="00903DAE" w:rsidRDefault="00EF6385" w:rsidP="000D7BBD">
            <w:pPr>
              <w:ind w:left="-40" w:right="-72"/>
              <w:jc w:val="right"/>
              <w:rPr>
                <w:rFonts w:ascii="Arial" w:hAnsi="Arial" w:cs="Arial"/>
                <w:sz w:val="18"/>
                <w:szCs w:val="18"/>
              </w:rPr>
            </w:pPr>
            <w:r w:rsidRPr="00903DAE">
              <w:rPr>
                <w:rFonts w:ascii="Arial" w:hAnsi="Arial" w:cs="Arial"/>
                <w:sz w:val="18"/>
                <w:szCs w:val="18"/>
              </w:rPr>
              <w:t>(826,000)</w:t>
            </w:r>
          </w:p>
        </w:tc>
        <w:tc>
          <w:tcPr>
            <w:tcW w:w="1139" w:type="dxa"/>
            <w:tcBorders>
              <w:top w:val="nil"/>
              <w:left w:val="nil"/>
              <w:bottom w:val="nil"/>
              <w:right w:val="nil"/>
            </w:tcBorders>
            <w:shd w:val="clear" w:color="auto" w:fill="FAFAFA"/>
            <w:vAlign w:val="bottom"/>
          </w:tcPr>
          <w:p w14:paraId="6213948F" w14:textId="6AB13EDB" w:rsidR="000D7BBD" w:rsidRPr="00903DAE" w:rsidRDefault="005622C1" w:rsidP="000D7BBD">
            <w:pPr>
              <w:ind w:left="-40" w:right="-72"/>
              <w:jc w:val="right"/>
              <w:rPr>
                <w:rFonts w:ascii="Arial" w:hAnsi="Arial" w:cs="Arial"/>
                <w:sz w:val="18"/>
                <w:szCs w:val="18"/>
              </w:rPr>
            </w:pPr>
            <w:r w:rsidRPr="00903DAE">
              <w:rPr>
                <w:rFonts w:ascii="Arial" w:hAnsi="Arial" w:cs="Arial"/>
                <w:sz w:val="18"/>
                <w:szCs w:val="18"/>
              </w:rPr>
              <w:t>(1,759,050)</w:t>
            </w:r>
          </w:p>
        </w:tc>
      </w:tr>
      <w:tr w:rsidR="000D7BBD" w:rsidRPr="00903DAE" w14:paraId="5115DA3D" w14:textId="77777777" w:rsidTr="00D144D7">
        <w:trPr>
          <w:trHeight w:val="70"/>
        </w:trPr>
        <w:tc>
          <w:tcPr>
            <w:tcW w:w="3756" w:type="dxa"/>
            <w:tcBorders>
              <w:top w:val="nil"/>
              <w:left w:val="nil"/>
              <w:bottom w:val="nil"/>
              <w:right w:val="nil"/>
            </w:tcBorders>
          </w:tcPr>
          <w:p w14:paraId="72D407A0" w14:textId="77777777" w:rsidR="000D7BBD" w:rsidRPr="00903DAE" w:rsidRDefault="000D7BBD" w:rsidP="000D7BBD">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4B356F39" w14:textId="77777777" w:rsidR="000D7BBD" w:rsidRPr="00903DAE" w:rsidRDefault="000D7BBD" w:rsidP="000D7BBD">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5BF8BF56" w14:textId="77777777" w:rsidR="000D7BBD" w:rsidRPr="00903DAE" w:rsidRDefault="000D7BBD" w:rsidP="000D7BBD">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70D13A14" w14:textId="77777777" w:rsidR="000D7BBD" w:rsidRPr="00903DAE" w:rsidRDefault="000D7BBD" w:rsidP="000D7BBD">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5AE0A6D" w14:textId="77777777" w:rsidR="000D7BBD" w:rsidRPr="00903DAE" w:rsidRDefault="000D7BBD" w:rsidP="000D7BBD">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0D2C680" w14:textId="77777777" w:rsidR="000D7BBD" w:rsidRPr="00903DAE" w:rsidRDefault="000D7BBD" w:rsidP="000D7BBD">
            <w:pPr>
              <w:ind w:left="-40" w:right="-72"/>
              <w:jc w:val="right"/>
              <w:rPr>
                <w:rFonts w:ascii="Arial" w:hAnsi="Arial" w:cs="Arial"/>
                <w:sz w:val="18"/>
                <w:szCs w:val="18"/>
                <w:highlight w:val="yellow"/>
                <w:lang w:val="en-GB"/>
              </w:rPr>
            </w:pPr>
          </w:p>
        </w:tc>
      </w:tr>
      <w:tr w:rsidR="000D7BBD" w:rsidRPr="00903DAE" w14:paraId="6E4BED60" w14:textId="77777777" w:rsidTr="00D144D7">
        <w:trPr>
          <w:trHeight w:val="80"/>
        </w:trPr>
        <w:tc>
          <w:tcPr>
            <w:tcW w:w="3756" w:type="dxa"/>
            <w:tcBorders>
              <w:top w:val="nil"/>
              <w:left w:val="nil"/>
              <w:bottom w:val="nil"/>
              <w:right w:val="nil"/>
            </w:tcBorders>
            <w:hideMark/>
          </w:tcPr>
          <w:p w14:paraId="4E6249C6" w14:textId="6F6A61F9" w:rsidR="000D7BBD" w:rsidRPr="00903DAE" w:rsidRDefault="000D7BBD" w:rsidP="000D7BBD">
            <w:pPr>
              <w:ind w:left="-101"/>
              <w:rPr>
                <w:rFonts w:ascii="Arial" w:hAnsi="Arial" w:cs="Arial"/>
                <w:sz w:val="18"/>
                <w:szCs w:val="18"/>
                <w:lang w:val="en-GB"/>
              </w:rPr>
            </w:pPr>
            <w:r w:rsidRPr="00903DAE">
              <w:rPr>
                <w:rFonts w:ascii="Arial" w:hAnsi="Arial" w:cs="Arial"/>
                <w:sz w:val="18"/>
                <w:szCs w:val="18"/>
                <w:lang w:val="en-GB"/>
              </w:rPr>
              <w:t>Balance</w:t>
            </w:r>
            <w:r w:rsidR="00EC70C8"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 December 2022</w:t>
            </w:r>
          </w:p>
        </w:tc>
        <w:tc>
          <w:tcPr>
            <w:tcW w:w="1139" w:type="dxa"/>
            <w:tcBorders>
              <w:top w:val="nil"/>
              <w:left w:val="nil"/>
              <w:bottom w:val="single" w:sz="4" w:space="0" w:color="auto"/>
              <w:right w:val="nil"/>
            </w:tcBorders>
            <w:shd w:val="clear" w:color="auto" w:fill="FAFAFA"/>
            <w:vAlign w:val="bottom"/>
          </w:tcPr>
          <w:p w14:paraId="2BB5152F" w14:textId="464AC511" w:rsidR="000D7BBD" w:rsidRPr="00903DAE" w:rsidRDefault="001258E6" w:rsidP="000D7BBD">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14:paraId="5CFA8743" w14:textId="496367FF" w:rsidR="000D7BBD" w:rsidRPr="00903DAE" w:rsidRDefault="00245DF0" w:rsidP="000D7BBD">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14:paraId="1223F15B" w14:textId="49333FD6" w:rsidR="000D7BBD" w:rsidRPr="00903DAE" w:rsidRDefault="007E6826" w:rsidP="000D7BBD">
            <w:pPr>
              <w:ind w:left="-40" w:right="-72"/>
              <w:jc w:val="right"/>
              <w:rPr>
                <w:rFonts w:ascii="Arial" w:hAnsi="Arial" w:cs="Arial"/>
                <w:sz w:val="18"/>
                <w:szCs w:val="18"/>
              </w:rPr>
            </w:pPr>
            <w:r w:rsidRPr="00903DAE">
              <w:rPr>
                <w:rFonts w:ascii="Arial" w:hAnsi="Arial" w:cs="Arial"/>
                <w:sz w:val="18"/>
                <w:szCs w:val="18"/>
              </w:rPr>
              <w:t>693,591</w:t>
            </w:r>
          </w:p>
        </w:tc>
        <w:tc>
          <w:tcPr>
            <w:tcW w:w="1139" w:type="dxa"/>
            <w:tcBorders>
              <w:top w:val="nil"/>
              <w:left w:val="nil"/>
              <w:bottom w:val="single" w:sz="4" w:space="0" w:color="auto"/>
              <w:right w:val="nil"/>
            </w:tcBorders>
            <w:shd w:val="clear" w:color="auto" w:fill="FAFAFA"/>
            <w:vAlign w:val="bottom"/>
          </w:tcPr>
          <w:p w14:paraId="07EEE5A3" w14:textId="069A2ED8" w:rsidR="000D7BBD" w:rsidRPr="00903DAE" w:rsidRDefault="00EF6385" w:rsidP="000D7BBD">
            <w:pPr>
              <w:ind w:left="-40" w:right="-72"/>
              <w:jc w:val="right"/>
              <w:rPr>
                <w:rFonts w:ascii="Arial" w:hAnsi="Arial" w:cs="Arial"/>
                <w:sz w:val="18"/>
                <w:szCs w:val="18"/>
              </w:rPr>
            </w:pPr>
            <w:r w:rsidRPr="00903DAE">
              <w:rPr>
                <w:rFonts w:ascii="Arial" w:hAnsi="Arial" w:cs="Arial"/>
                <w:sz w:val="18"/>
                <w:szCs w:val="18"/>
              </w:rPr>
              <w:t>269,300</w:t>
            </w:r>
          </w:p>
        </w:tc>
        <w:tc>
          <w:tcPr>
            <w:tcW w:w="1139" w:type="dxa"/>
            <w:tcBorders>
              <w:top w:val="nil"/>
              <w:left w:val="nil"/>
              <w:bottom w:val="single" w:sz="4" w:space="0" w:color="auto"/>
              <w:right w:val="nil"/>
            </w:tcBorders>
            <w:shd w:val="clear" w:color="auto" w:fill="FAFAFA"/>
            <w:vAlign w:val="bottom"/>
          </w:tcPr>
          <w:p w14:paraId="72EC4CD1" w14:textId="60DDE2E5" w:rsidR="000D7BBD" w:rsidRPr="00903DAE" w:rsidRDefault="005622C1" w:rsidP="000D7BBD">
            <w:pPr>
              <w:ind w:left="-40" w:right="-72"/>
              <w:jc w:val="right"/>
              <w:rPr>
                <w:rFonts w:ascii="Arial" w:hAnsi="Arial" w:cs="Arial"/>
                <w:sz w:val="18"/>
                <w:szCs w:val="18"/>
              </w:rPr>
            </w:pPr>
            <w:r w:rsidRPr="00903DAE">
              <w:rPr>
                <w:rFonts w:ascii="Arial" w:hAnsi="Arial" w:cs="Arial"/>
                <w:sz w:val="18"/>
                <w:szCs w:val="18"/>
              </w:rPr>
              <w:t>962,891</w:t>
            </w:r>
          </w:p>
        </w:tc>
      </w:tr>
    </w:tbl>
    <w:p w14:paraId="43545F6A" w14:textId="6C09A753" w:rsidR="00A24721" w:rsidRPr="00903DAE" w:rsidRDefault="00A24721" w:rsidP="00A24721">
      <w:pPr>
        <w:spacing w:after="160"/>
        <w:rPr>
          <w:rFonts w:ascii="Arial" w:eastAsia="Arial Unicode MS" w:hAnsi="Arial" w:cs="Arial"/>
          <w:sz w:val="18"/>
          <w:szCs w:val="18"/>
          <w:lang w:val="en-GB"/>
        </w:rPr>
      </w:pPr>
      <w:r w:rsidRPr="00903DAE">
        <w:rPr>
          <w:rFonts w:ascii="Arial" w:eastAsia="Arial Unicode MS" w:hAnsi="Arial" w:cs="Arial"/>
          <w:sz w:val="18"/>
          <w:szCs w:val="18"/>
          <w:lang w:val="en-GB"/>
        </w:rPr>
        <w:br w:type="page"/>
      </w:r>
    </w:p>
    <w:p w14:paraId="44F45988" w14:textId="77777777" w:rsidR="00364687" w:rsidRPr="00903DAE" w:rsidRDefault="00364687" w:rsidP="00364687">
      <w:pPr>
        <w:ind w:left="540" w:hanging="540"/>
        <w:rPr>
          <w:rFonts w:ascii="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64687" w:rsidRPr="00903DAE" w14:paraId="56B8A434" w14:textId="77777777" w:rsidTr="00B96C78">
        <w:trPr>
          <w:trHeight w:val="386"/>
        </w:trPr>
        <w:tc>
          <w:tcPr>
            <w:tcW w:w="9461" w:type="dxa"/>
            <w:shd w:val="clear" w:color="auto" w:fill="FFA543"/>
            <w:vAlign w:val="center"/>
          </w:tcPr>
          <w:p w14:paraId="6D1B988F" w14:textId="77777777" w:rsidR="00364687" w:rsidRPr="00903DAE" w:rsidRDefault="00364687"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17</w:t>
            </w:r>
            <w:r w:rsidRPr="00903DAE">
              <w:rPr>
                <w:rFonts w:ascii="Arial" w:hAnsi="Arial" w:cs="Arial"/>
                <w:b/>
                <w:bCs/>
                <w:color w:val="FFFFFF" w:themeColor="background1"/>
                <w:sz w:val="18"/>
                <w:szCs w:val="18"/>
              </w:rPr>
              <w:tab/>
              <w:t xml:space="preserve">Right-of-use assets </w:t>
            </w:r>
            <w:r w:rsidRPr="00903DAE">
              <w:rPr>
                <w:rFonts w:ascii="Arial" w:eastAsia="Arial Unicode MS" w:hAnsi="Arial" w:cs="Arial"/>
                <w:color w:val="FFFFFF"/>
                <w:sz w:val="18"/>
                <w:szCs w:val="18"/>
              </w:rPr>
              <w:t>(Cont’d)</w:t>
            </w:r>
          </w:p>
        </w:tc>
      </w:tr>
    </w:tbl>
    <w:p w14:paraId="49650EC4" w14:textId="77777777" w:rsidR="00364687" w:rsidRPr="00903DAE" w:rsidRDefault="00364687" w:rsidP="00364687">
      <w:pPr>
        <w:ind w:left="540" w:hanging="540"/>
        <w:rPr>
          <w:rFonts w:ascii="Arial" w:hAnsi="Arial" w:cs="Arial"/>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AE4968" w:rsidRPr="00903DAE" w14:paraId="3FD25F22" w14:textId="77777777" w:rsidTr="005D094A">
        <w:trPr>
          <w:trHeight w:val="70"/>
        </w:trPr>
        <w:tc>
          <w:tcPr>
            <w:tcW w:w="3756" w:type="dxa"/>
            <w:tcBorders>
              <w:top w:val="nil"/>
              <w:left w:val="nil"/>
              <w:bottom w:val="nil"/>
              <w:right w:val="nil"/>
            </w:tcBorders>
          </w:tcPr>
          <w:p w14:paraId="690FDC88" w14:textId="77777777" w:rsidR="00AE4968" w:rsidRPr="00903DAE" w:rsidRDefault="00AE4968" w:rsidP="005D094A">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14:paraId="208C4226" w14:textId="319D3EDA" w:rsidR="00AE4968" w:rsidRPr="00903DAE" w:rsidRDefault="0088470A" w:rsidP="0088470A">
            <w:pPr>
              <w:ind w:right="-72"/>
              <w:jc w:val="center"/>
              <w:rPr>
                <w:rFonts w:ascii="Arial" w:hAnsi="Arial" w:cs="Arial"/>
                <w:b/>
                <w:bCs/>
                <w:sz w:val="18"/>
                <w:szCs w:val="18"/>
                <w:lang w:val="en-GB"/>
              </w:rPr>
            </w:pPr>
            <w:r w:rsidRPr="00903DAE">
              <w:rPr>
                <w:rFonts w:ascii="Arial" w:hAnsi="Arial" w:cs="Arial"/>
                <w:b/>
                <w:bCs/>
                <w:sz w:val="18"/>
                <w:szCs w:val="18"/>
                <w:lang w:val="en-GB"/>
              </w:rPr>
              <w:t>S</w:t>
            </w:r>
            <w:r w:rsidR="00AE4968" w:rsidRPr="00903DAE">
              <w:rPr>
                <w:rFonts w:ascii="Arial" w:hAnsi="Arial" w:cs="Arial"/>
                <w:b/>
                <w:bCs/>
                <w:sz w:val="18"/>
                <w:szCs w:val="18"/>
                <w:lang w:val="en-GB"/>
              </w:rPr>
              <w:t>eparate financial statements</w:t>
            </w:r>
          </w:p>
        </w:tc>
      </w:tr>
      <w:tr w:rsidR="00AE4968" w:rsidRPr="00903DAE" w14:paraId="6CF6257D" w14:textId="77777777" w:rsidTr="005D094A">
        <w:trPr>
          <w:trHeight w:val="70"/>
        </w:trPr>
        <w:tc>
          <w:tcPr>
            <w:tcW w:w="3756" w:type="dxa"/>
            <w:tcBorders>
              <w:top w:val="nil"/>
              <w:left w:val="nil"/>
              <w:bottom w:val="nil"/>
              <w:right w:val="nil"/>
            </w:tcBorders>
          </w:tcPr>
          <w:p w14:paraId="04985F17" w14:textId="77777777" w:rsidR="00AE4968" w:rsidRPr="00903DAE" w:rsidRDefault="00AE4968" w:rsidP="005D094A">
            <w:pPr>
              <w:ind w:left="-101"/>
              <w:jc w:val="both"/>
              <w:rPr>
                <w:rFonts w:ascii="Arial" w:hAnsi="Arial" w:cs="Arial"/>
                <w:sz w:val="18"/>
                <w:szCs w:val="18"/>
                <w:lang w:val="en-GB"/>
              </w:rPr>
            </w:pPr>
          </w:p>
        </w:tc>
        <w:tc>
          <w:tcPr>
            <w:tcW w:w="1139" w:type="dxa"/>
            <w:tcBorders>
              <w:top w:val="nil"/>
              <w:left w:val="nil"/>
              <w:bottom w:val="nil"/>
              <w:right w:val="nil"/>
            </w:tcBorders>
            <w:hideMark/>
          </w:tcPr>
          <w:p w14:paraId="6484B09F" w14:textId="77777777" w:rsidR="00AE4968" w:rsidRPr="00903DAE" w:rsidRDefault="00AE4968" w:rsidP="005D094A">
            <w:pPr>
              <w:ind w:left="-40" w:right="-72"/>
              <w:jc w:val="right"/>
              <w:rPr>
                <w:rFonts w:ascii="Arial" w:hAnsi="Arial" w:cs="Arial"/>
                <w:b/>
                <w:bCs/>
                <w:sz w:val="18"/>
                <w:szCs w:val="18"/>
                <w:lang w:val="en-GB"/>
              </w:rPr>
            </w:pPr>
          </w:p>
          <w:p w14:paraId="5178B79A"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Land</w:t>
            </w:r>
          </w:p>
        </w:tc>
        <w:tc>
          <w:tcPr>
            <w:tcW w:w="1139" w:type="dxa"/>
            <w:tcBorders>
              <w:top w:val="nil"/>
              <w:left w:val="nil"/>
              <w:bottom w:val="nil"/>
              <w:right w:val="nil"/>
            </w:tcBorders>
          </w:tcPr>
          <w:p w14:paraId="1F2861BE" w14:textId="77777777" w:rsidR="00AE4968" w:rsidRPr="00903DAE" w:rsidRDefault="00AE4968" w:rsidP="005D094A">
            <w:pPr>
              <w:ind w:left="-40" w:right="-72"/>
              <w:jc w:val="right"/>
              <w:rPr>
                <w:rFonts w:ascii="Arial" w:hAnsi="Arial" w:cs="Arial"/>
                <w:b/>
                <w:bCs/>
                <w:sz w:val="18"/>
                <w:szCs w:val="18"/>
                <w:lang w:val="en-GB"/>
              </w:rPr>
            </w:pPr>
          </w:p>
          <w:p w14:paraId="6B3A84D8"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Buildings</w:t>
            </w:r>
          </w:p>
        </w:tc>
        <w:tc>
          <w:tcPr>
            <w:tcW w:w="1139" w:type="dxa"/>
            <w:tcBorders>
              <w:top w:val="nil"/>
              <w:left w:val="nil"/>
              <w:bottom w:val="nil"/>
              <w:right w:val="nil"/>
            </w:tcBorders>
            <w:hideMark/>
          </w:tcPr>
          <w:p w14:paraId="3F0755F8"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Office equipment</w:t>
            </w:r>
          </w:p>
        </w:tc>
        <w:tc>
          <w:tcPr>
            <w:tcW w:w="1139" w:type="dxa"/>
            <w:tcBorders>
              <w:top w:val="nil"/>
              <w:left w:val="nil"/>
              <w:bottom w:val="nil"/>
              <w:right w:val="nil"/>
            </w:tcBorders>
            <w:hideMark/>
          </w:tcPr>
          <w:p w14:paraId="1779DC8B" w14:textId="77777777" w:rsidR="00AE4968" w:rsidRPr="00903DAE" w:rsidRDefault="00AE4968" w:rsidP="005D094A">
            <w:pPr>
              <w:ind w:left="-40" w:right="-72"/>
              <w:jc w:val="right"/>
              <w:rPr>
                <w:rFonts w:ascii="Arial" w:hAnsi="Arial" w:cs="Arial"/>
                <w:b/>
                <w:bCs/>
                <w:sz w:val="18"/>
                <w:szCs w:val="18"/>
                <w:lang w:val="en-GB"/>
              </w:rPr>
            </w:pPr>
          </w:p>
          <w:p w14:paraId="390E84FB"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Vehicles</w:t>
            </w:r>
          </w:p>
        </w:tc>
        <w:tc>
          <w:tcPr>
            <w:tcW w:w="1139" w:type="dxa"/>
            <w:tcBorders>
              <w:top w:val="nil"/>
              <w:left w:val="nil"/>
              <w:bottom w:val="nil"/>
              <w:right w:val="nil"/>
            </w:tcBorders>
            <w:hideMark/>
          </w:tcPr>
          <w:p w14:paraId="7D106BC5" w14:textId="77777777" w:rsidR="00AE4968" w:rsidRPr="00903DAE" w:rsidRDefault="00AE4968" w:rsidP="005D094A">
            <w:pPr>
              <w:ind w:left="-40" w:right="-72"/>
              <w:jc w:val="right"/>
              <w:rPr>
                <w:rFonts w:ascii="Arial" w:hAnsi="Arial" w:cs="Arial"/>
                <w:b/>
                <w:bCs/>
                <w:sz w:val="18"/>
                <w:szCs w:val="18"/>
                <w:lang w:val="en-GB"/>
              </w:rPr>
            </w:pPr>
          </w:p>
          <w:p w14:paraId="7A03558E"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Total</w:t>
            </w:r>
          </w:p>
        </w:tc>
      </w:tr>
      <w:tr w:rsidR="00AE4968" w:rsidRPr="00903DAE" w14:paraId="5C81266B" w14:textId="77777777" w:rsidTr="005D094A">
        <w:trPr>
          <w:trHeight w:val="80"/>
        </w:trPr>
        <w:tc>
          <w:tcPr>
            <w:tcW w:w="3756" w:type="dxa"/>
            <w:tcBorders>
              <w:top w:val="nil"/>
              <w:left w:val="nil"/>
              <w:bottom w:val="nil"/>
              <w:right w:val="nil"/>
            </w:tcBorders>
          </w:tcPr>
          <w:p w14:paraId="3A0924D2" w14:textId="77777777" w:rsidR="00AE4968" w:rsidRPr="00903DAE" w:rsidRDefault="00AE4968" w:rsidP="005D094A">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14:paraId="0BD6623C"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tcPr>
          <w:p w14:paraId="3A835863"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5BE29778"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1ED9B7B4"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14:paraId="21693774" w14:textId="77777777" w:rsidR="00AE4968" w:rsidRPr="00903DAE" w:rsidRDefault="00AE4968" w:rsidP="005D094A">
            <w:pPr>
              <w:ind w:left="-40" w:right="-72"/>
              <w:jc w:val="right"/>
              <w:rPr>
                <w:rFonts w:ascii="Arial" w:hAnsi="Arial" w:cs="Arial"/>
                <w:b/>
                <w:bCs/>
                <w:sz w:val="18"/>
                <w:szCs w:val="18"/>
                <w:lang w:val="en-GB"/>
              </w:rPr>
            </w:pPr>
            <w:r w:rsidRPr="00903DAE">
              <w:rPr>
                <w:rFonts w:ascii="Arial" w:hAnsi="Arial" w:cs="Arial"/>
                <w:b/>
                <w:bCs/>
                <w:sz w:val="18"/>
                <w:szCs w:val="18"/>
                <w:lang w:val="en-GB"/>
              </w:rPr>
              <w:t>Baht</w:t>
            </w:r>
          </w:p>
        </w:tc>
      </w:tr>
      <w:tr w:rsidR="00AE4968" w:rsidRPr="00903DAE" w14:paraId="3478DCFE" w14:textId="77777777" w:rsidTr="00BF598F">
        <w:trPr>
          <w:trHeight w:val="70"/>
        </w:trPr>
        <w:tc>
          <w:tcPr>
            <w:tcW w:w="3756" w:type="dxa"/>
            <w:tcBorders>
              <w:top w:val="nil"/>
              <w:left w:val="nil"/>
              <w:bottom w:val="nil"/>
              <w:right w:val="nil"/>
            </w:tcBorders>
            <w:shd w:val="clear" w:color="auto" w:fill="auto"/>
          </w:tcPr>
          <w:p w14:paraId="61ABC96F" w14:textId="77777777" w:rsidR="00AE4968" w:rsidRPr="00903DAE" w:rsidRDefault="00AE4968" w:rsidP="005D094A">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165B9D1D" w14:textId="77777777" w:rsidR="00AE4968" w:rsidRPr="00903DAE"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53A729B1" w14:textId="77777777" w:rsidR="00AE4968" w:rsidRPr="00903DAE"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EF74211" w14:textId="77777777" w:rsidR="00AE4968" w:rsidRPr="00903DAE"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7EAE6D0C" w14:textId="77777777" w:rsidR="00AE4968" w:rsidRPr="00903DAE"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49A74A0" w14:textId="77777777" w:rsidR="00AE4968" w:rsidRPr="00903DAE" w:rsidRDefault="00AE4968" w:rsidP="005D094A">
            <w:pPr>
              <w:ind w:left="-40" w:right="-72"/>
              <w:jc w:val="right"/>
              <w:rPr>
                <w:rFonts w:ascii="Arial" w:hAnsi="Arial" w:cs="Arial"/>
                <w:sz w:val="18"/>
                <w:szCs w:val="18"/>
                <w:lang w:val="en-GB"/>
              </w:rPr>
            </w:pPr>
          </w:p>
        </w:tc>
      </w:tr>
      <w:tr w:rsidR="00AE4968" w:rsidRPr="00903DAE" w14:paraId="14451A71" w14:textId="77777777" w:rsidTr="00BF598F">
        <w:trPr>
          <w:trHeight w:val="80"/>
        </w:trPr>
        <w:tc>
          <w:tcPr>
            <w:tcW w:w="3756" w:type="dxa"/>
            <w:tcBorders>
              <w:top w:val="nil"/>
              <w:left w:val="nil"/>
              <w:bottom w:val="nil"/>
              <w:right w:val="nil"/>
            </w:tcBorders>
            <w:shd w:val="clear" w:color="auto" w:fill="auto"/>
            <w:hideMark/>
          </w:tcPr>
          <w:p w14:paraId="37E35442" w14:textId="6E8B385B" w:rsidR="00AE4968" w:rsidRPr="00903DAE" w:rsidRDefault="00AE4968" w:rsidP="005D094A">
            <w:pPr>
              <w:ind w:left="-101"/>
              <w:rPr>
                <w:rFonts w:ascii="Arial" w:hAnsi="Arial" w:cs="Arial"/>
                <w:sz w:val="18"/>
                <w:szCs w:val="18"/>
                <w:lang w:val="en-GB"/>
              </w:rPr>
            </w:pPr>
            <w:r w:rsidRPr="00903DAE">
              <w:rPr>
                <w:rFonts w:ascii="Arial" w:hAnsi="Arial" w:cs="Arial"/>
                <w:sz w:val="18"/>
                <w:szCs w:val="18"/>
                <w:lang w:val="en-GB"/>
              </w:rPr>
              <w:t>Balance</w:t>
            </w:r>
            <w:r w:rsidR="007C4361"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1 January 2021</w:t>
            </w:r>
          </w:p>
        </w:tc>
        <w:tc>
          <w:tcPr>
            <w:tcW w:w="1139" w:type="dxa"/>
            <w:tcBorders>
              <w:top w:val="nil"/>
              <w:left w:val="nil"/>
              <w:bottom w:val="nil"/>
              <w:right w:val="nil"/>
            </w:tcBorders>
            <w:shd w:val="clear" w:color="auto" w:fill="auto"/>
            <w:vAlign w:val="bottom"/>
          </w:tcPr>
          <w:p w14:paraId="27242C3D" w14:textId="77777777" w:rsidR="00AE4968" w:rsidRPr="00903DAE" w:rsidRDefault="00AE4968" w:rsidP="005D094A">
            <w:pPr>
              <w:ind w:right="-72"/>
              <w:jc w:val="right"/>
              <w:rPr>
                <w:rFonts w:ascii="Arial" w:hAnsi="Arial" w:cs="Arial"/>
                <w:sz w:val="18"/>
                <w:szCs w:val="18"/>
              </w:rPr>
            </w:pPr>
            <w:r w:rsidRPr="00903DAE">
              <w:rPr>
                <w:rFonts w:ascii="Arial" w:hAnsi="Arial" w:cs="Arial"/>
                <w:sz w:val="18"/>
                <w:szCs w:val="18"/>
                <w:lang w:val="en-GB"/>
              </w:rPr>
              <w:t>1</w:t>
            </w:r>
            <w:r w:rsidRPr="00903DAE">
              <w:rPr>
                <w:rFonts w:ascii="Arial" w:hAnsi="Arial" w:cs="Arial"/>
                <w:sz w:val="18"/>
                <w:szCs w:val="18"/>
              </w:rPr>
              <w:t>,</w:t>
            </w:r>
            <w:r w:rsidRPr="00903DAE">
              <w:rPr>
                <w:rFonts w:ascii="Arial" w:hAnsi="Arial" w:cs="Arial"/>
                <w:sz w:val="18"/>
                <w:szCs w:val="18"/>
                <w:lang w:val="en-GB"/>
              </w:rPr>
              <w:t>404</w:t>
            </w:r>
            <w:r w:rsidRPr="00903DAE">
              <w:rPr>
                <w:rFonts w:ascii="Arial" w:hAnsi="Arial" w:cs="Arial"/>
                <w:sz w:val="18"/>
                <w:szCs w:val="18"/>
              </w:rPr>
              <w:t>,</w:t>
            </w:r>
            <w:r w:rsidRPr="00903DAE">
              <w:rPr>
                <w:rFonts w:ascii="Arial" w:hAnsi="Arial" w:cs="Arial"/>
                <w:sz w:val="18"/>
                <w:szCs w:val="18"/>
                <w:lang w:val="en-GB"/>
              </w:rPr>
              <w:t>774</w:t>
            </w:r>
          </w:p>
        </w:tc>
        <w:tc>
          <w:tcPr>
            <w:tcW w:w="1139" w:type="dxa"/>
            <w:tcBorders>
              <w:top w:val="nil"/>
              <w:left w:val="nil"/>
              <w:bottom w:val="nil"/>
              <w:right w:val="nil"/>
            </w:tcBorders>
            <w:shd w:val="clear" w:color="auto" w:fill="auto"/>
            <w:vAlign w:val="bottom"/>
          </w:tcPr>
          <w:p w14:paraId="31C1E5D8" w14:textId="77777777" w:rsidR="00AE4968" w:rsidRPr="00903DAE" w:rsidRDefault="00AE4968" w:rsidP="005D094A">
            <w:pPr>
              <w:ind w:right="-72"/>
              <w:jc w:val="right"/>
              <w:rPr>
                <w:rFonts w:ascii="Arial" w:hAnsi="Arial" w:cs="Arial"/>
                <w:sz w:val="18"/>
                <w:szCs w:val="18"/>
              </w:rPr>
            </w:pPr>
            <w:r w:rsidRPr="00903DAE">
              <w:rPr>
                <w:rFonts w:ascii="Arial" w:hAnsi="Arial" w:cs="Arial"/>
                <w:sz w:val="18"/>
                <w:szCs w:val="18"/>
                <w:lang w:val="en-GB"/>
              </w:rPr>
              <w:t>801</w:t>
            </w:r>
            <w:r w:rsidRPr="00903DAE">
              <w:rPr>
                <w:rFonts w:ascii="Arial" w:hAnsi="Arial" w:cs="Arial"/>
                <w:sz w:val="18"/>
                <w:szCs w:val="18"/>
              </w:rPr>
              <w:t>,</w:t>
            </w:r>
            <w:r w:rsidRPr="00903DAE">
              <w:rPr>
                <w:rFonts w:ascii="Arial" w:hAnsi="Arial" w:cs="Arial"/>
                <w:sz w:val="18"/>
                <w:szCs w:val="18"/>
                <w:lang w:val="en-GB"/>
              </w:rPr>
              <w:t>755</w:t>
            </w:r>
          </w:p>
        </w:tc>
        <w:tc>
          <w:tcPr>
            <w:tcW w:w="1139" w:type="dxa"/>
            <w:tcBorders>
              <w:top w:val="nil"/>
              <w:left w:val="nil"/>
              <w:bottom w:val="nil"/>
              <w:right w:val="nil"/>
            </w:tcBorders>
            <w:shd w:val="clear" w:color="auto" w:fill="auto"/>
            <w:vAlign w:val="bottom"/>
          </w:tcPr>
          <w:p w14:paraId="769B6675" w14:textId="77777777" w:rsidR="00AE4968" w:rsidRPr="00903DAE" w:rsidRDefault="00AE4968" w:rsidP="005D094A">
            <w:pPr>
              <w:ind w:right="-72"/>
              <w:jc w:val="right"/>
              <w:rPr>
                <w:rFonts w:ascii="Arial" w:hAnsi="Arial" w:cs="Arial"/>
                <w:sz w:val="18"/>
                <w:szCs w:val="18"/>
              </w:rPr>
            </w:pPr>
            <w:r w:rsidRPr="00903DAE">
              <w:rPr>
                <w:rFonts w:ascii="Arial" w:hAnsi="Arial" w:cs="Arial"/>
                <w:sz w:val="18"/>
                <w:szCs w:val="18"/>
                <w:lang w:val="en-GB"/>
              </w:rPr>
              <w:t>562</w:t>
            </w:r>
            <w:r w:rsidRPr="00903DAE">
              <w:rPr>
                <w:rFonts w:ascii="Arial" w:hAnsi="Arial" w:cs="Arial"/>
                <w:sz w:val="18"/>
                <w:szCs w:val="18"/>
              </w:rPr>
              <w:t>,</w:t>
            </w:r>
            <w:r w:rsidRPr="00903DAE">
              <w:rPr>
                <w:rFonts w:ascii="Arial" w:hAnsi="Arial" w:cs="Arial"/>
                <w:sz w:val="18"/>
                <w:szCs w:val="18"/>
                <w:lang w:val="en-GB"/>
              </w:rPr>
              <w:t>226</w:t>
            </w:r>
          </w:p>
        </w:tc>
        <w:tc>
          <w:tcPr>
            <w:tcW w:w="1139" w:type="dxa"/>
            <w:tcBorders>
              <w:top w:val="nil"/>
              <w:left w:val="nil"/>
              <w:bottom w:val="nil"/>
              <w:right w:val="nil"/>
            </w:tcBorders>
            <w:shd w:val="clear" w:color="auto" w:fill="auto"/>
            <w:vAlign w:val="bottom"/>
          </w:tcPr>
          <w:p w14:paraId="42B69249" w14:textId="77777777" w:rsidR="00AE4968" w:rsidRPr="00903DAE" w:rsidRDefault="00AE4968" w:rsidP="005D094A">
            <w:pPr>
              <w:ind w:right="-72"/>
              <w:jc w:val="right"/>
              <w:rPr>
                <w:rFonts w:ascii="Arial" w:hAnsi="Arial" w:cs="Arial"/>
                <w:sz w:val="18"/>
                <w:szCs w:val="18"/>
              </w:rPr>
            </w:pPr>
            <w:r w:rsidRPr="00903DAE">
              <w:rPr>
                <w:rFonts w:ascii="Arial" w:hAnsi="Arial" w:cs="Arial"/>
                <w:sz w:val="18"/>
                <w:szCs w:val="18"/>
                <w:lang w:val="en-GB"/>
              </w:rPr>
              <w:t>2</w:t>
            </w:r>
            <w:r w:rsidRPr="00903DAE">
              <w:rPr>
                <w:rFonts w:ascii="Arial" w:hAnsi="Arial" w:cs="Arial"/>
                <w:sz w:val="18"/>
                <w:szCs w:val="18"/>
              </w:rPr>
              <w:t>,</w:t>
            </w:r>
            <w:r w:rsidRPr="00903DAE">
              <w:rPr>
                <w:rFonts w:ascii="Arial" w:hAnsi="Arial" w:cs="Arial"/>
                <w:sz w:val="18"/>
                <w:szCs w:val="18"/>
                <w:lang w:val="en-GB"/>
              </w:rPr>
              <w:t>659</w:t>
            </w:r>
            <w:r w:rsidRPr="00903DAE">
              <w:rPr>
                <w:rFonts w:ascii="Arial" w:hAnsi="Arial" w:cs="Arial"/>
                <w:sz w:val="18"/>
                <w:szCs w:val="18"/>
              </w:rPr>
              <w:t>,</w:t>
            </w:r>
            <w:r w:rsidRPr="00903DAE">
              <w:rPr>
                <w:rFonts w:ascii="Arial" w:hAnsi="Arial" w:cs="Arial"/>
                <w:sz w:val="18"/>
                <w:szCs w:val="18"/>
                <w:lang w:val="en-GB"/>
              </w:rPr>
              <w:t>108</w:t>
            </w:r>
          </w:p>
        </w:tc>
        <w:tc>
          <w:tcPr>
            <w:tcW w:w="1139" w:type="dxa"/>
            <w:tcBorders>
              <w:top w:val="nil"/>
              <w:left w:val="nil"/>
              <w:bottom w:val="nil"/>
              <w:right w:val="nil"/>
            </w:tcBorders>
            <w:shd w:val="clear" w:color="auto" w:fill="auto"/>
            <w:vAlign w:val="bottom"/>
          </w:tcPr>
          <w:p w14:paraId="7116D70E" w14:textId="77777777" w:rsidR="00AE4968" w:rsidRPr="00903DAE" w:rsidRDefault="00AE4968" w:rsidP="005D094A">
            <w:pPr>
              <w:ind w:right="-72"/>
              <w:jc w:val="right"/>
              <w:rPr>
                <w:rFonts w:ascii="Arial" w:hAnsi="Arial" w:cs="Arial"/>
                <w:sz w:val="18"/>
                <w:szCs w:val="18"/>
              </w:rPr>
            </w:pPr>
            <w:r w:rsidRPr="00903DAE">
              <w:rPr>
                <w:rFonts w:ascii="Arial" w:hAnsi="Arial" w:cs="Arial"/>
                <w:sz w:val="18"/>
                <w:szCs w:val="18"/>
                <w:lang w:val="en-GB"/>
              </w:rPr>
              <w:t>5</w:t>
            </w:r>
            <w:r w:rsidRPr="00903DAE">
              <w:rPr>
                <w:rFonts w:ascii="Arial" w:hAnsi="Arial" w:cs="Arial"/>
                <w:sz w:val="18"/>
                <w:szCs w:val="18"/>
              </w:rPr>
              <w:t>,</w:t>
            </w:r>
            <w:r w:rsidRPr="00903DAE">
              <w:rPr>
                <w:rFonts w:ascii="Arial" w:hAnsi="Arial" w:cs="Arial"/>
                <w:sz w:val="18"/>
                <w:szCs w:val="18"/>
                <w:lang w:val="en-GB"/>
              </w:rPr>
              <w:t>427</w:t>
            </w:r>
            <w:r w:rsidRPr="00903DAE">
              <w:rPr>
                <w:rFonts w:ascii="Arial" w:hAnsi="Arial" w:cs="Arial"/>
                <w:sz w:val="18"/>
                <w:szCs w:val="18"/>
              </w:rPr>
              <w:t>,</w:t>
            </w:r>
            <w:r w:rsidRPr="00903DAE">
              <w:rPr>
                <w:rFonts w:ascii="Arial" w:hAnsi="Arial" w:cs="Arial"/>
                <w:sz w:val="18"/>
                <w:szCs w:val="18"/>
                <w:lang w:val="en-GB"/>
              </w:rPr>
              <w:t>863</w:t>
            </w:r>
          </w:p>
        </w:tc>
      </w:tr>
      <w:tr w:rsidR="00AE4968" w:rsidRPr="00903DAE" w14:paraId="2BC9C351" w14:textId="77777777" w:rsidTr="00BF598F">
        <w:trPr>
          <w:trHeight w:val="80"/>
        </w:trPr>
        <w:tc>
          <w:tcPr>
            <w:tcW w:w="3756" w:type="dxa"/>
            <w:tcBorders>
              <w:top w:val="nil"/>
              <w:left w:val="nil"/>
              <w:bottom w:val="nil"/>
              <w:right w:val="nil"/>
            </w:tcBorders>
            <w:shd w:val="clear" w:color="auto" w:fill="auto"/>
            <w:hideMark/>
          </w:tcPr>
          <w:p w14:paraId="3A141953" w14:textId="7F611E8B" w:rsidR="00AE4968" w:rsidRPr="00903DAE" w:rsidRDefault="00AE4968" w:rsidP="005D094A">
            <w:pPr>
              <w:ind w:left="-101"/>
              <w:rPr>
                <w:rFonts w:ascii="Arial" w:hAnsi="Arial" w:cs="Arial"/>
                <w:sz w:val="18"/>
                <w:szCs w:val="18"/>
                <w:lang w:val="en-GB"/>
              </w:rPr>
            </w:pPr>
            <w:r w:rsidRPr="00903DAE">
              <w:rPr>
                <w:rFonts w:ascii="Arial" w:hAnsi="Arial" w:cs="Arial"/>
                <w:sz w:val="18"/>
                <w:szCs w:val="18"/>
                <w:lang w:val="en-GB"/>
              </w:rPr>
              <w:t>Depreciation</w:t>
            </w:r>
            <w:r w:rsidR="007C4361" w:rsidRPr="00903DAE">
              <w:rPr>
                <w:rFonts w:ascii="Arial" w:hAnsi="Arial" w:cs="Arial"/>
                <w:sz w:val="18"/>
                <w:szCs w:val="18"/>
                <w:lang w:val="en-GB"/>
              </w:rPr>
              <w:t xml:space="preserve"> (Note 28)</w:t>
            </w:r>
          </w:p>
        </w:tc>
        <w:tc>
          <w:tcPr>
            <w:tcW w:w="1139" w:type="dxa"/>
            <w:tcBorders>
              <w:top w:val="nil"/>
              <w:left w:val="nil"/>
              <w:bottom w:val="nil"/>
              <w:right w:val="nil"/>
            </w:tcBorders>
            <w:shd w:val="clear" w:color="auto" w:fill="auto"/>
            <w:vAlign w:val="bottom"/>
          </w:tcPr>
          <w:p w14:paraId="301C4870"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nil"/>
              <w:right w:val="nil"/>
            </w:tcBorders>
            <w:shd w:val="clear" w:color="auto" w:fill="auto"/>
            <w:vAlign w:val="bottom"/>
          </w:tcPr>
          <w:p w14:paraId="4813CEDF"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(801,755)</w:t>
            </w:r>
          </w:p>
        </w:tc>
        <w:tc>
          <w:tcPr>
            <w:tcW w:w="1139" w:type="dxa"/>
            <w:tcBorders>
              <w:top w:val="nil"/>
              <w:left w:val="nil"/>
              <w:bottom w:val="nil"/>
              <w:right w:val="nil"/>
            </w:tcBorders>
            <w:shd w:val="clear" w:color="auto" w:fill="auto"/>
            <w:vAlign w:val="bottom"/>
          </w:tcPr>
          <w:p w14:paraId="3AF42737"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(195,999)</w:t>
            </w:r>
          </w:p>
        </w:tc>
        <w:tc>
          <w:tcPr>
            <w:tcW w:w="1139" w:type="dxa"/>
            <w:tcBorders>
              <w:top w:val="nil"/>
              <w:left w:val="nil"/>
              <w:bottom w:val="nil"/>
              <w:right w:val="nil"/>
            </w:tcBorders>
            <w:shd w:val="clear" w:color="auto" w:fill="auto"/>
            <w:vAlign w:val="bottom"/>
          </w:tcPr>
          <w:p w14:paraId="43913987"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(1,563,808)</w:t>
            </w:r>
          </w:p>
        </w:tc>
        <w:tc>
          <w:tcPr>
            <w:tcW w:w="1139" w:type="dxa"/>
            <w:tcBorders>
              <w:top w:val="nil"/>
              <w:left w:val="nil"/>
              <w:bottom w:val="nil"/>
              <w:right w:val="nil"/>
            </w:tcBorders>
            <w:shd w:val="clear" w:color="auto" w:fill="auto"/>
            <w:vAlign w:val="bottom"/>
          </w:tcPr>
          <w:p w14:paraId="3558D400"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(3,263,949)</w:t>
            </w:r>
          </w:p>
        </w:tc>
      </w:tr>
      <w:tr w:rsidR="00AE4968" w:rsidRPr="00903DAE" w14:paraId="55B4C1D6" w14:textId="77777777" w:rsidTr="00BF598F">
        <w:trPr>
          <w:trHeight w:val="70"/>
        </w:trPr>
        <w:tc>
          <w:tcPr>
            <w:tcW w:w="3756" w:type="dxa"/>
            <w:tcBorders>
              <w:top w:val="nil"/>
              <w:left w:val="nil"/>
              <w:bottom w:val="nil"/>
              <w:right w:val="nil"/>
            </w:tcBorders>
            <w:shd w:val="clear" w:color="auto" w:fill="auto"/>
          </w:tcPr>
          <w:p w14:paraId="7656C08E" w14:textId="77777777" w:rsidR="00AE4968" w:rsidRPr="00903DAE" w:rsidRDefault="00AE4968" w:rsidP="005D094A">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79260862" w14:textId="77777777" w:rsidR="00AE4968" w:rsidRPr="00903DAE" w:rsidRDefault="00AE4968" w:rsidP="005D094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431CA118" w14:textId="77777777" w:rsidR="00AE4968" w:rsidRPr="00903DAE" w:rsidRDefault="00AE4968" w:rsidP="005D094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3C5CFB8C" w14:textId="77777777" w:rsidR="00AE4968" w:rsidRPr="00903DAE" w:rsidRDefault="00AE4968" w:rsidP="005D094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562AFDEE" w14:textId="77777777" w:rsidR="00AE4968" w:rsidRPr="00903DAE" w:rsidRDefault="00AE4968" w:rsidP="005D094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4A5C65A8" w14:textId="77777777" w:rsidR="00AE4968" w:rsidRPr="00903DAE" w:rsidRDefault="00AE4968" w:rsidP="005D094A">
            <w:pPr>
              <w:ind w:left="-40" w:right="-72"/>
              <w:jc w:val="right"/>
              <w:rPr>
                <w:rFonts w:ascii="Arial" w:hAnsi="Arial" w:cs="Arial"/>
                <w:sz w:val="18"/>
                <w:szCs w:val="18"/>
                <w:highlight w:val="yellow"/>
                <w:lang w:val="en-GB"/>
              </w:rPr>
            </w:pPr>
          </w:p>
        </w:tc>
      </w:tr>
      <w:tr w:rsidR="00AE4968" w:rsidRPr="00903DAE" w14:paraId="4C25EA79" w14:textId="77777777" w:rsidTr="00BF598F">
        <w:trPr>
          <w:trHeight w:val="80"/>
        </w:trPr>
        <w:tc>
          <w:tcPr>
            <w:tcW w:w="3756" w:type="dxa"/>
            <w:tcBorders>
              <w:top w:val="nil"/>
              <w:left w:val="nil"/>
              <w:bottom w:val="nil"/>
              <w:right w:val="nil"/>
            </w:tcBorders>
            <w:shd w:val="clear" w:color="auto" w:fill="auto"/>
            <w:hideMark/>
          </w:tcPr>
          <w:p w14:paraId="127D067C" w14:textId="795E37C7" w:rsidR="00AE4968" w:rsidRPr="00903DAE" w:rsidRDefault="00AE4968" w:rsidP="005D094A">
            <w:pPr>
              <w:ind w:left="-101"/>
              <w:rPr>
                <w:rFonts w:ascii="Arial" w:hAnsi="Arial" w:cs="Arial"/>
                <w:sz w:val="18"/>
                <w:szCs w:val="18"/>
                <w:lang w:val="en-GB"/>
              </w:rPr>
            </w:pPr>
            <w:r w:rsidRPr="00903DAE">
              <w:rPr>
                <w:rFonts w:ascii="Arial" w:hAnsi="Arial" w:cs="Arial"/>
                <w:sz w:val="18"/>
                <w:szCs w:val="18"/>
                <w:lang w:val="en-GB"/>
              </w:rPr>
              <w:t>Balance</w:t>
            </w:r>
            <w:r w:rsidR="005E0A15"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 December 2021</w:t>
            </w:r>
          </w:p>
        </w:tc>
        <w:tc>
          <w:tcPr>
            <w:tcW w:w="1139" w:type="dxa"/>
            <w:tcBorders>
              <w:top w:val="nil"/>
              <w:left w:val="nil"/>
              <w:bottom w:val="single" w:sz="4" w:space="0" w:color="auto"/>
              <w:right w:val="nil"/>
            </w:tcBorders>
            <w:shd w:val="clear" w:color="auto" w:fill="auto"/>
            <w:vAlign w:val="bottom"/>
          </w:tcPr>
          <w:p w14:paraId="616E916C"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single" w:sz="4" w:space="0" w:color="auto"/>
              <w:right w:val="nil"/>
            </w:tcBorders>
            <w:shd w:val="clear" w:color="auto" w:fill="auto"/>
            <w:vAlign w:val="bottom"/>
          </w:tcPr>
          <w:p w14:paraId="69CDB5EC"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 xml:space="preserve">-   </w:t>
            </w:r>
          </w:p>
        </w:tc>
        <w:tc>
          <w:tcPr>
            <w:tcW w:w="1139" w:type="dxa"/>
            <w:tcBorders>
              <w:top w:val="nil"/>
              <w:left w:val="nil"/>
              <w:bottom w:val="single" w:sz="4" w:space="0" w:color="auto"/>
              <w:right w:val="nil"/>
            </w:tcBorders>
            <w:shd w:val="clear" w:color="auto" w:fill="auto"/>
            <w:vAlign w:val="bottom"/>
          </w:tcPr>
          <w:p w14:paraId="13C908D6"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366,227</w:t>
            </w:r>
          </w:p>
        </w:tc>
        <w:tc>
          <w:tcPr>
            <w:tcW w:w="1139" w:type="dxa"/>
            <w:tcBorders>
              <w:top w:val="nil"/>
              <w:left w:val="nil"/>
              <w:bottom w:val="single" w:sz="4" w:space="0" w:color="auto"/>
              <w:right w:val="nil"/>
            </w:tcBorders>
            <w:shd w:val="clear" w:color="auto" w:fill="auto"/>
            <w:vAlign w:val="bottom"/>
          </w:tcPr>
          <w:p w14:paraId="2264B503"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1,095,300</w:t>
            </w:r>
          </w:p>
        </w:tc>
        <w:tc>
          <w:tcPr>
            <w:tcW w:w="1139" w:type="dxa"/>
            <w:tcBorders>
              <w:top w:val="nil"/>
              <w:left w:val="nil"/>
              <w:bottom w:val="single" w:sz="4" w:space="0" w:color="auto"/>
              <w:right w:val="nil"/>
            </w:tcBorders>
            <w:shd w:val="clear" w:color="auto" w:fill="auto"/>
            <w:vAlign w:val="bottom"/>
          </w:tcPr>
          <w:p w14:paraId="0C810192" w14:textId="77777777" w:rsidR="00AE4968" w:rsidRPr="00903DAE" w:rsidRDefault="00AE4968" w:rsidP="005D094A">
            <w:pPr>
              <w:ind w:left="-40" w:right="-72"/>
              <w:jc w:val="right"/>
              <w:rPr>
                <w:rFonts w:ascii="Arial" w:hAnsi="Arial" w:cs="Arial"/>
                <w:sz w:val="18"/>
                <w:szCs w:val="18"/>
              </w:rPr>
            </w:pPr>
            <w:r w:rsidRPr="00903DAE">
              <w:rPr>
                <w:rFonts w:ascii="Arial" w:hAnsi="Arial" w:cs="Arial"/>
                <w:sz w:val="18"/>
                <w:szCs w:val="18"/>
              </w:rPr>
              <w:t>2,163,914</w:t>
            </w:r>
          </w:p>
        </w:tc>
      </w:tr>
      <w:tr w:rsidR="00AE4968" w:rsidRPr="00903DAE" w14:paraId="268DE68C" w14:textId="77777777" w:rsidTr="005D094A">
        <w:trPr>
          <w:trHeight w:val="80"/>
        </w:trPr>
        <w:tc>
          <w:tcPr>
            <w:tcW w:w="3756" w:type="dxa"/>
            <w:tcBorders>
              <w:top w:val="nil"/>
              <w:left w:val="nil"/>
              <w:bottom w:val="nil"/>
              <w:right w:val="nil"/>
            </w:tcBorders>
          </w:tcPr>
          <w:p w14:paraId="65A0F2C8" w14:textId="77777777" w:rsidR="00AE4968" w:rsidRPr="00903DAE" w:rsidRDefault="00AE4968" w:rsidP="005D094A">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6A8EBFCA" w14:textId="77777777" w:rsidR="00AE4968" w:rsidRPr="00903DAE" w:rsidRDefault="00AE4968" w:rsidP="005D094A">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0160A01F" w14:textId="77777777" w:rsidR="00AE4968" w:rsidRPr="00903DAE" w:rsidRDefault="00AE4968" w:rsidP="005D094A">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72EB82C6" w14:textId="77777777" w:rsidR="00AE4968" w:rsidRPr="00903DAE" w:rsidRDefault="00AE4968" w:rsidP="005D094A">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5004EB01" w14:textId="77777777" w:rsidR="00AE4968" w:rsidRPr="00903DAE" w:rsidRDefault="00AE4968" w:rsidP="005D094A">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67B85B27" w14:textId="77777777" w:rsidR="00AE4968" w:rsidRPr="00903DAE" w:rsidRDefault="00AE4968" w:rsidP="005D094A">
            <w:pPr>
              <w:ind w:left="-40" w:right="-72"/>
              <w:jc w:val="right"/>
              <w:rPr>
                <w:rFonts w:ascii="Arial" w:hAnsi="Arial" w:cs="Arial"/>
                <w:sz w:val="18"/>
                <w:szCs w:val="18"/>
              </w:rPr>
            </w:pPr>
          </w:p>
        </w:tc>
      </w:tr>
      <w:tr w:rsidR="00F732F7" w:rsidRPr="00903DAE" w14:paraId="291014CB" w14:textId="77777777" w:rsidTr="005D094A">
        <w:trPr>
          <w:trHeight w:val="80"/>
        </w:trPr>
        <w:tc>
          <w:tcPr>
            <w:tcW w:w="3756" w:type="dxa"/>
            <w:tcBorders>
              <w:top w:val="nil"/>
              <w:left w:val="nil"/>
              <w:bottom w:val="nil"/>
              <w:right w:val="nil"/>
            </w:tcBorders>
            <w:hideMark/>
          </w:tcPr>
          <w:p w14:paraId="63273CFF" w14:textId="03694885" w:rsidR="00F732F7" w:rsidRPr="00903DAE" w:rsidRDefault="00F732F7" w:rsidP="00F732F7">
            <w:pPr>
              <w:ind w:left="-101"/>
              <w:rPr>
                <w:rFonts w:ascii="Arial" w:hAnsi="Arial" w:cs="Arial"/>
                <w:sz w:val="18"/>
                <w:szCs w:val="18"/>
                <w:lang w:val="en-GB"/>
              </w:rPr>
            </w:pPr>
            <w:r w:rsidRPr="00903DAE">
              <w:rPr>
                <w:rFonts w:ascii="Arial" w:hAnsi="Arial" w:cs="Arial"/>
                <w:sz w:val="18"/>
                <w:szCs w:val="18"/>
                <w:lang w:val="en-GB"/>
              </w:rPr>
              <w:t>Additions</w:t>
            </w:r>
          </w:p>
        </w:tc>
        <w:tc>
          <w:tcPr>
            <w:tcW w:w="1139" w:type="dxa"/>
            <w:tcBorders>
              <w:top w:val="nil"/>
              <w:left w:val="nil"/>
              <w:bottom w:val="nil"/>
              <w:right w:val="nil"/>
            </w:tcBorders>
            <w:shd w:val="clear" w:color="auto" w:fill="FAFAFA"/>
            <w:vAlign w:val="bottom"/>
          </w:tcPr>
          <w:p w14:paraId="735BF726" w14:textId="45CF71DE" w:rsidR="00F732F7" w:rsidRPr="00903DAE" w:rsidRDefault="00D138EB"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A2557F4" w14:textId="1D0EADF3" w:rsidR="00F732F7" w:rsidRPr="00903DAE" w:rsidRDefault="00D27AB4" w:rsidP="00F732F7">
            <w:pPr>
              <w:ind w:left="-40" w:right="-72"/>
              <w:jc w:val="right"/>
              <w:rPr>
                <w:rFonts w:ascii="Arial" w:hAnsi="Arial" w:cs="Arial"/>
                <w:sz w:val="18"/>
                <w:szCs w:val="18"/>
              </w:rPr>
            </w:pPr>
            <w:r w:rsidRPr="00903DAE">
              <w:rPr>
                <w:rFonts w:ascii="Arial" w:hAnsi="Arial" w:cs="Arial"/>
                <w:sz w:val="18"/>
                <w:szCs w:val="18"/>
              </w:rPr>
              <w:t>5,187,114</w:t>
            </w:r>
          </w:p>
        </w:tc>
        <w:tc>
          <w:tcPr>
            <w:tcW w:w="1139" w:type="dxa"/>
            <w:tcBorders>
              <w:top w:val="nil"/>
              <w:left w:val="nil"/>
              <w:bottom w:val="nil"/>
              <w:right w:val="nil"/>
            </w:tcBorders>
            <w:shd w:val="clear" w:color="auto" w:fill="FAFAFA"/>
            <w:vAlign w:val="bottom"/>
          </w:tcPr>
          <w:p w14:paraId="75ABFBE3" w14:textId="46ED34D6" w:rsidR="00F732F7" w:rsidRPr="00903DAE" w:rsidRDefault="00D4064A" w:rsidP="00F732F7">
            <w:pPr>
              <w:ind w:left="-40" w:right="-72"/>
              <w:jc w:val="right"/>
              <w:rPr>
                <w:rFonts w:ascii="Arial" w:hAnsi="Arial" w:cs="Arial"/>
                <w:sz w:val="18"/>
                <w:szCs w:val="18"/>
              </w:rPr>
            </w:pPr>
            <w:r w:rsidRPr="00903DAE">
              <w:rPr>
                <w:rFonts w:ascii="Arial" w:hAnsi="Arial" w:cs="Arial"/>
                <w:sz w:val="18"/>
                <w:szCs w:val="18"/>
              </w:rPr>
              <w:t>282,216</w:t>
            </w:r>
          </w:p>
        </w:tc>
        <w:tc>
          <w:tcPr>
            <w:tcW w:w="1139" w:type="dxa"/>
            <w:tcBorders>
              <w:top w:val="nil"/>
              <w:left w:val="nil"/>
              <w:bottom w:val="nil"/>
              <w:right w:val="nil"/>
            </w:tcBorders>
            <w:shd w:val="clear" w:color="auto" w:fill="FAFAFA"/>
            <w:vAlign w:val="bottom"/>
          </w:tcPr>
          <w:p w14:paraId="61EB21E8" w14:textId="6D323815" w:rsidR="00F732F7" w:rsidRPr="00903DAE" w:rsidRDefault="00DE3679"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1480B799" w14:textId="20EAB88A" w:rsidR="00F732F7" w:rsidRPr="00903DAE" w:rsidRDefault="00142624" w:rsidP="00F732F7">
            <w:pPr>
              <w:ind w:left="-40" w:right="-72"/>
              <w:jc w:val="right"/>
              <w:rPr>
                <w:rFonts w:ascii="Arial" w:hAnsi="Arial" w:cs="Arial"/>
                <w:sz w:val="18"/>
                <w:szCs w:val="18"/>
              </w:rPr>
            </w:pPr>
            <w:r w:rsidRPr="00903DAE">
              <w:rPr>
                <w:rFonts w:ascii="Arial" w:hAnsi="Arial" w:cs="Arial"/>
                <w:sz w:val="18"/>
                <w:szCs w:val="18"/>
              </w:rPr>
              <w:t>5,469,330</w:t>
            </w:r>
          </w:p>
        </w:tc>
      </w:tr>
      <w:tr w:rsidR="00F732F7" w:rsidRPr="00903DAE" w14:paraId="4BDFF47B" w14:textId="77777777" w:rsidTr="005D094A">
        <w:trPr>
          <w:trHeight w:val="80"/>
        </w:trPr>
        <w:tc>
          <w:tcPr>
            <w:tcW w:w="3756" w:type="dxa"/>
            <w:tcBorders>
              <w:top w:val="nil"/>
              <w:left w:val="nil"/>
              <w:bottom w:val="nil"/>
              <w:right w:val="nil"/>
            </w:tcBorders>
          </w:tcPr>
          <w:p w14:paraId="58CA33C7" w14:textId="4E8DA257" w:rsidR="00F732F7" w:rsidRPr="00903DAE" w:rsidRDefault="00F732F7" w:rsidP="00F732F7">
            <w:pPr>
              <w:ind w:left="-101"/>
              <w:rPr>
                <w:rFonts w:ascii="Arial" w:hAnsi="Arial" w:cs="Arial"/>
                <w:sz w:val="18"/>
                <w:szCs w:val="18"/>
                <w:lang w:val="en-GB"/>
              </w:rPr>
            </w:pPr>
            <w:r w:rsidRPr="00903DAE">
              <w:rPr>
                <w:rFonts w:ascii="Arial" w:hAnsi="Arial" w:cs="Arial"/>
                <w:sz w:val="18"/>
                <w:szCs w:val="18"/>
                <w:lang w:val="en-GB"/>
              </w:rPr>
              <w:t>Lease terminations</w:t>
            </w:r>
            <w:r w:rsidR="00D70FBA" w:rsidRPr="00903DAE">
              <w:rPr>
                <w:rFonts w:ascii="Arial" w:hAnsi="Arial" w:cs="Arial"/>
                <w:sz w:val="18"/>
                <w:szCs w:val="18"/>
                <w:lang w:val="en-GB"/>
              </w:rPr>
              <w:t>, net</w:t>
            </w:r>
          </w:p>
        </w:tc>
        <w:tc>
          <w:tcPr>
            <w:tcW w:w="1139" w:type="dxa"/>
            <w:tcBorders>
              <w:top w:val="nil"/>
              <w:left w:val="nil"/>
              <w:bottom w:val="nil"/>
              <w:right w:val="nil"/>
            </w:tcBorders>
            <w:shd w:val="clear" w:color="auto" w:fill="FAFAFA"/>
            <w:vAlign w:val="bottom"/>
          </w:tcPr>
          <w:p w14:paraId="60313FF1" w14:textId="4250245F" w:rsidR="00F732F7" w:rsidRPr="00903DAE" w:rsidRDefault="00D138EB"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5C6EFAE8" w14:textId="3645F385" w:rsidR="00F732F7" w:rsidRPr="00903DAE" w:rsidRDefault="00D27AB4"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289C87E0" w14:textId="1CF10A9E" w:rsidR="00F732F7" w:rsidRPr="00903DAE" w:rsidRDefault="00D4064A" w:rsidP="00F732F7">
            <w:pPr>
              <w:ind w:left="-40" w:right="-72"/>
              <w:jc w:val="right"/>
              <w:rPr>
                <w:rFonts w:ascii="Arial" w:hAnsi="Arial" w:cs="Arial"/>
                <w:sz w:val="18"/>
                <w:szCs w:val="18"/>
              </w:rPr>
            </w:pPr>
            <w:r w:rsidRPr="00903DAE">
              <w:rPr>
                <w:rFonts w:ascii="Arial" w:hAnsi="Arial" w:cs="Arial"/>
                <w:sz w:val="18"/>
                <w:szCs w:val="18"/>
              </w:rPr>
              <w:t>(58,129)</w:t>
            </w:r>
          </w:p>
        </w:tc>
        <w:tc>
          <w:tcPr>
            <w:tcW w:w="1139" w:type="dxa"/>
            <w:tcBorders>
              <w:top w:val="nil"/>
              <w:left w:val="nil"/>
              <w:bottom w:val="nil"/>
              <w:right w:val="nil"/>
            </w:tcBorders>
            <w:shd w:val="clear" w:color="auto" w:fill="FAFAFA"/>
            <w:vAlign w:val="bottom"/>
          </w:tcPr>
          <w:p w14:paraId="18155DF1" w14:textId="3A9E6029" w:rsidR="00F732F7" w:rsidRPr="00903DAE" w:rsidRDefault="00DE3679"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nil"/>
              <w:right w:val="nil"/>
            </w:tcBorders>
            <w:shd w:val="clear" w:color="auto" w:fill="FAFAFA"/>
            <w:vAlign w:val="bottom"/>
          </w:tcPr>
          <w:p w14:paraId="06C1978F" w14:textId="4A02D973" w:rsidR="00F732F7" w:rsidRPr="00903DAE" w:rsidRDefault="00142624" w:rsidP="00F732F7">
            <w:pPr>
              <w:ind w:left="-40" w:right="-72"/>
              <w:jc w:val="right"/>
              <w:rPr>
                <w:rFonts w:ascii="Arial" w:hAnsi="Arial" w:cs="Arial"/>
                <w:sz w:val="18"/>
                <w:szCs w:val="18"/>
              </w:rPr>
            </w:pPr>
            <w:r w:rsidRPr="00903DAE">
              <w:rPr>
                <w:rFonts w:ascii="Arial" w:hAnsi="Arial" w:cs="Arial"/>
                <w:sz w:val="18"/>
                <w:szCs w:val="18"/>
              </w:rPr>
              <w:t>(58,129)</w:t>
            </w:r>
          </w:p>
        </w:tc>
      </w:tr>
      <w:tr w:rsidR="00F732F7" w:rsidRPr="00903DAE" w14:paraId="5B3EE31E" w14:textId="77777777" w:rsidTr="005D094A">
        <w:trPr>
          <w:trHeight w:val="80"/>
        </w:trPr>
        <w:tc>
          <w:tcPr>
            <w:tcW w:w="3756" w:type="dxa"/>
            <w:tcBorders>
              <w:top w:val="nil"/>
              <w:left w:val="nil"/>
              <w:bottom w:val="nil"/>
              <w:right w:val="nil"/>
            </w:tcBorders>
          </w:tcPr>
          <w:p w14:paraId="259BA020" w14:textId="6D3CD0BC" w:rsidR="00F732F7" w:rsidRPr="00903DAE" w:rsidRDefault="00F732F7" w:rsidP="00F732F7">
            <w:pPr>
              <w:ind w:left="-101"/>
              <w:rPr>
                <w:rFonts w:ascii="Arial" w:hAnsi="Arial" w:cs="Arial"/>
                <w:sz w:val="18"/>
                <w:szCs w:val="18"/>
                <w:lang w:val="en-GB"/>
              </w:rPr>
            </w:pPr>
            <w:r w:rsidRPr="00903DAE">
              <w:rPr>
                <w:rFonts w:ascii="Arial" w:hAnsi="Arial" w:cs="Arial"/>
                <w:sz w:val="18"/>
                <w:szCs w:val="18"/>
                <w:lang w:val="en-GB"/>
              </w:rPr>
              <w:t>Depreciation</w:t>
            </w:r>
            <w:r w:rsidR="00963988" w:rsidRPr="00903DAE">
              <w:rPr>
                <w:rFonts w:ascii="Arial" w:hAnsi="Arial" w:cs="Arial"/>
                <w:sz w:val="18"/>
                <w:szCs w:val="18"/>
                <w:lang w:val="en-GB"/>
              </w:rPr>
              <w:t xml:space="preserve"> (Note 28)</w:t>
            </w:r>
          </w:p>
        </w:tc>
        <w:tc>
          <w:tcPr>
            <w:tcW w:w="1139" w:type="dxa"/>
            <w:tcBorders>
              <w:top w:val="nil"/>
              <w:left w:val="nil"/>
              <w:bottom w:val="nil"/>
              <w:right w:val="nil"/>
            </w:tcBorders>
            <w:shd w:val="clear" w:color="auto" w:fill="FAFAFA"/>
            <w:vAlign w:val="bottom"/>
          </w:tcPr>
          <w:p w14:paraId="5E5AAFE2" w14:textId="2EF037D3" w:rsidR="00F732F7" w:rsidRPr="00903DAE" w:rsidRDefault="00D138EB" w:rsidP="00F732F7">
            <w:pPr>
              <w:ind w:left="-40" w:right="-72"/>
              <w:jc w:val="right"/>
              <w:rPr>
                <w:rFonts w:ascii="Arial" w:hAnsi="Arial" w:cs="Arial"/>
                <w:sz w:val="18"/>
                <w:szCs w:val="18"/>
              </w:rPr>
            </w:pPr>
            <w:r w:rsidRPr="00903DAE">
              <w:rPr>
                <w:rFonts w:ascii="Arial" w:hAnsi="Arial" w:cs="Arial"/>
                <w:sz w:val="18"/>
                <w:szCs w:val="18"/>
              </w:rPr>
              <w:t>(702,387)</w:t>
            </w:r>
          </w:p>
        </w:tc>
        <w:tc>
          <w:tcPr>
            <w:tcW w:w="1139" w:type="dxa"/>
            <w:tcBorders>
              <w:top w:val="nil"/>
              <w:left w:val="nil"/>
              <w:bottom w:val="nil"/>
              <w:right w:val="nil"/>
            </w:tcBorders>
            <w:shd w:val="clear" w:color="auto" w:fill="FAFAFA"/>
            <w:vAlign w:val="bottom"/>
          </w:tcPr>
          <w:p w14:paraId="581A5D26" w14:textId="44921B62" w:rsidR="00F732F7" w:rsidRPr="00903DAE" w:rsidRDefault="00D27AB4" w:rsidP="00F732F7">
            <w:pPr>
              <w:ind w:left="-40" w:right="-72"/>
              <w:jc w:val="right"/>
              <w:rPr>
                <w:rFonts w:ascii="Arial" w:hAnsi="Arial" w:cs="Arial"/>
                <w:sz w:val="18"/>
                <w:szCs w:val="18"/>
              </w:rPr>
            </w:pPr>
            <w:r w:rsidRPr="00903DAE">
              <w:rPr>
                <w:rFonts w:ascii="Arial" w:hAnsi="Arial" w:cs="Arial"/>
                <w:sz w:val="18"/>
                <w:szCs w:val="18"/>
              </w:rPr>
              <w:t>(2,357,779)</w:t>
            </w:r>
          </w:p>
        </w:tc>
        <w:tc>
          <w:tcPr>
            <w:tcW w:w="1139" w:type="dxa"/>
            <w:tcBorders>
              <w:top w:val="nil"/>
              <w:left w:val="nil"/>
              <w:bottom w:val="nil"/>
              <w:right w:val="nil"/>
            </w:tcBorders>
            <w:shd w:val="clear" w:color="auto" w:fill="FAFAFA"/>
            <w:vAlign w:val="bottom"/>
          </w:tcPr>
          <w:p w14:paraId="067451CD" w14:textId="2ACA77A3" w:rsidR="00F732F7" w:rsidRPr="00903DAE" w:rsidRDefault="00EC1ADC" w:rsidP="00F732F7">
            <w:pPr>
              <w:ind w:left="-40" w:right="-72"/>
              <w:jc w:val="right"/>
              <w:rPr>
                <w:rFonts w:ascii="Arial" w:hAnsi="Arial" w:cs="Arial"/>
                <w:sz w:val="18"/>
                <w:szCs w:val="18"/>
              </w:rPr>
            </w:pPr>
            <w:r w:rsidRPr="00903DAE">
              <w:rPr>
                <w:rFonts w:ascii="Arial" w:hAnsi="Arial" w:cs="Arial"/>
                <w:sz w:val="18"/>
                <w:szCs w:val="18"/>
              </w:rPr>
              <w:t>(208,400)</w:t>
            </w:r>
          </w:p>
        </w:tc>
        <w:tc>
          <w:tcPr>
            <w:tcW w:w="1139" w:type="dxa"/>
            <w:tcBorders>
              <w:top w:val="nil"/>
              <w:left w:val="nil"/>
              <w:bottom w:val="nil"/>
              <w:right w:val="nil"/>
            </w:tcBorders>
            <w:shd w:val="clear" w:color="auto" w:fill="FAFAFA"/>
            <w:vAlign w:val="bottom"/>
          </w:tcPr>
          <w:p w14:paraId="3772D487" w14:textId="3D7BD737" w:rsidR="00F732F7" w:rsidRPr="00903DAE" w:rsidRDefault="00DE3679" w:rsidP="00F732F7">
            <w:pPr>
              <w:ind w:left="-40" w:right="-72"/>
              <w:jc w:val="right"/>
              <w:rPr>
                <w:rFonts w:ascii="Arial" w:hAnsi="Arial" w:cs="Arial"/>
                <w:sz w:val="18"/>
                <w:szCs w:val="18"/>
              </w:rPr>
            </w:pPr>
            <w:r w:rsidRPr="00903DAE">
              <w:rPr>
                <w:rFonts w:ascii="Arial" w:hAnsi="Arial" w:cs="Arial"/>
                <w:sz w:val="18"/>
                <w:szCs w:val="18"/>
              </w:rPr>
              <w:t>(826,000)</w:t>
            </w:r>
          </w:p>
        </w:tc>
        <w:tc>
          <w:tcPr>
            <w:tcW w:w="1139" w:type="dxa"/>
            <w:tcBorders>
              <w:top w:val="nil"/>
              <w:left w:val="nil"/>
              <w:bottom w:val="nil"/>
              <w:right w:val="nil"/>
            </w:tcBorders>
            <w:shd w:val="clear" w:color="auto" w:fill="FAFAFA"/>
            <w:vAlign w:val="bottom"/>
          </w:tcPr>
          <w:p w14:paraId="4B501B94" w14:textId="0A68D111" w:rsidR="00F732F7" w:rsidRPr="00903DAE" w:rsidRDefault="00142624" w:rsidP="00F732F7">
            <w:pPr>
              <w:ind w:left="-40" w:right="-72"/>
              <w:jc w:val="right"/>
              <w:rPr>
                <w:rFonts w:ascii="Arial" w:hAnsi="Arial" w:cs="Arial"/>
                <w:sz w:val="18"/>
                <w:szCs w:val="18"/>
              </w:rPr>
            </w:pPr>
            <w:r w:rsidRPr="00903DAE">
              <w:rPr>
                <w:rFonts w:ascii="Arial" w:hAnsi="Arial" w:cs="Arial"/>
                <w:sz w:val="18"/>
                <w:szCs w:val="18"/>
              </w:rPr>
              <w:t>(4,094,566)</w:t>
            </w:r>
          </w:p>
        </w:tc>
      </w:tr>
      <w:tr w:rsidR="00F732F7" w:rsidRPr="00903DAE" w14:paraId="2E7A9619" w14:textId="77777777" w:rsidTr="005D094A">
        <w:trPr>
          <w:trHeight w:val="70"/>
        </w:trPr>
        <w:tc>
          <w:tcPr>
            <w:tcW w:w="3756" w:type="dxa"/>
            <w:tcBorders>
              <w:top w:val="nil"/>
              <w:left w:val="nil"/>
              <w:bottom w:val="nil"/>
              <w:right w:val="nil"/>
            </w:tcBorders>
          </w:tcPr>
          <w:p w14:paraId="68FA69AA" w14:textId="77777777" w:rsidR="00F732F7" w:rsidRPr="00903DAE" w:rsidRDefault="00F732F7" w:rsidP="00F732F7">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69B48841" w14:textId="77777777" w:rsidR="00F732F7" w:rsidRPr="00903DAE" w:rsidRDefault="00F732F7" w:rsidP="00F732F7">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4DDC1C39" w14:textId="77777777" w:rsidR="00F732F7" w:rsidRPr="00903DAE" w:rsidRDefault="00F732F7" w:rsidP="00F732F7">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1033A528" w14:textId="77777777" w:rsidR="00F732F7" w:rsidRPr="00903DAE" w:rsidRDefault="00F732F7" w:rsidP="00F732F7">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85398F8" w14:textId="77777777" w:rsidR="00F732F7" w:rsidRPr="00903DAE" w:rsidRDefault="00F732F7" w:rsidP="00F732F7">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A2026BB" w14:textId="77777777" w:rsidR="00F732F7" w:rsidRPr="00903DAE" w:rsidRDefault="00F732F7" w:rsidP="00F732F7">
            <w:pPr>
              <w:ind w:left="-40" w:right="-72"/>
              <w:jc w:val="right"/>
              <w:rPr>
                <w:rFonts w:ascii="Arial" w:hAnsi="Arial" w:cs="Arial"/>
                <w:sz w:val="18"/>
                <w:szCs w:val="18"/>
                <w:highlight w:val="yellow"/>
                <w:lang w:val="en-GB"/>
              </w:rPr>
            </w:pPr>
          </w:p>
        </w:tc>
      </w:tr>
      <w:tr w:rsidR="00F732F7" w:rsidRPr="00903DAE" w14:paraId="774CD4B0" w14:textId="77777777" w:rsidTr="005D094A">
        <w:trPr>
          <w:trHeight w:val="80"/>
        </w:trPr>
        <w:tc>
          <w:tcPr>
            <w:tcW w:w="3756" w:type="dxa"/>
            <w:tcBorders>
              <w:top w:val="nil"/>
              <w:left w:val="nil"/>
              <w:bottom w:val="nil"/>
              <w:right w:val="nil"/>
            </w:tcBorders>
            <w:hideMark/>
          </w:tcPr>
          <w:p w14:paraId="2FDCFF78" w14:textId="05D41194" w:rsidR="00F732F7" w:rsidRPr="00903DAE" w:rsidRDefault="00F732F7" w:rsidP="00F732F7">
            <w:pPr>
              <w:ind w:left="-101"/>
              <w:rPr>
                <w:rFonts w:ascii="Arial" w:hAnsi="Arial" w:cs="Arial"/>
                <w:sz w:val="18"/>
                <w:szCs w:val="18"/>
                <w:lang w:val="en-GB"/>
              </w:rPr>
            </w:pPr>
            <w:r w:rsidRPr="00903DAE">
              <w:rPr>
                <w:rFonts w:ascii="Arial" w:hAnsi="Arial" w:cs="Arial"/>
                <w:sz w:val="18"/>
                <w:szCs w:val="18"/>
                <w:lang w:val="en-GB"/>
              </w:rPr>
              <w:t>Balance</w:t>
            </w:r>
            <w:r w:rsidR="007E78B0" w:rsidRPr="00903DAE">
              <w:rPr>
                <w:rFonts w:ascii="Arial" w:hAnsi="Arial" w:cs="Arial"/>
                <w:sz w:val="18"/>
                <w:szCs w:val="18"/>
                <w:lang w:val="en-GB"/>
              </w:rPr>
              <w:t xml:space="preserve"> </w:t>
            </w: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 December 2022</w:t>
            </w:r>
          </w:p>
        </w:tc>
        <w:tc>
          <w:tcPr>
            <w:tcW w:w="1139" w:type="dxa"/>
            <w:tcBorders>
              <w:top w:val="nil"/>
              <w:left w:val="nil"/>
              <w:bottom w:val="single" w:sz="4" w:space="0" w:color="auto"/>
              <w:right w:val="nil"/>
            </w:tcBorders>
            <w:shd w:val="clear" w:color="auto" w:fill="FAFAFA"/>
            <w:vAlign w:val="bottom"/>
          </w:tcPr>
          <w:p w14:paraId="4C4175E3" w14:textId="509A77D6" w:rsidR="00F732F7" w:rsidRPr="00903DAE" w:rsidRDefault="00D138EB" w:rsidP="00F732F7">
            <w:pPr>
              <w:ind w:left="-40" w:right="-72"/>
              <w:jc w:val="right"/>
              <w:rPr>
                <w:rFonts w:ascii="Arial" w:hAnsi="Arial" w:cs="Arial"/>
                <w:sz w:val="18"/>
                <w:szCs w:val="18"/>
              </w:rPr>
            </w:pPr>
            <w:r w:rsidRPr="00903DAE">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14:paraId="06545066" w14:textId="68DF15F5" w:rsidR="00F732F7" w:rsidRPr="00903DAE" w:rsidRDefault="00D27AB4" w:rsidP="00F732F7">
            <w:pPr>
              <w:ind w:left="-40" w:right="-72"/>
              <w:jc w:val="right"/>
              <w:rPr>
                <w:rFonts w:ascii="Arial" w:hAnsi="Arial" w:cs="Arial"/>
                <w:sz w:val="18"/>
                <w:szCs w:val="18"/>
              </w:rPr>
            </w:pPr>
            <w:r w:rsidRPr="00903DAE">
              <w:rPr>
                <w:rFonts w:ascii="Arial" w:hAnsi="Arial" w:cs="Arial"/>
                <w:sz w:val="18"/>
                <w:szCs w:val="18"/>
              </w:rPr>
              <w:t>2,829,335</w:t>
            </w:r>
          </w:p>
        </w:tc>
        <w:tc>
          <w:tcPr>
            <w:tcW w:w="1139" w:type="dxa"/>
            <w:tcBorders>
              <w:top w:val="nil"/>
              <w:left w:val="nil"/>
              <w:bottom w:val="single" w:sz="4" w:space="0" w:color="auto"/>
              <w:right w:val="nil"/>
            </w:tcBorders>
            <w:shd w:val="clear" w:color="auto" w:fill="FAFAFA"/>
            <w:vAlign w:val="bottom"/>
          </w:tcPr>
          <w:p w14:paraId="6B9CFEBE" w14:textId="11287DF8" w:rsidR="00F732F7" w:rsidRPr="00903DAE" w:rsidRDefault="00E35F25" w:rsidP="00F732F7">
            <w:pPr>
              <w:ind w:left="-40" w:right="-72"/>
              <w:jc w:val="right"/>
              <w:rPr>
                <w:rFonts w:ascii="Arial" w:hAnsi="Arial" w:cs="Arial"/>
                <w:sz w:val="18"/>
                <w:szCs w:val="18"/>
              </w:rPr>
            </w:pPr>
            <w:r w:rsidRPr="00903DAE">
              <w:rPr>
                <w:rFonts w:ascii="Arial" w:hAnsi="Arial" w:cs="Arial"/>
                <w:sz w:val="18"/>
                <w:szCs w:val="18"/>
              </w:rPr>
              <w:t>381,914</w:t>
            </w:r>
          </w:p>
        </w:tc>
        <w:tc>
          <w:tcPr>
            <w:tcW w:w="1139" w:type="dxa"/>
            <w:tcBorders>
              <w:top w:val="nil"/>
              <w:left w:val="nil"/>
              <w:bottom w:val="single" w:sz="4" w:space="0" w:color="auto"/>
              <w:right w:val="nil"/>
            </w:tcBorders>
            <w:shd w:val="clear" w:color="auto" w:fill="FAFAFA"/>
            <w:vAlign w:val="bottom"/>
          </w:tcPr>
          <w:p w14:paraId="00E5A6E1" w14:textId="1168A16F" w:rsidR="00F732F7" w:rsidRPr="00903DAE" w:rsidRDefault="00DE3679" w:rsidP="00F732F7">
            <w:pPr>
              <w:ind w:left="-40" w:right="-72"/>
              <w:jc w:val="right"/>
              <w:rPr>
                <w:rFonts w:ascii="Arial" w:hAnsi="Arial" w:cs="Arial"/>
                <w:sz w:val="18"/>
                <w:szCs w:val="18"/>
              </w:rPr>
            </w:pPr>
            <w:r w:rsidRPr="00903DAE">
              <w:rPr>
                <w:rFonts w:ascii="Arial" w:hAnsi="Arial" w:cs="Arial"/>
                <w:sz w:val="18"/>
                <w:szCs w:val="18"/>
              </w:rPr>
              <w:t>269,300</w:t>
            </w:r>
          </w:p>
        </w:tc>
        <w:tc>
          <w:tcPr>
            <w:tcW w:w="1139" w:type="dxa"/>
            <w:tcBorders>
              <w:top w:val="nil"/>
              <w:left w:val="nil"/>
              <w:bottom w:val="single" w:sz="4" w:space="0" w:color="auto"/>
              <w:right w:val="nil"/>
            </w:tcBorders>
            <w:shd w:val="clear" w:color="auto" w:fill="FAFAFA"/>
            <w:vAlign w:val="bottom"/>
          </w:tcPr>
          <w:p w14:paraId="053FAFED" w14:textId="1C28C69C" w:rsidR="00F732F7" w:rsidRPr="00903DAE" w:rsidRDefault="00142624" w:rsidP="00F732F7">
            <w:pPr>
              <w:ind w:left="-40" w:right="-72"/>
              <w:jc w:val="right"/>
              <w:rPr>
                <w:rFonts w:ascii="Arial" w:hAnsi="Arial" w:cs="Arial"/>
                <w:sz w:val="18"/>
                <w:szCs w:val="18"/>
              </w:rPr>
            </w:pPr>
            <w:r w:rsidRPr="00903DAE">
              <w:rPr>
                <w:rFonts w:ascii="Arial" w:hAnsi="Arial" w:cs="Arial"/>
                <w:sz w:val="18"/>
                <w:szCs w:val="18"/>
              </w:rPr>
              <w:t>3,480,549</w:t>
            </w:r>
          </w:p>
        </w:tc>
      </w:tr>
    </w:tbl>
    <w:p w14:paraId="74B7EE71" w14:textId="77777777" w:rsidR="00AE4968" w:rsidRPr="00903DAE" w:rsidRDefault="00AE4968" w:rsidP="00A24721">
      <w:pPr>
        <w:jc w:val="thaiDistribute"/>
        <w:rPr>
          <w:rFonts w:ascii="Arial" w:eastAsia="Arial Unicode MS" w:hAnsi="Arial" w:cs="Arial"/>
          <w:sz w:val="18"/>
          <w:szCs w:val="18"/>
          <w:lang w:val="en-GB"/>
        </w:rPr>
      </w:pPr>
    </w:p>
    <w:p w14:paraId="417223E4" w14:textId="4F436CBF" w:rsidR="00A24721" w:rsidRPr="00903DAE" w:rsidRDefault="00A24721" w:rsidP="00A24721">
      <w:pPr>
        <w:jc w:val="thaiDistribute"/>
        <w:rPr>
          <w:rFonts w:ascii="Arial" w:eastAsia="Arial Unicode MS" w:hAnsi="Arial" w:cs="Arial"/>
          <w:sz w:val="18"/>
          <w:szCs w:val="18"/>
          <w:lang w:val="en-GB"/>
        </w:rPr>
      </w:pPr>
      <w:r w:rsidRPr="00903DAE">
        <w:rPr>
          <w:rFonts w:ascii="Arial" w:eastAsia="Arial Unicode MS" w:hAnsi="Arial" w:cs="Arial"/>
          <w:sz w:val="18"/>
          <w:szCs w:val="18"/>
          <w:lang w:val="en-GB"/>
        </w:rPr>
        <w:t>The expense</w:t>
      </w:r>
      <w:r w:rsidRPr="00903DAE">
        <w:rPr>
          <w:rFonts w:ascii="Arial" w:eastAsia="Arial Unicode MS" w:hAnsi="Arial" w:cs="Arial"/>
          <w:sz w:val="18"/>
          <w:szCs w:val="18"/>
          <w:cs/>
          <w:lang w:val="en-GB"/>
        </w:rPr>
        <w:t xml:space="preserve"> </w:t>
      </w:r>
      <w:r w:rsidRPr="00903DAE">
        <w:rPr>
          <w:rFonts w:ascii="Arial" w:eastAsia="Arial Unicode MS" w:hAnsi="Arial" w:cs="Arial"/>
          <w:sz w:val="18"/>
          <w:szCs w:val="18"/>
          <w:lang w:val="en-GB"/>
        </w:rPr>
        <w:t>relating to leases that not included in the measurement of lease liabilities and right-of-use is as follows:</w:t>
      </w:r>
    </w:p>
    <w:p w14:paraId="52D7BEBD" w14:textId="79BCD0F2" w:rsidR="00A24721" w:rsidRPr="00903DAE" w:rsidRDefault="00A24721" w:rsidP="00A24721">
      <w:pPr>
        <w:jc w:val="thaiDistribute"/>
        <w:rPr>
          <w:rFonts w:ascii="Arial" w:eastAsia="Arial Unicode MS" w:hAnsi="Arial" w:cs="Arial"/>
          <w:sz w:val="18"/>
          <w:szCs w:val="18"/>
          <w:lang w:val="en-GB"/>
        </w:rPr>
      </w:pPr>
    </w:p>
    <w:tbl>
      <w:tblPr>
        <w:tblW w:w="9475" w:type="dxa"/>
        <w:tblLook w:val="0000" w:firstRow="0" w:lastRow="0" w:firstColumn="0" w:lastColumn="0" w:noHBand="0" w:noVBand="0"/>
      </w:tblPr>
      <w:tblGrid>
        <w:gridCol w:w="4291"/>
        <w:gridCol w:w="1296"/>
        <w:gridCol w:w="1296"/>
        <w:gridCol w:w="1296"/>
        <w:gridCol w:w="1296"/>
      </w:tblGrid>
      <w:tr w:rsidR="004D2F57" w:rsidRPr="00903DAE" w14:paraId="714400B5" w14:textId="77777777" w:rsidTr="00313D55">
        <w:tc>
          <w:tcPr>
            <w:tcW w:w="4291" w:type="dxa"/>
            <w:vAlign w:val="bottom"/>
          </w:tcPr>
          <w:p w14:paraId="76BBD632" w14:textId="77777777" w:rsidR="004D2F57" w:rsidRPr="00903DAE" w:rsidRDefault="004D2F57"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F15279D" w14:textId="77777777" w:rsidR="004D2F57" w:rsidRPr="00903DAE" w:rsidRDefault="004D2F57" w:rsidP="00313D55">
            <w:pPr>
              <w:ind w:right="-72"/>
              <w:jc w:val="center"/>
              <w:rPr>
                <w:rFonts w:ascii="Arial" w:hAnsi="Arial" w:cs="Arial"/>
                <w:b/>
                <w:bCs/>
                <w:sz w:val="18"/>
                <w:szCs w:val="18"/>
              </w:rPr>
            </w:pPr>
            <w:r w:rsidRPr="00903DAE">
              <w:rPr>
                <w:rFonts w:ascii="Arial" w:hAnsi="Arial" w:cs="Arial"/>
                <w:b/>
                <w:bCs/>
                <w:sz w:val="18"/>
                <w:szCs w:val="18"/>
              </w:rPr>
              <w:t>Consolidated</w:t>
            </w:r>
          </w:p>
          <w:p w14:paraId="099D77CC" w14:textId="77777777" w:rsidR="004D2F57" w:rsidRPr="00903DAE" w:rsidRDefault="004D2F57" w:rsidP="00313D55">
            <w:pPr>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90984B4" w14:textId="77777777" w:rsidR="004D2F57" w:rsidRPr="00903DAE" w:rsidRDefault="004D2F57" w:rsidP="00313D55">
            <w:pPr>
              <w:ind w:right="-72"/>
              <w:jc w:val="center"/>
              <w:rPr>
                <w:rFonts w:ascii="Arial" w:hAnsi="Arial" w:cs="Arial"/>
                <w:b/>
                <w:bCs/>
                <w:sz w:val="18"/>
                <w:szCs w:val="18"/>
              </w:rPr>
            </w:pPr>
            <w:r w:rsidRPr="00903DAE">
              <w:rPr>
                <w:rFonts w:ascii="Arial" w:hAnsi="Arial" w:cs="Arial"/>
                <w:b/>
                <w:bCs/>
                <w:sz w:val="18"/>
                <w:szCs w:val="18"/>
              </w:rPr>
              <w:t xml:space="preserve">Separate </w:t>
            </w:r>
          </w:p>
          <w:p w14:paraId="7D34E50C" w14:textId="77777777" w:rsidR="004D2F57" w:rsidRPr="00903DAE" w:rsidRDefault="004D2F57" w:rsidP="00313D55">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D47A52" w:rsidRPr="00903DAE" w14:paraId="75BA6C38" w14:textId="77777777" w:rsidTr="001E32C0">
        <w:tc>
          <w:tcPr>
            <w:tcW w:w="4291" w:type="dxa"/>
            <w:vAlign w:val="bottom"/>
          </w:tcPr>
          <w:p w14:paraId="58DC09A0" w14:textId="77777777" w:rsidR="00D47A52" w:rsidRPr="00903DAE" w:rsidRDefault="00D47A52" w:rsidP="00D47A52">
            <w:pPr>
              <w:ind w:left="-98"/>
              <w:rPr>
                <w:rFonts w:ascii="Arial" w:hAnsi="Arial" w:cs="Arial"/>
                <w:b/>
                <w:bCs/>
                <w:sz w:val="18"/>
                <w:szCs w:val="18"/>
              </w:rPr>
            </w:pPr>
          </w:p>
        </w:tc>
        <w:tc>
          <w:tcPr>
            <w:tcW w:w="1296" w:type="dxa"/>
            <w:tcBorders>
              <w:top w:val="single" w:sz="4" w:space="0" w:color="auto"/>
            </w:tcBorders>
            <w:vAlign w:val="bottom"/>
          </w:tcPr>
          <w:p w14:paraId="0C6A324B" w14:textId="62B75A67" w:rsidR="00D47A52" w:rsidRPr="00903DAE" w:rsidRDefault="00D47A52" w:rsidP="00D47A52">
            <w:pPr>
              <w:ind w:right="-72"/>
              <w:jc w:val="right"/>
              <w:rPr>
                <w:rFonts w:ascii="Arial" w:hAnsi="Arial" w:cs="Arial"/>
                <w:b/>
                <w:bCs/>
                <w:sz w:val="18"/>
                <w:szCs w:val="18"/>
              </w:rPr>
            </w:pPr>
            <w:r w:rsidRPr="00903DAE">
              <w:rPr>
                <w:rFonts w:ascii="Arial" w:hAnsi="Arial" w:cs="Arial"/>
                <w:b/>
                <w:bCs/>
                <w:sz w:val="18"/>
                <w:szCs w:val="18"/>
                <w:lang w:val="en-GB"/>
              </w:rPr>
              <w:t>2022</w:t>
            </w:r>
          </w:p>
        </w:tc>
        <w:tc>
          <w:tcPr>
            <w:tcW w:w="1296" w:type="dxa"/>
            <w:tcBorders>
              <w:top w:val="single" w:sz="4" w:space="0" w:color="auto"/>
            </w:tcBorders>
            <w:vAlign w:val="bottom"/>
          </w:tcPr>
          <w:p w14:paraId="611821B0" w14:textId="2D305DED" w:rsidR="00D47A52" w:rsidRPr="00903DAE" w:rsidRDefault="00D47A52" w:rsidP="00D47A52">
            <w:pPr>
              <w:ind w:right="-72"/>
              <w:jc w:val="right"/>
              <w:rPr>
                <w:rFonts w:ascii="Arial" w:hAnsi="Arial" w:cs="Arial"/>
                <w:b/>
                <w:bCs/>
                <w:sz w:val="18"/>
                <w:szCs w:val="18"/>
              </w:rPr>
            </w:pPr>
            <w:r w:rsidRPr="00903DAE">
              <w:rPr>
                <w:rFonts w:ascii="Arial" w:hAnsi="Arial" w:cs="Arial"/>
                <w:b/>
                <w:bCs/>
                <w:sz w:val="18"/>
                <w:szCs w:val="18"/>
                <w:lang w:val="en-GB"/>
              </w:rPr>
              <w:t>2021</w:t>
            </w:r>
          </w:p>
        </w:tc>
        <w:tc>
          <w:tcPr>
            <w:tcW w:w="1296" w:type="dxa"/>
            <w:tcBorders>
              <w:top w:val="single" w:sz="4" w:space="0" w:color="auto"/>
            </w:tcBorders>
            <w:vAlign w:val="bottom"/>
          </w:tcPr>
          <w:p w14:paraId="75D150D9" w14:textId="66356E63" w:rsidR="00D47A52" w:rsidRPr="00903DAE" w:rsidRDefault="00D47A52" w:rsidP="00D47A52">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7A1794F5" w14:textId="55CD90F4" w:rsidR="00D47A52" w:rsidRPr="00903DAE" w:rsidRDefault="00D47A52" w:rsidP="00D47A52">
            <w:pPr>
              <w:ind w:right="-72"/>
              <w:jc w:val="right"/>
              <w:rPr>
                <w:rFonts w:ascii="Arial" w:hAnsi="Arial" w:cs="Arial"/>
                <w:b/>
                <w:bCs/>
                <w:sz w:val="18"/>
                <w:szCs w:val="18"/>
                <w:cs/>
              </w:rPr>
            </w:pPr>
            <w:r w:rsidRPr="00903DAE">
              <w:rPr>
                <w:rFonts w:ascii="Arial" w:hAnsi="Arial" w:cs="Arial"/>
                <w:b/>
                <w:bCs/>
                <w:sz w:val="18"/>
                <w:szCs w:val="18"/>
                <w:lang w:val="en-GB"/>
              </w:rPr>
              <w:t>2021</w:t>
            </w:r>
          </w:p>
        </w:tc>
      </w:tr>
      <w:tr w:rsidR="00D47A52" w:rsidRPr="00903DAE" w14:paraId="147E1BD0" w14:textId="77777777" w:rsidTr="00313D55">
        <w:tc>
          <w:tcPr>
            <w:tcW w:w="4291" w:type="dxa"/>
            <w:vAlign w:val="bottom"/>
          </w:tcPr>
          <w:p w14:paraId="0BD68BDF" w14:textId="77777777" w:rsidR="00D47A52" w:rsidRPr="00903DAE" w:rsidRDefault="00D47A52" w:rsidP="00D47A52">
            <w:pPr>
              <w:ind w:left="-98"/>
              <w:rPr>
                <w:rFonts w:ascii="Arial" w:hAnsi="Arial" w:cs="Arial"/>
                <w:b/>
                <w:bCs/>
                <w:sz w:val="18"/>
                <w:szCs w:val="18"/>
              </w:rPr>
            </w:pPr>
          </w:p>
        </w:tc>
        <w:tc>
          <w:tcPr>
            <w:tcW w:w="1296" w:type="dxa"/>
            <w:tcBorders>
              <w:bottom w:val="single" w:sz="4" w:space="0" w:color="auto"/>
            </w:tcBorders>
            <w:vAlign w:val="bottom"/>
          </w:tcPr>
          <w:p w14:paraId="40C0904D" w14:textId="77777777" w:rsidR="00D47A52" w:rsidRPr="00903DAE" w:rsidRDefault="00D47A52" w:rsidP="00D47A52">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366CACD8" w14:textId="77777777" w:rsidR="00D47A52" w:rsidRPr="00903DAE" w:rsidRDefault="00D47A52" w:rsidP="00D47A52">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tcPr>
          <w:p w14:paraId="022FB044" w14:textId="77777777" w:rsidR="00D47A52" w:rsidRPr="00903DAE" w:rsidRDefault="00D47A52" w:rsidP="00D47A52">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tcPr>
          <w:p w14:paraId="7A89D35A" w14:textId="77777777" w:rsidR="00D47A52" w:rsidRPr="00903DAE" w:rsidRDefault="00D47A52" w:rsidP="00D47A52">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D47A52" w:rsidRPr="00903DAE" w14:paraId="7DAEA0C3" w14:textId="77777777" w:rsidTr="00D47A52">
        <w:trPr>
          <w:trHeight w:val="70"/>
        </w:trPr>
        <w:tc>
          <w:tcPr>
            <w:tcW w:w="4291" w:type="dxa"/>
            <w:vAlign w:val="bottom"/>
          </w:tcPr>
          <w:p w14:paraId="44FDA532" w14:textId="77777777" w:rsidR="00D47A52" w:rsidRPr="00903DAE" w:rsidRDefault="00D47A52" w:rsidP="00D47A52">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51B75690" w14:textId="77777777" w:rsidR="00D47A52" w:rsidRPr="00903DAE" w:rsidRDefault="00D47A52" w:rsidP="00D47A52">
            <w:pPr>
              <w:ind w:right="-72"/>
              <w:jc w:val="right"/>
              <w:rPr>
                <w:rFonts w:ascii="Arial" w:hAnsi="Arial" w:cs="Arial"/>
                <w:sz w:val="18"/>
                <w:szCs w:val="18"/>
                <w:lang w:val="en-GB"/>
              </w:rPr>
            </w:pPr>
          </w:p>
        </w:tc>
        <w:tc>
          <w:tcPr>
            <w:tcW w:w="1296" w:type="dxa"/>
            <w:tcBorders>
              <w:top w:val="single" w:sz="4" w:space="0" w:color="auto"/>
            </w:tcBorders>
            <w:vAlign w:val="bottom"/>
          </w:tcPr>
          <w:p w14:paraId="0180C5A2" w14:textId="77777777" w:rsidR="00D47A52" w:rsidRPr="00903DAE" w:rsidRDefault="00D47A52" w:rsidP="00D47A52">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42A79DE" w14:textId="77777777" w:rsidR="00D47A52" w:rsidRPr="00903DAE" w:rsidRDefault="00D47A52" w:rsidP="00D47A52">
            <w:pPr>
              <w:ind w:right="-72"/>
              <w:jc w:val="right"/>
              <w:rPr>
                <w:rFonts w:ascii="Arial" w:hAnsi="Arial" w:cs="Arial"/>
                <w:sz w:val="18"/>
                <w:szCs w:val="18"/>
                <w:lang w:val="en-GB"/>
              </w:rPr>
            </w:pPr>
          </w:p>
        </w:tc>
        <w:tc>
          <w:tcPr>
            <w:tcW w:w="1296" w:type="dxa"/>
            <w:tcBorders>
              <w:top w:val="single" w:sz="4" w:space="0" w:color="auto"/>
            </w:tcBorders>
          </w:tcPr>
          <w:p w14:paraId="2C922553" w14:textId="77777777" w:rsidR="00D47A52" w:rsidRPr="00903DAE" w:rsidRDefault="00D47A52" w:rsidP="00D47A52">
            <w:pPr>
              <w:ind w:right="-72"/>
              <w:jc w:val="right"/>
              <w:rPr>
                <w:rFonts w:ascii="Arial" w:hAnsi="Arial" w:cs="Arial"/>
                <w:sz w:val="18"/>
                <w:szCs w:val="18"/>
                <w:lang w:val="en-GB"/>
              </w:rPr>
            </w:pPr>
          </w:p>
        </w:tc>
      </w:tr>
      <w:tr w:rsidR="00D47A52" w:rsidRPr="00903DAE" w14:paraId="3168F4FE" w14:textId="77777777" w:rsidTr="00313D55">
        <w:tc>
          <w:tcPr>
            <w:tcW w:w="4291" w:type="dxa"/>
          </w:tcPr>
          <w:p w14:paraId="2F5A6136" w14:textId="68354796" w:rsidR="00D47A52" w:rsidRPr="00903DAE" w:rsidRDefault="00D47A52" w:rsidP="00D47A52">
            <w:pPr>
              <w:ind w:left="-98"/>
              <w:rPr>
                <w:rFonts w:ascii="Arial" w:hAnsi="Arial" w:cs="Arial"/>
                <w:spacing w:val="-2"/>
                <w:sz w:val="18"/>
                <w:szCs w:val="18"/>
                <w:cs/>
              </w:rPr>
            </w:pPr>
            <w:r w:rsidRPr="00903DAE">
              <w:rPr>
                <w:rFonts w:ascii="Arial" w:hAnsi="Arial" w:cs="Arial"/>
                <w:sz w:val="18"/>
                <w:szCs w:val="18"/>
                <w:lang w:val="en-GB"/>
              </w:rPr>
              <w:t>Expense relating to short-term leases</w:t>
            </w:r>
          </w:p>
        </w:tc>
        <w:tc>
          <w:tcPr>
            <w:tcW w:w="1296" w:type="dxa"/>
            <w:shd w:val="clear" w:color="auto" w:fill="FAFAFA"/>
          </w:tcPr>
          <w:p w14:paraId="39501E92" w14:textId="360AF3C5" w:rsidR="00D47A52" w:rsidRPr="00903DAE" w:rsidRDefault="00AD0298" w:rsidP="00D47A52">
            <w:pPr>
              <w:ind w:right="-72"/>
              <w:jc w:val="right"/>
              <w:rPr>
                <w:rFonts w:ascii="Arial" w:hAnsi="Arial" w:cs="Arial"/>
                <w:sz w:val="18"/>
                <w:szCs w:val="18"/>
                <w:lang w:val="en-GB"/>
              </w:rPr>
            </w:pPr>
            <w:r w:rsidRPr="00903DAE">
              <w:rPr>
                <w:rFonts w:ascii="Arial" w:hAnsi="Arial" w:cs="Arial"/>
                <w:sz w:val="18"/>
                <w:szCs w:val="18"/>
                <w:lang w:val="en-GB"/>
              </w:rPr>
              <w:t>3,394,041</w:t>
            </w:r>
          </w:p>
        </w:tc>
        <w:tc>
          <w:tcPr>
            <w:tcW w:w="1296" w:type="dxa"/>
          </w:tcPr>
          <w:p w14:paraId="51B1AB98" w14:textId="3C4ECCB6" w:rsidR="00D47A52" w:rsidRPr="00903DAE" w:rsidRDefault="00D47A52" w:rsidP="00D47A52">
            <w:pPr>
              <w:ind w:right="-72"/>
              <w:jc w:val="right"/>
              <w:rPr>
                <w:rFonts w:ascii="Arial" w:hAnsi="Arial" w:cs="Arial"/>
                <w:sz w:val="18"/>
                <w:szCs w:val="18"/>
                <w:lang w:val="en-GB"/>
              </w:rPr>
            </w:pPr>
            <w:r w:rsidRPr="00903DAE">
              <w:rPr>
                <w:rFonts w:ascii="Arial" w:hAnsi="Arial" w:cs="Arial"/>
                <w:sz w:val="18"/>
                <w:szCs w:val="18"/>
                <w:lang w:val="en-GB"/>
              </w:rPr>
              <w:t>4,419,481</w:t>
            </w:r>
          </w:p>
        </w:tc>
        <w:tc>
          <w:tcPr>
            <w:tcW w:w="1296" w:type="dxa"/>
            <w:shd w:val="clear" w:color="auto" w:fill="FAFAFA"/>
          </w:tcPr>
          <w:p w14:paraId="2810B6EB" w14:textId="3185ACDC" w:rsidR="00D47A52" w:rsidRPr="00903DAE" w:rsidRDefault="00A06FE5" w:rsidP="00D47A52">
            <w:pPr>
              <w:ind w:right="-72"/>
              <w:jc w:val="right"/>
              <w:rPr>
                <w:rFonts w:ascii="Arial" w:hAnsi="Arial" w:cs="Arial"/>
                <w:sz w:val="18"/>
                <w:szCs w:val="18"/>
                <w:lang w:val="en-GB"/>
              </w:rPr>
            </w:pPr>
            <w:r w:rsidRPr="00903DAE">
              <w:rPr>
                <w:rFonts w:ascii="Arial" w:hAnsi="Arial" w:cs="Arial"/>
                <w:sz w:val="18"/>
                <w:szCs w:val="18"/>
                <w:lang w:val="en-GB"/>
              </w:rPr>
              <w:t>2,542,726</w:t>
            </w:r>
          </w:p>
        </w:tc>
        <w:tc>
          <w:tcPr>
            <w:tcW w:w="1296" w:type="dxa"/>
          </w:tcPr>
          <w:p w14:paraId="244620E7" w14:textId="02AA1D31" w:rsidR="00D47A52" w:rsidRPr="00903DAE" w:rsidRDefault="00D47A52" w:rsidP="00D47A52">
            <w:pPr>
              <w:ind w:right="-72"/>
              <w:jc w:val="right"/>
              <w:rPr>
                <w:rFonts w:ascii="Arial" w:hAnsi="Arial" w:cs="Arial"/>
                <w:sz w:val="18"/>
                <w:szCs w:val="18"/>
                <w:lang w:val="en-GB"/>
              </w:rPr>
            </w:pPr>
            <w:r w:rsidRPr="00903DAE">
              <w:rPr>
                <w:rFonts w:ascii="Arial" w:hAnsi="Arial" w:cs="Arial"/>
                <w:sz w:val="18"/>
                <w:szCs w:val="18"/>
                <w:lang w:val="en-GB"/>
              </w:rPr>
              <w:t>3,654,718</w:t>
            </w:r>
          </w:p>
        </w:tc>
      </w:tr>
      <w:tr w:rsidR="00D47A52" w:rsidRPr="00903DAE" w14:paraId="3C91B286" w14:textId="77777777" w:rsidTr="00313D55">
        <w:tc>
          <w:tcPr>
            <w:tcW w:w="4291" w:type="dxa"/>
            <w:vAlign w:val="bottom"/>
          </w:tcPr>
          <w:p w14:paraId="228B7B28" w14:textId="5952C743" w:rsidR="00D47A52" w:rsidRPr="00903DAE" w:rsidRDefault="00D47A52" w:rsidP="00D47A52">
            <w:pPr>
              <w:ind w:left="-98"/>
              <w:rPr>
                <w:rFonts w:ascii="Arial" w:hAnsi="Arial" w:cs="Arial"/>
                <w:spacing w:val="-2"/>
                <w:sz w:val="18"/>
                <w:szCs w:val="18"/>
                <w:cs/>
              </w:rPr>
            </w:pPr>
            <w:r w:rsidRPr="00903DAE">
              <w:rPr>
                <w:rFonts w:ascii="Arial" w:hAnsi="Arial" w:cs="Arial"/>
                <w:sz w:val="18"/>
                <w:szCs w:val="18"/>
                <w:lang w:val="en-GB"/>
              </w:rPr>
              <w:t>Expense relating to leases of low-value assets</w:t>
            </w:r>
          </w:p>
        </w:tc>
        <w:tc>
          <w:tcPr>
            <w:tcW w:w="1296" w:type="dxa"/>
            <w:shd w:val="clear" w:color="auto" w:fill="FAFAFA"/>
          </w:tcPr>
          <w:p w14:paraId="5C0080ED" w14:textId="6566F25F" w:rsidR="00D47A52" w:rsidRPr="00903DAE" w:rsidRDefault="00AD0298" w:rsidP="00D47A52">
            <w:pPr>
              <w:ind w:right="-72"/>
              <w:jc w:val="right"/>
              <w:rPr>
                <w:rFonts w:ascii="Arial" w:hAnsi="Arial" w:cs="Arial"/>
                <w:sz w:val="18"/>
                <w:szCs w:val="18"/>
                <w:lang w:val="en-GB"/>
              </w:rPr>
            </w:pPr>
            <w:r w:rsidRPr="00903DAE">
              <w:rPr>
                <w:rFonts w:ascii="Arial" w:hAnsi="Arial" w:cs="Arial"/>
                <w:sz w:val="18"/>
                <w:szCs w:val="18"/>
                <w:lang w:val="en-GB"/>
              </w:rPr>
              <w:t>2,687,960</w:t>
            </w:r>
          </w:p>
        </w:tc>
        <w:tc>
          <w:tcPr>
            <w:tcW w:w="1296" w:type="dxa"/>
          </w:tcPr>
          <w:p w14:paraId="1A5EE44F" w14:textId="24A5BC89" w:rsidR="00D47A52" w:rsidRPr="00903DAE" w:rsidRDefault="00D47A52" w:rsidP="00D47A52">
            <w:pPr>
              <w:ind w:right="-72"/>
              <w:jc w:val="right"/>
              <w:rPr>
                <w:rFonts w:ascii="Arial" w:hAnsi="Arial" w:cs="Arial"/>
                <w:sz w:val="18"/>
                <w:szCs w:val="18"/>
                <w:lang w:val="en-GB"/>
              </w:rPr>
            </w:pPr>
            <w:r w:rsidRPr="00903DAE">
              <w:rPr>
                <w:rFonts w:ascii="Arial" w:hAnsi="Arial" w:cs="Arial"/>
                <w:sz w:val="18"/>
                <w:szCs w:val="18"/>
                <w:lang w:val="en-GB"/>
              </w:rPr>
              <w:t>2,149,619</w:t>
            </w:r>
          </w:p>
        </w:tc>
        <w:tc>
          <w:tcPr>
            <w:tcW w:w="1296" w:type="dxa"/>
            <w:shd w:val="clear" w:color="auto" w:fill="FAFAFA"/>
          </w:tcPr>
          <w:p w14:paraId="456966DE" w14:textId="6474EE64" w:rsidR="00D47A52" w:rsidRPr="00903DAE" w:rsidRDefault="00A06FE5" w:rsidP="00D47A52">
            <w:pPr>
              <w:ind w:right="-72"/>
              <w:jc w:val="right"/>
              <w:rPr>
                <w:rFonts w:ascii="Arial" w:hAnsi="Arial" w:cs="Arial"/>
                <w:sz w:val="18"/>
                <w:szCs w:val="18"/>
                <w:lang w:val="en-GB"/>
              </w:rPr>
            </w:pPr>
            <w:r w:rsidRPr="00903DAE">
              <w:rPr>
                <w:rFonts w:ascii="Arial" w:hAnsi="Arial" w:cs="Arial"/>
                <w:sz w:val="18"/>
                <w:szCs w:val="18"/>
                <w:lang w:val="en-GB"/>
              </w:rPr>
              <w:t>2,202,351</w:t>
            </w:r>
          </w:p>
        </w:tc>
        <w:tc>
          <w:tcPr>
            <w:tcW w:w="1296" w:type="dxa"/>
          </w:tcPr>
          <w:p w14:paraId="779C2704" w14:textId="3C37C243" w:rsidR="00D47A52" w:rsidRPr="00903DAE" w:rsidRDefault="00D47A52" w:rsidP="00D47A52">
            <w:pPr>
              <w:ind w:right="-72"/>
              <w:jc w:val="right"/>
              <w:rPr>
                <w:rFonts w:ascii="Arial" w:hAnsi="Arial" w:cs="Arial"/>
                <w:sz w:val="18"/>
                <w:szCs w:val="18"/>
                <w:lang w:val="en-GB"/>
              </w:rPr>
            </w:pPr>
            <w:r w:rsidRPr="00903DAE">
              <w:rPr>
                <w:rFonts w:ascii="Arial" w:hAnsi="Arial" w:cs="Arial"/>
                <w:sz w:val="18"/>
                <w:szCs w:val="18"/>
                <w:lang w:val="en-GB"/>
              </w:rPr>
              <w:t>1,509,091</w:t>
            </w:r>
          </w:p>
        </w:tc>
      </w:tr>
    </w:tbl>
    <w:p w14:paraId="4416641F" w14:textId="77777777" w:rsidR="00A24721" w:rsidRPr="00903DAE" w:rsidRDefault="00A24721" w:rsidP="00A24721">
      <w:pPr>
        <w:jc w:val="thaiDistribute"/>
        <w:rPr>
          <w:rFonts w:ascii="Arial" w:eastAsia="Arial Unicode MS" w:hAnsi="Arial" w:cs="Arial"/>
          <w:sz w:val="18"/>
          <w:szCs w:val="18"/>
          <w:lang w:val="en-GB"/>
        </w:rPr>
      </w:pPr>
    </w:p>
    <w:p w14:paraId="2A0BD1D4" w14:textId="77777777" w:rsidR="00A24721" w:rsidRPr="00903DAE" w:rsidRDefault="00A24721" w:rsidP="00A24721">
      <w:pPr>
        <w:jc w:val="thaiDistribute"/>
        <w:rPr>
          <w:rFonts w:ascii="Arial" w:eastAsia="Arial Unicode MS" w:hAnsi="Arial" w:cs="Arial"/>
          <w:sz w:val="18"/>
          <w:szCs w:val="18"/>
          <w:lang w:val="en-GB"/>
        </w:rPr>
      </w:pPr>
      <w:r w:rsidRPr="00903DAE">
        <w:rPr>
          <w:rFonts w:ascii="Arial" w:eastAsia="Arial Unicode MS" w:hAnsi="Arial" w:cs="Arial"/>
          <w:sz w:val="18"/>
          <w:szCs w:val="18"/>
          <w:lang w:val="en-GB"/>
        </w:rPr>
        <w:t>Total cash outflow for leases included in the measurement of lease liabilities and right-of-use is as follows:</w:t>
      </w:r>
    </w:p>
    <w:p w14:paraId="227D8051" w14:textId="75649D65" w:rsidR="00A24721" w:rsidRPr="00903DAE" w:rsidRDefault="00A24721" w:rsidP="00A24721">
      <w:pPr>
        <w:jc w:val="thaiDistribute"/>
        <w:rPr>
          <w:rFonts w:ascii="Arial" w:eastAsia="Arial Unicode MS" w:hAnsi="Arial" w:cs="Arial"/>
          <w:sz w:val="18"/>
          <w:szCs w:val="18"/>
          <w:lang w:val="en-GB"/>
        </w:rPr>
      </w:pPr>
    </w:p>
    <w:tbl>
      <w:tblPr>
        <w:tblW w:w="9469" w:type="dxa"/>
        <w:tblLayout w:type="fixed"/>
        <w:tblLook w:val="0000" w:firstRow="0" w:lastRow="0" w:firstColumn="0" w:lastColumn="0" w:noHBand="0" w:noVBand="0"/>
      </w:tblPr>
      <w:tblGrid>
        <w:gridCol w:w="4507"/>
        <w:gridCol w:w="1276"/>
        <w:gridCol w:w="1276"/>
        <w:gridCol w:w="1134"/>
        <w:gridCol w:w="1276"/>
      </w:tblGrid>
      <w:tr w:rsidR="006D6A57" w:rsidRPr="00903DAE" w14:paraId="27CFD642" w14:textId="15585AF3" w:rsidTr="00364687">
        <w:tc>
          <w:tcPr>
            <w:tcW w:w="4507" w:type="dxa"/>
            <w:vAlign w:val="bottom"/>
          </w:tcPr>
          <w:p w14:paraId="090FCEFA" w14:textId="77777777" w:rsidR="006D6A57" w:rsidRPr="00903DAE" w:rsidRDefault="006D6A57" w:rsidP="00F25855">
            <w:pPr>
              <w:ind w:left="-98"/>
              <w:rPr>
                <w:rFonts w:ascii="Arial" w:hAnsi="Arial" w:cs="Arial"/>
                <w:b/>
                <w:bCs/>
                <w:sz w:val="18"/>
                <w:szCs w:val="18"/>
                <w:lang w:val="en-GB"/>
              </w:rPr>
            </w:pPr>
          </w:p>
        </w:tc>
        <w:tc>
          <w:tcPr>
            <w:tcW w:w="2552" w:type="dxa"/>
            <w:gridSpan w:val="2"/>
            <w:tcBorders>
              <w:top w:val="single" w:sz="4" w:space="0" w:color="auto"/>
              <w:bottom w:val="single" w:sz="4" w:space="0" w:color="auto"/>
            </w:tcBorders>
            <w:vAlign w:val="bottom"/>
          </w:tcPr>
          <w:p w14:paraId="5467D28F" w14:textId="77777777" w:rsidR="006D6A57" w:rsidRPr="00903DAE" w:rsidRDefault="006D6A57" w:rsidP="00F25855">
            <w:pPr>
              <w:ind w:right="-72"/>
              <w:jc w:val="center"/>
              <w:rPr>
                <w:rFonts w:ascii="Arial" w:hAnsi="Arial" w:cs="Arial"/>
                <w:b/>
                <w:bCs/>
                <w:sz w:val="18"/>
                <w:szCs w:val="18"/>
              </w:rPr>
            </w:pPr>
            <w:r w:rsidRPr="00903DAE">
              <w:rPr>
                <w:rFonts w:ascii="Arial" w:hAnsi="Arial" w:cs="Arial"/>
                <w:b/>
                <w:bCs/>
                <w:sz w:val="18"/>
                <w:szCs w:val="18"/>
              </w:rPr>
              <w:t>Consolidated</w:t>
            </w:r>
          </w:p>
          <w:p w14:paraId="6E0DF07D" w14:textId="2E0595E9" w:rsidR="006D6A57" w:rsidRPr="00903DAE" w:rsidRDefault="006D6A57" w:rsidP="00F25855">
            <w:pPr>
              <w:ind w:right="-72"/>
              <w:jc w:val="center"/>
              <w:rPr>
                <w:rFonts w:ascii="Arial" w:hAnsi="Arial" w:cs="Arial"/>
                <w:b/>
                <w:bCs/>
                <w:sz w:val="18"/>
                <w:szCs w:val="18"/>
              </w:rPr>
            </w:pPr>
            <w:r w:rsidRPr="00903DAE">
              <w:rPr>
                <w:rFonts w:ascii="Arial" w:hAnsi="Arial" w:cs="Arial"/>
                <w:b/>
                <w:bCs/>
                <w:sz w:val="18"/>
                <w:szCs w:val="18"/>
              </w:rPr>
              <w:t>financial statements</w:t>
            </w:r>
          </w:p>
        </w:tc>
        <w:tc>
          <w:tcPr>
            <w:tcW w:w="2410" w:type="dxa"/>
            <w:gridSpan w:val="2"/>
            <w:tcBorders>
              <w:top w:val="single" w:sz="4" w:space="0" w:color="auto"/>
              <w:bottom w:val="single" w:sz="4" w:space="0" w:color="auto"/>
            </w:tcBorders>
          </w:tcPr>
          <w:p w14:paraId="296DE2EE" w14:textId="77777777" w:rsidR="006D6A57" w:rsidRPr="00903DAE" w:rsidRDefault="006D6A57" w:rsidP="00F25855">
            <w:pPr>
              <w:ind w:right="-72"/>
              <w:jc w:val="center"/>
              <w:rPr>
                <w:rFonts w:ascii="Arial" w:hAnsi="Arial" w:cs="Arial"/>
                <w:b/>
                <w:bCs/>
                <w:sz w:val="18"/>
                <w:szCs w:val="18"/>
              </w:rPr>
            </w:pPr>
            <w:r w:rsidRPr="00903DAE">
              <w:rPr>
                <w:rFonts w:ascii="Arial" w:hAnsi="Arial" w:cs="Arial"/>
                <w:b/>
                <w:bCs/>
                <w:sz w:val="18"/>
                <w:szCs w:val="18"/>
              </w:rPr>
              <w:t xml:space="preserve">Separate </w:t>
            </w:r>
          </w:p>
          <w:p w14:paraId="79A5E5A1" w14:textId="77A7971B" w:rsidR="006D6A57" w:rsidRPr="00903DAE" w:rsidRDefault="006D6A57" w:rsidP="00F25855">
            <w:pPr>
              <w:ind w:right="-72"/>
              <w:jc w:val="center"/>
              <w:rPr>
                <w:rFonts w:ascii="Arial" w:hAnsi="Arial" w:cs="Arial"/>
                <w:b/>
                <w:bCs/>
                <w:sz w:val="18"/>
                <w:szCs w:val="18"/>
              </w:rPr>
            </w:pPr>
            <w:r w:rsidRPr="00903DAE">
              <w:rPr>
                <w:rFonts w:ascii="Arial" w:hAnsi="Arial" w:cs="Arial"/>
                <w:b/>
                <w:bCs/>
                <w:sz w:val="18"/>
                <w:szCs w:val="18"/>
              </w:rPr>
              <w:t>financial statements</w:t>
            </w:r>
          </w:p>
        </w:tc>
      </w:tr>
      <w:tr w:rsidR="00520E75" w:rsidRPr="00903DAE" w14:paraId="688E70DB" w14:textId="6C674B05" w:rsidTr="00364687">
        <w:tc>
          <w:tcPr>
            <w:tcW w:w="4507" w:type="dxa"/>
            <w:vAlign w:val="bottom"/>
          </w:tcPr>
          <w:p w14:paraId="6B5B7CB6" w14:textId="77777777" w:rsidR="00F25855" w:rsidRPr="00903DAE" w:rsidRDefault="00F25855" w:rsidP="00F25855">
            <w:pPr>
              <w:ind w:left="-98"/>
              <w:rPr>
                <w:rFonts w:ascii="Arial" w:hAnsi="Arial" w:cs="Arial"/>
                <w:b/>
                <w:bCs/>
                <w:sz w:val="18"/>
                <w:szCs w:val="18"/>
                <w:lang w:val="en-GB"/>
              </w:rPr>
            </w:pPr>
          </w:p>
        </w:tc>
        <w:tc>
          <w:tcPr>
            <w:tcW w:w="1276" w:type="dxa"/>
            <w:vAlign w:val="bottom"/>
          </w:tcPr>
          <w:p w14:paraId="2FCC510C" w14:textId="6BB89356" w:rsidR="00F25855" w:rsidRPr="00903DAE" w:rsidRDefault="00F25855" w:rsidP="00F25855">
            <w:pPr>
              <w:ind w:right="-72"/>
              <w:jc w:val="right"/>
              <w:rPr>
                <w:rFonts w:ascii="Arial" w:hAnsi="Arial" w:cs="Arial"/>
                <w:b/>
                <w:bCs/>
                <w:sz w:val="18"/>
                <w:szCs w:val="18"/>
              </w:rPr>
            </w:pPr>
            <w:r w:rsidRPr="00903DAE">
              <w:rPr>
                <w:rFonts w:ascii="Arial" w:hAnsi="Arial" w:cs="Arial"/>
                <w:b/>
                <w:bCs/>
                <w:sz w:val="18"/>
                <w:szCs w:val="18"/>
                <w:lang w:val="en-GB"/>
              </w:rPr>
              <w:t>2022</w:t>
            </w:r>
          </w:p>
        </w:tc>
        <w:tc>
          <w:tcPr>
            <w:tcW w:w="1276" w:type="dxa"/>
            <w:vAlign w:val="bottom"/>
          </w:tcPr>
          <w:p w14:paraId="4C4E07CF" w14:textId="4BFB1F2A" w:rsidR="00F25855" w:rsidRPr="00903DAE" w:rsidRDefault="00F25855" w:rsidP="00F25855">
            <w:pPr>
              <w:ind w:right="-72"/>
              <w:jc w:val="right"/>
              <w:rPr>
                <w:rFonts w:ascii="Arial" w:hAnsi="Arial" w:cs="Arial"/>
                <w:b/>
                <w:bCs/>
                <w:sz w:val="18"/>
                <w:szCs w:val="18"/>
                <w:cs/>
              </w:rPr>
            </w:pPr>
            <w:r w:rsidRPr="00903DAE">
              <w:rPr>
                <w:rFonts w:ascii="Arial" w:hAnsi="Arial" w:cs="Arial"/>
                <w:b/>
                <w:bCs/>
                <w:sz w:val="18"/>
                <w:szCs w:val="18"/>
                <w:lang w:val="en-GB"/>
              </w:rPr>
              <w:t>2021</w:t>
            </w:r>
          </w:p>
        </w:tc>
        <w:tc>
          <w:tcPr>
            <w:tcW w:w="1134" w:type="dxa"/>
            <w:vAlign w:val="bottom"/>
          </w:tcPr>
          <w:p w14:paraId="6C48C836" w14:textId="7BE76DB7" w:rsidR="00F25855" w:rsidRPr="00903DAE" w:rsidRDefault="00F25855" w:rsidP="00F25855">
            <w:pPr>
              <w:ind w:right="-72"/>
              <w:jc w:val="right"/>
              <w:rPr>
                <w:rFonts w:ascii="Arial" w:hAnsi="Arial" w:cs="Arial"/>
                <w:b/>
                <w:bCs/>
                <w:sz w:val="18"/>
                <w:szCs w:val="18"/>
                <w:lang w:val="en-GB"/>
              </w:rPr>
            </w:pPr>
            <w:r w:rsidRPr="00903DAE">
              <w:rPr>
                <w:rFonts w:ascii="Arial" w:hAnsi="Arial" w:cs="Arial"/>
                <w:b/>
                <w:bCs/>
                <w:sz w:val="18"/>
                <w:szCs w:val="18"/>
                <w:lang w:val="en-GB"/>
              </w:rPr>
              <w:t>2022</w:t>
            </w:r>
          </w:p>
        </w:tc>
        <w:tc>
          <w:tcPr>
            <w:tcW w:w="1276" w:type="dxa"/>
            <w:vAlign w:val="bottom"/>
          </w:tcPr>
          <w:p w14:paraId="51B5F0A2" w14:textId="7868EF0D" w:rsidR="00F25855" w:rsidRPr="00903DAE" w:rsidRDefault="00F25855" w:rsidP="00F25855">
            <w:pPr>
              <w:ind w:right="-72"/>
              <w:jc w:val="right"/>
              <w:rPr>
                <w:rFonts w:ascii="Arial" w:hAnsi="Arial" w:cs="Arial"/>
                <w:b/>
                <w:bCs/>
                <w:sz w:val="18"/>
                <w:szCs w:val="18"/>
                <w:lang w:val="en-GB"/>
              </w:rPr>
            </w:pPr>
            <w:r w:rsidRPr="00903DAE">
              <w:rPr>
                <w:rFonts w:ascii="Arial" w:hAnsi="Arial" w:cs="Arial"/>
                <w:b/>
                <w:bCs/>
                <w:sz w:val="18"/>
                <w:szCs w:val="18"/>
                <w:lang w:val="en-GB"/>
              </w:rPr>
              <w:t>2021</w:t>
            </w:r>
          </w:p>
        </w:tc>
      </w:tr>
      <w:tr w:rsidR="00F25855" w:rsidRPr="00903DAE" w14:paraId="5AAF7570" w14:textId="4BDD4D65" w:rsidTr="00364687">
        <w:tc>
          <w:tcPr>
            <w:tcW w:w="4507" w:type="dxa"/>
            <w:vAlign w:val="bottom"/>
          </w:tcPr>
          <w:p w14:paraId="3B8C6789" w14:textId="77777777" w:rsidR="00F25855" w:rsidRPr="00903DAE" w:rsidRDefault="00F25855" w:rsidP="00F25855">
            <w:pPr>
              <w:ind w:left="-98"/>
              <w:rPr>
                <w:rFonts w:ascii="Arial" w:hAnsi="Arial" w:cs="Arial"/>
                <w:b/>
                <w:bCs/>
                <w:sz w:val="18"/>
                <w:szCs w:val="18"/>
              </w:rPr>
            </w:pPr>
          </w:p>
        </w:tc>
        <w:tc>
          <w:tcPr>
            <w:tcW w:w="1276" w:type="dxa"/>
            <w:tcBorders>
              <w:bottom w:val="single" w:sz="4" w:space="0" w:color="auto"/>
            </w:tcBorders>
            <w:vAlign w:val="bottom"/>
          </w:tcPr>
          <w:p w14:paraId="146CD4C7" w14:textId="7AFF2B3D" w:rsidR="00F25855" w:rsidRPr="00903DAE" w:rsidRDefault="00F25855" w:rsidP="00F25855">
            <w:pPr>
              <w:ind w:right="-72"/>
              <w:jc w:val="right"/>
              <w:rPr>
                <w:rFonts w:ascii="Arial" w:hAnsi="Arial" w:cs="Arial"/>
                <w:b/>
                <w:bCs/>
                <w:sz w:val="18"/>
                <w:szCs w:val="18"/>
                <w:cs/>
              </w:rPr>
            </w:pPr>
            <w:r w:rsidRPr="00903DAE">
              <w:rPr>
                <w:rFonts w:ascii="Arial" w:hAnsi="Arial" w:cs="Arial"/>
                <w:b/>
                <w:bCs/>
                <w:sz w:val="18"/>
                <w:szCs w:val="18"/>
              </w:rPr>
              <w:t>Baht</w:t>
            </w:r>
          </w:p>
        </w:tc>
        <w:tc>
          <w:tcPr>
            <w:tcW w:w="1276" w:type="dxa"/>
            <w:tcBorders>
              <w:bottom w:val="single" w:sz="4" w:space="0" w:color="auto"/>
            </w:tcBorders>
            <w:vAlign w:val="bottom"/>
          </w:tcPr>
          <w:p w14:paraId="2E2BA040" w14:textId="4492E42C" w:rsidR="00F25855" w:rsidRPr="00903DAE" w:rsidRDefault="00F25855" w:rsidP="00F25855">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bCs/>
                <w:sz w:val="18"/>
                <w:szCs w:val="18"/>
              </w:rPr>
              <w:t>Baht</w:t>
            </w:r>
          </w:p>
        </w:tc>
        <w:tc>
          <w:tcPr>
            <w:tcW w:w="1134" w:type="dxa"/>
            <w:tcBorders>
              <w:bottom w:val="single" w:sz="4" w:space="0" w:color="auto"/>
            </w:tcBorders>
          </w:tcPr>
          <w:p w14:paraId="0BA25D4A" w14:textId="52483F9B" w:rsidR="00F25855" w:rsidRPr="00903DAE" w:rsidRDefault="00F25855" w:rsidP="00F25855">
            <w:pPr>
              <w:tabs>
                <w:tab w:val="center" w:pos="4153"/>
                <w:tab w:val="right" w:pos="8306"/>
              </w:tabs>
              <w:ind w:right="-72"/>
              <w:jc w:val="right"/>
              <w:rPr>
                <w:rFonts w:ascii="Arial" w:hAnsi="Arial" w:cs="Arial"/>
                <w:b/>
                <w:snapToGrid w:val="0"/>
                <w:sz w:val="18"/>
                <w:szCs w:val="18"/>
                <w:lang w:eastAsia="th-TH"/>
              </w:rPr>
            </w:pPr>
            <w:r w:rsidRPr="00903DAE">
              <w:rPr>
                <w:rFonts w:ascii="Arial" w:hAnsi="Arial" w:cs="Arial"/>
                <w:b/>
                <w:snapToGrid w:val="0"/>
                <w:sz w:val="18"/>
                <w:szCs w:val="18"/>
                <w:lang w:eastAsia="th-TH"/>
              </w:rPr>
              <w:t>Baht</w:t>
            </w:r>
          </w:p>
        </w:tc>
        <w:tc>
          <w:tcPr>
            <w:tcW w:w="1276" w:type="dxa"/>
            <w:tcBorders>
              <w:bottom w:val="single" w:sz="4" w:space="0" w:color="auto"/>
            </w:tcBorders>
          </w:tcPr>
          <w:p w14:paraId="03EEEDAB" w14:textId="38BCEC0F" w:rsidR="00F25855" w:rsidRPr="00903DAE" w:rsidRDefault="00F25855" w:rsidP="00F25855">
            <w:pPr>
              <w:tabs>
                <w:tab w:val="center" w:pos="4153"/>
                <w:tab w:val="right" w:pos="8306"/>
              </w:tabs>
              <w:ind w:right="-72"/>
              <w:jc w:val="right"/>
              <w:rPr>
                <w:rFonts w:ascii="Arial" w:hAnsi="Arial" w:cs="Arial"/>
                <w:b/>
                <w:snapToGrid w:val="0"/>
                <w:sz w:val="18"/>
                <w:szCs w:val="18"/>
                <w:lang w:eastAsia="th-TH"/>
              </w:rPr>
            </w:pPr>
            <w:r w:rsidRPr="00903DAE">
              <w:rPr>
                <w:rFonts w:ascii="Arial" w:hAnsi="Arial" w:cs="Arial"/>
                <w:b/>
                <w:snapToGrid w:val="0"/>
                <w:sz w:val="18"/>
                <w:szCs w:val="18"/>
                <w:lang w:eastAsia="th-TH"/>
              </w:rPr>
              <w:t>Baht</w:t>
            </w:r>
          </w:p>
        </w:tc>
      </w:tr>
      <w:tr w:rsidR="00520E75" w:rsidRPr="00903DAE" w14:paraId="15939452" w14:textId="002061A9" w:rsidTr="00BF598F">
        <w:trPr>
          <w:trHeight w:val="70"/>
        </w:trPr>
        <w:tc>
          <w:tcPr>
            <w:tcW w:w="4507" w:type="dxa"/>
            <w:vAlign w:val="bottom"/>
          </w:tcPr>
          <w:p w14:paraId="183940C0" w14:textId="77777777" w:rsidR="00F25855" w:rsidRPr="00903DAE" w:rsidRDefault="00F25855" w:rsidP="00D47A52">
            <w:pPr>
              <w:ind w:left="-98"/>
              <w:rPr>
                <w:rFonts w:ascii="Arial" w:hAnsi="Arial" w:cs="Arial"/>
                <w:spacing w:val="-2"/>
                <w:sz w:val="18"/>
                <w:szCs w:val="18"/>
                <w:cs/>
              </w:rPr>
            </w:pPr>
          </w:p>
        </w:tc>
        <w:tc>
          <w:tcPr>
            <w:tcW w:w="1276" w:type="dxa"/>
            <w:tcBorders>
              <w:top w:val="single" w:sz="4" w:space="0" w:color="auto"/>
            </w:tcBorders>
            <w:shd w:val="clear" w:color="auto" w:fill="FAFAFA"/>
            <w:vAlign w:val="bottom"/>
          </w:tcPr>
          <w:p w14:paraId="6775D147" w14:textId="77777777" w:rsidR="00F25855" w:rsidRPr="00903DAE" w:rsidRDefault="00F25855" w:rsidP="00D47A52">
            <w:pPr>
              <w:ind w:right="-72"/>
              <w:jc w:val="right"/>
              <w:rPr>
                <w:rFonts w:ascii="Arial" w:hAnsi="Arial" w:cs="Arial"/>
                <w:sz w:val="18"/>
                <w:szCs w:val="18"/>
                <w:lang w:val="en-GB"/>
              </w:rPr>
            </w:pPr>
          </w:p>
        </w:tc>
        <w:tc>
          <w:tcPr>
            <w:tcW w:w="1276" w:type="dxa"/>
            <w:tcBorders>
              <w:top w:val="single" w:sz="4" w:space="0" w:color="auto"/>
            </w:tcBorders>
            <w:shd w:val="clear" w:color="auto" w:fill="auto"/>
          </w:tcPr>
          <w:p w14:paraId="2DEA6E3B" w14:textId="77777777" w:rsidR="00F25855" w:rsidRPr="00903DAE" w:rsidRDefault="00F25855" w:rsidP="00D47A52">
            <w:pPr>
              <w:ind w:right="-72"/>
              <w:jc w:val="right"/>
              <w:rPr>
                <w:rFonts w:ascii="Arial" w:hAnsi="Arial" w:cs="Arial"/>
                <w:sz w:val="18"/>
                <w:szCs w:val="18"/>
                <w:lang w:val="en-GB"/>
              </w:rPr>
            </w:pPr>
          </w:p>
        </w:tc>
        <w:tc>
          <w:tcPr>
            <w:tcW w:w="1134" w:type="dxa"/>
            <w:tcBorders>
              <w:top w:val="single" w:sz="4" w:space="0" w:color="auto"/>
            </w:tcBorders>
            <w:shd w:val="clear" w:color="auto" w:fill="FAFAFA"/>
          </w:tcPr>
          <w:p w14:paraId="5E80265C" w14:textId="77777777" w:rsidR="00F25855" w:rsidRPr="00903DAE" w:rsidRDefault="00F25855" w:rsidP="00D47A52">
            <w:pPr>
              <w:ind w:right="-72"/>
              <w:jc w:val="right"/>
              <w:rPr>
                <w:rFonts w:ascii="Arial" w:hAnsi="Arial" w:cs="Arial"/>
                <w:sz w:val="18"/>
                <w:szCs w:val="18"/>
                <w:lang w:val="en-GB"/>
              </w:rPr>
            </w:pPr>
          </w:p>
        </w:tc>
        <w:tc>
          <w:tcPr>
            <w:tcW w:w="1276" w:type="dxa"/>
            <w:tcBorders>
              <w:top w:val="single" w:sz="4" w:space="0" w:color="auto"/>
            </w:tcBorders>
            <w:shd w:val="clear" w:color="auto" w:fill="auto"/>
          </w:tcPr>
          <w:p w14:paraId="754F4E22" w14:textId="77777777" w:rsidR="00F25855" w:rsidRPr="00903DAE" w:rsidRDefault="00F25855" w:rsidP="00D47A52">
            <w:pPr>
              <w:ind w:right="-72"/>
              <w:jc w:val="right"/>
              <w:rPr>
                <w:rFonts w:ascii="Arial" w:hAnsi="Arial" w:cs="Arial"/>
                <w:sz w:val="18"/>
                <w:szCs w:val="18"/>
                <w:lang w:val="en-GB"/>
              </w:rPr>
            </w:pPr>
          </w:p>
        </w:tc>
      </w:tr>
      <w:tr w:rsidR="00561372" w:rsidRPr="00903DAE" w14:paraId="34F83091" w14:textId="7E7561F7" w:rsidTr="00BF598F">
        <w:trPr>
          <w:trHeight w:val="80"/>
        </w:trPr>
        <w:tc>
          <w:tcPr>
            <w:tcW w:w="4507" w:type="dxa"/>
          </w:tcPr>
          <w:p w14:paraId="59ADBAD2" w14:textId="173F18E2" w:rsidR="00561372" w:rsidRPr="00903DAE" w:rsidRDefault="00561372" w:rsidP="00561372">
            <w:pPr>
              <w:ind w:left="-72"/>
              <w:rPr>
                <w:rFonts w:ascii="Arial" w:hAnsi="Arial" w:cs="Arial"/>
                <w:sz w:val="18"/>
                <w:szCs w:val="18"/>
                <w:lang w:val="en-GB"/>
              </w:rPr>
            </w:pPr>
            <w:r w:rsidRPr="00903DAE">
              <w:rPr>
                <w:rFonts w:ascii="Arial" w:hAnsi="Arial" w:cs="Arial"/>
                <w:sz w:val="18"/>
                <w:szCs w:val="18"/>
                <w:lang w:val="en-GB"/>
              </w:rPr>
              <w:t>Principal</w:t>
            </w:r>
          </w:p>
        </w:tc>
        <w:tc>
          <w:tcPr>
            <w:tcW w:w="1276" w:type="dxa"/>
            <w:shd w:val="clear" w:color="auto" w:fill="FAFAFA"/>
          </w:tcPr>
          <w:p w14:paraId="78E4EA7E" w14:textId="0BB7F157" w:rsidR="00561372" w:rsidRPr="00903DAE" w:rsidRDefault="0069367F" w:rsidP="00561372">
            <w:pPr>
              <w:ind w:right="-72"/>
              <w:jc w:val="right"/>
              <w:rPr>
                <w:rFonts w:ascii="Arial" w:hAnsi="Arial" w:cs="Arial"/>
                <w:sz w:val="18"/>
                <w:szCs w:val="18"/>
                <w:lang w:val="en-GB"/>
              </w:rPr>
            </w:pPr>
            <w:r w:rsidRPr="00903DAE">
              <w:rPr>
                <w:rFonts w:ascii="Arial" w:hAnsi="Arial" w:cs="Arial"/>
                <w:sz w:val="18"/>
                <w:szCs w:val="18"/>
                <w:lang w:val="en-GB"/>
              </w:rPr>
              <w:t>1,301,999</w:t>
            </w:r>
          </w:p>
        </w:tc>
        <w:tc>
          <w:tcPr>
            <w:tcW w:w="1276" w:type="dxa"/>
            <w:shd w:val="clear" w:color="auto" w:fill="auto"/>
          </w:tcPr>
          <w:p w14:paraId="0104ECAC" w14:textId="7572C553" w:rsidR="00561372" w:rsidRPr="00903DAE" w:rsidRDefault="005801B0" w:rsidP="00561372">
            <w:pPr>
              <w:ind w:right="-72"/>
              <w:jc w:val="right"/>
              <w:rPr>
                <w:rFonts w:ascii="Arial" w:hAnsi="Arial" w:cs="Arial"/>
                <w:sz w:val="18"/>
                <w:szCs w:val="18"/>
                <w:lang w:val="en-GB"/>
              </w:rPr>
            </w:pPr>
            <w:r w:rsidRPr="00903DAE">
              <w:rPr>
                <w:rFonts w:ascii="Arial" w:hAnsi="Arial" w:cs="Arial"/>
                <w:sz w:val="18"/>
                <w:szCs w:val="18"/>
                <w:lang w:val="en-GB"/>
              </w:rPr>
              <w:t>2,767,696</w:t>
            </w:r>
          </w:p>
        </w:tc>
        <w:tc>
          <w:tcPr>
            <w:tcW w:w="1134" w:type="dxa"/>
            <w:shd w:val="clear" w:color="auto" w:fill="FAFAFA"/>
          </w:tcPr>
          <w:p w14:paraId="13B58594" w14:textId="4F512DBE" w:rsidR="00561372" w:rsidRPr="00903DAE" w:rsidRDefault="00015733" w:rsidP="00561372">
            <w:pPr>
              <w:ind w:right="-72"/>
              <w:jc w:val="right"/>
              <w:rPr>
                <w:rFonts w:ascii="Arial" w:hAnsi="Arial" w:cs="Arial"/>
                <w:sz w:val="18"/>
                <w:szCs w:val="18"/>
                <w:lang w:val="en-GB"/>
              </w:rPr>
            </w:pPr>
            <w:r w:rsidRPr="00903DAE">
              <w:rPr>
                <w:rFonts w:ascii="Arial" w:hAnsi="Arial" w:cs="Arial"/>
                <w:sz w:val="18"/>
                <w:szCs w:val="18"/>
                <w:lang w:val="en-GB"/>
              </w:rPr>
              <w:t>3,348,118</w:t>
            </w:r>
          </w:p>
        </w:tc>
        <w:tc>
          <w:tcPr>
            <w:tcW w:w="1276" w:type="dxa"/>
            <w:shd w:val="clear" w:color="auto" w:fill="auto"/>
          </w:tcPr>
          <w:p w14:paraId="783C3371" w14:textId="0C19016F" w:rsidR="00561372" w:rsidRPr="00903DAE" w:rsidRDefault="000149E2" w:rsidP="00561372">
            <w:pPr>
              <w:ind w:right="-72"/>
              <w:jc w:val="right"/>
              <w:rPr>
                <w:rFonts w:ascii="Arial" w:hAnsi="Arial" w:cs="Arial"/>
                <w:sz w:val="18"/>
                <w:szCs w:val="18"/>
                <w:lang w:val="en-GB"/>
              </w:rPr>
            </w:pPr>
            <w:r w:rsidRPr="00903DAE">
              <w:rPr>
                <w:rFonts w:ascii="Arial" w:hAnsi="Arial" w:cs="Arial"/>
                <w:sz w:val="18"/>
                <w:szCs w:val="18"/>
                <w:lang w:val="en-GB"/>
              </w:rPr>
              <w:t>2,767,696</w:t>
            </w:r>
          </w:p>
        </w:tc>
      </w:tr>
      <w:tr w:rsidR="00561372" w:rsidRPr="00903DAE" w14:paraId="45EB9398" w14:textId="388E79DA" w:rsidTr="00BF598F">
        <w:trPr>
          <w:trHeight w:val="80"/>
        </w:trPr>
        <w:tc>
          <w:tcPr>
            <w:tcW w:w="4507" w:type="dxa"/>
            <w:vAlign w:val="bottom"/>
          </w:tcPr>
          <w:p w14:paraId="1FD0330E" w14:textId="5F6D9DD3" w:rsidR="00561372" w:rsidRPr="00903DAE" w:rsidRDefault="00561372" w:rsidP="00561372">
            <w:pPr>
              <w:ind w:left="-72"/>
              <w:rPr>
                <w:rFonts w:ascii="Arial" w:hAnsi="Arial" w:cs="Arial"/>
                <w:sz w:val="18"/>
                <w:szCs w:val="18"/>
                <w:lang w:val="en-GB"/>
              </w:rPr>
            </w:pPr>
            <w:r w:rsidRPr="00903DAE">
              <w:rPr>
                <w:rFonts w:ascii="Arial" w:hAnsi="Arial" w:cs="Arial"/>
                <w:sz w:val="18"/>
                <w:szCs w:val="18"/>
                <w:lang w:val="en-GB"/>
              </w:rPr>
              <w:t>Interest expense (included in finance costs) (Note 29)</w:t>
            </w:r>
          </w:p>
        </w:tc>
        <w:tc>
          <w:tcPr>
            <w:tcW w:w="1276" w:type="dxa"/>
            <w:tcBorders>
              <w:bottom w:val="single" w:sz="4" w:space="0" w:color="auto"/>
            </w:tcBorders>
            <w:shd w:val="clear" w:color="auto" w:fill="FAFAFA"/>
          </w:tcPr>
          <w:p w14:paraId="11437402" w14:textId="33F5EC63" w:rsidR="00561372" w:rsidRPr="00903DAE" w:rsidRDefault="009D1539" w:rsidP="00561372">
            <w:pPr>
              <w:ind w:right="-72"/>
              <w:jc w:val="right"/>
              <w:rPr>
                <w:rFonts w:ascii="Arial" w:hAnsi="Arial" w:cs="Arial"/>
                <w:sz w:val="18"/>
                <w:szCs w:val="18"/>
                <w:lang w:val="en-GB"/>
              </w:rPr>
            </w:pPr>
            <w:r w:rsidRPr="00903DAE">
              <w:rPr>
                <w:rFonts w:ascii="Arial" w:hAnsi="Arial" w:cs="Arial"/>
                <w:sz w:val="18"/>
                <w:szCs w:val="18"/>
                <w:lang w:val="en-GB"/>
              </w:rPr>
              <w:t>191,149</w:t>
            </w:r>
          </w:p>
        </w:tc>
        <w:tc>
          <w:tcPr>
            <w:tcW w:w="1276" w:type="dxa"/>
            <w:tcBorders>
              <w:bottom w:val="single" w:sz="4" w:space="0" w:color="auto"/>
            </w:tcBorders>
            <w:shd w:val="clear" w:color="auto" w:fill="auto"/>
          </w:tcPr>
          <w:p w14:paraId="63C634FC" w14:textId="5AC2B77D" w:rsidR="00561372" w:rsidRPr="00903DAE" w:rsidRDefault="00561372" w:rsidP="00561372">
            <w:pPr>
              <w:ind w:right="-72"/>
              <w:jc w:val="right"/>
              <w:rPr>
                <w:rFonts w:ascii="Arial" w:hAnsi="Arial" w:cs="Arial"/>
                <w:sz w:val="18"/>
                <w:szCs w:val="18"/>
                <w:lang w:val="en-GB"/>
              </w:rPr>
            </w:pPr>
            <w:r w:rsidRPr="00903DAE">
              <w:rPr>
                <w:rFonts w:ascii="Arial" w:hAnsi="Arial" w:cs="Arial"/>
                <w:sz w:val="18"/>
                <w:szCs w:val="18"/>
                <w:lang w:val="en-GB"/>
              </w:rPr>
              <w:t>295,916</w:t>
            </w:r>
          </w:p>
        </w:tc>
        <w:tc>
          <w:tcPr>
            <w:tcW w:w="1134" w:type="dxa"/>
            <w:tcBorders>
              <w:bottom w:val="single" w:sz="4" w:space="0" w:color="auto"/>
            </w:tcBorders>
            <w:shd w:val="clear" w:color="auto" w:fill="FAFAFA"/>
          </w:tcPr>
          <w:p w14:paraId="5F0EA177" w14:textId="7181D0C5" w:rsidR="00561372" w:rsidRPr="00903DAE" w:rsidRDefault="00561372" w:rsidP="00561372">
            <w:pPr>
              <w:ind w:right="-72"/>
              <w:jc w:val="right"/>
              <w:rPr>
                <w:rFonts w:ascii="Arial" w:hAnsi="Arial" w:cs="Arial"/>
                <w:sz w:val="18"/>
                <w:szCs w:val="18"/>
                <w:lang w:val="en-GB"/>
              </w:rPr>
            </w:pPr>
            <w:r w:rsidRPr="00903DAE">
              <w:rPr>
                <w:rFonts w:ascii="Arial" w:hAnsi="Arial" w:cs="Arial"/>
                <w:sz w:val="18"/>
                <w:szCs w:val="18"/>
                <w:lang w:val="en-GB"/>
              </w:rPr>
              <w:t>338,01</w:t>
            </w:r>
            <w:r w:rsidR="00E07F93" w:rsidRPr="00903DAE">
              <w:rPr>
                <w:rFonts w:ascii="Arial" w:hAnsi="Arial" w:cs="Arial"/>
                <w:sz w:val="18"/>
                <w:szCs w:val="18"/>
                <w:lang w:val="en-GB"/>
              </w:rPr>
              <w:t>4</w:t>
            </w:r>
          </w:p>
        </w:tc>
        <w:tc>
          <w:tcPr>
            <w:tcW w:w="1276" w:type="dxa"/>
            <w:tcBorders>
              <w:bottom w:val="single" w:sz="4" w:space="0" w:color="auto"/>
            </w:tcBorders>
            <w:shd w:val="clear" w:color="auto" w:fill="auto"/>
          </w:tcPr>
          <w:p w14:paraId="4CE56727" w14:textId="1302FEB1" w:rsidR="00561372" w:rsidRPr="00903DAE" w:rsidRDefault="00561372" w:rsidP="00561372">
            <w:pPr>
              <w:ind w:right="-72"/>
              <w:jc w:val="right"/>
              <w:rPr>
                <w:rFonts w:ascii="Arial" w:hAnsi="Arial" w:cs="Arial"/>
                <w:sz w:val="18"/>
                <w:szCs w:val="18"/>
                <w:lang w:val="en-GB"/>
              </w:rPr>
            </w:pPr>
            <w:r w:rsidRPr="00903DAE">
              <w:rPr>
                <w:rFonts w:ascii="Arial" w:hAnsi="Arial" w:cs="Arial"/>
                <w:sz w:val="18"/>
                <w:szCs w:val="18"/>
                <w:lang w:val="en-GB"/>
              </w:rPr>
              <w:t>295,916</w:t>
            </w:r>
          </w:p>
        </w:tc>
      </w:tr>
      <w:tr w:rsidR="00561372" w:rsidRPr="00903DAE" w14:paraId="6C143F4A" w14:textId="17B31D89" w:rsidTr="00BF598F">
        <w:trPr>
          <w:trHeight w:val="80"/>
        </w:trPr>
        <w:tc>
          <w:tcPr>
            <w:tcW w:w="4507" w:type="dxa"/>
            <w:vAlign w:val="bottom"/>
          </w:tcPr>
          <w:p w14:paraId="7E2598D7" w14:textId="77777777" w:rsidR="00561372" w:rsidRPr="00903DAE" w:rsidRDefault="00561372" w:rsidP="00561372">
            <w:pPr>
              <w:ind w:left="-72"/>
              <w:rPr>
                <w:rFonts w:ascii="Arial" w:hAnsi="Arial" w:cs="Arial"/>
                <w:sz w:val="18"/>
                <w:szCs w:val="18"/>
                <w:lang w:val="en-GB"/>
              </w:rPr>
            </w:pPr>
          </w:p>
        </w:tc>
        <w:tc>
          <w:tcPr>
            <w:tcW w:w="1276" w:type="dxa"/>
            <w:tcBorders>
              <w:top w:val="single" w:sz="4" w:space="0" w:color="auto"/>
            </w:tcBorders>
            <w:shd w:val="clear" w:color="auto" w:fill="FAFAFA"/>
          </w:tcPr>
          <w:p w14:paraId="03655C15" w14:textId="77777777" w:rsidR="00561372" w:rsidRPr="00903DAE" w:rsidRDefault="00561372" w:rsidP="00561372">
            <w:pPr>
              <w:ind w:right="-72"/>
              <w:jc w:val="right"/>
              <w:rPr>
                <w:rFonts w:ascii="Arial" w:hAnsi="Arial" w:cs="Arial"/>
                <w:sz w:val="18"/>
                <w:szCs w:val="18"/>
                <w:lang w:val="en-GB"/>
              </w:rPr>
            </w:pPr>
          </w:p>
        </w:tc>
        <w:tc>
          <w:tcPr>
            <w:tcW w:w="1276" w:type="dxa"/>
            <w:tcBorders>
              <w:top w:val="single" w:sz="4" w:space="0" w:color="auto"/>
            </w:tcBorders>
            <w:shd w:val="clear" w:color="auto" w:fill="auto"/>
          </w:tcPr>
          <w:p w14:paraId="628A3B5D" w14:textId="77777777" w:rsidR="00561372" w:rsidRPr="00903DAE" w:rsidRDefault="00561372" w:rsidP="00561372">
            <w:pPr>
              <w:ind w:right="-72"/>
              <w:jc w:val="right"/>
              <w:rPr>
                <w:rFonts w:ascii="Arial" w:hAnsi="Arial" w:cs="Arial"/>
                <w:sz w:val="18"/>
                <w:szCs w:val="18"/>
                <w:lang w:val="en-GB"/>
              </w:rPr>
            </w:pPr>
          </w:p>
        </w:tc>
        <w:tc>
          <w:tcPr>
            <w:tcW w:w="1134" w:type="dxa"/>
            <w:tcBorders>
              <w:top w:val="single" w:sz="4" w:space="0" w:color="auto"/>
            </w:tcBorders>
            <w:shd w:val="clear" w:color="auto" w:fill="FAFAFA"/>
          </w:tcPr>
          <w:p w14:paraId="144BA066" w14:textId="77777777" w:rsidR="00561372" w:rsidRPr="00903DAE" w:rsidRDefault="00561372" w:rsidP="00561372">
            <w:pPr>
              <w:ind w:right="-72"/>
              <w:jc w:val="right"/>
              <w:rPr>
                <w:rFonts w:ascii="Arial" w:hAnsi="Arial" w:cs="Arial"/>
                <w:sz w:val="18"/>
                <w:szCs w:val="18"/>
                <w:lang w:val="en-GB"/>
              </w:rPr>
            </w:pPr>
          </w:p>
        </w:tc>
        <w:tc>
          <w:tcPr>
            <w:tcW w:w="1276" w:type="dxa"/>
            <w:tcBorders>
              <w:top w:val="single" w:sz="4" w:space="0" w:color="auto"/>
            </w:tcBorders>
            <w:shd w:val="clear" w:color="auto" w:fill="auto"/>
          </w:tcPr>
          <w:p w14:paraId="4D80C67E" w14:textId="77777777" w:rsidR="00561372" w:rsidRPr="00903DAE" w:rsidRDefault="00561372" w:rsidP="00561372">
            <w:pPr>
              <w:ind w:right="-72"/>
              <w:jc w:val="right"/>
              <w:rPr>
                <w:rFonts w:ascii="Arial" w:hAnsi="Arial" w:cs="Arial"/>
                <w:sz w:val="18"/>
                <w:szCs w:val="18"/>
                <w:lang w:val="en-GB"/>
              </w:rPr>
            </w:pPr>
          </w:p>
        </w:tc>
      </w:tr>
      <w:tr w:rsidR="00561372" w:rsidRPr="00903DAE" w14:paraId="486A4225" w14:textId="604BB2AD" w:rsidTr="00BF598F">
        <w:trPr>
          <w:trHeight w:val="80"/>
        </w:trPr>
        <w:tc>
          <w:tcPr>
            <w:tcW w:w="4507" w:type="dxa"/>
            <w:vAlign w:val="bottom"/>
          </w:tcPr>
          <w:p w14:paraId="306BF95A" w14:textId="18EF3FEE" w:rsidR="00561372" w:rsidRPr="00903DAE" w:rsidRDefault="00561372" w:rsidP="00561372">
            <w:pPr>
              <w:ind w:left="-72"/>
              <w:rPr>
                <w:rFonts w:ascii="Arial" w:hAnsi="Arial" w:cs="Arial"/>
                <w:sz w:val="18"/>
                <w:szCs w:val="18"/>
                <w:lang w:val="en-GB"/>
              </w:rPr>
            </w:pPr>
            <w:r w:rsidRPr="00903DAE">
              <w:rPr>
                <w:rFonts w:ascii="Arial" w:hAnsi="Arial" w:cs="Arial"/>
                <w:sz w:val="18"/>
                <w:szCs w:val="18"/>
                <w:lang w:val="en-GB"/>
              </w:rPr>
              <w:t xml:space="preserve">Total </w:t>
            </w:r>
          </w:p>
        </w:tc>
        <w:tc>
          <w:tcPr>
            <w:tcW w:w="1276" w:type="dxa"/>
            <w:tcBorders>
              <w:bottom w:val="single" w:sz="4" w:space="0" w:color="auto"/>
            </w:tcBorders>
            <w:shd w:val="clear" w:color="auto" w:fill="FAFAFA"/>
          </w:tcPr>
          <w:p w14:paraId="3949CC66" w14:textId="046FE1F7" w:rsidR="00561372" w:rsidRPr="00903DAE" w:rsidRDefault="0069367F" w:rsidP="00561372">
            <w:pPr>
              <w:ind w:right="-72"/>
              <w:jc w:val="right"/>
              <w:rPr>
                <w:rFonts w:ascii="Arial" w:hAnsi="Arial" w:cs="Arial"/>
                <w:sz w:val="18"/>
                <w:szCs w:val="18"/>
                <w:lang w:val="en-GB"/>
              </w:rPr>
            </w:pPr>
            <w:r w:rsidRPr="00903DAE">
              <w:rPr>
                <w:rFonts w:ascii="Arial" w:hAnsi="Arial" w:cs="Arial"/>
                <w:sz w:val="18"/>
                <w:szCs w:val="18"/>
                <w:lang w:val="en-GB"/>
              </w:rPr>
              <w:t>1,493,148</w:t>
            </w:r>
          </w:p>
        </w:tc>
        <w:tc>
          <w:tcPr>
            <w:tcW w:w="1276" w:type="dxa"/>
            <w:tcBorders>
              <w:bottom w:val="single" w:sz="4" w:space="0" w:color="auto"/>
            </w:tcBorders>
            <w:shd w:val="clear" w:color="auto" w:fill="auto"/>
          </w:tcPr>
          <w:p w14:paraId="5F3326F4" w14:textId="004BD766" w:rsidR="00561372" w:rsidRPr="00903DAE" w:rsidRDefault="005801B0" w:rsidP="00561372">
            <w:pPr>
              <w:ind w:right="-72"/>
              <w:jc w:val="right"/>
              <w:rPr>
                <w:rFonts w:ascii="Arial" w:hAnsi="Arial" w:cs="Arial"/>
                <w:sz w:val="18"/>
                <w:szCs w:val="18"/>
                <w:lang w:val="en-GB"/>
              </w:rPr>
            </w:pPr>
            <w:r w:rsidRPr="00903DAE">
              <w:rPr>
                <w:rFonts w:ascii="Arial" w:hAnsi="Arial" w:cs="Arial"/>
                <w:sz w:val="18"/>
                <w:szCs w:val="18"/>
                <w:lang w:val="en-GB"/>
              </w:rPr>
              <w:t>3,063,612</w:t>
            </w:r>
          </w:p>
        </w:tc>
        <w:tc>
          <w:tcPr>
            <w:tcW w:w="1134" w:type="dxa"/>
            <w:tcBorders>
              <w:bottom w:val="single" w:sz="4" w:space="0" w:color="auto"/>
            </w:tcBorders>
            <w:shd w:val="clear" w:color="auto" w:fill="FAFAFA"/>
          </w:tcPr>
          <w:p w14:paraId="437039D5" w14:textId="1CCB19C5" w:rsidR="00561372" w:rsidRPr="00903DAE" w:rsidRDefault="00015733" w:rsidP="00561372">
            <w:pPr>
              <w:ind w:right="-72"/>
              <w:jc w:val="right"/>
              <w:rPr>
                <w:rFonts w:ascii="Arial" w:hAnsi="Arial" w:cs="Arial"/>
                <w:sz w:val="18"/>
                <w:szCs w:val="18"/>
                <w:lang w:val="en-GB"/>
              </w:rPr>
            </w:pPr>
            <w:r w:rsidRPr="00903DAE">
              <w:rPr>
                <w:rFonts w:ascii="Arial" w:hAnsi="Arial" w:cs="Arial"/>
                <w:sz w:val="18"/>
                <w:szCs w:val="18"/>
                <w:lang w:val="en-GB"/>
              </w:rPr>
              <w:t>3,686,13</w:t>
            </w:r>
            <w:r w:rsidR="00E07F93" w:rsidRPr="00903DAE">
              <w:rPr>
                <w:rFonts w:ascii="Arial" w:hAnsi="Arial" w:cs="Arial"/>
                <w:sz w:val="18"/>
                <w:szCs w:val="18"/>
                <w:lang w:val="en-GB"/>
              </w:rPr>
              <w:t>2</w:t>
            </w:r>
          </w:p>
        </w:tc>
        <w:tc>
          <w:tcPr>
            <w:tcW w:w="1276" w:type="dxa"/>
            <w:tcBorders>
              <w:bottom w:val="single" w:sz="4" w:space="0" w:color="auto"/>
            </w:tcBorders>
            <w:shd w:val="clear" w:color="auto" w:fill="auto"/>
          </w:tcPr>
          <w:p w14:paraId="53128E0F" w14:textId="7C10E85F" w:rsidR="00561372" w:rsidRPr="00903DAE" w:rsidRDefault="000149E2" w:rsidP="00561372">
            <w:pPr>
              <w:ind w:right="-72"/>
              <w:jc w:val="right"/>
              <w:rPr>
                <w:rFonts w:ascii="Arial" w:hAnsi="Arial" w:cs="Arial"/>
                <w:sz w:val="18"/>
                <w:szCs w:val="18"/>
                <w:lang w:val="en-GB"/>
              </w:rPr>
            </w:pPr>
            <w:r w:rsidRPr="00903DAE">
              <w:rPr>
                <w:rFonts w:ascii="Arial" w:hAnsi="Arial" w:cs="Arial"/>
                <w:sz w:val="18"/>
                <w:szCs w:val="18"/>
                <w:lang w:val="en-GB"/>
              </w:rPr>
              <w:t>3,063,612</w:t>
            </w:r>
          </w:p>
        </w:tc>
      </w:tr>
    </w:tbl>
    <w:p w14:paraId="77114F88" w14:textId="77777777" w:rsidR="00A24721" w:rsidRPr="00903DAE" w:rsidRDefault="00A24721" w:rsidP="00A24721">
      <w:pPr>
        <w:jc w:val="both"/>
        <w:rPr>
          <w:rFonts w:ascii="Arial" w:eastAsia="Arial Unicode MS" w:hAnsi="Arial" w:cs="Arial"/>
          <w:sz w:val="18"/>
          <w:szCs w:val="18"/>
          <w:lang w:val="en-GB"/>
        </w:rPr>
      </w:pPr>
    </w:p>
    <w:p w14:paraId="6E24FDD4" w14:textId="0CE5BF29" w:rsidR="00364687" w:rsidRPr="00903DAE" w:rsidRDefault="00364687">
      <w:pPr>
        <w:spacing w:after="160" w:line="259" w:lineRule="auto"/>
        <w:rPr>
          <w:rFonts w:ascii="Arial" w:eastAsia="Arial Unicode MS" w:hAnsi="Arial" w:cs="Arial"/>
          <w:sz w:val="18"/>
          <w:szCs w:val="18"/>
          <w:lang w:val="en-GB"/>
        </w:rPr>
      </w:pPr>
      <w:r w:rsidRPr="00903DAE">
        <w:rPr>
          <w:rFonts w:ascii="Arial" w:eastAsia="Arial Unicode MS" w:hAnsi="Arial" w:cs="Arial"/>
          <w:sz w:val="18"/>
          <w:szCs w:val="18"/>
          <w:lang w:val="en-GB"/>
        </w:rPr>
        <w:br w:type="page"/>
      </w:r>
    </w:p>
    <w:p w14:paraId="64E33825" w14:textId="77777777" w:rsidR="00A24721" w:rsidRPr="00903DAE" w:rsidRDefault="00A24721" w:rsidP="00A24721">
      <w:pPr>
        <w:jc w:val="both"/>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29F2088B" w14:textId="77777777" w:rsidTr="00930AA6">
        <w:trPr>
          <w:trHeight w:val="386"/>
        </w:trPr>
        <w:tc>
          <w:tcPr>
            <w:tcW w:w="9461" w:type="dxa"/>
            <w:shd w:val="clear" w:color="auto" w:fill="FFA543"/>
            <w:vAlign w:val="center"/>
          </w:tcPr>
          <w:p w14:paraId="1C2A9DBC" w14:textId="61C7D5A8"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w:t>
            </w:r>
            <w:r w:rsidR="00AE2FA1" w:rsidRPr="00903DAE">
              <w:rPr>
                <w:rFonts w:ascii="Arial" w:hAnsi="Arial" w:cs="Arial"/>
                <w:b/>
                <w:bCs/>
                <w:color w:val="FFFFFF" w:themeColor="background1"/>
                <w:sz w:val="18"/>
                <w:szCs w:val="18"/>
                <w:lang w:val="en-GB"/>
              </w:rPr>
              <w:t>8</w:t>
            </w:r>
            <w:r w:rsidR="00A24721" w:rsidRPr="00903DAE">
              <w:rPr>
                <w:rFonts w:ascii="Arial" w:hAnsi="Arial" w:cs="Arial"/>
                <w:b/>
                <w:bCs/>
                <w:color w:val="FFFFFF" w:themeColor="background1"/>
                <w:sz w:val="18"/>
                <w:szCs w:val="18"/>
              </w:rPr>
              <w:tab/>
              <w:t>Intangible assets</w:t>
            </w:r>
          </w:p>
        </w:tc>
      </w:tr>
    </w:tbl>
    <w:p w14:paraId="453E8EC4" w14:textId="77777777" w:rsidR="00A24721" w:rsidRPr="00903DAE" w:rsidRDefault="00A24721" w:rsidP="00A24721">
      <w:pPr>
        <w:rPr>
          <w:rFonts w:ascii="Arial" w:hAnsi="Arial" w:cs="Arial"/>
          <w:b/>
          <w:bCs/>
          <w:sz w:val="18"/>
          <w:szCs w:val="18"/>
        </w:rPr>
      </w:pPr>
    </w:p>
    <w:tbl>
      <w:tblPr>
        <w:tblW w:w="9577" w:type="dxa"/>
        <w:tblInd w:w="-90" w:type="dxa"/>
        <w:tblLayout w:type="fixed"/>
        <w:tblLook w:val="0000" w:firstRow="0" w:lastRow="0" w:firstColumn="0" w:lastColumn="0" w:noHBand="0" w:noVBand="0"/>
      </w:tblPr>
      <w:tblGrid>
        <w:gridCol w:w="3759"/>
        <w:gridCol w:w="1468"/>
        <w:gridCol w:w="1447"/>
        <w:gridCol w:w="1455"/>
        <w:gridCol w:w="1439"/>
        <w:gridCol w:w="9"/>
      </w:tblGrid>
      <w:tr w:rsidR="00A24721" w:rsidRPr="00903DAE" w14:paraId="399FB6CD" w14:textId="77777777" w:rsidTr="00D47A52">
        <w:trPr>
          <w:cantSplit/>
          <w:trHeight w:val="135"/>
        </w:trPr>
        <w:tc>
          <w:tcPr>
            <w:tcW w:w="3759" w:type="dxa"/>
          </w:tcPr>
          <w:p w14:paraId="0BF7DFFB" w14:textId="77777777" w:rsidR="00A24721" w:rsidRPr="00903DAE" w:rsidRDefault="00A24721" w:rsidP="00930AA6">
            <w:pPr>
              <w:ind w:left="-12"/>
              <w:rPr>
                <w:rFonts w:ascii="Arial" w:hAnsi="Arial" w:cs="Arial"/>
                <w:b/>
                <w:bCs/>
                <w:sz w:val="18"/>
                <w:szCs w:val="18"/>
              </w:rPr>
            </w:pPr>
          </w:p>
        </w:tc>
        <w:tc>
          <w:tcPr>
            <w:tcW w:w="5818" w:type="dxa"/>
            <w:gridSpan w:val="5"/>
            <w:tcBorders>
              <w:top w:val="single" w:sz="4" w:space="0" w:color="auto"/>
            </w:tcBorders>
          </w:tcPr>
          <w:p w14:paraId="3F584D71" w14:textId="77777777" w:rsidR="00A24721" w:rsidRPr="00903DAE" w:rsidRDefault="00A24721" w:rsidP="00930AA6">
            <w:pPr>
              <w:ind w:right="-74"/>
              <w:jc w:val="center"/>
              <w:rPr>
                <w:rFonts w:ascii="Arial" w:hAnsi="Arial" w:cs="Arial"/>
                <w:b/>
                <w:bCs/>
                <w:sz w:val="18"/>
                <w:szCs w:val="18"/>
                <w:cs/>
                <w:lang w:val="en-GB"/>
              </w:rPr>
            </w:pPr>
            <w:r w:rsidRPr="00903DAE">
              <w:rPr>
                <w:rFonts w:ascii="Arial" w:hAnsi="Arial" w:cs="Arial"/>
                <w:b/>
                <w:bCs/>
                <w:sz w:val="18"/>
                <w:szCs w:val="18"/>
              </w:rPr>
              <w:t>Consolidated financial statements</w:t>
            </w:r>
          </w:p>
        </w:tc>
      </w:tr>
      <w:tr w:rsidR="00A24721" w:rsidRPr="00903DAE" w14:paraId="5D6B20A6" w14:textId="77777777" w:rsidTr="00D47A52">
        <w:trPr>
          <w:gridAfter w:val="1"/>
          <w:wAfter w:w="9" w:type="dxa"/>
          <w:cantSplit/>
          <w:trHeight w:val="352"/>
        </w:trPr>
        <w:tc>
          <w:tcPr>
            <w:tcW w:w="3759" w:type="dxa"/>
          </w:tcPr>
          <w:p w14:paraId="3F34ACA4" w14:textId="77777777" w:rsidR="00A24721" w:rsidRPr="00903DAE" w:rsidRDefault="00A24721" w:rsidP="00930AA6">
            <w:pPr>
              <w:ind w:left="-12"/>
              <w:rPr>
                <w:rFonts w:ascii="Arial" w:hAnsi="Arial" w:cs="Arial"/>
                <w:b/>
                <w:bCs/>
                <w:sz w:val="18"/>
                <w:szCs w:val="18"/>
              </w:rPr>
            </w:pPr>
          </w:p>
        </w:tc>
        <w:tc>
          <w:tcPr>
            <w:tcW w:w="1468" w:type="dxa"/>
            <w:tcBorders>
              <w:top w:val="single" w:sz="4" w:space="0" w:color="auto"/>
            </w:tcBorders>
            <w:vAlign w:val="bottom"/>
          </w:tcPr>
          <w:p w14:paraId="62CFE51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lang w:val="en-GB"/>
              </w:rPr>
              <w:t>Computer program</w:t>
            </w:r>
          </w:p>
        </w:tc>
        <w:tc>
          <w:tcPr>
            <w:tcW w:w="1447" w:type="dxa"/>
            <w:tcBorders>
              <w:top w:val="single" w:sz="4" w:space="0" w:color="auto"/>
            </w:tcBorders>
            <w:vAlign w:val="bottom"/>
          </w:tcPr>
          <w:p w14:paraId="5C93C70B" w14:textId="77777777" w:rsidR="00A24721" w:rsidRPr="00903DAE" w:rsidRDefault="00A24721" w:rsidP="00930AA6">
            <w:pPr>
              <w:ind w:right="-72"/>
              <w:jc w:val="right"/>
              <w:rPr>
                <w:rFonts w:ascii="Arial" w:hAnsi="Arial" w:cs="Arial"/>
                <w:b/>
                <w:bCs/>
                <w:sz w:val="18"/>
                <w:szCs w:val="18"/>
                <w:lang w:val="en-GB"/>
              </w:rPr>
            </w:pPr>
            <w:r w:rsidRPr="00903DAE">
              <w:rPr>
                <w:rFonts w:ascii="Arial" w:hAnsi="Arial" w:cs="Arial"/>
                <w:b/>
                <w:bCs/>
                <w:sz w:val="18"/>
                <w:szCs w:val="18"/>
                <w:lang w:val="en-GB"/>
              </w:rPr>
              <w:t>Computer program under installation</w:t>
            </w:r>
          </w:p>
        </w:tc>
        <w:tc>
          <w:tcPr>
            <w:tcW w:w="1455" w:type="dxa"/>
            <w:tcBorders>
              <w:top w:val="single" w:sz="4" w:space="0" w:color="auto"/>
            </w:tcBorders>
          </w:tcPr>
          <w:p w14:paraId="2C47D33B"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Development costs under development</w:t>
            </w:r>
          </w:p>
        </w:tc>
        <w:tc>
          <w:tcPr>
            <w:tcW w:w="1439" w:type="dxa"/>
            <w:tcBorders>
              <w:top w:val="single" w:sz="4" w:space="0" w:color="auto"/>
            </w:tcBorders>
            <w:vAlign w:val="bottom"/>
          </w:tcPr>
          <w:p w14:paraId="5A7F36EE" w14:textId="77777777" w:rsidR="00A24721" w:rsidRPr="00903DAE" w:rsidRDefault="00A24721" w:rsidP="00930AA6">
            <w:pPr>
              <w:ind w:right="-72"/>
              <w:jc w:val="right"/>
              <w:rPr>
                <w:rFonts w:ascii="Arial" w:hAnsi="Arial" w:cs="Arial"/>
                <w:b/>
                <w:bCs/>
                <w:sz w:val="18"/>
                <w:szCs w:val="18"/>
                <w:cs/>
              </w:rPr>
            </w:pPr>
            <w:r w:rsidRPr="00903DAE">
              <w:rPr>
                <w:rFonts w:ascii="Arial" w:hAnsi="Arial" w:cs="Arial"/>
                <w:b/>
                <w:bCs/>
                <w:sz w:val="18"/>
                <w:szCs w:val="18"/>
              </w:rPr>
              <w:t>Total</w:t>
            </w:r>
          </w:p>
        </w:tc>
      </w:tr>
      <w:tr w:rsidR="00A24721" w:rsidRPr="00903DAE" w14:paraId="74B27E4F" w14:textId="77777777" w:rsidTr="00D47A52">
        <w:trPr>
          <w:gridAfter w:val="1"/>
          <w:wAfter w:w="9" w:type="dxa"/>
          <w:cantSplit/>
          <w:trHeight w:val="267"/>
        </w:trPr>
        <w:tc>
          <w:tcPr>
            <w:tcW w:w="3759" w:type="dxa"/>
          </w:tcPr>
          <w:p w14:paraId="71D0787D" w14:textId="77777777" w:rsidR="00A24721" w:rsidRPr="00903DAE" w:rsidRDefault="00A24721" w:rsidP="00930AA6">
            <w:pPr>
              <w:ind w:left="-12"/>
              <w:rPr>
                <w:rFonts w:ascii="Arial" w:hAnsi="Arial" w:cs="Arial"/>
                <w:b/>
                <w:bCs/>
                <w:sz w:val="18"/>
                <w:szCs w:val="18"/>
              </w:rPr>
            </w:pPr>
          </w:p>
        </w:tc>
        <w:tc>
          <w:tcPr>
            <w:tcW w:w="1468" w:type="dxa"/>
            <w:tcBorders>
              <w:bottom w:val="single" w:sz="4" w:space="0" w:color="auto"/>
            </w:tcBorders>
          </w:tcPr>
          <w:p w14:paraId="65AB3ABC" w14:textId="77777777" w:rsidR="00A24721" w:rsidRPr="00903DAE" w:rsidRDefault="00A24721" w:rsidP="00930AA6">
            <w:pPr>
              <w:tabs>
                <w:tab w:val="center" w:pos="735"/>
              </w:tabs>
              <w:ind w:right="-72"/>
              <w:jc w:val="right"/>
              <w:rPr>
                <w:rFonts w:ascii="Arial" w:hAnsi="Arial" w:cs="Arial"/>
                <w:b/>
                <w:bCs/>
                <w:sz w:val="18"/>
                <w:szCs w:val="18"/>
              </w:rPr>
            </w:pPr>
            <w:r w:rsidRPr="00903DAE">
              <w:rPr>
                <w:rFonts w:ascii="Arial" w:hAnsi="Arial" w:cs="Arial"/>
                <w:b/>
                <w:bCs/>
                <w:sz w:val="18"/>
                <w:szCs w:val="18"/>
              </w:rPr>
              <w:t>Baht</w:t>
            </w:r>
          </w:p>
        </w:tc>
        <w:tc>
          <w:tcPr>
            <w:tcW w:w="1447" w:type="dxa"/>
            <w:tcBorders>
              <w:bottom w:val="single" w:sz="4" w:space="0" w:color="auto"/>
            </w:tcBorders>
          </w:tcPr>
          <w:p w14:paraId="74F92AB7" w14:textId="77777777" w:rsidR="00A24721" w:rsidRPr="00903DAE" w:rsidRDefault="00A24721" w:rsidP="00930AA6">
            <w:pPr>
              <w:tabs>
                <w:tab w:val="center" w:pos="735"/>
              </w:tabs>
              <w:ind w:right="-72"/>
              <w:jc w:val="right"/>
              <w:rPr>
                <w:rFonts w:ascii="Arial" w:hAnsi="Arial" w:cs="Arial"/>
                <w:b/>
                <w:bCs/>
                <w:sz w:val="18"/>
                <w:szCs w:val="18"/>
              </w:rPr>
            </w:pPr>
            <w:r w:rsidRPr="00903DAE">
              <w:rPr>
                <w:rFonts w:ascii="Arial" w:hAnsi="Arial" w:cs="Arial"/>
                <w:b/>
                <w:bCs/>
                <w:sz w:val="18"/>
                <w:szCs w:val="18"/>
              </w:rPr>
              <w:t>Baht</w:t>
            </w:r>
          </w:p>
        </w:tc>
        <w:tc>
          <w:tcPr>
            <w:tcW w:w="1455" w:type="dxa"/>
            <w:tcBorders>
              <w:bottom w:val="single" w:sz="4" w:space="0" w:color="auto"/>
            </w:tcBorders>
          </w:tcPr>
          <w:p w14:paraId="15E8A851" w14:textId="77777777" w:rsidR="00A24721" w:rsidRPr="00903DAE" w:rsidRDefault="00A24721" w:rsidP="00930AA6">
            <w:pPr>
              <w:tabs>
                <w:tab w:val="center" w:pos="735"/>
              </w:tabs>
              <w:ind w:right="-72"/>
              <w:jc w:val="right"/>
              <w:rPr>
                <w:rFonts w:ascii="Arial" w:hAnsi="Arial" w:cs="Arial"/>
                <w:b/>
                <w:bCs/>
                <w:sz w:val="18"/>
                <w:szCs w:val="18"/>
              </w:rPr>
            </w:pPr>
            <w:r w:rsidRPr="00903DAE">
              <w:rPr>
                <w:rFonts w:ascii="Arial" w:hAnsi="Arial" w:cs="Arial"/>
                <w:b/>
                <w:bCs/>
                <w:sz w:val="18"/>
                <w:szCs w:val="18"/>
              </w:rPr>
              <w:t>Baht</w:t>
            </w:r>
          </w:p>
        </w:tc>
        <w:tc>
          <w:tcPr>
            <w:tcW w:w="1439" w:type="dxa"/>
            <w:tcBorders>
              <w:bottom w:val="single" w:sz="4" w:space="0" w:color="auto"/>
            </w:tcBorders>
            <w:vAlign w:val="bottom"/>
          </w:tcPr>
          <w:p w14:paraId="198DEC64" w14:textId="77777777" w:rsidR="00A24721" w:rsidRPr="00903DAE" w:rsidRDefault="00A24721" w:rsidP="00930AA6">
            <w:pPr>
              <w:tabs>
                <w:tab w:val="center" w:pos="735"/>
              </w:tabs>
              <w:ind w:right="-72"/>
              <w:jc w:val="right"/>
              <w:rPr>
                <w:rFonts w:ascii="Arial" w:hAnsi="Arial" w:cs="Arial"/>
                <w:b/>
                <w:bCs/>
                <w:sz w:val="18"/>
                <w:szCs w:val="18"/>
                <w:cs/>
              </w:rPr>
            </w:pPr>
            <w:r w:rsidRPr="00903DAE">
              <w:rPr>
                <w:rFonts w:ascii="Arial" w:hAnsi="Arial" w:cs="Arial"/>
                <w:b/>
                <w:bCs/>
                <w:sz w:val="18"/>
                <w:szCs w:val="18"/>
              </w:rPr>
              <w:t>Baht</w:t>
            </w:r>
          </w:p>
        </w:tc>
      </w:tr>
      <w:tr w:rsidR="0024250C" w:rsidRPr="00903DAE" w14:paraId="1220C300" w14:textId="77777777" w:rsidTr="00A85686">
        <w:trPr>
          <w:gridAfter w:val="1"/>
          <w:wAfter w:w="9" w:type="dxa"/>
          <w:cantSplit/>
          <w:trHeight w:val="63"/>
        </w:trPr>
        <w:tc>
          <w:tcPr>
            <w:tcW w:w="3759" w:type="dxa"/>
            <w:shd w:val="clear" w:color="auto" w:fill="auto"/>
            <w:vAlign w:val="bottom"/>
          </w:tcPr>
          <w:p w14:paraId="1C658184" w14:textId="5F842431" w:rsidR="0024250C" w:rsidRPr="00903DAE" w:rsidRDefault="0024250C" w:rsidP="0024250C">
            <w:pPr>
              <w:tabs>
                <w:tab w:val="left" w:pos="1985"/>
                <w:tab w:val="center" w:pos="4320"/>
                <w:tab w:val="right" w:pos="8640"/>
              </w:tabs>
              <w:ind w:left="-12" w:right="-72"/>
              <w:rPr>
                <w:rFonts w:ascii="Arial" w:hAnsi="Arial" w:cs="Arial"/>
                <w:bCs/>
                <w:sz w:val="18"/>
                <w:szCs w:val="18"/>
                <w:cs/>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00276665" w:rsidRPr="00903DAE">
              <w:rPr>
                <w:rFonts w:ascii="Arial" w:hAnsi="Arial" w:cs="Arial"/>
                <w:b/>
                <w:bCs/>
                <w:sz w:val="18"/>
                <w:szCs w:val="18"/>
                <w:lang w:val="en-GB"/>
              </w:rPr>
              <w:t>1</w:t>
            </w:r>
            <w:r w:rsidRPr="00903DAE">
              <w:rPr>
                <w:rFonts w:ascii="Arial" w:hAnsi="Arial" w:cs="Arial"/>
                <w:b/>
                <w:bCs/>
                <w:sz w:val="18"/>
                <w:szCs w:val="18"/>
              </w:rPr>
              <w:t xml:space="preserve"> </w:t>
            </w:r>
            <w:r w:rsidR="00D47A52" w:rsidRPr="00903DAE">
              <w:rPr>
                <w:rFonts w:ascii="Arial" w:hAnsi="Arial" w:cs="Arial"/>
                <w:b/>
                <w:bCs/>
                <w:sz w:val="18"/>
                <w:szCs w:val="18"/>
              </w:rPr>
              <w:t>January 2021</w:t>
            </w:r>
          </w:p>
        </w:tc>
        <w:tc>
          <w:tcPr>
            <w:tcW w:w="1468" w:type="dxa"/>
            <w:shd w:val="clear" w:color="auto" w:fill="auto"/>
            <w:vAlign w:val="bottom"/>
          </w:tcPr>
          <w:p w14:paraId="7D2661DE" w14:textId="77777777" w:rsidR="0024250C" w:rsidRPr="00903DAE" w:rsidRDefault="0024250C" w:rsidP="0024250C">
            <w:pPr>
              <w:ind w:right="-72"/>
              <w:jc w:val="right"/>
              <w:rPr>
                <w:rFonts w:ascii="Arial" w:hAnsi="Arial" w:cs="Arial"/>
                <w:sz w:val="18"/>
                <w:szCs w:val="18"/>
                <w:lang w:val="en-GB"/>
              </w:rPr>
            </w:pPr>
          </w:p>
        </w:tc>
        <w:tc>
          <w:tcPr>
            <w:tcW w:w="1447" w:type="dxa"/>
            <w:shd w:val="clear" w:color="auto" w:fill="auto"/>
            <w:vAlign w:val="bottom"/>
          </w:tcPr>
          <w:p w14:paraId="44857556" w14:textId="77777777" w:rsidR="0024250C" w:rsidRPr="00903DAE" w:rsidRDefault="0024250C" w:rsidP="0024250C">
            <w:pPr>
              <w:ind w:right="-72"/>
              <w:jc w:val="right"/>
              <w:rPr>
                <w:rFonts w:ascii="Arial" w:hAnsi="Arial" w:cs="Arial"/>
                <w:sz w:val="18"/>
                <w:szCs w:val="18"/>
                <w:lang w:val="en-GB"/>
              </w:rPr>
            </w:pPr>
          </w:p>
        </w:tc>
        <w:tc>
          <w:tcPr>
            <w:tcW w:w="1455" w:type="dxa"/>
            <w:shd w:val="clear" w:color="auto" w:fill="auto"/>
            <w:vAlign w:val="bottom"/>
          </w:tcPr>
          <w:p w14:paraId="4EF34F77" w14:textId="77777777" w:rsidR="0024250C" w:rsidRPr="00903DAE" w:rsidRDefault="0024250C" w:rsidP="0024250C">
            <w:pPr>
              <w:ind w:right="-72"/>
              <w:jc w:val="right"/>
              <w:rPr>
                <w:rFonts w:ascii="Arial" w:hAnsi="Arial" w:cs="Arial"/>
                <w:sz w:val="18"/>
                <w:szCs w:val="18"/>
                <w:lang w:val="en-GB"/>
              </w:rPr>
            </w:pPr>
          </w:p>
        </w:tc>
        <w:tc>
          <w:tcPr>
            <w:tcW w:w="1439" w:type="dxa"/>
            <w:shd w:val="clear" w:color="auto" w:fill="auto"/>
            <w:vAlign w:val="bottom"/>
          </w:tcPr>
          <w:p w14:paraId="673C5F4C" w14:textId="77777777" w:rsidR="0024250C" w:rsidRPr="00903DAE" w:rsidRDefault="0024250C" w:rsidP="0024250C">
            <w:pPr>
              <w:ind w:right="-72"/>
              <w:jc w:val="right"/>
              <w:rPr>
                <w:rFonts w:ascii="Arial" w:hAnsi="Arial" w:cs="Arial"/>
                <w:sz w:val="18"/>
                <w:szCs w:val="18"/>
                <w:lang w:val="en-GB"/>
              </w:rPr>
            </w:pPr>
          </w:p>
        </w:tc>
      </w:tr>
      <w:tr w:rsidR="0024250C" w:rsidRPr="00903DAE" w14:paraId="05E3C8BB" w14:textId="77777777" w:rsidTr="00A85686">
        <w:trPr>
          <w:gridAfter w:val="1"/>
          <w:wAfter w:w="9" w:type="dxa"/>
          <w:cantSplit/>
          <w:trHeight w:val="63"/>
        </w:trPr>
        <w:tc>
          <w:tcPr>
            <w:tcW w:w="3759" w:type="dxa"/>
            <w:shd w:val="clear" w:color="auto" w:fill="auto"/>
            <w:vAlign w:val="bottom"/>
          </w:tcPr>
          <w:p w14:paraId="0DE5890E" w14:textId="77777777" w:rsidR="0024250C" w:rsidRPr="00903DAE" w:rsidRDefault="0024250C" w:rsidP="0024250C">
            <w:pPr>
              <w:tabs>
                <w:tab w:val="left" w:pos="1985"/>
                <w:tab w:val="center" w:pos="4320"/>
                <w:tab w:val="right" w:pos="8640"/>
              </w:tabs>
              <w:ind w:left="-12" w:right="-72"/>
              <w:rPr>
                <w:rFonts w:ascii="Arial" w:hAnsi="Arial" w:cs="Arial"/>
                <w:bCs/>
                <w:sz w:val="18"/>
                <w:szCs w:val="18"/>
                <w:cs/>
                <w:lang w:val="en-GB"/>
              </w:rPr>
            </w:pPr>
            <w:r w:rsidRPr="00903DAE">
              <w:rPr>
                <w:rFonts w:ascii="Arial" w:hAnsi="Arial" w:cs="Arial"/>
                <w:sz w:val="18"/>
                <w:szCs w:val="18"/>
              </w:rPr>
              <w:t>Cost</w:t>
            </w:r>
          </w:p>
        </w:tc>
        <w:tc>
          <w:tcPr>
            <w:tcW w:w="1468" w:type="dxa"/>
            <w:shd w:val="clear" w:color="auto" w:fill="auto"/>
            <w:vAlign w:val="bottom"/>
          </w:tcPr>
          <w:p w14:paraId="39C79E73" w14:textId="45972ED4"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7</w:t>
            </w:r>
            <w:r w:rsidR="0024250C" w:rsidRPr="00903DAE">
              <w:rPr>
                <w:rFonts w:ascii="Arial" w:hAnsi="Arial" w:cs="Arial"/>
                <w:sz w:val="18"/>
                <w:szCs w:val="18"/>
              </w:rPr>
              <w:t>,</w:t>
            </w:r>
            <w:r w:rsidRPr="00903DAE">
              <w:rPr>
                <w:rFonts w:ascii="Arial" w:hAnsi="Arial" w:cs="Arial"/>
                <w:sz w:val="18"/>
                <w:szCs w:val="18"/>
                <w:lang w:val="en-GB"/>
              </w:rPr>
              <w:t>162</w:t>
            </w:r>
            <w:r w:rsidR="0024250C" w:rsidRPr="00903DAE">
              <w:rPr>
                <w:rFonts w:ascii="Arial" w:hAnsi="Arial" w:cs="Arial"/>
                <w:sz w:val="18"/>
                <w:szCs w:val="18"/>
              </w:rPr>
              <w:t>,</w:t>
            </w:r>
            <w:r w:rsidRPr="00903DAE">
              <w:rPr>
                <w:rFonts w:ascii="Arial" w:hAnsi="Arial" w:cs="Arial"/>
                <w:sz w:val="18"/>
                <w:szCs w:val="18"/>
                <w:lang w:val="en-GB"/>
              </w:rPr>
              <w:t>269</w:t>
            </w:r>
          </w:p>
        </w:tc>
        <w:tc>
          <w:tcPr>
            <w:tcW w:w="1447" w:type="dxa"/>
            <w:shd w:val="clear" w:color="auto" w:fill="auto"/>
            <w:vAlign w:val="bottom"/>
          </w:tcPr>
          <w:p w14:paraId="3A167CBE" w14:textId="073533C9"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18</w:t>
            </w:r>
            <w:r w:rsidR="0024250C" w:rsidRPr="00903DAE">
              <w:rPr>
                <w:rFonts w:ascii="Arial" w:hAnsi="Arial" w:cs="Arial"/>
                <w:sz w:val="18"/>
                <w:szCs w:val="18"/>
              </w:rPr>
              <w:t>,</w:t>
            </w:r>
            <w:r w:rsidRPr="00903DAE">
              <w:rPr>
                <w:rFonts w:ascii="Arial" w:hAnsi="Arial" w:cs="Arial"/>
                <w:sz w:val="18"/>
                <w:szCs w:val="18"/>
                <w:lang w:val="en-GB"/>
              </w:rPr>
              <w:t>000</w:t>
            </w:r>
          </w:p>
        </w:tc>
        <w:tc>
          <w:tcPr>
            <w:tcW w:w="1455" w:type="dxa"/>
            <w:shd w:val="clear" w:color="auto" w:fill="auto"/>
            <w:vAlign w:val="bottom"/>
          </w:tcPr>
          <w:p w14:paraId="0BBC4C22" w14:textId="2BF62D71"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lang w:val="en-GB"/>
              </w:rPr>
              <w:t>,</w:t>
            </w:r>
            <w:r w:rsidRPr="00903DAE">
              <w:rPr>
                <w:rFonts w:ascii="Arial" w:hAnsi="Arial" w:cs="Arial"/>
                <w:sz w:val="18"/>
                <w:szCs w:val="18"/>
                <w:lang w:val="en-GB"/>
              </w:rPr>
              <w:t>232</w:t>
            </w:r>
            <w:r w:rsidR="0024250C" w:rsidRPr="00903DAE">
              <w:rPr>
                <w:rFonts w:ascii="Arial" w:hAnsi="Arial" w:cs="Arial"/>
                <w:sz w:val="18"/>
                <w:szCs w:val="18"/>
                <w:lang w:val="en-GB"/>
              </w:rPr>
              <w:t>,</w:t>
            </w:r>
            <w:r w:rsidRPr="00903DAE">
              <w:rPr>
                <w:rFonts w:ascii="Arial" w:hAnsi="Arial" w:cs="Arial"/>
                <w:sz w:val="18"/>
                <w:szCs w:val="18"/>
                <w:lang w:val="en-GB"/>
              </w:rPr>
              <w:t>941</w:t>
            </w:r>
          </w:p>
        </w:tc>
        <w:tc>
          <w:tcPr>
            <w:tcW w:w="1439" w:type="dxa"/>
            <w:shd w:val="clear" w:color="auto" w:fill="auto"/>
            <w:vAlign w:val="bottom"/>
          </w:tcPr>
          <w:p w14:paraId="51C1764A" w14:textId="3247F225"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9</w:t>
            </w:r>
            <w:r w:rsidR="0024250C" w:rsidRPr="00903DAE">
              <w:rPr>
                <w:rFonts w:ascii="Arial" w:hAnsi="Arial" w:cs="Arial"/>
                <w:sz w:val="18"/>
                <w:szCs w:val="18"/>
              </w:rPr>
              <w:t>,</w:t>
            </w:r>
            <w:r w:rsidRPr="00903DAE">
              <w:rPr>
                <w:rFonts w:ascii="Arial" w:hAnsi="Arial" w:cs="Arial"/>
                <w:sz w:val="18"/>
                <w:szCs w:val="18"/>
                <w:lang w:val="en-GB"/>
              </w:rPr>
              <w:t>413</w:t>
            </w:r>
            <w:r w:rsidR="0024250C" w:rsidRPr="00903DAE">
              <w:rPr>
                <w:rFonts w:ascii="Arial" w:hAnsi="Arial" w:cs="Arial"/>
                <w:sz w:val="18"/>
                <w:szCs w:val="18"/>
              </w:rPr>
              <w:t>,</w:t>
            </w:r>
            <w:r w:rsidRPr="00903DAE">
              <w:rPr>
                <w:rFonts w:ascii="Arial" w:hAnsi="Arial" w:cs="Arial"/>
                <w:sz w:val="18"/>
                <w:szCs w:val="18"/>
                <w:lang w:val="en-GB"/>
              </w:rPr>
              <w:t>210</w:t>
            </w:r>
          </w:p>
        </w:tc>
      </w:tr>
      <w:tr w:rsidR="0024250C" w:rsidRPr="00903DAE" w14:paraId="32AC5BD4" w14:textId="77777777" w:rsidTr="00A85686">
        <w:trPr>
          <w:gridAfter w:val="1"/>
          <w:wAfter w:w="9" w:type="dxa"/>
          <w:cantSplit/>
          <w:trHeight w:val="63"/>
        </w:trPr>
        <w:tc>
          <w:tcPr>
            <w:tcW w:w="3759" w:type="dxa"/>
            <w:shd w:val="clear" w:color="auto" w:fill="auto"/>
            <w:vAlign w:val="bottom"/>
          </w:tcPr>
          <w:p w14:paraId="0E986B3A"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w:t>
            </w:r>
            <w:proofErr w:type="spellStart"/>
            <w:r w:rsidRPr="00903DAE">
              <w:rPr>
                <w:rFonts w:ascii="Arial" w:hAnsi="Arial" w:cs="Arial"/>
                <w:sz w:val="18"/>
                <w:szCs w:val="18"/>
              </w:rPr>
              <w:t>amortisation</w:t>
            </w:r>
            <w:proofErr w:type="spellEnd"/>
          </w:p>
        </w:tc>
        <w:tc>
          <w:tcPr>
            <w:tcW w:w="1468" w:type="dxa"/>
            <w:tcBorders>
              <w:bottom w:val="single" w:sz="4" w:space="0" w:color="auto"/>
            </w:tcBorders>
            <w:shd w:val="clear" w:color="auto" w:fill="auto"/>
            <w:vAlign w:val="bottom"/>
          </w:tcPr>
          <w:p w14:paraId="085659E1" w14:textId="16775D38" w:rsidR="0024250C" w:rsidRPr="00903DAE" w:rsidRDefault="0024250C" w:rsidP="0024250C">
            <w:pPr>
              <w:ind w:right="-72"/>
              <w:jc w:val="right"/>
              <w:rPr>
                <w:rFonts w:ascii="Arial" w:hAnsi="Arial" w:cs="Arial"/>
                <w:sz w:val="18"/>
                <w:szCs w:val="18"/>
                <w:cs/>
              </w:rPr>
            </w:pPr>
            <w:r w:rsidRPr="00903DAE">
              <w:rPr>
                <w:rFonts w:ascii="Arial" w:hAnsi="Arial" w:cs="Arial"/>
                <w:sz w:val="18"/>
                <w:szCs w:val="18"/>
              </w:rPr>
              <w:t>(</w:t>
            </w:r>
            <w:r w:rsidR="00276665" w:rsidRPr="00903DAE">
              <w:rPr>
                <w:rFonts w:ascii="Arial" w:hAnsi="Arial" w:cs="Arial"/>
                <w:sz w:val="18"/>
                <w:szCs w:val="18"/>
                <w:lang w:val="en-GB"/>
              </w:rPr>
              <w:t>4</w:t>
            </w:r>
            <w:r w:rsidRPr="00903DAE">
              <w:rPr>
                <w:rFonts w:ascii="Arial" w:hAnsi="Arial" w:cs="Arial"/>
                <w:sz w:val="18"/>
                <w:szCs w:val="18"/>
              </w:rPr>
              <w:t>,</w:t>
            </w:r>
            <w:r w:rsidR="00276665" w:rsidRPr="00903DAE">
              <w:rPr>
                <w:rFonts w:ascii="Arial" w:hAnsi="Arial" w:cs="Arial"/>
                <w:sz w:val="18"/>
                <w:szCs w:val="18"/>
                <w:lang w:val="en-GB"/>
              </w:rPr>
              <w:t>040</w:t>
            </w:r>
            <w:r w:rsidRPr="00903DAE">
              <w:rPr>
                <w:rFonts w:ascii="Arial" w:hAnsi="Arial" w:cs="Arial"/>
                <w:sz w:val="18"/>
                <w:szCs w:val="18"/>
              </w:rPr>
              <w:t>,</w:t>
            </w:r>
            <w:r w:rsidR="00276665" w:rsidRPr="00903DAE">
              <w:rPr>
                <w:rFonts w:ascii="Arial" w:hAnsi="Arial" w:cs="Arial"/>
                <w:sz w:val="18"/>
                <w:szCs w:val="18"/>
                <w:lang w:val="en-GB"/>
              </w:rPr>
              <w:t>365</w:t>
            </w:r>
            <w:r w:rsidRPr="00903DAE">
              <w:rPr>
                <w:rFonts w:ascii="Arial" w:hAnsi="Arial" w:cs="Arial"/>
                <w:sz w:val="18"/>
                <w:szCs w:val="18"/>
              </w:rPr>
              <w:t>)</w:t>
            </w:r>
          </w:p>
        </w:tc>
        <w:tc>
          <w:tcPr>
            <w:tcW w:w="1447" w:type="dxa"/>
            <w:tcBorders>
              <w:bottom w:val="single" w:sz="4" w:space="0" w:color="auto"/>
            </w:tcBorders>
            <w:shd w:val="clear" w:color="auto" w:fill="auto"/>
            <w:vAlign w:val="bottom"/>
          </w:tcPr>
          <w:p w14:paraId="73C2BCFD" w14:textId="01FD20D1"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455" w:type="dxa"/>
            <w:tcBorders>
              <w:bottom w:val="single" w:sz="4" w:space="0" w:color="auto"/>
            </w:tcBorders>
            <w:shd w:val="clear" w:color="auto" w:fill="auto"/>
            <w:vAlign w:val="bottom"/>
          </w:tcPr>
          <w:p w14:paraId="10D93537" w14:textId="66E092BE"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439" w:type="dxa"/>
            <w:tcBorders>
              <w:bottom w:val="single" w:sz="4" w:space="0" w:color="auto"/>
            </w:tcBorders>
            <w:shd w:val="clear" w:color="auto" w:fill="auto"/>
            <w:vAlign w:val="bottom"/>
          </w:tcPr>
          <w:p w14:paraId="77DB49D5" w14:textId="385338F7" w:rsidR="0024250C" w:rsidRPr="00903DAE" w:rsidRDefault="0024250C" w:rsidP="0024250C">
            <w:pPr>
              <w:ind w:right="-72"/>
              <w:jc w:val="right"/>
              <w:rPr>
                <w:rFonts w:ascii="Arial" w:hAnsi="Arial" w:cs="Arial"/>
                <w:sz w:val="18"/>
                <w:szCs w:val="18"/>
                <w:cs/>
              </w:rPr>
            </w:pPr>
            <w:r w:rsidRPr="00903DAE">
              <w:rPr>
                <w:rFonts w:ascii="Arial" w:hAnsi="Arial" w:cs="Arial"/>
                <w:sz w:val="18"/>
                <w:szCs w:val="18"/>
              </w:rPr>
              <w:t>(</w:t>
            </w:r>
            <w:r w:rsidR="00276665" w:rsidRPr="00903DAE">
              <w:rPr>
                <w:rFonts w:ascii="Arial" w:hAnsi="Arial" w:cs="Arial"/>
                <w:sz w:val="18"/>
                <w:szCs w:val="18"/>
                <w:lang w:val="en-GB"/>
              </w:rPr>
              <w:t>4</w:t>
            </w:r>
            <w:r w:rsidRPr="00903DAE">
              <w:rPr>
                <w:rFonts w:ascii="Arial" w:hAnsi="Arial" w:cs="Arial"/>
                <w:sz w:val="18"/>
                <w:szCs w:val="18"/>
              </w:rPr>
              <w:t>,</w:t>
            </w:r>
            <w:r w:rsidR="00276665" w:rsidRPr="00903DAE">
              <w:rPr>
                <w:rFonts w:ascii="Arial" w:hAnsi="Arial" w:cs="Arial"/>
                <w:sz w:val="18"/>
                <w:szCs w:val="18"/>
                <w:lang w:val="en-GB"/>
              </w:rPr>
              <w:t>040</w:t>
            </w:r>
            <w:r w:rsidRPr="00903DAE">
              <w:rPr>
                <w:rFonts w:ascii="Arial" w:hAnsi="Arial" w:cs="Arial"/>
                <w:sz w:val="18"/>
                <w:szCs w:val="18"/>
              </w:rPr>
              <w:t>,</w:t>
            </w:r>
            <w:r w:rsidR="00276665" w:rsidRPr="00903DAE">
              <w:rPr>
                <w:rFonts w:ascii="Arial" w:hAnsi="Arial" w:cs="Arial"/>
                <w:sz w:val="18"/>
                <w:szCs w:val="18"/>
                <w:lang w:val="en-GB"/>
              </w:rPr>
              <w:t>365</w:t>
            </w:r>
            <w:r w:rsidRPr="00903DAE">
              <w:rPr>
                <w:rFonts w:ascii="Arial" w:hAnsi="Arial" w:cs="Arial"/>
                <w:sz w:val="18"/>
                <w:szCs w:val="18"/>
              </w:rPr>
              <w:t>)</w:t>
            </w:r>
          </w:p>
        </w:tc>
      </w:tr>
      <w:tr w:rsidR="0024250C" w:rsidRPr="00903DAE" w14:paraId="56E4B1D3" w14:textId="77777777" w:rsidTr="00A85686">
        <w:trPr>
          <w:gridAfter w:val="1"/>
          <w:wAfter w:w="9" w:type="dxa"/>
          <w:cantSplit/>
          <w:trHeight w:val="63"/>
        </w:trPr>
        <w:tc>
          <w:tcPr>
            <w:tcW w:w="3759" w:type="dxa"/>
            <w:shd w:val="clear" w:color="auto" w:fill="auto"/>
          </w:tcPr>
          <w:p w14:paraId="194B99C7" w14:textId="77777777" w:rsidR="0024250C" w:rsidRPr="00903DAE" w:rsidRDefault="0024250C" w:rsidP="0024250C">
            <w:pPr>
              <w:ind w:left="-12" w:right="-72"/>
              <w:rPr>
                <w:rFonts w:ascii="Arial" w:hAnsi="Arial" w:cs="Arial"/>
                <w:b/>
                <w:bCs/>
                <w:sz w:val="18"/>
                <w:szCs w:val="18"/>
                <w:lang w:val="en-GB"/>
              </w:rPr>
            </w:pPr>
          </w:p>
        </w:tc>
        <w:tc>
          <w:tcPr>
            <w:tcW w:w="1468" w:type="dxa"/>
            <w:tcBorders>
              <w:top w:val="single" w:sz="4" w:space="0" w:color="auto"/>
            </w:tcBorders>
            <w:shd w:val="clear" w:color="auto" w:fill="auto"/>
            <w:vAlign w:val="bottom"/>
          </w:tcPr>
          <w:p w14:paraId="04571EE5" w14:textId="77777777" w:rsidR="0024250C" w:rsidRPr="00903DAE" w:rsidRDefault="0024250C" w:rsidP="0024250C">
            <w:pPr>
              <w:ind w:right="-72"/>
              <w:jc w:val="right"/>
              <w:rPr>
                <w:rFonts w:ascii="Arial" w:hAnsi="Arial" w:cs="Arial"/>
                <w:sz w:val="18"/>
                <w:szCs w:val="18"/>
              </w:rPr>
            </w:pPr>
          </w:p>
        </w:tc>
        <w:tc>
          <w:tcPr>
            <w:tcW w:w="1447" w:type="dxa"/>
            <w:tcBorders>
              <w:top w:val="single" w:sz="4" w:space="0" w:color="auto"/>
            </w:tcBorders>
            <w:shd w:val="clear" w:color="auto" w:fill="auto"/>
            <w:vAlign w:val="bottom"/>
          </w:tcPr>
          <w:p w14:paraId="1D48E221" w14:textId="77777777" w:rsidR="0024250C" w:rsidRPr="00903DAE" w:rsidRDefault="0024250C" w:rsidP="0024250C">
            <w:pPr>
              <w:ind w:right="-72"/>
              <w:jc w:val="right"/>
              <w:rPr>
                <w:rFonts w:ascii="Arial" w:hAnsi="Arial" w:cs="Arial"/>
                <w:sz w:val="18"/>
                <w:szCs w:val="18"/>
              </w:rPr>
            </w:pPr>
          </w:p>
        </w:tc>
        <w:tc>
          <w:tcPr>
            <w:tcW w:w="1455" w:type="dxa"/>
            <w:tcBorders>
              <w:top w:val="single" w:sz="4" w:space="0" w:color="auto"/>
            </w:tcBorders>
            <w:shd w:val="clear" w:color="auto" w:fill="auto"/>
            <w:vAlign w:val="bottom"/>
          </w:tcPr>
          <w:p w14:paraId="1017C28A" w14:textId="77777777" w:rsidR="0024250C" w:rsidRPr="00903DAE" w:rsidRDefault="0024250C" w:rsidP="002425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7A8EE499" w14:textId="77777777" w:rsidR="0024250C" w:rsidRPr="00903DAE" w:rsidRDefault="0024250C" w:rsidP="0024250C">
            <w:pPr>
              <w:ind w:right="-72"/>
              <w:jc w:val="right"/>
              <w:rPr>
                <w:rFonts w:ascii="Arial" w:hAnsi="Arial" w:cs="Arial"/>
                <w:sz w:val="18"/>
                <w:szCs w:val="18"/>
              </w:rPr>
            </w:pPr>
          </w:p>
        </w:tc>
      </w:tr>
      <w:tr w:rsidR="0024250C" w:rsidRPr="00903DAE" w14:paraId="079300CB" w14:textId="77777777" w:rsidTr="00A85686">
        <w:trPr>
          <w:gridAfter w:val="1"/>
          <w:wAfter w:w="9" w:type="dxa"/>
          <w:cantSplit/>
          <w:trHeight w:val="63"/>
        </w:trPr>
        <w:tc>
          <w:tcPr>
            <w:tcW w:w="3759" w:type="dxa"/>
            <w:shd w:val="clear" w:color="auto" w:fill="auto"/>
            <w:vAlign w:val="bottom"/>
          </w:tcPr>
          <w:p w14:paraId="1E86C964" w14:textId="77777777" w:rsidR="0024250C" w:rsidRPr="00903DAE" w:rsidRDefault="0024250C" w:rsidP="0024250C">
            <w:pPr>
              <w:tabs>
                <w:tab w:val="left" w:pos="1985"/>
                <w:tab w:val="center" w:pos="4320"/>
                <w:tab w:val="right" w:pos="8640"/>
              </w:tabs>
              <w:ind w:left="-12" w:right="-72"/>
              <w:rPr>
                <w:rFonts w:ascii="Arial" w:hAnsi="Arial" w:cs="Arial"/>
                <w:bCs/>
                <w:sz w:val="18"/>
                <w:szCs w:val="18"/>
                <w:cs/>
                <w:lang w:val="en-GB"/>
              </w:rPr>
            </w:pPr>
            <w:r w:rsidRPr="00903DAE">
              <w:rPr>
                <w:rFonts w:ascii="Arial" w:hAnsi="Arial" w:cs="Arial"/>
                <w:sz w:val="18"/>
                <w:szCs w:val="18"/>
              </w:rPr>
              <w:t>Net book amount</w:t>
            </w:r>
          </w:p>
        </w:tc>
        <w:tc>
          <w:tcPr>
            <w:tcW w:w="1468" w:type="dxa"/>
            <w:tcBorders>
              <w:bottom w:val="single" w:sz="4" w:space="0" w:color="auto"/>
            </w:tcBorders>
            <w:shd w:val="clear" w:color="auto" w:fill="auto"/>
            <w:vAlign w:val="bottom"/>
          </w:tcPr>
          <w:p w14:paraId="33E8BDB9" w14:textId="5224CC3E"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3</w:t>
            </w:r>
            <w:r w:rsidR="0024250C" w:rsidRPr="00903DAE">
              <w:rPr>
                <w:rFonts w:ascii="Arial" w:hAnsi="Arial" w:cs="Arial"/>
                <w:sz w:val="18"/>
                <w:szCs w:val="18"/>
              </w:rPr>
              <w:t>,</w:t>
            </w:r>
            <w:r w:rsidRPr="00903DAE">
              <w:rPr>
                <w:rFonts w:ascii="Arial" w:hAnsi="Arial" w:cs="Arial"/>
                <w:sz w:val="18"/>
                <w:szCs w:val="18"/>
                <w:lang w:val="en-GB"/>
              </w:rPr>
              <w:t>121</w:t>
            </w:r>
            <w:r w:rsidR="0024250C" w:rsidRPr="00903DAE">
              <w:rPr>
                <w:rFonts w:ascii="Arial" w:hAnsi="Arial" w:cs="Arial"/>
                <w:sz w:val="18"/>
                <w:szCs w:val="18"/>
              </w:rPr>
              <w:t>,</w:t>
            </w:r>
            <w:r w:rsidRPr="00903DAE">
              <w:rPr>
                <w:rFonts w:ascii="Arial" w:hAnsi="Arial" w:cs="Arial"/>
                <w:sz w:val="18"/>
                <w:szCs w:val="18"/>
                <w:lang w:val="en-GB"/>
              </w:rPr>
              <w:t>904</w:t>
            </w:r>
          </w:p>
        </w:tc>
        <w:tc>
          <w:tcPr>
            <w:tcW w:w="1447" w:type="dxa"/>
            <w:tcBorders>
              <w:bottom w:val="single" w:sz="4" w:space="0" w:color="auto"/>
            </w:tcBorders>
            <w:shd w:val="clear" w:color="auto" w:fill="auto"/>
            <w:vAlign w:val="bottom"/>
          </w:tcPr>
          <w:p w14:paraId="02C3251F" w14:textId="526B619E"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18</w:t>
            </w:r>
            <w:r w:rsidR="0024250C" w:rsidRPr="00903DAE">
              <w:rPr>
                <w:rFonts w:ascii="Arial" w:hAnsi="Arial" w:cs="Arial"/>
                <w:sz w:val="18"/>
                <w:szCs w:val="18"/>
              </w:rPr>
              <w:t>,</w:t>
            </w:r>
            <w:r w:rsidRPr="00903DAE">
              <w:rPr>
                <w:rFonts w:ascii="Arial" w:hAnsi="Arial" w:cs="Arial"/>
                <w:sz w:val="18"/>
                <w:szCs w:val="18"/>
                <w:lang w:val="en-GB"/>
              </w:rPr>
              <w:t>000</w:t>
            </w:r>
          </w:p>
        </w:tc>
        <w:tc>
          <w:tcPr>
            <w:tcW w:w="1455" w:type="dxa"/>
            <w:tcBorders>
              <w:bottom w:val="single" w:sz="4" w:space="0" w:color="auto"/>
            </w:tcBorders>
            <w:shd w:val="clear" w:color="auto" w:fill="auto"/>
            <w:vAlign w:val="bottom"/>
          </w:tcPr>
          <w:p w14:paraId="1373D19C" w14:textId="18124C11"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lang w:val="en-GB"/>
              </w:rPr>
              <w:t>,</w:t>
            </w:r>
            <w:r w:rsidRPr="00903DAE">
              <w:rPr>
                <w:rFonts w:ascii="Arial" w:hAnsi="Arial" w:cs="Arial"/>
                <w:sz w:val="18"/>
                <w:szCs w:val="18"/>
                <w:lang w:val="en-GB"/>
              </w:rPr>
              <w:t>232</w:t>
            </w:r>
            <w:r w:rsidR="0024250C" w:rsidRPr="00903DAE">
              <w:rPr>
                <w:rFonts w:ascii="Arial" w:hAnsi="Arial" w:cs="Arial"/>
                <w:sz w:val="18"/>
                <w:szCs w:val="18"/>
                <w:lang w:val="en-GB"/>
              </w:rPr>
              <w:t>,</w:t>
            </w:r>
            <w:r w:rsidRPr="00903DAE">
              <w:rPr>
                <w:rFonts w:ascii="Arial" w:hAnsi="Arial" w:cs="Arial"/>
                <w:sz w:val="18"/>
                <w:szCs w:val="18"/>
                <w:lang w:val="en-GB"/>
              </w:rPr>
              <w:t>941</w:t>
            </w:r>
          </w:p>
        </w:tc>
        <w:tc>
          <w:tcPr>
            <w:tcW w:w="1439" w:type="dxa"/>
            <w:tcBorders>
              <w:bottom w:val="single" w:sz="4" w:space="0" w:color="auto"/>
            </w:tcBorders>
            <w:shd w:val="clear" w:color="auto" w:fill="auto"/>
            <w:vAlign w:val="bottom"/>
          </w:tcPr>
          <w:p w14:paraId="5D3CFBC1" w14:textId="3F7F27C3"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5</w:t>
            </w:r>
            <w:r w:rsidR="0024250C" w:rsidRPr="00903DAE">
              <w:rPr>
                <w:rFonts w:ascii="Arial" w:hAnsi="Arial" w:cs="Arial"/>
                <w:sz w:val="18"/>
                <w:szCs w:val="18"/>
              </w:rPr>
              <w:t>,</w:t>
            </w:r>
            <w:r w:rsidRPr="00903DAE">
              <w:rPr>
                <w:rFonts w:ascii="Arial" w:hAnsi="Arial" w:cs="Arial"/>
                <w:sz w:val="18"/>
                <w:szCs w:val="18"/>
                <w:lang w:val="en-GB"/>
              </w:rPr>
              <w:t>372</w:t>
            </w:r>
            <w:r w:rsidR="0024250C" w:rsidRPr="00903DAE">
              <w:rPr>
                <w:rFonts w:ascii="Arial" w:hAnsi="Arial" w:cs="Arial"/>
                <w:sz w:val="18"/>
                <w:szCs w:val="18"/>
              </w:rPr>
              <w:t>,</w:t>
            </w:r>
            <w:r w:rsidRPr="00903DAE">
              <w:rPr>
                <w:rFonts w:ascii="Arial" w:hAnsi="Arial" w:cs="Arial"/>
                <w:sz w:val="18"/>
                <w:szCs w:val="18"/>
                <w:lang w:val="en-GB"/>
              </w:rPr>
              <w:t>845</w:t>
            </w:r>
          </w:p>
        </w:tc>
      </w:tr>
      <w:tr w:rsidR="0024250C" w:rsidRPr="00903DAE" w14:paraId="79C5CC7A" w14:textId="77777777" w:rsidTr="00A85686">
        <w:trPr>
          <w:gridAfter w:val="1"/>
          <w:wAfter w:w="9" w:type="dxa"/>
          <w:cantSplit/>
          <w:trHeight w:val="63"/>
        </w:trPr>
        <w:tc>
          <w:tcPr>
            <w:tcW w:w="3759" w:type="dxa"/>
            <w:shd w:val="clear" w:color="auto" w:fill="auto"/>
            <w:vAlign w:val="bottom"/>
          </w:tcPr>
          <w:p w14:paraId="2D9231E1"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auto"/>
            <w:vAlign w:val="bottom"/>
          </w:tcPr>
          <w:p w14:paraId="5C905F2D" w14:textId="77777777" w:rsidR="0024250C" w:rsidRPr="00903DAE" w:rsidRDefault="0024250C" w:rsidP="0024250C">
            <w:pPr>
              <w:ind w:right="-72"/>
              <w:jc w:val="right"/>
              <w:rPr>
                <w:rFonts w:ascii="Arial" w:hAnsi="Arial" w:cs="Arial"/>
                <w:sz w:val="18"/>
                <w:szCs w:val="18"/>
                <w:lang w:val="en-GB"/>
              </w:rPr>
            </w:pPr>
          </w:p>
        </w:tc>
        <w:tc>
          <w:tcPr>
            <w:tcW w:w="1447" w:type="dxa"/>
            <w:tcBorders>
              <w:top w:val="single" w:sz="4" w:space="0" w:color="auto"/>
            </w:tcBorders>
            <w:shd w:val="clear" w:color="auto" w:fill="auto"/>
            <w:vAlign w:val="bottom"/>
          </w:tcPr>
          <w:p w14:paraId="29A02468" w14:textId="77777777" w:rsidR="0024250C" w:rsidRPr="00903DAE" w:rsidRDefault="0024250C" w:rsidP="0024250C">
            <w:pPr>
              <w:ind w:right="-72"/>
              <w:jc w:val="right"/>
              <w:rPr>
                <w:rFonts w:ascii="Arial" w:hAnsi="Arial" w:cs="Arial"/>
                <w:sz w:val="18"/>
                <w:szCs w:val="18"/>
                <w:lang w:val="en-GB"/>
              </w:rPr>
            </w:pPr>
          </w:p>
        </w:tc>
        <w:tc>
          <w:tcPr>
            <w:tcW w:w="1455" w:type="dxa"/>
            <w:tcBorders>
              <w:top w:val="single" w:sz="4" w:space="0" w:color="auto"/>
            </w:tcBorders>
            <w:shd w:val="clear" w:color="auto" w:fill="auto"/>
            <w:vAlign w:val="bottom"/>
          </w:tcPr>
          <w:p w14:paraId="7FA16233" w14:textId="77777777" w:rsidR="0024250C" w:rsidRPr="00903DAE" w:rsidRDefault="0024250C" w:rsidP="0024250C">
            <w:pPr>
              <w:ind w:right="-72"/>
              <w:jc w:val="right"/>
              <w:rPr>
                <w:rFonts w:ascii="Arial" w:hAnsi="Arial" w:cs="Arial"/>
                <w:sz w:val="18"/>
                <w:szCs w:val="18"/>
                <w:lang w:val="en-GB"/>
              </w:rPr>
            </w:pPr>
          </w:p>
        </w:tc>
        <w:tc>
          <w:tcPr>
            <w:tcW w:w="1439" w:type="dxa"/>
            <w:tcBorders>
              <w:top w:val="single" w:sz="4" w:space="0" w:color="auto"/>
            </w:tcBorders>
            <w:shd w:val="clear" w:color="auto" w:fill="auto"/>
            <w:vAlign w:val="bottom"/>
          </w:tcPr>
          <w:p w14:paraId="6D41361C" w14:textId="77777777" w:rsidR="0024250C" w:rsidRPr="00903DAE" w:rsidRDefault="0024250C" w:rsidP="0024250C">
            <w:pPr>
              <w:ind w:right="-72"/>
              <w:jc w:val="right"/>
              <w:rPr>
                <w:rFonts w:ascii="Arial" w:hAnsi="Arial" w:cs="Arial"/>
                <w:sz w:val="18"/>
                <w:szCs w:val="18"/>
                <w:lang w:val="en-GB"/>
              </w:rPr>
            </w:pPr>
          </w:p>
        </w:tc>
      </w:tr>
      <w:tr w:rsidR="0024250C" w:rsidRPr="00903DAE" w14:paraId="36AF47CC" w14:textId="77777777" w:rsidTr="00A85686">
        <w:trPr>
          <w:gridAfter w:val="1"/>
          <w:wAfter w:w="9" w:type="dxa"/>
          <w:cantSplit/>
          <w:trHeight w:val="63"/>
        </w:trPr>
        <w:tc>
          <w:tcPr>
            <w:tcW w:w="3759" w:type="dxa"/>
            <w:shd w:val="clear" w:color="auto" w:fill="auto"/>
            <w:vAlign w:val="bottom"/>
          </w:tcPr>
          <w:p w14:paraId="34424B59" w14:textId="771A1FB5"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r w:rsidRPr="00903DAE">
              <w:rPr>
                <w:rFonts w:ascii="Arial" w:hAnsi="Arial" w:cs="Arial"/>
                <w:b/>
                <w:bCs/>
                <w:sz w:val="18"/>
                <w:szCs w:val="18"/>
              </w:rPr>
              <w:t xml:space="preserve">For the year ended </w:t>
            </w:r>
            <w:r w:rsidR="00276665" w:rsidRPr="00903DAE">
              <w:rPr>
                <w:rFonts w:ascii="Arial" w:hAnsi="Arial" w:cs="Arial"/>
                <w:b/>
                <w:bCs/>
                <w:sz w:val="18"/>
                <w:szCs w:val="18"/>
                <w:lang w:val="en-GB"/>
              </w:rPr>
              <w:t>31</w:t>
            </w:r>
            <w:r w:rsidRPr="00903DAE">
              <w:rPr>
                <w:rFonts w:ascii="Arial" w:hAnsi="Arial" w:cs="Arial"/>
                <w:b/>
                <w:bCs/>
                <w:sz w:val="18"/>
                <w:szCs w:val="18"/>
              </w:rPr>
              <w:t xml:space="preserve"> December </w:t>
            </w:r>
            <w:r w:rsidR="00276665" w:rsidRPr="00903DAE">
              <w:rPr>
                <w:rFonts w:ascii="Arial" w:hAnsi="Arial" w:cs="Arial"/>
                <w:b/>
                <w:bCs/>
                <w:sz w:val="18"/>
                <w:szCs w:val="18"/>
                <w:lang w:val="en-GB"/>
              </w:rPr>
              <w:t>2021</w:t>
            </w:r>
          </w:p>
        </w:tc>
        <w:tc>
          <w:tcPr>
            <w:tcW w:w="1468" w:type="dxa"/>
            <w:shd w:val="clear" w:color="auto" w:fill="auto"/>
            <w:vAlign w:val="bottom"/>
          </w:tcPr>
          <w:p w14:paraId="6E5165E1" w14:textId="77777777" w:rsidR="0024250C" w:rsidRPr="00903DAE" w:rsidRDefault="0024250C" w:rsidP="0024250C">
            <w:pPr>
              <w:ind w:right="-72"/>
              <w:jc w:val="right"/>
              <w:rPr>
                <w:rFonts w:ascii="Arial" w:hAnsi="Arial" w:cs="Arial"/>
                <w:sz w:val="18"/>
                <w:szCs w:val="18"/>
                <w:lang w:val="en-GB"/>
              </w:rPr>
            </w:pPr>
          </w:p>
        </w:tc>
        <w:tc>
          <w:tcPr>
            <w:tcW w:w="1447" w:type="dxa"/>
            <w:shd w:val="clear" w:color="auto" w:fill="auto"/>
            <w:vAlign w:val="bottom"/>
          </w:tcPr>
          <w:p w14:paraId="43BE4CB1" w14:textId="77777777" w:rsidR="0024250C" w:rsidRPr="00903DAE" w:rsidRDefault="0024250C" w:rsidP="0024250C">
            <w:pPr>
              <w:ind w:right="-72"/>
              <w:jc w:val="right"/>
              <w:rPr>
                <w:rFonts w:ascii="Arial" w:hAnsi="Arial" w:cs="Arial"/>
                <w:sz w:val="18"/>
                <w:szCs w:val="18"/>
                <w:lang w:val="en-GB"/>
              </w:rPr>
            </w:pPr>
          </w:p>
        </w:tc>
        <w:tc>
          <w:tcPr>
            <w:tcW w:w="1455" w:type="dxa"/>
            <w:shd w:val="clear" w:color="auto" w:fill="auto"/>
            <w:vAlign w:val="bottom"/>
          </w:tcPr>
          <w:p w14:paraId="76910820" w14:textId="77777777" w:rsidR="0024250C" w:rsidRPr="00903DAE" w:rsidRDefault="0024250C" w:rsidP="0024250C">
            <w:pPr>
              <w:ind w:right="-72"/>
              <w:jc w:val="right"/>
              <w:rPr>
                <w:rFonts w:ascii="Arial" w:hAnsi="Arial" w:cs="Arial"/>
                <w:sz w:val="18"/>
                <w:szCs w:val="18"/>
                <w:lang w:val="en-GB"/>
              </w:rPr>
            </w:pPr>
          </w:p>
        </w:tc>
        <w:tc>
          <w:tcPr>
            <w:tcW w:w="1439" w:type="dxa"/>
            <w:shd w:val="clear" w:color="auto" w:fill="auto"/>
            <w:vAlign w:val="bottom"/>
          </w:tcPr>
          <w:p w14:paraId="34F1AE0F" w14:textId="77777777" w:rsidR="0024250C" w:rsidRPr="00903DAE" w:rsidRDefault="0024250C" w:rsidP="0024250C">
            <w:pPr>
              <w:ind w:right="-72"/>
              <w:jc w:val="right"/>
              <w:rPr>
                <w:rFonts w:ascii="Arial" w:hAnsi="Arial" w:cs="Arial"/>
                <w:sz w:val="18"/>
                <w:szCs w:val="18"/>
                <w:lang w:val="en-GB"/>
              </w:rPr>
            </w:pPr>
          </w:p>
        </w:tc>
      </w:tr>
      <w:tr w:rsidR="0024250C" w:rsidRPr="00903DAE" w14:paraId="0C01273C" w14:textId="77777777" w:rsidTr="00A85686">
        <w:trPr>
          <w:gridAfter w:val="1"/>
          <w:wAfter w:w="9" w:type="dxa"/>
          <w:cantSplit/>
          <w:trHeight w:val="63"/>
        </w:trPr>
        <w:tc>
          <w:tcPr>
            <w:tcW w:w="3759" w:type="dxa"/>
            <w:shd w:val="clear" w:color="auto" w:fill="auto"/>
            <w:vAlign w:val="bottom"/>
          </w:tcPr>
          <w:p w14:paraId="7D62287C"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Opening net book amount</w:t>
            </w:r>
          </w:p>
        </w:tc>
        <w:tc>
          <w:tcPr>
            <w:tcW w:w="1468" w:type="dxa"/>
            <w:shd w:val="clear" w:color="auto" w:fill="auto"/>
            <w:vAlign w:val="bottom"/>
          </w:tcPr>
          <w:p w14:paraId="39B812E9" w14:textId="4E5874CA"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3</w:t>
            </w:r>
            <w:r w:rsidR="0024250C" w:rsidRPr="00903DAE">
              <w:rPr>
                <w:rFonts w:ascii="Arial" w:hAnsi="Arial" w:cs="Arial"/>
                <w:sz w:val="18"/>
                <w:szCs w:val="18"/>
              </w:rPr>
              <w:t>,</w:t>
            </w:r>
            <w:r w:rsidRPr="00903DAE">
              <w:rPr>
                <w:rFonts w:ascii="Arial" w:hAnsi="Arial" w:cs="Arial"/>
                <w:sz w:val="18"/>
                <w:szCs w:val="18"/>
                <w:lang w:val="en-GB"/>
              </w:rPr>
              <w:t>121</w:t>
            </w:r>
            <w:r w:rsidR="0024250C" w:rsidRPr="00903DAE">
              <w:rPr>
                <w:rFonts w:ascii="Arial" w:hAnsi="Arial" w:cs="Arial"/>
                <w:sz w:val="18"/>
                <w:szCs w:val="18"/>
              </w:rPr>
              <w:t>,</w:t>
            </w:r>
            <w:r w:rsidRPr="00903DAE">
              <w:rPr>
                <w:rFonts w:ascii="Arial" w:hAnsi="Arial" w:cs="Arial"/>
                <w:sz w:val="18"/>
                <w:szCs w:val="18"/>
                <w:lang w:val="en-GB"/>
              </w:rPr>
              <w:t>904</w:t>
            </w:r>
          </w:p>
        </w:tc>
        <w:tc>
          <w:tcPr>
            <w:tcW w:w="1447" w:type="dxa"/>
            <w:shd w:val="clear" w:color="auto" w:fill="auto"/>
            <w:vAlign w:val="bottom"/>
          </w:tcPr>
          <w:p w14:paraId="65BA43D7" w14:textId="0D4E7BC8"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18</w:t>
            </w:r>
            <w:r w:rsidR="0024250C" w:rsidRPr="00903DAE">
              <w:rPr>
                <w:rFonts w:ascii="Arial" w:hAnsi="Arial" w:cs="Arial"/>
                <w:sz w:val="18"/>
                <w:szCs w:val="18"/>
              </w:rPr>
              <w:t>,</w:t>
            </w:r>
            <w:r w:rsidRPr="00903DAE">
              <w:rPr>
                <w:rFonts w:ascii="Arial" w:hAnsi="Arial" w:cs="Arial"/>
                <w:sz w:val="18"/>
                <w:szCs w:val="18"/>
                <w:lang w:val="en-GB"/>
              </w:rPr>
              <w:t>000</w:t>
            </w:r>
          </w:p>
        </w:tc>
        <w:tc>
          <w:tcPr>
            <w:tcW w:w="1455" w:type="dxa"/>
            <w:shd w:val="clear" w:color="auto" w:fill="auto"/>
            <w:vAlign w:val="bottom"/>
          </w:tcPr>
          <w:p w14:paraId="35C98F15" w14:textId="3E5C68C6"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lang w:val="en-GB"/>
              </w:rPr>
              <w:t>,</w:t>
            </w:r>
            <w:r w:rsidRPr="00903DAE">
              <w:rPr>
                <w:rFonts w:ascii="Arial" w:hAnsi="Arial" w:cs="Arial"/>
                <w:sz w:val="18"/>
                <w:szCs w:val="18"/>
                <w:lang w:val="en-GB"/>
              </w:rPr>
              <w:t>232</w:t>
            </w:r>
            <w:r w:rsidR="0024250C" w:rsidRPr="00903DAE">
              <w:rPr>
                <w:rFonts w:ascii="Arial" w:hAnsi="Arial" w:cs="Arial"/>
                <w:sz w:val="18"/>
                <w:szCs w:val="18"/>
                <w:lang w:val="en-GB"/>
              </w:rPr>
              <w:t>,</w:t>
            </w:r>
            <w:r w:rsidRPr="00903DAE">
              <w:rPr>
                <w:rFonts w:ascii="Arial" w:hAnsi="Arial" w:cs="Arial"/>
                <w:sz w:val="18"/>
                <w:szCs w:val="18"/>
                <w:lang w:val="en-GB"/>
              </w:rPr>
              <w:t>941</w:t>
            </w:r>
          </w:p>
        </w:tc>
        <w:tc>
          <w:tcPr>
            <w:tcW w:w="1439" w:type="dxa"/>
            <w:shd w:val="clear" w:color="auto" w:fill="auto"/>
            <w:vAlign w:val="bottom"/>
          </w:tcPr>
          <w:p w14:paraId="1082FBC3" w14:textId="773D3C62" w:rsidR="0024250C" w:rsidRPr="00903DAE" w:rsidRDefault="00276665" w:rsidP="0024250C">
            <w:pPr>
              <w:ind w:right="-72"/>
              <w:jc w:val="right"/>
              <w:rPr>
                <w:rFonts w:ascii="Arial" w:hAnsi="Arial" w:cs="Arial"/>
                <w:sz w:val="18"/>
                <w:szCs w:val="18"/>
                <w:cs/>
              </w:rPr>
            </w:pPr>
            <w:r w:rsidRPr="00903DAE">
              <w:rPr>
                <w:rFonts w:ascii="Arial" w:hAnsi="Arial" w:cs="Arial"/>
                <w:sz w:val="18"/>
                <w:szCs w:val="18"/>
                <w:lang w:val="en-GB"/>
              </w:rPr>
              <w:t>5</w:t>
            </w:r>
            <w:r w:rsidR="0024250C" w:rsidRPr="00903DAE">
              <w:rPr>
                <w:rFonts w:ascii="Arial" w:hAnsi="Arial" w:cs="Arial"/>
                <w:sz w:val="18"/>
                <w:szCs w:val="18"/>
              </w:rPr>
              <w:t>,</w:t>
            </w:r>
            <w:r w:rsidRPr="00903DAE">
              <w:rPr>
                <w:rFonts w:ascii="Arial" w:hAnsi="Arial" w:cs="Arial"/>
                <w:sz w:val="18"/>
                <w:szCs w:val="18"/>
                <w:lang w:val="en-GB"/>
              </w:rPr>
              <w:t>372</w:t>
            </w:r>
            <w:r w:rsidR="0024250C" w:rsidRPr="00903DAE">
              <w:rPr>
                <w:rFonts w:ascii="Arial" w:hAnsi="Arial" w:cs="Arial"/>
                <w:sz w:val="18"/>
                <w:szCs w:val="18"/>
              </w:rPr>
              <w:t>,</w:t>
            </w:r>
            <w:r w:rsidRPr="00903DAE">
              <w:rPr>
                <w:rFonts w:ascii="Arial" w:hAnsi="Arial" w:cs="Arial"/>
                <w:sz w:val="18"/>
                <w:szCs w:val="18"/>
                <w:lang w:val="en-GB"/>
              </w:rPr>
              <w:t>845</w:t>
            </w:r>
          </w:p>
        </w:tc>
      </w:tr>
      <w:tr w:rsidR="0024250C" w:rsidRPr="00903DAE" w14:paraId="6D18DBB6" w14:textId="77777777" w:rsidTr="00A85686">
        <w:trPr>
          <w:gridAfter w:val="1"/>
          <w:wAfter w:w="9" w:type="dxa"/>
          <w:cantSplit/>
          <w:trHeight w:val="63"/>
        </w:trPr>
        <w:tc>
          <w:tcPr>
            <w:tcW w:w="3759" w:type="dxa"/>
            <w:shd w:val="clear" w:color="auto" w:fill="auto"/>
            <w:vAlign w:val="bottom"/>
          </w:tcPr>
          <w:p w14:paraId="234ACF89"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Additions</w:t>
            </w:r>
          </w:p>
        </w:tc>
        <w:tc>
          <w:tcPr>
            <w:tcW w:w="1468" w:type="dxa"/>
            <w:shd w:val="clear" w:color="auto" w:fill="auto"/>
            <w:vAlign w:val="bottom"/>
          </w:tcPr>
          <w:p w14:paraId="08089117" w14:textId="6EFBA07E"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549,710</w:t>
            </w:r>
          </w:p>
        </w:tc>
        <w:tc>
          <w:tcPr>
            <w:tcW w:w="1447" w:type="dxa"/>
            <w:shd w:val="clear" w:color="auto" w:fill="auto"/>
            <w:vAlign w:val="bottom"/>
          </w:tcPr>
          <w:p w14:paraId="4BB2DC6C" w14:textId="738A49E8"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w:t>
            </w:r>
          </w:p>
        </w:tc>
        <w:tc>
          <w:tcPr>
            <w:tcW w:w="1455" w:type="dxa"/>
            <w:shd w:val="clear" w:color="auto" w:fill="auto"/>
            <w:vAlign w:val="bottom"/>
          </w:tcPr>
          <w:p w14:paraId="27BEF680" w14:textId="1685C528"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w:t>
            </w:r>
          </w:p>
        </w:tc>
        <w:tc>
          <w:tcPr>
            <w:tcW w:w="1439" w:type="dxa"/>
            <w:shd w:val="clear" w:color="auto" w:fill="auto"/>
            <w:vAlign w:val="bottom"/>
          </w:tcPr>
          <w:p w14:paraId="6403491D" w14:textId="2D9307FD"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549,710</w:t>
            </w:r>
          </w:p>
        </w:tc>
      </w:tr>
      <w:tr w:rsidR="0024250C" w:rsidRPr="00903DAE" w14:paraId="150C32E8" w14:textId="77777777" w:rsidTr="00A85686">
        <w:trPr>
          <w:gridAfter w:val="1"/>
          <w:wAfter w:w="9" w:type="dxa"/>
          <w:cantSplit/>
          <w:trHeight w:val="63"/>
        </w:trPr>
        <w:tc>
          <w:tcPr>
            <w:tcW w:w="3759" w:type="dxa"/>
            <w:shd w:val="clear" w:color="auto" w:fill="auto"/>
            <w:vAlign w:val="bottom"/>
          </w:tcPr>
          <w:p w14:paraId="01478E44" w14:textId="478F03D0" w:rsidR="0024250C" w:rsidRPr="00903DAE" w:rsidRDefault="0024250C" w:rsidP="0024250C">
            <w:pPr>
              <w:tabs>
                <w:tab w:val="left" w:pos="1985"/>
                <w:tab w:val="center" w:pos="4320"/>
                <w:tab w:val="right" w:pos="8640"/>
              </w:tabs>
              <w:ind w:left="-12" w:right="-72"/>
              <w:rPr>
                <w:rFonts w:ascii="Arial" w:hAnsi="Arial" w:cs="Arial"/>
                <w:sz w:val="18"/>
                <w:szCs w:val="18"/>
              </w:rPr>
            </w:pPr>
            <w:r w:rsidRPr="00903DAE">
              <w:rPr>
                <w:rFonts w:ascii="Arial" w:hAnsi="Arial" w:cs="Arial"/>
                <w:sz w:val="18"/>
                <w:szCs w:val="18"/>
              </w:rPr>
              <w:t xml:space="preserve">Transfers in (out) (Note </w:t>
            </w:r>
            <w:r w:rsidR="00276665" w:rsidRPr="00903DAE">
              <w:rPr>
                <w:rFonts w:ascii="Arial" w:hAnsi="Arial" w:cs="Arial"/>
                <w:sz w:val="18"/>
                <w:szCs w:val="18"/>
                <w:lang w:val="en-GB"/>
              </w:rPr>
              <w:t>1</w:t>
            </w:r>
            <w:r w:rsidR="00A65263" w:rsidRPr="00903DAE">
              <w:rPr>
                <w:rFonts w:ascii="Arial" w:hAnsi="Arial" w:cs="Arial"/>
                <w:sz w:val="18"/>
                <w:szCs w:val="18"/>
                <w:lang w:val="en-GB"/>
              </w:rPr>
              <w:t>6</w:t>
            </w:r>
            <w:r w:rsidRPr="00903DAE">
              <w:rPr>
                <w:rFonts w:ascii="Arial" w:hAnsi="Arial" w:cs="Arial"/>
                <w:sz w:val="18"/>
                <w:szCs w:val="18"/>
              </w:rPr>
              <w:t>)</w:t>
            </w:r>
          </w:p>
        </w:tc>
        <w:tc>
          <w:tcPr>
            <w:tcW w:w="1468" w:type="dxa"/>
            <w:shd w:val="clear" w:color="auto" w:fill="auto"/>
            <w:vAlign w:val="bottom"/>
          </w:tcPr>
          <w:p w14:paraId="312976CF" w14:textId="6AD29480" w:rsidR="0024250C" w:rsidRPr="00903DAE" w:rsidRDefault="00BE55F9" w:rsidP="0024250C">
            <w:pPr>
              <w:ind w:right="-72"/>
              <w:jc w:val="right"/>
              <w:rPr>
                <w:rFonts w:ascii="Arial" w:hAnsi="Arial" w:cs="Arial"/>
                <w:sz w:val="18"/>
                <w:szCs w:val="18"/>
                <w:lang w:val="en-GB"/>
              </w:rPr>
            </w:pPr>
            <w:r w:rsidRPr="00903DAE">
              <w:rPr>
                <w:rFonts w:ascii="Arial" w:hAnsi="Arial" w:cs="Arial"/>
                <w:sz w:val="18"/>
                <w:szCs w:val="18"/>
                <w:lang w:val="en-GB"/>
              </w:rPr>
              <w:t>859,941</w:t>
            </w:r>
          </w:p>
        </w:tc>
        <w:tc>
          <w:tcPr>
            <w:tcW w:w="1447" w:type="dxa"/>
            <w:shd w:val="clear" w:color="auto" w:fill="auto"/>
            <w:vAlign w:val="bottom"/>
          </w:tcPr>
          <w:p w14:paraId="1EBFAE35" w14:textId="609C9EF0"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(18,000)</w:t>
            </w:r>
          </w:p>
        </w:tc>
        <w:tc>
          <w:tcPr>
            <w:tcW w:w="1455" w:type="dxa"/>
            <w:shd w:val="clear" w:color="auto" w:fill="auto"/>
            <w:vAlign w:val="bottom"/>
          </w:tcPr>
          <w:p w14:paraId="3A8ADF6A" w14:textId="5E3ADC26" w:rsidR="0024250C" w:rsidRPr="00903DAE" w:rsidRDefault="00BE55F9" w:rsidP="0024250C">
            <w:pPr>
              <w:ind w:right="-72"/>
              <w:jc w:val="right"/>
              <w:rPr>
                <w:rFonts w:ascii="Arial" w:hAnsi="Arial" w:cs="Arial"/>
                <w:sz w:val="18"/>
                <w:szCs w:val="18"/>
                <w:lang w:val="en-GB"/>
              </w:rPr>
            </w:pPr>
            <w:r w:rsidRPr="00903DAE">
              <w:rPr>
                <w:rFonts w:ascii="Arial" w:hAnsi="Arial" w:cs="Arial"/>
                <w:sz w:val="18"/>
                <w:szCs w:val="18"/>
                <w:lang w:val="en-GB"/>
              </w:rPr>
              <w:t>(1,107,941</w:t>
            </w:r>
            <w:r w:rsidR="00AA56FE" w:rsidRPr="00903DAE">
              <w:rPr>
                <w:rFonts w:ascii="Arial" w:hAnsi="Arial" w:cs="Arial"/>
                <w:sz w:val="18"/>
                <w:szCs w:val="18"/>
                <w:lang w:val="en-GB"/>
              </w:rPr>
              <w:t>)</w:t>
            </w:r>
          </w:p>
        </w:tc>
        <w:tc>
          <w:tcPr>
            <w:tcW w:w="1439" w:type="dxa"/>
            <w:shd w:val="clear" w:color="auto" w:fill="auto"/>
            <w:vAlign w:val="bottom"/>
          </w:tcPr>
          <w:p w14:paraId="7CA9B185" w14:textId="7F65A57F" w:rsidR="0024250C"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(266,000)</w:t>
            </w:r>
          </w:p>
        </w:tc>
      </w:tr>
      <w:tr w:rsidR="00FA3DD1" w:rsidRPr="00903DAE" w14:paraId="613D7C0F" w14:textId="77777777" w:rsidTr="00A85686">
        <w:trPr>
          <w:gridAfter w:val="1"/>
          <w:wAfter w:w="9" w:type="dxa"/>
          <w:cantSplit/>
          <w:trHeight w:val="63"/>
        </w:trPr>
        <w:tc>
          <w:tcPr>
            <w:tcW w:w="3759" w:type="dxa"/>
            <w:shd w:val="clear" w:color="auto" w:fill="auto"/>
            <w:vAlign w:val="bottom"/>
          </w:tcPr>
          <w:p w14:paraId="07C2FDF0" w14:textId="0F82CFD3" w:rsidR="00FA3DD1" w:rsidRPr="00903DAE" w:rsidRDefault="00BE55F9" w:rsidP="0024250C">
            <w:pPr>
              <w:tabs>
                <w:tab w:val="left" w:pos="1985"/>
                <w:tab w:val="center" w:pos="4320"/>
                <w:tab w:val="right" w:pos="8640"/>
              </w:tabs>
              <w:ind w:left="-12" w:right="-72"/>
              <w:rPr>
                <w:rFonts w:ascii="Arial" w:hAnsi="Arial" w:cs="Arial"/>
                <w:sz w:val="18"/>
                <w:szCs w:val="18"/>
              </w:rPr>
            </w:pPr>
            <w:r w:rsidRPr="00903DAE">
              <w:rPr>
                <w:rFonts w:ascii="Arial" w:hAnsi="Arial" w:cs="Arial"/>
                <w:sz w:val="18"/>
                <w:szCs w:val="18"/>
              </w:rPr>
              <w:t>Disposals and write-offs - net</w:t>
            </w:r>
          </w:p>
        </w:tc>
        <w:tc>
          <w:tcPr>
            <w:tcW w:w="1468" w:type="dxa"/>
            <w:shd w:val="clear" w:color="auto" w:fill="auto"/>
            <w:vAlign w:val="bottom"/>
          </w:tcPr>
          <w:p w14:paraId="5E94A0C6" w14:textId="58A922D0" w:rsidR="00FA3DD1" w:rsidRPr="00903DAE" w:rsidRDefault="00BE55F9" w:rsidP="0024250C">
            <w:pPr>
              <w:ind w:right="-72"/>
              <w:jc w:val="right"/>
              <w:rPr>
                <w:rFonts w:ascii="Arial" w:hAnsi="Arial" w:cs="Arial"/>
                <w:sz w:val="18"/>
                <w:szCs w:val="18"/>
                <w:lang w:val="en-GB"/>
              </w:rPr>
            </w:pPr>
            <w:r w:rsidRPr="00903DAE">
              <w:rPr>
                <w:rFonts w:ascii="Arial" w:hAnsi="Arial" w:cs="Arial"/>
                <w:sz w:val="18"/>
                <w:szCs w:val="18"/>
                <w:lang w:val="en-GB"/>
              </w:rPr>
              <w:t>(841,941)</w:t>
            </w:r>
            <w:r w:rsidR="00AA56FE" w:rsidRPr="00903DAE">
              <w:rPr>
                <w:rFonts w:ascii="Arial" w:hAnsi="Arial" w:cs="Arial"/>
                <w:sz w:val="18"/>
                <w:szCs w:val="18"/>
                <w:lang w:val="en-GB"/>
              </w:rPr>
              <w:t xml:space="preserve">   </w:t>
            </w:r>
          </w:p>
        </w:tc>
        <w:tc>
          <w:tcPr>
            <w:tcW w:w="1447" w:type="dxa"/>
            <w:shd w:val="clear" w:color="auto" w:fill="auto"/>
            <w:vAlign w:val="bottom"/>
          </w:tcPr>
          <w:p w14:paraId="06E8BBCD" w14:textId="4F4F8133" w:rsidR="00FA3DD1"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 xml:space="preserve">-   </w:t>
            </w:r>
          </w:p>
        </w:tc>
        <w:tc>
          <w:tcPr>
            <w:tcW w:w="1455" w:type="dxa"/>
            <w:shd w:val="clear" w:color="auto" w:fill="auto"/>
            <w:vAlign w:val="bottom"/>
          </w:tcPr>
          <w:p w14:paraId="29796238" w14:textId="0DDE3E86" w:rsidR="00FA3DD1" w:rsidRPr="00903DAE" w:rsidRDefault="00BE55F9" w:rsidP="0024250C">
            <w:pPr>
              <w:ind w:right="-72"/>
              <w:jc w:val="right"/>
              <w:rPr>
                <w:rFonts w:ascii="Arial" w:hAnsi="Arial" w:cs="Arial"/>
                <w:sz w:val="18"/>
                <w:szCs w:val="18"/>
                <w:lang w:val="en-GB"/>
              </w:rPr>
            </w:pPr>
            <w:r w:rsidRPr="00903DAE">
              <w:rPr>
                <w:rFonts w:ascii="Arial" w:hAnsi="Arial" w:cs="Arial"/>
                <w:sz w:val="18"/>
                <w:szCs w:val="18"/>
                <w:lang w:val="en-GB"/>
              </w:rPr>
              <w:t>-</w:t>
            </w:r>
          </w:p>
        </w:tc>
        <w:tc>
          <w:tcPr>
            <w:tcW w:w="1439" w:type="dxa"/>
            <w:shd w:val="clear" w:color="auto" w:fill="auto"/>
            <w:vAlign w:val="bottom"/>
          </w:tcPr>
          <w:p w14:paraId="30B9C168" w14:textId="0B100AE7" w:rsidR="00FA3DD1" w:rsidRPr="00903DAE" w:rsidRDefault="00AA56FE" w:rsidP="0024250C">
            <w:pPr>
              <w:ind w:right="-72"/>
              <w:jc w:val="right"/>
              <w:rPr>
                <w:rFonts w:ascii="Arial" w:hAnsi="Arial" w:cs="Arial"/>
                <w:sz w:val="18"/>
                <w:szCs w:val="18"/>
                <w:lang w:val="en-GB"/>
              </w:rPr>
            </w:pPr>
            <w:r w:rsidRPr="00903DAE">
              <w:rPr>
                <w:rFonts w:ascii="Arial" w:hAnsi="Arial" w:cs="Arial"/>
                <w:sz w:val="18"/>
                <w:szCs w:val="18"/>
                <w:lang w:val="en-GB"/>
              </w:rPr>
              <w:t>(841,941)</w:t>
            </w:r>
          </w:p>
        </w:tc>
      </w:tr>
      <w:tr w:rsidR="0024250C" w:rsidRPr="00903DAE" w14:paraId="4827968C" w14:textId="77777777" w:rsidTr="00A85686">
        <w:trPr>
          <w:gridAfter w:val="1"/>
          <w:wAfter w:w="9" w:type="dxa"/>
          <w:cantSplit/>
          <w:trHeight w:val="63"/>
        </w:trPr>
        <w:tc>
          <w:tcPr>
            <w:tcW w:w="3759" w:type="dxa"/>
            <w:shd w:val="clear" w:color="auto" w:fill="auto"/>
            <w:vAlign w:val="bottom"/>
          </w:tcPr>
          <w:p w14:paraId="10099DDD" w14:textId="05FEFA15" w:rsidR="0024250C" w:rsidRPr="00903DAE" w:rsidRDefault="0024250C" w:rsidP="0024250C">
            <w:pPr>
              <w:tabs>
                <w:tab w:val="left" w:pos="1985"/>
                <w:tab w:val="center" w:pos="4320"/>
                <w:tab w:val="right" w:pos="8640"/>
              </w:tabs>
              <w:ind w:left="-12" w:right="-72"/>
              <w:rPr>
                <w:rFonts w:ascii="Arial" w:hAnsi="Arial" w:cs="Arial"/>
                <w:sz w:val="18"/>
                <w:szCs w:val="18"/>
                <w:cs/>
              </w:rPr>
            </w:pPr>
            <w:proofErr w:type="spellStart"/>
            <w:r w:rsidRPr="00903DAE">
              <w:rPr>
                <w:rFonts w:ascii="Arial" w:hAnsi="Arial" w:cs="Arial"/>
                <w:sz w:val="18"/>
                <w:szCs w:val="18"/>
              </w:rPr>
              <w:t>Amortisation</w:t>
            </w:r>
            <w:proofErr w:type="spellEnd"/>
            <w:r w:rsidRPr="00903DAE">
              <w:rPr>
                <w:rFonts w:ascii="Arial" w:hAnsi="Arial" w:cs="Arial"/>
                <w:sz w:val="18"/>
                <w:szCs w:val="18"/>
              </w:rPr>
              <w:t xml:space="preserve"> charge (Note </w:t>
            </w:r>
            <w:r w:rsidR="00FA3DD1"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468" w:type="dxa"/>
            <w:tcBorders>
              <w:top w:val="nil"/>
              <w:left w:val="nil"/>
              <w:bottom w:val="single" w:sz="4" w:space="0" w:color="auto"/>
              <w:right w:val="nil"/>
            </w:tcBorders>
            <w:shd w:val="clear" w:color="auto" w:fill="auto"/>
            <w:vAlign w:val="bottom"/>
          </w:tcPr>
          <w:p w14:paraId="5BF9E7DF" w14:textId="39393BF8"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(1,030,577)</w:t>
            </w:r>
          </w:p>
        </w:tc>
        <w:tc>
          <w:tcPr>
            <w:tcW w:w="1447" w:type="dxa"/>
            <w:tcBorders>
              <w:top w:val="nil"/>
              <w:left w:val="nil"/>
              <w:bottom w:val="single" w:sz="4" w:space="0" w:color="auto"/>
              <w:right w:val="nil"/>
            </w:tcBorders>
            <w:shd w:val="clear" w:color="auto" w:fill="auto"/>
            <w:vAlign w:val="bottom"/>
          </w:tcPr>
          <w:p w14:paraId="1D4145E2" w14:textId="377AB42D" w:rsidR="0024250C" w:rsidRPr="00903DAE" w:rsidRDefault="00AA56FE" w:rsidP="0024250C">
            <w:pPr>
              <w:ind w:right="-72"/>
              <w:jc w:val="right"/>
              <w:rPr>
                <w:rFonts w:ascii="Arial" w:hAnsi="Arial" w:cs="Arial"/>
                <w:sz w:val="18"/>
                <w:szCs w:val="18"/>
                <w:cs/>
              </w:rPr>
            </w:pPr>
            <w:r w:rsidRPr="00903DAE">
              <w:rPr>
                <w:rFonts w:ascii="Arial" w:hAnsi="Arial" w:cs="Arial"/>
                <w:sz w:val="18"/>
                <w:szCs w:val="18"/>
              </w:rPr>
              <w:t xml:space="preserve">-   </w:t>
            </w:r>
          </w:p>
        </w:tc>
        <w:tc>
          <w:tcPr>
            <w:tcW w:w="1455" w:type="dxa"/>
            <w:tcBorders>
              <w:top w:val="nil"/>
              <w:left w:val="nil"/>
              <w:bottom w:val="single" w:sz="4" w:space="0" w:color="auto"/>
              <w:right w:val="nil"/>
            </w:tcBorders>
            <w:shd w:val="clear" w:color="auto" w:fill="auto"/>
            <w:vAlign w:val="bottom"/>
          </w:tcPr>
          <w:p w14:paraId="6C22A9D8" w14:textId="1F762E26"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 xml:space="preserve">-   </w:t>
            </w:r>
          </w:p>
        </w:tc>
        <w:tc>
          <w:tcPr>
            <w:tcW w:w="1439" w:type="dxa"/>
            <w:tcBorders>
              <w:top w:val="nil"/>
              <w:left w:val="nil"/>
              <w:bottom w:val="single" w:sz="4" w:space="0" w:color="auto"/>
              <w:right w:val="nil"/>
            </w:tcBorders>
            <w:shd w:val="clear" w:color="auto" w:fill="auto"/>
            <w:vAlign w:val="bottom"/>
          </w:tcPr>
          <w:p w14:paraId="08DAACE6" w14:textId="0B64746A"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(1,030,577)</w:t>
            </w:r>
          </w:p>
        </w:tc>
      </w:tr>
      <w:tr w:rsidR="0024250C" w:rsidRPr="00903DAE" w14:paraId="50BE95FE" w14:textId="77777777" w:rsidTr="00A85686">
        <w:trPr>
          <w:gridAfter w:val="1"/>
          <w:wAfter w:w="9" w:type="dxa"/>
          <w:cantSplit/>
          <w:trHeight w:val="63"/>
        </w:trPr>
        <w:tc>
          <w:tcPr>
            <w:tcW w:w="3759" w:type="dxa"/>
            <w:shd w:val="clear" w:color="auto" w:fill="auto"/>
            <w:vAlign w:val="bottom"/>
          </w:tcPr>
          <w:p w14:paraId="31C74C08" w14:textId="77777777" w:rsidR="0024250C" w:rsidRPr="00903DAE" w:rsidRDefault="0024250C" w:rsidP="0024250C">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left w:val="nil"/>
              <w:right w:val="nil"/>
            </w:tcBorders>
            <w:shd w:val="clear" w:color="auto" w:fill="auto"/>
            <w:vAlign w:val="bottom"/>
          </w:tcPr>
          <w:p w14:paraId="45BC9A36" w14:textId="77777777" w:rsidR="0024250C" w:rsidRPr="00903DAE" w:rsidRDefault="0024250C" w:rsidP="0024250C">
            <w:pPr>
              <w:ind w:right="-72"/>
              <w:jc w:val="right"/>
              <w:rPr>
                <w:rFonts w:ascii="Arial" w:hAnsi="Arial" w:cs="Arial"/>
                <w:sz w:val="18"/>
                <w:szCs w:val="18"/>
              </w:rPr>
            </w:pPr>
          </w:p>
        </w:tc>
        <w:tc>
          <w:tcPr>
            <w:tcW w:w="1447" w:type="dxa"/>
            <w:tcBorders>
              <w:top w:val="single" w:sz="4" w:space="0" w:color="auto"/>
              <w:left w:val="nil"/>
              <w:right w:val="nil"/>
            </w:tcBorders>
            <w:shd w:val="clear" w:color="auto" w:fill="auto"/>
            <w:vAlign w:val="bottom"/>
          </w:tcPr>
          <w:p w14:paraId="6F74D225" w14:textId="77777777" w:rsidR="0024250C" w:rsidRPr="00903DAE" w:rsidRDefault="0024250C" w:rsidP="0024250C">
            <w:pPr>
              <w:ind w:right="-72"/>
              <w:jc w:val="right"/>
              <w:rPr>
                <w:rFonts w:ascii="Arial" w:hAnsi="Arial" w:cs="Arial"/>
                <w:sz w:val="18"/>
                <w:szCs w:val="18"/>
              </w:rPr>
            </w:pPr>
          </w:p>
        </w:tc>
        <w:tc>
          <w:tcPr>
            <w:tcW w:w="1455" w:type="dxa"/>
            <w:tcBorders>
              <w:top w:val="single" w:sz="4" w:space="0" w:color="auto"/>
              <w:left w:val="nil"/>
              <w:right w:val="nil"/>
            </w:tcBorders>
            <w:shd w:val="clear" w:color="auto" w:fill="auto"/>
            <w:vAlign w:val="bottom"/>
          </w:tcPr>
          <w:p w14:paraId="6FAECF0C" w14:textId="77777777" w:rsidR="0024250C" w:rsidRPr="00903DAE" w:rsidRDefault="0024250C" w:rsidP="0024250C">
            <w:pPr>
              <w:ind w:right="-72"/>
              <w:jc w:val="right"/>
              <w:rPr>
                <w:rFonts w:ascii="Arial" w:hAnsi="Arial" w:cs="Arial"/>
                <w:sz w:val="18"/>
                <w:szCs w:val="18"/>
              </w:rPr>
            </w:pPr>
          </w:p>
        </w:tc>
        <w:tc>
          <w:tcPr>
            <w:tcW w:w="1439" w:type="dxa"/>
            <w:tcBorders>
              <w:top w:val="single" w:sz="4" w:space="0" w:color="auto"/>
              <w:left w:val="nil"/>
              <w:right w:val="nil"/>
            </w:tcBorders>
            <w:shd w:val="clear" w:color="auto" w:fill="auto"/>
            <w:vAlign w:val="bottom"/>
          </w:tcPr>
          <w:p w14:paraId="2049F812" w14:textId="77777777" w:rsidR="0024250C" w:rsidRPr="00903DAE" w:rsidRDefault="0024250C" w:rsidP="0024250C">
            <w:pPr>
              <w:ind w:right="-72"/>
              <w:jc w:val="right"/>
              <w:rPr>
                <w:rFonts w:ascii="Arial" w:hAnsi="Arial" w:cs="Arial"/>
                <w:sz w:val="18"/>
                <w:szCs w:val="18"/>
              </w:rPr>
            </w:pPr>
          </w:p>
        </w:tc>
      </w:tr>
      <w:tr w:rsidR="0024250C" w:rsidRPr="00903DAE" w14:paraId="56D4C810" w14:textId="77777777" w:rsidTr="00A85686">
        <w:trPr>
          <w:gridAfter w:val="1"/>
          <w:wAfter w:w="9" w:type="dxa"/>
          <w:cantSplit/>
          <w:trHeight w:val="63"/>
        </w:trPr>
        <w:tc>
          <w:tcPr>
            <w:tcW w:w="3759" w:type="dxa"/>
            <w:shd w:val="clear" w:color="auto" w:fill="auto"/>
            <w:vAlign w:val="bottom"/>
          </w:tcPr>
          <w:p w14:paraId="3A8D07BE"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Closing net book amount</w:t>
            </w:r>
          </w:p>
        </w:tc>
        <w:tc>
          <w:tcPr>
            <w:tcW w:w="1468" w:type="dxa"/>
            <w:tcBorders>
              <w:left w:val="nil"/>
              <w:bottom w:val="single" w:sz="4" w:space="0" w:color="auto"/>
              <w:right w:val="nil"/>
            </w:tcBorders>
            <w:shd w:val="clear" w:color="auto" w:fill="auto"/>
            <w:vAlign w:val="bottom"/>
          </w:tcPr>
          <w:p w14:paraId="4F6ECF07" w14:textId="45A1FEC3"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2,659,037</w:t>
            </w:r>
          </w:p>
        </w:tc>
        <w:tc>
          <w:tcPr>
            <w:tcW w:w="1447" w:type="dxa"/>
            <w:tcBorders>
              <w:left w:val="nil"/>
              <w:bottom w:val="single" w:sz="4" w:space="0" w:color="auto"/>
              <w:right w:val="nil"/>
            </w:tcBorders>
            <w:shd w:val="clear" w:color="auto" w:fill="auto"/>
            <w:vAlign w:val="bottom"/>
          </w:tcPr>
          <w:p w14:paraId="69091290" w14:textId="22001881" w:rsidR="0024250C" w:rsidRPr="00903DAE" w:rsidRDefault="00AA56FE" w:rsidP="0024250C">
            <w:pPr>
              <w:ind w:right="-72"/>
              <w:jc w:val="right"/>
              <w:rPr>
                <w:rFonts w:ascii="Arial" w:hAnsi="Arial" w:cs="Arial"/>
                <w:sz w:val="18"/>
                <w:szCs w:val="18"/>
                <w:cs/>
              </w:rPr>
            </w:pPr>
            <w:r w:rsidRPr="00903DAE">
              <w:rPr>
                <w:rFonts w:ascii="Arial" w:hAnsi="Arial" w:cs="Arial"/>
                <w:sz w:val="18"/>
                <w:szCs w:val="18"/>
              </w:rPr>
              <w:t xml:space="preserve">-   </w:t>
            </w:r>
          </w:p>
        </w:tc>
        <w:tc>
          <w:tcPr>
            <w:tcW w:w="1455" w:type="dxa"/>
            <w:tcBorders>
              <w:left w:val="nil"/>
              <w:bottom w:val="single" w:sz="4" w:space="0" w:color="auto"/>
              <w:right w:val="nil"/>
            </w:tcBorders>
            <w:shd w:val="clear" w:color="auto" w:fill="auto"/>
            <w:vAlign w:val="bottom"/>
          </w:tcPr>
          <w:p w14:paraId="1C1A020B" w14:textId="11C849DA"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1,125,000</w:t>
            </w:r>
          </w:p>
        </w:tc>
        <w:tc>
          <w:tcPr>
            <w:tcW w:w="1439" w:type="dxa"/>
            <w:tcBorders>
              <w:left w:val="nil"/>
              <w:bottom w:val="single" w:sz="4" w:space="0" w:color="auto"/>
              <w:right w:val="nil"/>
            </w:tcBorders>
            <w:shd w:val="clear" w:color="auto" w:fill="auto"/>
            <w:vAlign w:val="bottom"/>
          </w:tcPr>
          <w:p w14:paraId="2CCD30C5" w14:textId="258DBE59"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3,784,037</w:t>
            </w:r>
          </w:p>
        </w:tc>
      </w:tr>
      <w:tr w:rsidR="0024250C" w:rsidRPr="00903DAE" w14:paraId="12363A45" w14:textId="77777777" w:rsidTr="00A85686">
        <w:trPr>
          <w:gridAfter w:val="1"/>
          <w:wAfter w:w="9" w:type="dxa"/>
          <w:cantSplit/>
          <w:trHeight w:val="63"/>
        </w:trPr>
        <w:tc>
          <w:tcPr>
            <w:tcW w:w="3759" w:type="dxa"/>
            <w:shd w:val="clear" w:color="auto" w:fill="auto"/>
            <w:vAlign w:val="bottom"/>
          </w:tcPr>
          <w:p w14:paraId="3C0BE721"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auto"/>
            <w:vAlign w:val="bottom"/>
          </w:tcPr>
          <w:p w14:paraId="2FAEA43F" w14:textId="77777777" w:rsidR="0024250C" w:rsidRPr="00903DAE" w:rsidRDefault="0024250C" w:rsidP="0024250C">
            <w:pPr>
              <w:ind w:right="-72"/>
              <w:jc w:val="right"/>
              <w:rPr>
                <w:rFonts w:ascii="Arial" w:hAnsi="Arial" w:cs="Arial"/>
                <w:sz w:val="18"/>
                <w:szCs w:val="18"/>
                <w:lang w:val="en-GB"/>
              </w:rPr>
            </w:pPr>
          </w:p>
        </w:tc>
        <w:tc>
          <w:tcPr>
            <w:tcW w:w="1447" w:type="dxa"/>
            <w:tcBorders>
              <w:top w:val="single" w:sz="4" w:space="0" w:color="auto"/>
            </w:tcBorders>
            <w:shd w:val="clear" w:color="auto" w:fill="auto"/>
            <w:vAlign w:val="bottom"/>
          </w:tcPr>
          <w:p w14:paraId="59DFD4C2" w14:textId="77777777" w:rsidR="0024250C" w:rsidRPr="00903DAE" w:rsidRDefault="0024250C" w:rsidP="0024250C">
            <w:pPr>
              <w:ind w:right="-72"/>
              <w:jc w:val="right"/>
              <w:rPr>
                <w:rFonts w:ascii="Arial" w:hAnsi="Arial" w:cs="Arial"/>
                <w:sz w:val="18"/>
                <w:szCs w:val="18"/>
                <w:lang w:val="en-GB"/>
              </w:rPr>
            </w:pPr>
          </w:p>
        </w:tc>
        <w:tc>
          <w:tcPr>
            <w:tcW w:w="1455" w:type="dxa"/>
            <w:tcBorders>
              <w:top w:val="single" w:sz="4" w:space="0" w:color="auto"/>
            </w:tcBorders>
            <w:shd w:val="clear" w:color="auto" w:fill="auto"/>
            <w:vAlign w:val="bottom"/>
          </w:tcPr>
          <w:p w14:paraId="7AF20870" w14:textId="77777777" w:rsidR="0024250C" w:rsidRPr="00903DAE" w:rsidRDefault="0024250C" w:rsidP="0024250C">
            <w:pPr>
              <w:ind w:right="-72"/>
              <w:jc w:val="right"/>
              <w:rPr>
                <w:rFonts w:ascii="Arial" w:hAnsi="Arial" w:cs="Arial"/>
                <w:sz w:val="18"/>
                <w:szCs w:val="18"/>
                <w:lang w:val="en-GB"/>
              </w:rPr>
            </w:pPr>
          </w:p>
        </w:tc>
        <w:tc>
          <w:tcPr>
            <w:tcW w:w="1439" w:type="dxa"/>
            <w:tcBorders>
              <w:top w:val="single" w:sz="4" w:space="0" w:color="auto"/>
            </w:tcBorders>
            <w:shd w:val="clear" w:color="auto" w:fill="auto"/>
            <w:vAlign w:val="bottom"/>
          </w:tcPr>
          <w:p w14:paraId="323ABB75" w14:textId="77777777" w:rsidR="0024250C" w:rsidRPr="00903DAE" w:rsidRDefault="0024250C" w:rsidP="0024250C">
            <w:pPr>
              <w:ind w:right="-72"/>
              <w:jc w:val="right"/>
              <w:rPr>
                <w:rFonts w:ascii="Arial" w:hAnsi="Arial" w:cs="Arial"/>
                <w:sz w:val="18"/>
                <w:szCs w:val="18"/>
                <w:lang w:val="en-GB"/>
              </w:rPr>
            </w:pPr>
          </w:p>
        </w:tc>
      </w:tr>
      <w:tr w:rsidR="0024250C" w:rsidRPr="00903DAE" w14:paraId="62F94A6A" w14:textId="77777777" w:rsidTr="00A85686">
        <w:trPr>
          <w:gridAfter w:val="1"/>
          <w:wAfter w:w="9" w:type="dxa"/>
          <w:cantSplit/>
          <w:trHeight w:val="63"/>
        </w:trPr>
        <w:tc>
          <w:tcPr>
            <w:tcW w:w="3759" w:type="dxa"/>
            <w:shd w:val="clear" w:color="auto" w:fill="auto"/>
            <w:vAlign w:val="bottom"/>
          </w:tcPr>
          <w:p w14:paraId="45661679" w14:textId="4E45B5CF" w:rsidR="0024250C" w:rsidRPr="00903DAE" w:rsidRDefault="0024250C" w:rsidP="0024250C">
            <w:pPr>
              <w:tabs>
                <w:tab w:val="left" w:pos="1985"/>
                <w:tab w:val="center" w:pos="4320"/>
                <w:tab w:val="right" w:pos="8640"/>
              </w:tabs>
              <w:ind w:left="-12" w:right="-72"/>
              <w:rPr>
                <w:rFonts w:ascii="Arial" w:hAnsi="Arial" w:cs="Arial"/>
                <w:bCs/>
                <w:sz w:val="18"/>
                <w:szCs w:val="18"/>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00276665" w:rsidRPr="00903DAE">
              <w:rPr>
                <w:rFonts w:ascii="Arial" w:hAnsi="Arial" w:cs="Arial"/>
                <w:b/>
                <w:bCs/>
                <w:sz w:val="18"/>
                <w:szCs w:val="18"/>
                <w:lang w:val="en-GB"/>
              </w:rPr>
              <w:t>31</w:t>
            </w:r>
            <w:r w:rsidRPr="00903DAE">
              <w:rPr>
                <w:rFonts w:ascii="Arial" w:hAnsi="Arial" w:cs="Arial"/>
                <w:b/>
                <w:bCs/>
                <w:sz w:val="18"/>
                <w:szCs w:val="18"/>
              </w:rPr>
              <w:t xml:space="preserve"> December </w:t>
            </w:r>
            <w:r w:rsidR="00276665" w:rsidRPr="00903DAE">
              <w:rPr>
                <w:rFonts w:ascii="Arial" w:hAnsi="Arial" w:cs="Arial"/>
                <w:b/>
                <w:bCs/>
                <w:sz w:val="18"/>
                <w:szCs w:val="18"/>
                <w:lang w:val="en-GB"/>
              </w:rPr>
              <w:t>2021</w:t>
            </w:r>
          </w:p>
        </w:tc>
        <w:tc>
          <w:tcPr>
            <w:tcW w:w="1468" w:type="dxa"/>
            <w:shd w:val="clear" w:color="auto" w:fill="auto"/>
            <w:vAlign w:val="bottom"/>
          </w:tcPr>
          <w:p w14:paraId="7878FCA4" w14:textId="77777777" w:rsidR="0024250C" w:rsidRPr="00903DAE" w:rsidRDefault="0024250C" w:rsidP="0024250C">
            <w:pPr>
              <w:ind w:right="-72"/>
              <w:jc w:val="right"/>
              <w:rPr>
                <w:rFonts w:ascii="Arial" w:hAnsi="Arial" w:cs="Arial"/>
                <w:sz w:val="18"/>
                <w:szCs w:val="18"/>
                <w:lang w:val="en-GB"/>
              </w:rPr>
            </w:pPr>
          </w:p>
        </w:tc>
        <w:tc>
          <w:tcPr>
            <w:tcW w:w="1447" w:type="dxa"/>
            <w:shd w:val="clear" w:color="auto" w:fill="auto"/>
            <w:vAlign w:val="bottom"/>
          </w:tcPr>
          <w:p w14:paraId="548113DE" w14:textId="77777777" w:rsidR="0024250C" w:rsidRPr="00903DAE" w:rsidRDefault="0024250C" w:rsidP="0024250C">
            <w:pPr>
              <w:ind w:right="-72"/>
              <w:jc w:val="right"/>
              <w:rPr>
                <w:rFonts w:ascii="Arial" w:hAnsi="Arial" w:cs="Arial"/>
                <w:sz w:val="18"/>
                <w:szCs w:val="18"/>
                <w:lang w:val="en-GB"/>
              </w:rPr>
            </w:pPr>
          </w:p>
        </w:tc>
        <w:tc>
          <w:tcPr>
            <w:tcW w:w="1455" w:type="dxa"/>
            <w:shd w:val="clear" w:color="auto" w:fill="auto"/>
            <w:vAlign w:val="bottom"/>
          </w:tcPr>
          <w:p w14:paraId="76E401E3" w14:textId="77777777" w:rsidR="0024250C" w:rsidRPr="00903DAE" w:rsidRDefault="0024250C" w:rsidP="0024250C">
            <w:pPr>
              <w:ind w:right="-72"/>
              <w:jc w:val="right"/>
              <w:rPr>
                <w:rFonts w:ascii="Arial" w:hAnsi="Arial" w:cs="Arial"/>
                <w:sz w:val="18"/>
                <w:szCs w:val="18"/>
                <w:lang w:val="en-GB"/>
              </w:rPr>
            </w:pPr>
          </w:p>
        </w:tc>
        <w:tc>
          <w:tcPr>
            <w:tcW w:w="1439" w:type="dxa"/>
            <w:shd w:val="clear" w:color="auto" w:fill="auto"/>
            <w:vAlign w:val="bottom"/>
          </w:tcPr>
          <w:p w14:paraId="2429644B" w14:textId="77777777" w:rsidR="0024250C" w:rsidRPr="00903DAE" w:rsidRDefault="0024250C" w:rsidP="0024250C">
            <w:pPr>
              <w:ind w:right="-72"/>
              <w:jc w:val="right"/>
              <w:rPr>
                <w:rFonts w:ascii="Arial" w:hAnsi="Arial" w:cs="Arial"/>
                <w:sz w:val="18"/>
                <w:szCs w:val="18"/>
                <w:lang w:val="en-GB"/>
              </w:rPr>
            </w:pPr>
          </w:p>
        </w:tc>
      </w:tr>
      <w:tr w:rsidR="0024250C" w:rsidRPr="00903DAE" w14:paraId="08471A34" w14:textId="77777777" w:rsidTr="00A85686">
        <w:trPr>
          <w:gridAfter w:val="1"/>
          <w:wAfter w:w="9" w:type="dxa"/>
          <w:cantSplit/>
          <w:trHeight w:val="63"/>
        </w:trPr>
        <w:tc>
          <w:tcPr>
            <w:tcW w:w="3759" w:type="dxa"/>
            <w:shd w:val="clear" w:color="auto" w:fill="auto"/>
            <w:vAlign w:val="bottom"/>
          </w:tcPr>
          <w:p w14:paraId="10A8B50E"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Cost</w:t>
            </w:r>
          </w:p>
        </w:tc>
        <w:tc>
          <w:tcPr>
            <w:tcW w:w="1468" w:type="dxa"/>
            <w:shd w:val="clear" w:color="auto" w:fill="auto"/>
            <w:vAlign w:val="bottom"/>
          </w:tcPr>
          <w:p w14:paraId="333686D2" w14:textId="7C61D34C"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7,729,979</w:t>
            </w:r>
          </w:p>
        </w:tc>
        <w:tc>
          <w:tcPr>
            <w:tcW w:w="1447" w:type="dxa"/>
            <w:shd w:val="clear" w:color="auto" w:fill="auto"/>
            <w:vAlign w:val="bottom"/>
          </w:tcPr>
          <w:p w14:paraId="4DDEEAA0" w14:textId="08768060" w:rsidR="0024250C" w:rsidRPr="00903DAE" w:rsidRDefault="00AA56FE" w:rsidP="0024250C">
            <w:pPr>
              <w:ind w:right="-72"/>
              <w:jc w:val="right"/>
              <w:rPr>
                <w:rFonts w:ascii="Arial" w:hAnsi="Arial" w:cs="Arial"/>
                <w:sz w:val="18"/>
                <w:szCs w:val="18"/>
                <w:cs/>
              </w:rPr>
            </w:pPr>
            <w:r w:rsidRPr="00903DAE">
              <w:rPr>
                <w:rFonts w:ascii="Arial" w:hAnsi="Arial" w:cs="Arial"/>
                <w:sz w:val="18"/>
                <w:szCs w:val="18"/>
              </w:rPr>
              <w:t xml:space="preserve">-   </w:t>
            </w:r>
          </w:p>
        </w:tc>
        <w:tc>
          <w:tcPr>
            <w:tcW w:w="1455" w:type="dxa"/>
            <w:shd w:val="clear" w:color="auto" w:fill="auto"/>
            <w:vAlign w:val="bottom"/>
          </w:tcPr>
          <w:p w14:paraId="7BDBC8C6" w14:textId="6F2BFA07"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1,125,000</w:t>
            </w:r>
          </w:p>
        </w:tc>
        <w:tc>
          <w:tcPr>
            <w:tcW w:w="1439" w:type="dxa"/>
            <w:shd w:val="clear" w:color="auto" w:fill="auto"/>
            <w:vAlign w:val="bottom"/>
          </w:tcPr>
          <w:p w14:paraId="39B24D2A" w14:textId="41FF6A11"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8,854,979</w:t>
            </w:r>
          </w:p>
        </w:tc>
      </w:tr>
      <w:tr w:rsidR="0024250C" w:rsidRPr="00903DAE" w14:paraId="51FF40A8" w14:textId="77777777" w:rsidTr="00A85686">
        <w:trPr>
          <w:gridAfter w:val="1"/>
          <w:wAfter w:w="9" w:type="dxa"/>
          <w:cantSplit/>
          <w:trHeight w:val="63"/>
        </w:trPr>
        <w:tc>
          <w:tcPr>
            <w:tcW w:w="3759" w:type="dxa"/>
            <w:shd w:val="clear" w:color="auto" w:fill="auto"/>
            <w:vAlign w:val="bottom"/>
          </w:tcPr>
          <w:p w14:paraId="2AC4FD7B" w14:textId="77777777" w:rsidR="0024250C" w:rsidRPr="00903DAE" w:rsidRDefault="0024250C" w:rsidP="0024250C">
            <w:pPr>
              <w:tabs>
                <w:tab w:val="left" w:pos="1985"/>
                <w:tab w:val="center" w:pos="4320"/>
                <w:tab w:val="right" w:pos="8640"/>
              </w:tabs>
              <w:ind w:left="-12" w:right="-72"/>
              <w:rPr>
                <w:rFonts w:ascii="Arial" w:hAnsi="Arial" w:cs="Arial"/>
                <w:sz w:val="18"/>
                <w:szCs w:val="18"/>
                <w:u w:val="single"/>
                <w:cs/>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w:t>
            </w:r>
            <w:proofErr w:type="spellStart"/>
            <w:r w:rsidRPr="00903DAE">
              <w:rPr>
                <w:rFonts w:ascii="Arial" w:hAnsi="Arial" w:cs="Arial"/>
                <w:sz w:val="18"/>
                <w:szCs w:val="18"/>
              </w:rPr>
              <w:t>amortisation</w:t>
            </w:r>
            <w:proofErr w:type="spellEnd"/>
          </w:p>
        </w:tc>
        <w:tc>
          <w:tcPr>
            <w:tcW w:w="1468" w:type="dxa"/>
            <w:tcBorders>
              <w:top w:val="nil"/>
              <w:left w:val="nil"/>
              <w:bottom w:val="single" w:sz="4" w:space="0" w:color="auto"/>
              <w:right w:val="nil"/>
            </w:tcBorders>
            <w:shd w:val="clear" w:color="auto" w:fill="auto"/>
            <w:vAlign w:val="bottom"/>
          </w:tcPr>
          <w:p w14:paraId="623D2130" w14:textId="20707D5B"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(5,070,942)</w:t>
            </w:r>
          </w:p>
        </w:tc>
        <w:tc>
          <w:tcPr>
            <w:tcW w:w="1447" w:type="dxa"/>
            <w:tcBorders>
              <w:top w:val="nil"/>
              <w:left w:val="nil"/>
              <w:bottom w:val="single" w:sz="4" w:space="0" w:color="auto"/>
              <w:right w:val="nil"/>
            </w:tcBorders>
            <w:shd w:val="clear" w:color="auto" w:fill="auto"/>
            <w:vAlign w:val="bottom"/>
          </w:tcPr>
          <w:p w14:paraId="5E2F0F8B" w14:textId="26130B97" w:rsidR="0024250C" w:rsidRPr="00903DAE" w:rsidRDefault="00AA56FE" w:rsidP="0024250C">
            <w:pPr>
              <w:ind w:right="-72"/>
              <w:jc w:val="right"/>
              <w:rPr>
                <w:rFonts w:ascii="Arial" w:hAnsi="Arial" w:cs="Arial"/>
                <w:sz w:val="18"/>
                <w:szCs w:val="18"/>
                <w:cs/>
              </w:rPr>
            </w:pPr>
            <w:r w:rsidRPr="00903DAE">
              <w:rPr>
                <w:rFonts w:ascii="Arial" w:hAnsi="Arial" w:cs="Arial"/>
                <w:sz w:val="18"/>
                <w:szCs w:val="18"/>
              </w:rPr>
              <w:t xml:space="preserve">-   </w:t>
            </w:r>
          </w:p>
        </w:tc>
        <w:tc>
          <w:tcPr>
            <w:tcW w:w="1455" w:type="dxa"/>
            <w:tcBorders>
              <w:top w:val="nil"/>
              <w:left w:val="nil"/>
              <w:bottom w:val="single" w:sz="4" w:space="0" w:color="auto"/>
              <w:right w:val="nil"/>
            </w:tcBorders>
            <w:shd w:val="clear" w:color="auto" w:fill="auto"/>
            <w:vAlign w:val="bottom"/>
          </w:tcPr>
          <w:p w14:paraId="4E7430EB" w14:textId="1E8193DF"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 xml:space="preserve">-   </w:t>
            </w:r>
          </w:p>
        </w:tc>
        <w:tc>
          <w:tcPr>
            <w:tcW w:w="1439" w:type="dxa"/>
            <w:tcBorders>
              <w:top w:val="nil"/>
              <w:left w:val="nil"/>
              <w:bottom w:val="single" w:sz="4" w:space="0" w:color="auto"/>
              <w:right w:val="nil"/>
            </w:tcBorders>
            <w:shd w:val="clear" w:color="auto" w:fill="auto"/>
            <w:vAlign w:val="bottom"/>
          </w:tcPr>
          <w:p w14:paraId="5A859703" w14:textId="3204C0A9"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 xml:space="preserve">(5,070,942)   </w:t>
            </w:r>
          </w:p>
        </w:tc>
      </w:tr>
      <w:tr w:rsidR="0024250C" w:rsidRPr="00903DAE" w14:paraId="0D950176" w14:textId="77777777" w:rsidTr="00A85686">
        <w:trPr>
          <w:gridAfter w:val="1"/>
          <w:wAfter w:w="9" w:type="dxa"/>
          <w:cantSplit/>
          <w:trHeight w:val="63"/>
        </w:trPr>
        <w:tc>
          <w:tcPr>
            <w:tcW w:w="3759" w:type="dxa"/>
            <w:shd w:val="clear" w:color="auto" w:fill="auto"/>
            <w:vAlign w:val="bottom"/>
          </w:tcPr>
          <w:p w14:paraId="48603C74" w14:textId="77777777" w:rsidR="0024250C" w:rsidRPr="00903DAE" w:rsidRDefault="0024250C" w:rsidP="0024250C">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left w:val="nil"/>
              <w:right w:val="nil"/>
            </w:tcBorders>
            <w:shd w:val="clear" w:color="auto" w:fill="auto"/>
            <w:vAlign w:val="bottom"/>
          </w:tcPr>
          <w:p w14:paraId="2EFC1CA9" w14:textId="77777777" w:rsidR="0024250C" w:rsidRPr="00903DAE" w:rsidRDefault="0024250C" w:rsidP="0024250C">
            <w:pPr>
              <w:ind w:right="-72"/>
              <w:jc w:val="right"/>
              <w:rPr>
                <w:rFonts w:ascii="Arial" w:hAnsi="Arial" w:cs="Arial"/>
                <w:sz w:val="18"/>
                <w:szCs w:val="18"/>
              </w:rPr>
            </w:pPr>
          </w:p>
        </w:tc>
        <w:tc>
          <w:tcPr>
            <w:tcW w:w="1447" w:type="dxa"/>
            <w:tcBorders>
              <w:top w:val="single" w:sz="4" w:space="0" w:color="auto"/>
              <w:left w:val="nil"/>
              <w:right w:val="nil"/>
            </w:tcBorders>
            <w:shd w:val="clear" w:color="auto" w:fill="auto"/>
            <w:vAlign w:val="bottom"/>
          </w:tcPr>
          <w:p w14:paraId="18E4562A" w14:textId="77777777" w:rsidR="0024250C" w:rsidRPr="00903DAE" w:rsidRDefault="0024250C" w:rsidP="0024250C">
            <w:pPr>
              <w:ind w:right="-72"/>
              <w:jc w:val="right"/>
              <w:rPr>
                <w:rFonts w:ascii="Arial" w:hAnsi="Arial" w:cs="Arial"/>
                <w:sz w:val="18"/>
                <w:szCs w:val="18"/>
              </w:rPr>
            </w:pPr>
          </w:p>
        </w:tc>
        <w:tc>
          <w:tcPr>
            <w:tcW w:w="1455" w:type="dxa"/>
            <w:tcBorders>
              <w:top w:val="single" w:sz="4" w:space="0" w:color="auto"/>
              <w:left w:val="nil"/>
              <w:right w:val="nil"/>
            </w:tcBorders>
            <w:shd w:val="clear" w:color="auto" w:fill="auto"/>
            <w:vAlign w:val="bottom"/>
          </w:tcPr>
          <w:p w14:paraId="0ACA49C6" w14:textId="77777777" w:rsidR="0024250C" w:rsidRPr="00903DAE" w:rsidRDefault="0024250C" w:rsidP="0024250C">
            <w:pPr>
              <w:ind w:right="-72"/>
              <w:jc w:val="right"/>
              <w:rPr>
                <w:rFonts w:ascii="Arial" w:hAnsi="Arial" w:cs="Arial"/>
                <w:sz w:val="18"/>
                <w:szCs w:val="18"/>
              </w:rPr>
            </w:pPr>
          </w:p>
        </w:tc>
        <w:tc>
          <w:tcPr>
            <w:tcW w:w="1439" w:type="dxa"/>
            <w:tcBorders>
              <w:top w:val="single" w:sz="4" w:space="0" w:color="auto"/>
              <w:left w:val="nil"/>
              <w:right w:val="nil"/>
            </w:tcBorders>
            <w:shd w:val="clear" w:color="auto" w:fill="auto"/>
            <w:vAlign w:val="bottom"/>
          </w:tcPr>
          <w:p w14:paraId="0D7CF378" w14:textId="77777777" w:rsidR="0024250C" w:rsidRPr="00903DAE" w:rsidRDefault="0024250C" w:rsidP="0024250C">
            <w:pPr>
              <w:ind w:right="-72"/>
              <w:jc w:val="right"/>
              <w:rPr>
                <w:rFonts w:ascii="Arial" w:hAnsi="Arial" w:cs="Arial"/>
                <w:sz w:val="18"/>
                <w:szCs w:val="18"/>
              </w:rPr>
            </w:pPr>
          </w:p>
        </w:tc>
      </w:tr>
      <w:tr w:rsidR="0024250C" w:rsidRPr="00903DAE" w14:paraId="4AF9C77B" w14:textId="77777777" w:rsidTr="00A85686">
        <w:trPr>
          <w:gridAfter w:val="1"/>
          <w:wAfter w:w="9" w:type="dxa"/>
          <w:cantSplit/>
          <w:trHeight w:val="63"/>
        </w:trPr>
        <w:tc>
          <w:tcPr>
            <w:tcW w:w="3759" w:type="dxa"/>
            <w:shd w:val="clear" w:color="auto" w:fill="auto"/>
            <w:vAlign w:val="bottom"/>
          </w:tcPr>
          <w:p w14:paraId="2865CE8E"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Net book value amount</w:t>
            </w:r>
          </w:p>
        </w:tc>
        <w:tc>
          <w:tcPr>
            <w:tcW w:w="1468" w:type="dxa"/>
            <w:tcBorders>
              <w:left w:val="nil"/>
              <w:bottom w:val="single" w:sz="4" w:space="0" w:color="auto"/>
              <w:right w:val="nil"/>
            </w:tcBorders>
            <w:shd w:val="clear" w:color="auto" w:fill="auto"/>
            <w:vAlign w:val="bottom"/>
          </w:tcPr>
          <w:p w14:paraId="64B1EA63" w14:textId="6B3A1D11"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2,659,037</w:t>
            </w:r>
          </w:p>
        </w:tc>
        <w:tc>
          <w:tcPr>
            <w:tcW w:w="1447" w:type="dxa"/>
            <w:tcBorders>
              <w:left w:val="nil"/>
              <w:bottom w:val="single" w:sz="4" w:space="0" w:color="auto"/>
              <w:right w:val="nil"/>
            </w:tcBorders>
            <w:shd w:val="clear" w:color="auto" w:fill="auto"/>
            <w:vAlign w:val="bottom"/>
          </w:tcPr>
          <w:p w14:paraId="1879B8C6" w14:textId="69A4DAA2" w:rsidR="0024250C" w:rsidRPr="00903DAE" w:rsidRDefault="00AA56FE" w:rsidP="0024250C">
            <w:pPr>
              <w:ind w:right="-72"/>
              <w:jc w:val="right"/>
              <w:rPr>
                <w:rFonts w:ascii="Arial" w:hAnsi="Arial" w:cs="Arial"/>
                <w:sz w:val="18"/>
                <w:szCs w:val="18"/>
                <w:cs/>
              </w:rPr>
            </w:pPr>
            <w:r w:rsidRPr="00903DAE">
              <w:rPr>
                <w:rFonts w:ascii="Arial" w:hAnsi="Arial" w:cs="Arial"/>
                <w:sz w:val="18"/>
                <w:szCs w:val="18"/>
              </w:rPr>
              <w:t xml:space="preserve">-   </w:t>
            </w:r>
          </w:p>
        </w:tc>
        <w:tc>
          <w:tcPr>
            <w:tcW w:w="1455" w:type="dxa"/>
            <w:tcBorders>
              <w:left w:val="nil"/>
              <w:bottom w:val="single" w:sz="4" w:space="0" w:color="auto"/>
              <w:right w:val="nil"/>
            </w:tcBorders>
            <w:shd w:val="clear" w:color="auto" w:fill="auto"/>
            <w:vAlign w:val="bottom"/>
          </w:tcPr>
          <w:p w14:paraId="10B2517C" w14:textId="2CF9DFA5"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1,125,000</w:t>
            </w:r>
          </w:p>
        </w:tc>
        <w:tc>
          <w:tcPr>
            <w:tcW w:w="1439" w:type="dxa"/>
            <w:tcBorders>
              <w:left w:val="nil"/>
              <w:bottom w:val="single" w:sz="4" w:space="0" w:color="auto"/>
              <w:right w:val="nil"/>
            </w:tcBorders>
            <w:shd w:val="clear" w:color="auto" w:fill="auto"/>
            <w:vAlign w:val="bottom"/>
          </w:tcPr>
          <w:p w14:paraId="23ECB573" w14:textId="520A4D76" w:rsidR="0024250C" w:rsidRPr="00903DAE" w:rsidRDefault="00AA56FE" w:rsidP="0024250C">
            <w:pPr>
              <w:ind w:right="-72"/>
              <w:jc w:val="right"/>
              <w:rPr>
                <w:rFonts w:ascii="Arial" w:hAnsi="Arial" w:cs="Arial"/>
                <w:sz w:val="18"/>
                <w:szCs w:val="18"/>
              </w:rPr>
            </w:pPr>
            <w:r w:rsidRPr="00903DAE">
              <w:rPr>
                <w:rFonts w:ascii="Arial" w:hAnsi="Arial" w:cs="Arial"/>
                <w:sz w:val="18"/>
                <w:szCs w:val="18"/>
              </w:rPr>
              <w:t>3,784,037</w:t>
            </w:r>
          </w:p>
        </w:tc>
      </w:tr>
      <w:tr w:rsidR="00D47A52" w:rsidRPr="00903DAE" w14:paraId="04952EE2" w14:textId="77777777" w:rsidTr="00A85686">
        <w:trPr>
          <w:cantSplit/>
          <w:trHeight w:val="63"/>
        </w:trPr>
        <w:tc>
          <w:tcPr>
            <w:tcW w:w="3759" w:type="dxa"/>
            <w:shd w:val="clear" w:color="auto" w:fill="auto"/>
            <w:vAlign w:val="bottom"/>
          </w:tcPr>
          <w:p w14:paraId="4E6EE1BF" w14:textId="77777777" w:rsidR="00D47A52" w:rsidRPr="00903DAE" w:rsidRDefault="00D47A52" w:rsidP="001E32C0">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auto"/>
            <w:vAlign w:val="bottom"/>
          </w:tcPr>
          <w:p w14:paraId="0ED72A3E" w14:textId="77777777" w:rsidR="00D47A52" w:rsidRPr="00903DAE" w:rsidRDefault="00D47A52" w:rsidP="001E32C0">
            <w:pPr>
              <w:ind w:right="-72"/>
              <w:jc w:val="right"/>
              <w:rPr>
                <w:rFonts w:ascii="Arial" w:hAnsi="Arial" w:cs="Arial"/>
                <w:sz w:val="18"/>
                <w:szCs w:val="18"/>
                <w:lang w:val="en-GB"/>
              </w:rPr>
            </w:pPr>
          </w:p>
        </w:tc>
        <w:tc>
          <w:tcPr>
            <w:tcW w:w="1447" w:type="dxa"/>
            <w:tcBorders>
              <w:top w:val="single" w:sz="4" w:space="0" w:color="auto"/>
            </w:tcBorders>
            <w:shd w:val="clear" w:color="auto" w:fill="auto"/>
            <w:vAlign w:val="bottom"/>
          </w:tcPr>
          <w:p w14:paraId="6F7C356F" w14:textId="77777777" w:rsidR="00D47A52" w:rsidRPr="00903DAE" w:rsidRDefault="00D47A52" w:rsidP="001E32C0">
            <w:pPr>
              <w:ind w:right="-72"/>
              <w:jc w:val="right"/>
              <w:rPr>
                <w:rFonts w:ascii="Arial" w:hAnsi="Arial" w:cs="Arial"/>
                <w:sz w:val="18"/>
                <w:szCs w:val="18"/>
                <w:lang w:val="en-GB"/>
              </w:rPr>
            </w:pPr>
          </w:p>
        </w:tc>
        <w:tc>
          <w:tcPr>
            <w:tcW w:w="1455" w:type="dxa"/>
            <w:tcBorders>
              <w:top w:val="single" w:sz="4" w:space="0" w:color="auto"/>
            </w:tcBorders>
            <w:shd w:val="clear" w:color="auto" w:fill="auto"/>
            <w:vAlign w:val="bottom"/>
          </w:tcPr>
          <w:p w14:paraId="0B1AC3E9" w14:textId="77777777" w:rsidR="00D47A52" w:rsidRPr="00903DAE" w:rsidRDefault="00D47A52" w:rsidP="001E32C0">
            <w:pPr>
              <w:ind w:right="-72"/>
              <w:jc w:val="right"/>
              <w:rPr>
                <w:rFonts w:ascii="Arial" w:hAnsi="Arial" w:cs="Arial"/>
                <w:sz w:val="18"/>
                <w:szCs w:val="18"/>
                <w:lang w:val="en-GB"/>
              </w:rPr>
            </w:pPr>
          </w:p>
        </w:tc>
        <w:tc>
          <w:tcPr>
            <w:tcW w:w="1448" w:type="dxa"/>
            <w:gridSpan w:val="2"/>
            <w:tcBorders>
              <w:top w:val="single" w:sz="4" w:space="0" w:color="auto"/>
            </w:tcBorders>
            <w:shd w:val="clear" w:color="auto" w:fill="auto"/>
            <w:vAlign w:val="bottom"/>
          </w:tcPr>
          <w:p w14:paraId="1CDA7A5E" w14:textId="77777777" w:rsidR="00D47A52" w:rsidRPr="00903DAE" w:rsidRDefault="00D47A52" w:rsidP="001E32C0">
            <w:pPr>
              <w:ind w:right="-72"/>
              <w:jc w:val="right"/>
              <w:rPr>
                <w:rFonts w:ascii="Arial" w:hAnsi="Arial" w:cs="Arial"/>
                <w:sz w:val="18"/>
                <w:szCs w:val="18"/>
                <w:lang w:val="en-GB"/>
              </w:rPr>
            </w:pPr>
          </w:p>
        </w:tc>
      </w:tr>
      <w:tr w:rsidR="00D47A52" w:rsidRPr="00903DAE" w14:paraId="1D12EC54" w14:textId="77777777" w:rsidTr="00D47A52">
        <w:trPr>
          <w:cantSplit/>
          <w:trHeight w:val="63"/>
        </w:trPr>
        <w:tc>
          <w:tcPr>
            <w:tcW w:w="3759" w:type="dxa"/>
            <w:vAlign w:val="bottom"/>
          </w:tcPr>
          <w:p w14:paraId="6A34598F" w14:textId="29BC27B5" w:rsidR="00D47A52" w:rsidRPr="00903DAE" w:rsidRDefault="00D47A52" w:rsidP="001E32C0">
            <w:pPr>
              <w:tabs>
                <w:tab w:val="left" w:pos="1985"/>
                <w:tab w:val="center" w:pos="4320"/>
                <w:tab w:val="right" w:pos="8640"/>
              </w:tabs>
              <w:ind w:left="-12" w:right="-72"/>
              <w:rPr>
                <w:rFonts w:ascii="Arial" w:hAnsi="Arial" w:cs="Arial"/>
                <w:sz w:val="18"/>
                <w:szCs w:val="18"/>
                <w:cs/>
                <w:lang w:val="en-GB"/>
              </w:rPr>
            </w:pPr>
            <w:r w:rsidRPr="00903DAE">
              <w:rPr>
                <w:rFonts w:ascii="Arial" w:hAnsi="Arial" w:cs="Arial"/>
                <w:b/>
                <w:bCs/>
                <w:sz w:val="18"/>
                <w:szCs w:val="18"/>
              </w:rPr>
              <w:t xml:space="preserve">For the year ended </w:t>
            </w:r>
            <w:r w:rsidRPr="00903DAE">
              <w:rPr>
                <w:rFonts w:ascii="Arial" w:hAnsi="Arial" w:cs="Arial"/>
                <w:b/>
                <w:bCs/>
                <w:sz w:val="18"/>
                <w:szCs w:val="18"/>
                <w:lang w:val="en-GB"/>
              </w:rPr>
              <w:t>31</w:t>
            </w:r>
            <w:r w:rsidRPr="00903DAE">
              <w:rPr>
                <w:rFonts w:ascii="Arial" w:hAnsi="Arial" w:cs="Arial"/>
                <w:b/>
                <w:bCs/>
                <w:sz w:val="18"/>
                <w:szCs w:val="18"/>
              </w:rPr>
              <w:t xml:space="preserve"> December </w:t>
            </w:r>
            <w:r w:rsidRPr="00903DAE">
              <w:rPr>
                <w:rFonts w:ascii="Arial" w:hAnsi="Arial" w:cs="Arial"/>
                <w:b/>
                <w:bCs/>
                <w:sz w:val="18"/>
                <w:szCs w:val="18"/>
                <w:lang w:val="en-GB"/>
              </w:rPr>
              <w:t>2022</w:t>
            </w:r>
          </w:p>
        </w:tc>
        <w:tc>
          <w:tcPr>
            <w:tcW w:w="1468" w:type="dxa"/>
            <w:shd w:val="clear" w:color="auto" w:fill="FAFAFA"/>
            <w:vAlign w:val="bottom"/>
          </w:tcPr>
          <w:p w14:paraId="755CAB65" w14:textId="77777777" w:rsidR="00D47A52" w:rsidRPr="00903DAE" w:rsidRDefault="00D47A52" w:rsidP="001E32C0">
            <w:pPr>
              <w:ind w:right="-72"/>
              <w:jc w:val="right"/>
              <w:rPr>
                <w:rFonts w:ascii="Arial" w:hAnsi="Arial" w:cs="Arial"/>
                <w:sz w:val="18"/>
                <w:szCs w:val="18"/>
                <w:lang w:val="en-GB"/>
              </w:rPr>
            </w:pPr>
          </w:p>
        </w:tc>
        <w:tc>
          <w:tcPr>
            <w:tcW w:w="1447" w:type="dxa"/>
            <w:shd w:val="clear" w:color="auto" w:fill="FAFAFA"/>
            <w:vAlign w:val="bottom"/>
          </w:tcPr>
          <w:p w14:paraId="7F2849D5" w14:textId="77777777" w:rsidR="00D47A52" w:rsidRPr="00903DAE" w:rsidRDefault="00D47A52" w:rsidP="001E32C0">
            <w:pPr>
              <w:ind w:right="-72"/>
              <w:jc w:val="right"/>
              <w:rPr>
                <w:rFonts w:ascii="Arial" w:hAnsi="Arial" w:cs="Arial"/>
                <w:sz w:val="18"/>
                <w:szCs w:val="18"/>
                <w:lang w:val="en-GB"/>
              </w:rPr>
            </w:pPr>
          </w:p>
        </w:tc>
        <w:tc>
          <w:tcPr>
            <w:tcW w:w="1455" w:type="dxa"/>
            <w:shd w:val="clear" w:color="auto" w:fill="FAFAFA"/>
            <w:vAlign w:val="bottom"/>
          </w:tcPr>
          <w:p w14:paraId="47A5723B" w14:textId="77777777" w:rsidR="00D47A52" w:rsidRPr="00903DAE" w:rsidRDefault="00D47A52" w:rsidP="001E32C0">
            <w:pPr>
              <w:ind w:right="-72"/>
              <w:jc w:val="right"/>
              <w:rPr>
                <w:rFonts w:ascii="Arial" w:hAnsi="Arial" w:cs="Arial"/>
                <w:sz w:val="18"/>
                <w:szCs w:val="18"/>
                <w:lang w:val="en-GB"/>
              </w:rPr>
            </w:pPr>
          </w:p>
        </w:tc>
        <w:tc>
          <w:tcPr>
            <w:tcW w:w="1448" w:type="dxa"/>
            <w:gridSpan w:val="2"/>
            <w:shd w:val="clear" w:color="auto" w:fill="FAFAFA"/>
            <w:vAlign w:val="bottom"/>
          </w:tcPr>
          <w:p w14:paraId="311C1308" w14:textId="77777777" w:rsidR="00D47A52" w:rsidRPr="00903DAE" w:rsidRDefault="00D47A52" w:rsidP="001E32C0">
            <w:pPr>
              <w:ind w:right="-72"/>
              <w:jc w:val="right"/>
              <w:rPr>
                <w:rFonts w:ascii="Arial" w:hAnsi="Arial" w:cs="Arial"/>
                <w:sz w:val="18"/>
                <w:szCs w:val="18"/>
                <w:lang w:val="en-GB"/>
              </w:rPr>
            </w:pPr>
          </w:p>
        </w:tc>
      </w:tr>
      <w:tr w:rsidR="00D47A52" w:rsidRPr="00903DAE" w14:paraId="2C855704" w14:textId="77777777" w:rsidTr="00D47A52">
        <w:trPr>
          <w:cantSplit/>
          <w:trHeight w:val="63"/>
        </w:trPr>
        <w:tc>
          <w:tcPr>
            <w:tcW w:w="3759" w:type="dxa"/>
            <w:vAlign w:val="bottom"/>
          </w:tcPr>
          <w:p w14:paraId="7A0124DC" w14:textId="77777777" w:rsidR="00D47A52" w:rsidRPr="00903DAE" w:rsidRDefault="00D47A52" w:rsidP="00D47A52">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Opening net book amount</w:t>
            </w:r>
          </w:p>
        </w:tc>
        <w:tc>
          <w:tcPr>
            <w:tcW w:w="1468" w:type="dxa"/>
            <w:shd w:val="clear" w:color="auto" w:fill="FAFAFA"/>
            <w:vAlign w:val="bottom"/>
          </w:tcPr>
          <w:p w14:paraId="18EFFDAA" w14:textId="5791E912" w:rsidR="00D47A52" w:rsidRPr="00903DAE" w:rsidRDefault="00D47A52" w:rsidP="00D47A52">
            <w:pPr>
              <w:ind w:right="-72"/>
              <w:jc w:val="right"/>
              <w:rPr>
                <w:rFonts w:ascii="Arial" w:hAnsi="Arial" w:cs="Arial"/>
                <w:sz w:val="18"/>
                <w:szCs w:val="18"/>
                <w:cs/>
              </w:rPr>
            </w:pPr>
            <w:r w:rsidRPr="00903DAE">
              <w:rPr>
                <w:rFonts w:ascii="Arial" w:hAnsi="Arial" w:cs="Arial"/>
                <w:sz w:val="18"/>
                <w:szCs w:val="18"/>
              </w:rPr>
              <w:t>2,659,037</w:t>
            </w:r>
          </w:p>
        </w:tc>
        <w:tc>
          <w:tcPr>
            <w:tcW w:w="1447" w:type="dxa"/>
            <w:shd w:val="clear" w:color="auto" w:fill="FAFAFA"/>
            <w:vAlign w:val="bottom"/>
          </w:tcPr>
          <w:p w14:paraId="49E33268" w14:textId="13A748FC" w:rsidR="00D47A52" w:rsidRPr="00903DAE" w:rsidRDefault="00D47A52" w:rsidP="00D47A52">
            <w:pPr>
              <w:ind w:right="-72"/>
              <w:jc w:val="right"/>
              <w:rPr>
                <w:rFonts w:ascii="Arial" w:hAnsi="Arial" w:cs="Arial"/>
                <w:sz w:val="18"/>
                <w:szCs w:val="18"/>
              </w:rPr>
            </w:pPr>
            <w:r w:rsidRPr="00903DAE">
              <w:rPr>
                <w:rFonts w:ascii="Arial" w:hAnsi="Arial" w:cs="Arial"/>
                <w:sz w:val="18"/>
                <w:szCs w:val="18"/>
              </w:rPr>
              <w:t xml:space="preserve">-   </w:t>
            </w:r>
          </w:p>
        </w:tc>
        <w:tc>
          <w:tcPr>
            <w:tcW w:w="1455" w:type="dxa"/>
            <w:shd w:val="clear" w:color="auto" w:fill="FAFAFA"/>
            <w:vAlign w:val="bottom"/>
          </w:tcPr>
          <w:p w14:paraId="2C119CD8" w14:textId="13A79F2D" w:rsidR="00D47A52" w:rsidRPr="00903DAE" w:rsidRDefault="00D47A52" w:rsidP="00D47A52">
            <w:pPr>
              <w:ind w:right="-72"/>
              <w:jc w:val="right"/>
              <w:rPr>
                <w:rFonts w:ascii="Arial" w:hAnsi="Arial" w:cs="Arial"/>
                <w:sz w:val="18"/>
                <w:szCs w:val="18"/>
              </w:rPr>
            </w:pPr>
            <w:r w:rsidRPr="00903DAE">
              <w:rPr>
                <w:rFonts w:ascii="Arial" w:hAnsi="Arial" w:cs="Arial"/>
                <w:sz w:val="18"/>
                <w:szCs w:val="18"/>
              </w:rPr>
              <w:t>1,125,000</w:t>
            </w:r>
          </w:p>
        </w:tc>
        <w:tc>
          <w:tcPr>
            <w:tcW w:w="1448" w:type="dxa"/>
            <w:gridSpan w:val="2"/>
            <w:shd w:val="clear" w:color="auto" w:fill="FAFAFA"/>
            <w:vAlign w:val="bottom"/>
          </w:tcPr>
          <w:p w14:paraId="3ABAD4E0" w14:textId="20923A98" w:rsidR="00D47A52" w:rsidRPr="00903DAE" w:rsidRDefault="00D47A52" w:rsidP="00D47A52">
            <w:pPr>
              <w:ind w:right="-72"/>
              <w:jc w:val="right"/>
              <w:rPr>
                <w:rFonts w:ascii="Arial" w:hAnsi="Arial" w:cs="Arial"/>
                <w:sz w:val="18"/>
                <w:szCs w:val="18"/>
                <w:cs/>
              </w:rPr>
            </w:pPr>
            <w:r w:rsidRPr="00903DAE">
              <w:rPr>
                <w:rFonts w:ascii="Arial" w:hAnsi="Arial" w:cs="Arial"/>
                <w:sz w:val="18"/>
                <w:szCs w:val="18"/>
              </w:rPr>
              <w:t>3,784,037</w:t>
            </w:r>
          </w:p>
        </w:tc>
      </w:tr>
      <w:tr w:rsidR="00D47A52" w:rsidRPr="00903DAE" w14:paraId="3F9C22CD" w14:textId="77777777" w:rsidTr="00D47A52">
        <w:trPr>
          <w:cantSplit/>
          <w:trHeight w:val="63"/>
        </w:trPr>
        <w:tc>
          <w:tcPr>
            <w:tcW w:w="3759" w:type="dxa"/>
            <w:vAlign w:val="bottom"/>
          </w:tcPr>
          <w:p w14:paraId="1267EC6D" w14:textId="77777777" w:rsidR="00D47A52" w:rsidRPr="00903DAE" w:rsidRDefault="00D47A52" w:rsidP="00D47A52">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Additions</w:t>
            </w:r>
          </w:p>
        </w:tc>
        <w:tc>
          <w:tcPr>
            <w:tcW w:w="1468" w:type="dxa"/>
            <w:shd w:val="clear" w:color="auto" w:fill="FAFAFA"/>
            <w:vAlign w:val="bottom"/>
          </w:tcPr>
          <w:p w14:paraId="37E5DF60" w14:textId="215FB739" w:rsidR="00D47A52" w:rsidRPr="00903DAE" w:rsidRDefault="00A25DEE" w:rsidP="00D47A52">
            <w:pPr>
              <w:ind w:right="-72"/>
              <w:jc w:val="right"/>
              <w:rPr>
                <w:rFonts w:ascii="Arial" w:hAnsi="Arial" w:cs="Arial"/>
                <w:sz w:val="18"/>
                <w:szCs w:val="18"/>
                <w:lang w:val="en-GB"/>
              </w:rPr>
            </w:pPr>
            <w:r w:rsidRPr="00903DAE">
              <w:rPr>
                <w:rFonts w:ascii="Arial" w:hAnsi="Arial" w:cs="Arial"/>
                <w:sz w:val="18"/>
                <w:szCs w:val="18"/>
                <w:lang w:val="en-GB"/>
              </w:rPr>
              <w:t>643,560</w:t>
            </w:r>
          </w:p>
        </w:tc>
        <w:tc>
          <w:tcPr>
            <w:tcW w:w="1447" w:type="dxa"/>
            <w:shd w:val="clear" w:color="auto" w:fill="FAFAFA"/>
            <w:vAlign w:val="bottom"/>
          </w:tcPr>
          <w:p w14:paraId="08B72E2F" w14:textId="391DD25E" w:rsidR="00D47A52" w:rsidRPr="00903DAE" w:rsidRDefault="00E105DE" w:rsidP="00D47A52">
            <w:pPr>
              <w:ind w:right="-72"/>
              <w:jc w:val="right"/>
              <w:rPr>
                <w:rFonts w:ascii="Arial" w:hAnsi="Arial" w:cs="Arial"/>
                <w:sz w:val="18"/>
                <w:szCs w:val="18"/>
                <w:lang w:val="en-GB"/>
              </w:rPr>
            </w:pPr>
            <w:r w:rsidRPr="00903DAE">
              <w:rPr>
                <w:rFonts w:ascii="Arial" w:hAnsi="Arial" w:cs="Arial"/>
                <w:sz w:val="18"/>
                <w:szCs w:val="18"/>
                <w:lang w:val="en-GB"/>
              </w:rPr>
              <w:t>-</w:t>
            </w:r>
          </w:p>
        </w:tc>
        <w:tc>
          <w:tcPr>
            <w:tcW w:w="1455" w:type="dxa"/>
            <w:shd w:val="clear" w:color="auto" w:fill="FAFAFA"/>
            <w:vAlign w:val="bottom"/>
          </w:tcPr>
          <w:p w14:paraId="76737F69" w14:textId="409F4EC2" w:rsidR="00D47A52" w:rsidRPr="00903DAE" w:rsidRDefault="00162C25" w:rsidP="00D47A52">
            <w:pPr>
              <w:ind w:right="-72"/>
              <w:jc w:val="right"/>
              <w:rPr>
                <w:rFonts w:ascii="Arial" w:hAnsi="Arial" w:cs="Arial"/>
                <w:sz w:val="18"/>
                <w:szCs w:val="18"/>
                <w:lang w:val="en-GB"/>
              </w:rPr>
            </w:pPr>
            <w:r w:rsidRPr="00903DAE">
              <w:rPr>
                <w:rFonts w:ascii="Arial" w:hAnsi="Arial" w:cs="Arial"/>
                <w:sz w:val="18"/>
                <w:szCs w:val="18"/>
                <w:lang w:val="en-GB"/>
              </w:rPr>
              <w:t>750,000</w:t>
            </w:r>
          </w:p>
        </w:tc>
        <w:tc>
          <w:tcPr>
            <w:tcW w:w="1448" w:type="dxa"/>
            <w:gridSpan w:val="2"/>
            <w:shd w:val="clear" w:color="auto" w:fill="FAFAFA"/>
            <w:vAlign w:val="bottom"/>
          </w:tcPr>
          <w:p w14:paraId="47EBE424" w14:textId="63ADEF34" w:rsidR="00D47A52" w:rsidRPr="00903DAE" w:rsidRDefault="00A9748B" w:rsidP="00D47A52">
            <w:pPr>
              <w:ind w:right="-72"/>
              <w:jc w:val="right"/>
              <w:rPr>
                <w:rFonts w:ascii="Arial" w:hAnsi="Arial" w:cs="Arial"/>
                <w:sz w:val="18"/>
                <w:szCs w:val="18"/>
                <w:lang w:val="en-GB"/>
              </w:rPr>
            </w:pPr>
            <w:r w:rsidRPr="00903DAE">
              <w:rPr>
                <w:rFonts w:ascii="Arial" w:hAnsi="Arial" w:cs="Arial"/>
                <w:sz w:val="18"/>
                <w:szCs w:val="18"/>
                <w:lang w:val="en-GB"/>
              </w:rPr>
              <w:t>1,393,560</w:t>
            </w:r>
          </w:p>
        </w:tc>
      </w:tr>
      <w:tr w:rsidR="00D47A52" w:rsidRPr="00903DAE" w14:paraId="08516D1C" w14:textId="77777777" w:rsidTr="00D47A52">
        <w:trPr>
          <w:cantSplit/>
          <w:trHeight w:val="63"/>
        </w:trPr>
        <w:tc>
          <w:tcPr>
            <w:tcW w:w="3759" w:type="dxa"/>
            <w:vAlign w:val="bottom"/>
          </w:tcPr>
          <w:p w14:paraId="35A37E1A" w14:textId="7D364F9A" w:rsidR="00D47A52" w:rsidRPr="00903DAE" w:rsidRDefault="00D47A52" w:rsidP="00D47A52">
            <w:pPr>
              <w:tabs>
                <w:tab w:val="left" w:pos="1985"/>
                <w:tab w:val="center" w:pos="4320"/>
                <w:tab w:val="right" w:pos="8640"/>
              </w:tabs>
              <w:ind w:left="-12" w:right="-72"/>
              <w:rPr>
                <w:rFonts w:ascii="Arial" w:hAnsi="Arial" w:cs="Arial"/>
                <w:sz w:val="18"/>
                <w:szCs w:val="18"/>
                <w:cs/>
              </w:rPr>
            </w:pPr>
            <w:proofErr w:type="spellStart"/>
            <w:r w:rsidRPr="00903DAE">
              <w:rPr>
                <w:rFonts w:ascii="Arial" w:hAnsi="Arial" w:cs="Arial"/>
                <w:sz w:val="18"/>
                <w:szCs w:val="18"/>
              </w:rPr>
              <w:t>Amortisation</w:t>
            </w:r>
            <w:proofErr w:type="spellEnd"/>
            <w:r w:rsidRPr="00903DAE">
              <w:rPr>
                <w:rFonts w:ascii="Arial" w:hAnsi="Arial" w:cs="Arial"/>
                <w:sz w:val="18"/>
                <w:szCs w:val="18"/>
              </w:rPr>
              <w:t xml:space="preserve"> charge (Note </w:t>
            </w:r>
            <w:r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468" w:type="dxa"/>
            <w:tcBorders>
              <w:top w:val="nil"/>
              <w:left w:val="nil"/>
              <w:bottom w:val="single" w:sz="4" w:space="0" w:color="auto"/>
              <w:right w:val="nil"/>
            </w:tcBorders>
            <w:shd w:val="clear" w:color="auto" w:fill="FAFAFA"/>
            <w:vAlign w:val="bottom"/>
          </w:tcPr>
          <w:p w14:paraId="5C297360" w14:textId="6B3D2DEF" w:rsidR="00D47A52" w:rsidRPr="00903DAE" w:rsidRDefault="00A25DEE" w:rsidP="00D47A52">
            <w:pPr>
              <w:ind w:right="-72"/>
              <w:jc w:val="right"/>
              <w:rPr>
                <w:rFonts w:ascii="Arial" w:hAnsi="Arial" w:cs="Arial"/>
                <w:sz w:val="18"/>
                <w:szCs w:val="18"/>
              </w:rPr>
            </w:pPr>
            <w:r w:rsidRPr="00903DAE">
              <w:rPr>
                <w:rFonts w:ascii="Arial" w:hAnsi="Arial" w:cs="Arial"/>
                <w:sz w:val="18"/>
                <w:szCs w:val="18"/>
              </w:rPr>
              <w:t>(1,086,431)</w:t>
            </w:r>
          </w:p>
        </w:tc>
        <w:tc>
          <w:tcPr>
            <w:tcW w:w="1447" w:type="dxa"/>
            <w:tcBorders>
              <w:top w:val="nil"/>
              <w:left w:val="nil"/>
              <w:bottom w:val="single" w:sz="4" w:space="0" w:color="auto"/>
              <w:right w:val="nil"/>
            </w:tcBorders>
            <w:shd w:val="clear" w:color="auto" w:fill="FAFAFA"/>
            <w:vAlign w:val="bottom"/>
          </w:tcPr>
          <w:p w14:paraId="3D3C121A" w14:textId="6E53BBD6" w:rsidR="00D47A52" w:rsidRPr="00903DAE" w:rsidRDefault="00E105DE" w:rsidP="00D47A52">
            <w:pPr>
              <w:ind w:right="-72"/>
              <w:jc w:val="right"/>
              <w:rPr>
                <w:rFonts w:ascii="Arial" w:hAnsi="Arial" w:cs="Arial"/>
                <w:sz w:val="18"/>
                <w:szCs w:val="18"/>
                <w:cs/>
              </w:rPr>
            </w:pPr>
            <w:r w:rsidRPr="00903DAE">
              <w:rPr>
                <w:rFonts w:ascii="Arial" w:hAnsi="Arial" w:cs="Arial"/>
                <w:sz w:val="18"/>
                <w:szCs w:val="18"/>
              </w:rPr>
              <w:t>-</w:t>
            </w:r>
          </w:p>
        </w:tc>
        <w:tc>
          <w:tcPr>
            <w:tcW w:w="1455" w:type="dxa"/>
            <w:tcBorders>
              <w:top w:val="nil"/>
              <w:left w:val="nil"/>
              <w:bottom w:val="single" w:sz="4" w:space="0" w:color="auto"/>
              <w:right w:val="nil"/>
            </w:tcBorders>
            <w:shd w:val="clear" w:color="auto" w:fill="FAFAFA"/>
            <w:vAlign w:val="bottom"/>
          </w:tcPr>
          <w:p w14:paraId="448F3C52" w14:textId="402F6B87" w:rsidR="00D47A52" w:rsidRPr="00903DAE" w:rsidRDefault="00162C25" w:rsidP="00D47A52">
            <w:pPr>
              <w:ind w:right="-72"/>
              <w:jc w:val="right"/>
              <w:rPr>
                <w:rFonts w:ascii="Arial" w:hAnsi="Arial" w:cs="Arial"/>
                <w:sz w:val="18"/>
                <w:szCs w:val="18"/>
              </w:rPr>
            </w:pPr>
            <w:r w:rsidRPr="00903DAE">
              <w:rPr>
                <w:rFonts w:ascii="Arial" w:hAnsi="Arial" w:cs="Arial"/>
                <w:sz w:val="18"/>
                <w:szCs w:val="18"/>
              </w:rPr>
              <w:t>-</w:t>
            </w:r>
          </w:p>
        </w:tc>
        <w:tc>
          <w:tcPr>
            <w:tcW w:w="1448" w:type="dxa"/>
            <w:gridSpan w:val="2"/>
            <w:tcBorders>
              <w:top w:val="nil"/>
              <w:left w:val="nil"/>
              <w:bottom w:val="single" w:sz="4" w:space="0" w:color="auto"/>
              <w:right w:val="nil"/>
            </w:tcBorders>
            <w:shd w:val="clear" w:color="auto" w:fill="FAFAFA"/>
            <w:vAlign w:val="bottom"/>
          </w:tcPr>
          <w:p w14:paraId="4609FD91" w14:textId="6F23B706" w:rsidR="00D47A52" w:rsidRPr="00903DAE" w:rsidRDefault="0030595C" w:rsidP="00D47A52">
            <w:pPr>
              <w:ind w:right="-72"/>
              <w:jc w:val="right"/>
              <w:rPr>
                <w:rFonts w:ascii="Arial" w:hAnsi="Arial" w:cs="Arial"/>
                <w:sz w:val="18"/>
                <w:szCs w:val="18"/>
              </w:rPr>
            </w:pPr>
            <w:r w:rsidRPr="00903DAE">
              <w:rPr>
                <w:rFonts w:ascii="Arial" w:hAnsi="Arial" w:cs="Arial"/>
                <w:sz w:val="18"/>
                <w:szCs w:val="18"/>
              </w:rPr>
              <w:t>(1,086</w:t>
            </w:r>
            <w:r w:rsidR="00FE62CD" w:rsidRPr="00903DAE">
              <w:rPr>
                <w:rFonts w:ascii="Arial" w:hAnsi="Arial" w:cs="Arial"/>
                <w:sz w:val="18"/>
                <w:szCs w:val="18"/>
              </w:rPr>
              <w:t>,</w:t>
            </w:r>
            <w:r w:rsidRPr="00903DAE">
              <w:rPr>
                <w:rFonts w:ascii="Arial" w:hAnsi="Arial" w:cs="Arial"/>
                <w:sz w:val="18"/>
                <w:szCs w:val="18"/>
              </w:rPr>
              <w:t>431)</w:t>
            </w:r>
          </w:p>
        </w:tc>
      </w:tr>
      <w:tr w:rsidR="00D47A52" w:rsidRPr="00903DAE" w14:paraId="4C97284F" w14:textId="77777777" w:rsidTr="00D47A52">
        <w:trPr>
          <w:cantSplit/>
          <w:trHeight w:val="63"/>
        </w:trPr>
        <w:tc>
          <w:tcPr>
            <w:tcW w:w="3759" w:type="dxa"/>
            <w:vAlign w:val="bottom"/>
          </w:tcPr>
          <w:p w14:paraId="36D37EF3" w14:textId="77777777" w:rsidR="00D47A52" w:rsidRPr="00903DAE" w:rsidRDefault="00D47A52" w:rsidP="00D47A52">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left w:val="nil"/>
              <w:right w:val="nil"/>
            </w:tcBorders>
            <w:shd w:val="clear" w:color="auto" w:fill="FAFAFA"/>
            <w:vAlign w:val="bottom"/>
          </w:tcPr>
          <w:p w14:paraId="6AB9F775" w14:textId="77777777" w:rsidR="00D47A52" w:rsidRPr="00903DAE" w:rsidRDefault="00D47A52" w:rsidP="00D47A52">
            <w:pPr>
              <w:ind w:right="-72"/>
              <w:jc w:val="right"/>
              <w:rPr>
                <w:rFonts w:ascii="Arial" w:hAnsi="Arial" w:cs="Arial"/>
                <w:sz w:val="18"/>
                <w:szCs w:val="18"/>
              </w:rPr>
            </w:pPr>
          </w:p>
        </w:tc>
        <w:tc>
          <w:tcPr>
            <w:tcW w:w="1447" w:type="dxa"/>
            <w:tcBorders>
              <w:top w:val="single" w:sz="4" w:space="0" w:color="auto"/>
              <w:left w:val="nil"/>
              <w:right w:val="nil"/>
            </w:tcBorders>
            <w:shd w:val="clear" w:color="auto" w:fill="FAFAFA"/>
            <w:vAlign w:val="bottom"/>
          </w:tcPr>
          <w:p w14:paraId="7B5732C5" w14:textId="1C204C7F" w:rsidR="00D47A52" w:rsidRPr="00903DAE" w:rsidRDefault="00D47A52" w:rsidP="00D47A52">
            <w:pPr>
              <w:ind w:right="-72"/>
              <w:jc w:val="right"/>
              <w:rPr>
                <w:rFonts w:ascii="Arial" w:hAnsi="Arial" w:cs="Arial"/>
                <w:sz w:val="18"/>
                <w:szCs w:val="18"/>
              </w:rPr>
            </w:pPr>
          </w:p>
        </w:tc>
        <w:tc>
          <w:tcPr>
            <w:tcW w:w="1455" w:type="dxa"/>
            <w:tcBorders>
              <w:top w:val="single" w:sz="4" w:space="0" w:color="auto"/>
              <w:left w:val="nil"/>
              <w:right w:val="nil"/>
            </w:tcBorders>
            <w:shd w:val="clear" w:color="auto" w:fill="FAFAFA"/>
            <w:vAlign w:val="bottom"/>
          </w:tcPr>
          <w:p w14:paraId="5B43A5A7" w14:textId="77777777" w:rsidR="00D47A52" w:rsidRPr="00903DAE" w:rsidRDefault="00D47A52" w:rsidP="00D47A52">
            <w:pPr>
              <w:ind w:right="-72"/>
              <w:jc w:val="right"/>
              <w:rPr>
                <w:rFonts w:ascii="Arial" w:hAnsi="Arial" w:cs="Arial"/>
                <w:sz w:val="18"/>
                <w:szCs w:val="18"/>
              </w:rPr>
            </w:pPr>
          </w:p>
        </w:tc>
        <w:tc>
          <w:tcPr>
            <w:tcW w:w="1448" w:type="dxa"/>
            <w:gridSpan w:val="2"/>
            <w:tcBorders>
              <w:top w:val="single" w:sz="4" w:space="0" w:color="auto"/>
              <w:left w:val="nil"/>
              <w:right w:val="nil"/>
            </w:tcBorders>
            <w:shd w:val="clear" w:color="auto" w:fill="FAFAFA"/>
            <w:vAlign w:val="bottom"/>
          </w:tcPr>
          <w:p w14:paraId="4D36DBB2" w14:textId="77777777" w:rsidR="00D47A52" w:rsidRPr="00903DAE" w:rsidRDefault="00D47A52" w:rsidP="00D47A52">
            <w:pPr>
              <w:ind w:right="-72"/>
              <w:jc w:val="right"/>
              <w:rPr>
                <w:rFonts w:ascii="Arial" w:hAnsi="Arial" w:cs="Arial"/>
                <w:sz w:val="18"/>
                <w:szCs w:val="18"/>
              </w:rPr>
            </w:pPr>
          </w:p>
        </w:tc>
      </w:tr>
      <w:tr w:rsidR="00D47A52" w:rsidRPr="00903DAE" w14:paraId="0D6A58B1" w14:textId="77777777" w:rsidTr="00D47A52">
        <w:trPr>
          <w:cantSplit/>
          <w:trHeight w:val="63"/>
        </w:trPr>
        <w:tc>
          <w:tcPr>
            <w:tcW w:w="3759" w:type="dxa"/>
            <w:vAlign w:val="bottom"/>
          </w:tcPr>
          <w:p w14:paraId="5DF24713" w14:textId="77777777" w:rsidR="00D47A52" w:rsidRPr="00903DAE" w:rsidRDefault="00D47A52" w:rsidP="00D47A52">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Closing net book amount</w:t>
            </w:r>
          </w:p>
        </w:tc>
        <w:tc>
          <w:tcPr>
            <w:tcW w:w="1468" w:type="dxa"/>
            <w:tcBorders>
              <w:left w:val="nil"/>
              <w:bottom w:val="single" w:sz="4" w:space="0" w:color="auto"/>
              <w:right w:val="nil"/>
            </w:tcBorders>
            <w:shd w:val="clear" w:color="auto" w:fill="FAFAFA"/>
            <w:vAlign w:val="bottom"/>
          </w:tcPr>
          <w:p w14:paraId="329D7EB7" w14:textId="12AD30BF" w:rsidR="00D47A52" w:rsidRPr="00903DAE" w:rsidRDefault="00C6118B" w:rsidP="00D47A52">
            <w:pPr>
              <w:ind w:right="-72"/>
              <w:jc w:val="right"/>
              <w:rPr>
                <w:rFonts w:ascii="Arial" w:hAnsi="Arial" w:cs="Arial"/>
                <w:sz w:val="18"/>
                <w:szCs w:val="18"/>
              </w:rPr>
            </w:pPr>
            <w:r w:rsidRPr="00903DAE">
              <w:rPr>
                <w:rFonts w:ascii="Arial" w:hAnsi="Arial" w:cs="Arial"/>
                <w:sz w:val="18"/>
                <w:szCs w:val="18"/>
              </w:rPr>
              <w:t>2,216,166</w:t>
            </w:r>
          </w:p>
        </w:tc>
        <w:tc>
          <w:tcPr>
            <w:tcW w:w="1447" w:type="dxa"/>
            <w:tcBorders>
              <w:left w:val="nil"/>
              <w:bottom w:val="single" w:sz="4" w:space="0" w:color="auto"/>
              <w:right w:val="nil"/>
            </w:tcBorders>
            <w:shd w:val="clear" w:color="auto" w:fill="FAFAFA"/>
            <w:vAlign w:val="bottom"/>
          </w:tcPr>
          <w:p w14:paraId="5F131203" w14:textId="1E23731D" w:rsidR="00D47A52" w:rsidRPr="00903DAE" w:rsidRDefault="00E105DE" w:rsidP="00D47A52">
            <w:pPr>
              <w:ind w:right="-72"/>
              <w:jc w:val="right"/>
              <w:rPr>
                <w:rFonts w:ascii="Arial" w:hAnsi="Arial" w:cs="Arial"/>
                <w:sz w:val="18"/>
                <w:szCs w:val="18"/>
                <w:cs/>
              </w:rPr>
            </w:pPr>
            <w:r w:rsidRPr="00903DAE">
              <w:rPr>
                <w:rFonts w:ascii="Arial" w:hAnsi="Arial" w:cs="Arial"/>
                <w:sz w:val="18"/>
                <w:szCs w:val="18"/>
              </w:rPr>
              <w:t>-</w:t>
            </w:r>
          </w:p>
        </w:tc>
        <w:tc>
          <w:tcPr>
            <w:tcW w:w="1455" w:type="dxa"/>
            <w:tcBorders>
              <w:left w:val="nil"/>
              <w:bottom w:val="single" w:sz="4" w:space="0" w:color="auto"/>
              <w:right w:val="nil"/>
            </w:tcBorders>
            <w:shd w:val="clear" w:color="auto" w:fill="FAFAFA"/>
            <w:vAlign w:val="bottom"/>
          </w:tcPr>
          <w:p w14:paraId="79A6EDA1" w14:textId="515FFA4D" w:rsidR="00D47A52" w:rsidRPr="00903DAE" w:rsidRDefault="00162C25" w:rsidP="00D47A52">
            <w:pPr>
              <w:ind w:right="-72"/>
              <w:jc w:val="right"/>
              <w:rPr>
                <w:rFonts w:ascii="Arial" w:hAnsi="Arial" w:cs="Arial"/>
                <w:sz w:val="18"/>
                <w:szCs w:val="18"/>
              </w:rPr>
            </w:pPr>
            <w:r w:rsidRPr="00903DAE">
              <w:rPr>
                <w:rFonts w:ascii="Arial" w:hAnsi="Arial" w:cs="Arial"/>
                <w:sz w:val="18"/>
                <w:szCs w:val="18"/>
              </w:rPr>
              <w:t>1,875,000</w:t>
            </w:r>
          </w:p>
        </w:tc>
        <w:tc>
          <w:tcPr>
            <w:tcW w:w="1448" w:type="dxa"/>
            <w:gridSpan w:val="2"/>
            <w:tcBorders>
              <w:left w:val="nil"/>
              <w:bottom w:val="single" w:sz="4" w:space="0" w:color="auto"/>
              <w:right w:val="nil"/>
            </w:tcBorders>
            <w:shd w:val="clear" w:color="auto" w:fill="FAFAFA"/>
            <w:vAlign w:val="bottom"/>
          </w:tcPr>
          <w:p w14:paraId="13F732F3" w14:textId="79E33A44" w:rsidR="00D47A52" w:rsidRPr="00903DAE" w:rsidRDefault="0030595C" w:rsidP="00D47A52">
            <w:pPr>
              <w:ind w:right="-72"/>
              <w:jc w:val="right"/>
              <w:rPr>
                <w:rFonts w:ascii="Arial" w:hAnsi="Arial" w:cs="Arial"/>
                <w:sz w:val="18"/>
                <w:szCs w:val="18"/>
              </w:rPr>
            </w:pPr>
            <w:r w:rsidRPr="00903DAE">
              <w:rPr>
                <w:rFonts w:ascii="Arial" w:hAnsi="Arial" w:cs="Arial"/>
                <w:sz w:val="18"/>
                <w:szCs w:val="18"/>
              </w:rPr>
              <w:t>4,091,166</w:t>
            </w:r>
          </w:p>
        </w:tc>
      </w:tr>
      <w:tr w:rsidR="00D47A52" w:rsidRPr="00903DAE" w14:paraId="6DA450C8" w14:textId="77777777" w:rsidTr="00D47A52">
        <w:trPr>
          <w:cantSplit/>
          <w:trHeight w:val="63"/>
        </w:trPr>
        <w:tc>
          <w:tcPr>
            <w:tcW w:w="3759" w:type="dxa"/>
            <w:vAlign w:val="bottom"/>
          </w:tcPr>
          <w:p w14:paraId="43D92B8F" w14:textId="77777777" w:rsidR="00D47A52" w:rsidRPr="00903DAE" w:rsidRDefault="00D47A52" w:rsidP="00D47A52">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FAFAFA"/>
            <w:vAlign w:val="bottom"/>
          </w:tcPr>
          <w:p w14:paraId="7D68DBB2" w14:textId="77777777" w:rsidR="00D47A52" w:rsidRPr="00903DAE" w:rsidRDefault="00D47A52" w:rsidP="00D47A52">
            <w:pPr>
              <w:ind w:right="-72"/>
              <w:jc w:val="right"/>
              <w:rPr>
                <w:rFonts w:ascii="Arial" w:hAnsi="Arial" w:cs="Arial"/>
                <w:sz w:val="18"/>
                <w:szCs w:val="18"/>
                <w:lang w:val="en-GB"/>
              </w:rPr>
            </w:pPr>
          </w:p>
        </w:tc>
        <w:tc>
          <w:tcPr>
            <w:tcW w:w="1447" w:type="dxa"/>
            <w:tcBorders>
              <w:top w:val="single" w:sz="4" w:space="0" w:color="auto"/>
            </w:tcBorders>
            <w:shd w:val="clear" w:color="auto" w:fill="FAFAFA"/>
            <w:vAlign w:val="bottom"/>
          </w:tcPr>
          <w:p w14:paraId="3AC13832" w14:textId="77777777" w:rsidR="00D47A52" w:rsidRPr="00903DAE" w:rsidRDefault="00D47A52" w:rsidP="00D47A52">
            <w:pPr>
              <w:ind w:right="-72"/>
              <w:jc w:val="right"/>
              <w:rPr>
                <w:rFonts w:ascii="Arial" w:hAnsi="Arial" w:cs="Arial"/>
                <w:sz w:val="18"/>
                <w:szCs w:val="18"/>
                <w:lang w:val="en-GB"/>
              </w:rPr>
            </w:pPr>
          </w:p>
        </w:tc>
        <w:tc>
          <w:tcPr>
            <w:tcW w:w="1455" w:type="dxa"/>
            <w:tcBorders>
              <w:top w:val="single" w:sz="4" w:space="0" w:color="auto"/>
            </w:tcBorders>
            <w:shd w:val="clear" w:color="auto" w:fill="FAFAFA"/>
            <w:vAlign w:val="bottom"/>
          </w:tcPr>
          <w:p w14:paraId="2195ABCF" w14:textId="77777777" w:rsidR="00D47A52" w:rsidRPr="00903DAE" w:rsidRDefault="00D47A52" w:rsidP="00D47A52">
            <w:pPr>
              <w:ind w:right="-72"/>
              <w:jc w:val="right"/>
              <w:rPr>
                <w:rFonts w:ascii="Arial" w:hAnsi="Arial" w:cs="Arial"/>
                <w:sz w:val="18"/>
                <w:szCs w:val="18"/>
                <w:lang w:val="en-GB"/>
              </w:rPr>
            </w:pPr>
          </w:p>
        </w:tc>
        <w:tc>
          <w:tcPr>
            <w:tcW w:w="1448" w:type="dxa"/>
            <w:gridSpan w:val="2"/>
            <w:tcBorders>
              <w:top w:val="single" w:sz="4" w:space="0" w:color="auto"/>
            </w:tcBorders>
            <w:shd w:val="clear" w:color="auto" w:fill="FAFAFA"/>
            <w:vAlign w:val="bottom"/>
          </w:tcPr>
          <w:p w14:paraId="05ECEF48" w14:textId="77777777" w:rsidR="00D47A52" w:rsidRPr="00903DAE" w:rsidRDefault="00D47A52" w:rsidP="00D47A52">
            <w:pPr>
              <w:ind w:right="-72"/>
              <w:jc w:val="right"/>
              <w:rPr>
                <w:rFonts w:ascii="Arial" w:hAnsi="Arial" w:cs="Arial"/>
                <w:sz w:val="18"/>
                <w:szCs w:val="18"/>
                <w:lang w:val="en-GB"/>
              </w:rPr>
            </w:pPr>
          </w:p>
        </w:tc>
      </w:tr>
      <w:tr w:rsidR="00D47A52" w:rsidRPr="00903DAE" w14:paraId="3145BC07" w14:textId="77777777" w:rsidTr="00D47A52">
        <w:trPr>
          <w:cantSplit/>
          <w:trHeight w:val="63"/>
        </w:trPr>
        <w:tc>
          <w:tcPr>
            <w:tcW w:w="3759" w:type="dxa"/>
            <w:vAlign w:val="bottom"/>
          </w:tcPr>
          <w:p w14:paraId="53BBE844" w14:textId="2C616132" w:rsidR="00D47A52" w:rsidRPr="00903DAE" w:rsidRDefault="00D47A52" w:rsidP="00D47A52">
            <w:pPr>
              <w:tabs>
                <w:tab w:val="left" w:pos="1985"/>
                <w:tab w:val="center" w:pos="4320"/>
                <w:tab w:val="right" w:pos="8640"/>
              </w:tabs>
              <w:ind w:left="-12" w:right="-72"/>
              <w:rPr>
                <w:rFonts w:ascii="Arial" w:hAnsi="Arial" w:cs="Arial"/>
                <w:bCs/>
                <w:sz w:val="18"/>
                <w:szCs w:val="18"/>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31</w:t>
            </w:r>
            <w:r w:rsidRPr="00903DAE">
              <w:rPr>
                <w:rFonts w:ascii="Arial" w:hAnsi="Arial" w:cs="Arial"/>
                <w:b/>
                <w:bCs/>
                <w:sz w:val="18"/>
                <w:szCs w:val="18"/>
              </w:rPr>
              <w:t xml:space="preserve"> December </w:t>
            </w:r>
            <w:r w:rsidRPr="00903DAE">
              <w:rPr>
                <w:rFonts w:ascii="Arial" w:hAnsi="Arial" w:cs="Arial"/>
                <w:b/>
                <w:bCs/>
                <w:sz w:val="18"/>
                <w:szCs w:val="18"/>
                <w:lang w:val="en-GB"/>
              </w:rPr>
              <w:t>2022</w:t>
            </w:r>
          </w:p>
        </w:tc>
        <w:tc>
          <w:tcPr>
            <w:tcW w:w="1468" w:type="dxa"/>
            <w:shd w:val="clear" w:color="auto" w:fill="FAFAFA"/>
            <w:vAlign w:val="bottom"/>
          </w:tcPr>
          <w:p w14:paraId="6ACA49D9" w14:textId="77777777" w:rsidR="00D47A52" w:rsidRPr="00903DAE" w:rsidRDefault="00D47A52" w:rsidP="00D47A52">
            <w:pPr>
              <w:ind w:right="-72"/>
              <w:jc w:val="right"/>
              <w:rPr>
                <w:rFonts w:ascii="Arial" w:hAnsi="Arial" w:cs="Arial"/>
                <w:sz w:val="18"/>
                <w:szCs w:val="18"/>
                <w:lang w:val="en-GB"/>
              </w:rPr>
            </w:pPr>
          </w:p>
        </w:tc>
        <w:tc>
          <w:tcPr>
            <w:tcW w:w="1447" w:type="dxa"/>
            <w:shd w:val="clear" w:color="auto" w:fill="FAFAFA"/>
            <w:vAlign w:val="bottom"/>
          </w:tcPr>
          <w:p w14:paraId="6D7FFF2B" w14:textId="77777777" w:rsidR="00D47A52" w:rsidRPr="00903DAE" w:rsidRDefault="00D47A52" w:rsidP="00D47A52">
            <w:pPr>
              <w:ind w:right="-72"/>
              <w:jc w:val="right"/>
              <w:rPr>
                <w:rFonts w:ascii="Arial" w:hAnsi="Arial" w:cs="Arial"/>
                <w:sz w:val="18"/>
                <w:szCs w:val="18"/>
                <w:lang w:val="en-GB"/>
              </w:rPr>
            </w:pPr>
          </w:p>
        </w:tc>
        <w:tc>
          <w:tcPr>
            <w:tcW w:w="1455" w:type="dxa"/>
            <w:shd w:val="clear" w:color="auto" w:fill="FAFAFA"/>
            <w:vAlign w:val="bottom"/>
          </w:tcPr>
          <w:p w14:paraId="626CFFD7" w14:textId="77777777" w:rsidR="00D47A52" w:rsidRPr="00903DAE" w:rsidRDefault="00D47A52" w:rsidP="00D47A52">
            <w:pPr>
              <w:ind w:right="-72"/>
              <w:jc w:val="right"/>
              <w:rPr>
                <w:rFonts w:ascii="Arial" w:hAnsi="Arial" w:cs="Arial"/>
                <w:sz w:val="18"/>
                <w:szCs w:val="18"/>
                <w:lang w:val="en-GB"/>
              </w:rPr>
            </w:pPr>
          </w:p>
        </w:tc>
        <w:tc>
          <w:tcPr>
            <w:tcW w:w="1448" w:type="dxa"/>
            <w:gridSpan w:val="2"/>
            <w:shd w:val="clear" w:color="auto" w:fill="FAFAFA"/>
            <w:vAlign w:val="bottom"/>
          </w:tcPr>
          <w:p w14:paraId="0A9FD89D" w14:textId="77777777" w:rsidR="00D47A52" w:rsidRPr="00903DAE" w:rsidRDefault="00D47A52" w:rsidP="00D47A52">
            <w:pPr>
              <w:ind w:right="-72"/>
              <w:jc w:val="right"/>
              <w:rPr>
                <w:rFonts w:ascii="Arial" w:hAnsi="Arial" w:cs="Arial"/>
                <w:sz w:val="18"/>
                <w:szCs w:val="18"/>
                <w:lang w:val="en-GB"/>
              </w:rPr>
            </w:pPr>
          </w:p>
        </w:tc>
      </w:tr>
      <w:tr w:rsidR="00D47A52" w:rsidRPr="00903DAE" w14:paraId="3C4CA48C" w14:textId="77777777" w:rsidTr="00D47A52">
        <w:trPr>
          <w:cantSplit/>
          <w:trHeight w:val="63"/>
        </w:trPr>
        <w:tc>
          <w:tcPr>
            <w:tcW w:w="3759" w:type="dxa"/>
            <w:vAlign w:val="bottom"/>
          </w:tcPr>
          <w:p w14:paraId="5B4B2CD6" w14:textId="77777777" w:rsidR="00D47A52" w:rsidRPr="00903DAE" w:rsidRDefault="00D47A52" w:rsidP="00D47A52">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Cost</w:t>
            </w:r>
          </w:p>
        </w:tc>
        <w:tc>
          <w:tcPr>
            <w:tcW w:w="1468" w:type="dxa"/>
            <w:shd w:val="clear" w:color="auto" w:fill="FAFAFA"/>
            <w:vAlign w:val="bottom"/>
          </w:tcPr>
          <w:p w14:paraId="6E03F4D7" w14:textId="5AB13E8B" w:rsidR="00D47A52" w:rsidRPr="00903DAE" w:rsidRDefault="00410596" w:rsidP="00D47A52">
            <w:pPr>
              <w:ind w:right="-72"/>
              <w:jc w:val="right"/>
              <w:rPr>
                <w:rFonts w:ascii="Arial" w:hAnsi="Arial" w:cs="Arial"/>
                <w:sz w:val="18"/>
                <w:szCs w:val="18"/>
              </w:rPr>
            </w:pPr>
            <w:r w:rsidRPr="00903DAE">
              <w:rPr>
                <w:rFonts w:ascii="Arial" w:hAnsi="Arial" w:cs="Arial"/>
                <w:sz w:val="18"/>
                <w:szCs w:val="18"/>
              </w:rPr>
              <w:t>8,373,539</w:t>
            </w:r>
          </w:p>
        </w:tc>
        <w:tc>
          <w:tcPr>
            <w:tcW w:w="1447" w:type="dxa"/>
            <w:shd w:val="clear" w:color="auto" w:fill="FAFAFA"/>
            <w:vAlign w:val="bottom"/>
          </w:tcPr>
          <w:p w14:paraId="28D4D9E9" w14:textId="5103E43E" w:rsidR="00D47A52" w:rsidRPr="00903DAE" w:rsidRDefault="00E105DE" w:rsidP="00D47A52">
            <w:pPr>
              <w:ind w:right="-72"/>
              <w:jc w:val="right"/>
              <w:rPr>
                <w:rFonts w:ascii="Arial" w:hAnsi="Arial" w:cs="Arial"/>
                <w:sz w:val="18"/>
                <w:szCs w:val="18"/>
                <w:cs/>
              </w:rPr>
            </w:pPr>
            <w:r w:rsidRPr="00903DAE">
              <w:rPr>
                <w:rFonts w:ascii="Arial" w:hAnsi="Arial" w:cs="Arial"/>
                <w:sz w:val="18"/>
                <w:szCs w:val="18"/>
              </w:rPr>
              <w:t>-</w:t>
            </w:r>
          </w:p>
        </w:tc>
        <w:tc>
          <w:tcPr>
            <w:tcW w:w="1455" w:type="dxa"/>
            <w:shd w:val="clear" w:color="auto" w:fill="FAFAFA"/>
            <w:vAlign w:val="bottom"/>
          </w:tcPr>
          <w:p w14:paraId="08B89897" w14:textId="4A2DA950" w:rsidR="00D47A52" w:rsidRPr="00903DAE" w:rsidRDefault="00184CD7" w:rsidP="00D47A52">
            <w:pPr>
              <w:ind w:right="-72"/>
              <w:jc w:val="right"/>
              <w:rPr>
                <w:rFonts w:ascii="Arial" w:hAnsi="Arial" w:cs="Arial"/>
                <w:sz w:val="18"/>
                <w:szCs w:val="18"/>
              </w:rPr>
            </w:pPr>
            <w:r w:rsidRPr="00903DAE">
              <w:rPr>
                <w:rFonts w:ascii="Arial" w:hAnsi="Arial" w:cs="Arial"/>
                <w:sz w:val="18"/>
                <w:szCs w:val="18"/>
              </w:rPr>
              <w:t>1,875,000</w:t>
            </w:r>
          </w:p>
        </w:tc>
        <w:tc>
          <w:tcPr>
            <w:tcW w:w="1448" w:type="dxa"/>
            <w:gridSpan w:val="2"/>
            <w:shd w:val="clear" w:color="auto" w:fill="FAFAFA"/>
            <w:vAlign w:val="bottom"/>
          </w:tcPr>
          <w:p w14:paraId="2CC27D46" w14:textId="263FEEAE" w:rsidR="00D47A52" w:rsidRPr="00903DAE" w:rsidRDefault="00AB6BC0" w:rsidP="00D47A52">
            <w:pPr>
              <w:ind w:right="-72"/>
              <w:jc w:val="right"/>
              <w:rPr>
                <w:rFonts w:ascii="Arial" w:hAnsi="Arial" w:cs="Arial"/>
                <w:sz w:val="18"/>
                <w:szCs w:val="18"/>
              </w:rPr>
            </w:pPr>
            <w:r w:rsidRPr="00903DAE">
              <w:rPr>
                <w:rFonts w:ascii="Arial" w:hAnsi="Arial" w:cs="Arial"/>
                <w:sz w:val="18"/>
                <w:szCs w:val="18"/>
              </w:rPr>
              <w:t>10,248,539</w:t>
            </w:r>
          </w:p>
        </w:tc>
      </w:tr>
      <w:tr w:rsidR="00D47A52" w:rsidRPr="00903DAE" w14:paraId="676525D5" w14:textId="77777777" w:rsidTr="00D47A52">
        <w:trPr>
          <w:cantSplit/>
          <w:trHeight w:val="63"/>
        </w:trPr>
        <w:tc>
          <w:tcPr>
            <w:tcW w:w="3759" w:type="dxa"/>
            <w:vAlign w:val="bottom"/>
          </w:tcPr>
          <w:p w14:paraId="63515896" w14:textId="77777777" w:rsidR="00D47A52" w:rsidRPr="00903DAE" w:rsidRDefault="00D47A52" w:rsidP="00D47A52">
            <w:pPr>
              <w:tabs>
                <w:tab w:val="left" w:pos="1985"/>
                <w:tab w:val="center" w:pos="4320"/>
                <w:tab w:val="right" w:pos="8640"/>
              </w:tabs>
              <w:ind w:left="-12" w:right="-72"/>
              <w:rPr>
                <w:rFonts w:ascii="Arial" w:hAnsi="Arial" w:cs="Arial"/>
                <w:sz w:val="18"/>
                <w:szCs w:val="18"/>
                <w:u w:val="single"/>
                <w:cs/>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w:t>
            </w:r>
            <w:proofErr w:type="spellStart"/>
            <w:r w:rsidRPr="00903DAE">
              <w:rPr>
                <w:rFonts w:ascii="Arial" w:hAnsi="Arial" w:cs="Arial"/>
                <w:sz w:val="18"/>
                <w:szCs w:val="18"/>
              </w:rPr>
              <w:t>amortisation</w:t>
            </w:r>
            <w:proofErr w:type="spellEnd"/>
          </w:p>
        </w:tc>
        <w:tc>
          <w:tcPr>
            <w:tcW w:w="1468" w:type="dxa"/>
            <w:tcBorders>
              <w:top w:val="nil"/>
              <w:left w:val="nil"/>
              <w:bottom w:val="single" w:sz="4" w:space="0" w:color="auto"/>
              <w:right w:val="nil"/>
            </w:tcBorders>
            <w:shd w:val="clear" w:color="auto" w:fill="FAFAFA"/>
            <w:vAlign w:val="bottom"/>
          </w:tcPr>
          <w:p w14:paraId="42C06881" w14:textId="620D0F69" w:rsidR="00D47A52" w:rsidRPr="00903DAE" w:rsidRDefault="00410596" w:rsidP="00D47A52">
            <w:pPr>
              <w:ind w:right="-72"/>
              <w:jc w:val="right"/>
              <w:rPr>
                <w:rFonts w:ascii="Arial" w:hAnsi="Arial" w:cs="Arial"/>
                <w:sz w:val="18"/>
                <w:szCs w:val="18"/>
              </w:rPr>
            </w:pPr>
            <w:r w:rsidRPr="00903DAE">
              <w:rPr>
                <w:rFonts w:ascii="Arial" w:hAnsi="Arial" w:cs="Arial"/>
                <w:sz w:val="18"/>
                <w:szCs w:val="18"/>
              </w:rPr>
              <w:t>(6,157,373)</w:t>
            </w:r>
          </w:p>
        </w:tc>
        <w:tc>
          <w:tcPr>
            <w:tcW w:w="1447" w:type="dxa"/>
            <w:tcBorders>
              <w:top w:val="nil"/>
              <w:left w:val="nil"/>
              <w:bottom w:val="single" w:sz="4" w:space="0" w:color="auto"/>
              <w:right w:val="nil"/>
            </w:tcBorders>
            <w:shd w:val="clear" w:color="auto" w:fill="FAFAFA"/>
            <w:vAlign w:val="bottom"/>
          </w:tcPr>
          <w:p w14:paraId="6A75F9EC" w14:textId="1D580E05" w:rsidR="00D47A52" w:rsidRPr="00903DAE" w:rsidRDefault="00E105DE" w:rsidP="00D47A52">
            <w:pPr>
              <w:ind w:right="-72"/>
              <w:jc w:val="right"/>
              <w:rPr>
                <w:rFonts w:ascii="Arial" w:hAnsi="Arial" w:cs="Arial"/>
                <w:sz w:val="18"/>
                <w:szCs w:val="18"/>
                <w:cs/>
              </w:rPr>
            </w:pPr>
            <w:r w:rsidRPr="00903DAE">
              <w:rPr>
                <w:rFonts w:ascii="Arial" w:hAnsi="Arial" w:cs="Arial"/>
                <w:sz w:val="18"/>
                <w:szCs w:val="18"/>
              </w:rPr>
              <w:t>-</w:t>
            </w:r>
          </w:p>
        </w:tc>
        <w:tc>
          <w:tcPr>
            <w:tcW w:w="1455" w:type="dxa"/>
            <w:tcBorders>
              <w:top w:val="nil"/>
              <w:left w:val="nil"/>
              <w:bottom w:val="single" w:sz="4" w:space="0" w:color="auto"/>
              <w:right w:val="nil"/>
            </w:tcBorders>
            <w:shd w:val="clear" w:color="auto" w:fill="FAFAFA"/>
            <w:vAlign w:val="bottom"/>
          </w:tcPr>
          <w:p w14:paraId="4B01C380" w14:textId="527FFDA4" w:rsidR="00D47A52" w:rsidRPr="00903DAE" w:rsidRDefault="00FF75B8" w:rsidP="00D47A52">
            <w:pPr>
              <w:ind w:right="-72"/>
              <w:jc w:val="right"/>
              <w:rPr>
                <w:rFonts w:ascii="Arial" w:hAnsi="Arial" w:cs="Arial"/>
                <w:sz w:val="18"/>
                <w:szCs w:val="18"/>
              </w:rPr>
            </w:pPr>
            <w:r w:rsidRPr="00903DAE">
              <w:rPr>
                <w:rFonts w:ascii="Arial" w:hAnsi="Arial" w:cs="Arial"/>
                <w:sz w:val="18"/>
                <w:szCs w:val="18"/>
              </w:rPr>
              <w:t>-</w:t>
            </w:r>
          </w:p>
        </w:tc>
        <w:tc>
          <w:tcPr>
            <w:tcW w:w="1448" w:type="dxa"/>
            <w:gridSpan w:val="2"/>
            <w:tcBorders>
              <w:top w:val="nil"/>
              <w:left w:val="nil"/>
              <w:bottom w:val="single" w:sz="4" w:space="0" w:color="auto"/>
              <w:right w:val="nil"/>
            </w:tcBorders>
            <w:shd w:val="clear" w:color="auto" w:fill="FAFAFA"/>
            <w:vAlign w:val="bottom"/>
          </w:tcPr>
          <w:p w14:paraId="1DB5ED81" w14:textId="1077E988" w:rsidR="00D47A52" w:rsidRPr="00903DAE" w:rsidRDefault="00AB6BC0" w:rsidP="00D47A52">
            <w:pPr>
              <w:ind w:right="-72"/>
              <w:jc w:val="right"/>
              <w:rPr>
                <w:rFonts w:ascii="Arial" w:hAnsi="Arial" w:cs="Arial"/>
                <w:sz w:val="18"/>
                <w:szCs w:val="18"/>
              </w:rPr>
            </w:pPr>
            <w:r w:rsidRPr="00903DAE">
              <w:rPr>
                <w:rFonts w:ascii="Arial" w:hAnsi="Arial" w:cs="Arial"/>
                <w:sz w:val="18"/>
                <w:szCs w:val="18"/>
              </w:rPr>
              <w:t>(6,157,373)</w:t>
            </w:r>
          </w:p>
        </w:tc>
      </w:tr>
      <w:tr w:rsidR="00D47A52" w:rsidRPr="00903DAE" w14:paraId="6EDA0302" w14:textId="77777777" w:rsidTr="00D47A52">
        <w:trPr>
          <w:cantSplit/>
          <w:trHeight w:val="63"/>
        </w:trPr>
        <w:tc>
          <w:tcPr>
            <w:tcW w:w="3759" w:type="dxa"/>
            <w:vAlign w:val="bottom"/>
          </w:tcPr>
          <w:p w14:paraId="2E695085" w14:textId="77777777" w:rsidR="00D47A52" w:rsidRPr="00903DAE" w:rsidRDefault="00D47A52" w:rsidP="00D47A52">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left w:val="nil"/>
              <w:right w:val="nil"/>
            </w:tcBorders>
            <w:shd w:val="clear" w:color="auto" w:fill="FAFAFA"/>
            <w:vAlign w:val="bottom"/>
          </w:tcPr>
          <w:p w14:paraId="1942C6A0" w14:textId="77777777" w:rsidR="00D47A52" w:rsidRPr="00903DAE" w:rsidRDefault="00D47A52" w:rsidP="00D47A52">
            <w:pPr>
              <w:ind w:right="-72"/>
              <w:jc w:val="right"/>
              <w:rPr>
                <w:rFonts w:ascii="Arial" w:hAnsi="Arial" w:cs="Arial"/>
                <w:sz w:val="18"/>
                <w:szCs w:val="18"/>
              </w:rPr>
            </w:pPr>
          </w:p>
        </w:tc>
        <w:tc>
          <w:tcPr>
            <w:tcW w:w="1447" w:type="dxa"/>
            <w:tcBorders>
              <w:top w:val="single" w:sz="4" w:space="0" w:color="auto"/>
              <w:left w:val="nil"/>
              <w:right w:val="nil"/>
            </w:tcBorders>
            <w:shd w:val="clear" w:color="auto" w:fill="FAFAFA"/>
            <w:vAlign w:val="bottom"/>
          </w:tcPr>
          <w:p w14:paraId="31CAA677" w14:textId="77777777" w:rsidR="00D47A52" w:rsidRPr="00903DAE" w:rsidRDefault="00D47A52" w:rsidP="00D47A52">
            <w:pPr>
              <w:ind w:right="-72"/>
              <w:jc w:val="right"/>
              <w:rPr>
                <w:rFonts w:ascii="Arial" w:hAnsi="Arial" w:cs="Arial"/>
                <w:sz w:val="18"/>
                <w:szCs w:val="18"/>
              </w:rPr>
            </w:pPr>
          </w:p>
        </w:tc>
        <w:tc>
          <w:tcPr>
            <w:tcW w:w="1455" w:type="dxa"/>
            <w:tcBorders>
              <w:top w:val="single" w:sz="4" w:space="0" w:color="auto"/>
              <w:left w:val="nil"/>
              <w:right w:val="nil"/>
            </w:tcBorders>
            <w:shd w:val="clear" w:color="auto" w:fill="FAFAFA"/>
            <w:vAlign w:val="bottom"/>
          </w:tcPr>
          <w:p w14:paraId="466101DD" w14:textId="77777777" w:rsidR="00D47A52" w:rsidRPr="00903DAE" w:rsidRDefault="00D47A52" w:rsidP="00D47A52">
            <w:pPr>
              <w:ind w:right="-72"/>
              <w:jc w:val="right"/>
              <w:rPr>
                <w:rFonts w:ascii="Arial" w:hAnsi="Arial" w:cs="Arial"/>
                <w:sz w:val="18"/>
                <w:szCs w:val="18"/>
              </w:rPr>
            </w:pPr>
          </w:p>
        </w:tc>
        <w:tc>
          <w:tcPr>
            <w:tcW w:w="1448" w:type="dxa"/>
            <w:gridSpan w:val="2"/>
            <w:tcBorders>
              <w:top w:val="single" w:sz="4" w:space="0" w:color="auto"/>
              <w:left w:val="nil"/>
              <w:right w:val="nil"/>
            </w:tcBorders>
            <w:shd w:val="clear" w:color="auto" w:fill="FAFAFA"/>
            <w:vAlign w:val="bottom"/>
          </w:tcPr>
          <w:p w14:paraId="129164F0" w14:textId="77777777" w:rsidR="00D47A52" w:rsidRPr="00903DAE" w:rsidRDefault="00D47A52" w:rsidP="00D47A52">
            <w:pPr>
              <w:ind w:right="-72"/>
              <w:jc w:val="right"/>
              <w:rPr>
                <w:rFonts w:ascii="Arial" w:hAnsi="Arial" w:cs="Arial"/>
                <w:sz w:val="18"/>
                <w:szCs w:val="18"/>
              </w:rPr>
            </w:pPr>
          </w:p>
        </w:tc>
      </w:tr>
      <w:tr w:rsidR="00D47A52" w:rsidRPr="00903DAE" w14:paraId="470F6FC0" w14:textId="77777777" w:rsidTr="00D47A52">
        <w:trPr>
          <w:cantSplit/>
          <w:trHeight w:val="63"/>
        </w:trPr>
        <w:tc>
          <w:tcPr>
            <w:tcW w:w="3759" w:type="dxa"/>
            <w:vAlign w:val="bottom"/>
          </w:tcPr>
          <w:p w14:paraId="3CB249EE" w14:textId="77777777" w:rsidR="00D47A52" w:rsidRPr="00903DAE" w:rsidRDefault="00D47A52" w:rsidP="00D47A52">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Net book value amount</w:t>
            </w:r>
          </w:p>
        </w:tc>
        <w:tc>
          <w:tcPr>
            <w:tcW w:w="1468" w:type="dxa"/>
            <w:tcBorders>
              <w:left w:val="nil"/>
              <w:bottom w:val="single" w:sz="4" w:space="0" w:color="auto"/>
              <w:right w:val="nil"/>
            </w:tcBorders>
            <w:shd w:val="clear" w:color="auto" w:fill="FAFAFA"/>
            <w:vAlign w:val="bottom"/>
          </w:tcPr>
          <w:p w14:paraId="1ECB0003" w14:textId="2F73F7B4" w:rsidR="00D47A52" w:rsidRPr="00903DAE" w:rsidRDefault="00410596" w:rsidP="00D47A52">
            <w:pPr>
              <w:ind w:right="-72"/>
              <w:jc w:val="right"/>
              <w:rPr>
                <w:rFonts w:ascii="Arial" w:hAnsi="Arial" w:cs="Arial"/>
                <w:sz w:val="18"/>
                <w:szCs w:val="18"/>
              </w:rPr>
            </w:pPr>
            <w:r w:rsidRPr="00903DAE">
              <w:rPr>
                <w:rFonts w:ascii="Arial" w:hAnsi="Arial" w:cs="Arial"/>
                <w:sz w:val="18"/>
                <w:szCs w:val="18"/>
              </w:rPr>
              <w:t>2,216,166</w:t>
            </w:r>
          </w:p>
        </w:tc>
        <w:tc>
          <w:tcPr>
            <w:tcW w:w="1447" w:type="dxa"/>
            <w:tcBorders>
              <w:left w:val="nil"/>
              <w:bottom w:val="single" w:sz="4" w:space="0" w:color="auto"/>
              <w:right w:val="nil"/>
            </w:tcBorders>
            <w:shd w:val="clear" w:color="auto" w:fill="FAFAFA"/>
            <w:vAlign w:val="bottom"/>
          </w:tcPr>
          <w:p w14:paraId="6CCC30AE" w14:textId="561E9415" w:rsidR="00D47A52" w:rsidRPr="00903DAE" w:rsidRDefault="00E105DE" w:rsidP="00D47A52">
            <w:pPr>
              <w:ind w:right="-72"/>
              <w:jc w:val="right"/>
              <w:rPr>
                <w:rFonts w:ascii="Arial" w:hAnsi="Arial" w:cs="Arial"/>
                <w:sz w:val="18"/>
                <w:szCs w:val="18"/>
                <w:cs/>
              </w:rPr>
            </w:pPr>
            <w:r w:rsidRPr="00903DAE">
              <w:rPr>
                <w:rFonts w:ascii="Arial" w:hAnsi="Arial" w:cs="Arial"/>
                <w:sz w:val="18"/>
                <w:szCs w:val="18"/>
              </w:rPr>
              <w:t>-</w:t>
            </w:r>
          </w:p>
        </w:tc>
        <w:tc>
          <w:tcPr>
            <w:tcW w:w="1455" w:type="dxa"/>
            <w:tcBorders>
              <w:left w:val="nil"/>
              <w:bottom w:val="single" w:sz="4" w:space="0" w:color="auto"/>
              <w:right w:val="nil"/>
            </w:tcBorders>
            <w:shd w:val="clear" w:color="auto" w:fill="FAFAFA"/>
            <w:vAlign w:val="bottom"/>
          </w:tcPr>
          <w:p w14:paraId="707468E3" w14:textId="103C2AB7" w:rsidR="00D47A52" w:rsidRPr="00903DAE" w:rsidRDefault="00FF75B8" w:rsidP="00D47A52">
            <w:pPr>
              <w:ind w:right="-72"/>
              <w:jc w:val="right"/>
              <w:rPr>
                <w:rFonts w:ascii="Arial" w:hAnsi="Arial" w:cs="Arial"/>
                <w:sz w:val="18"/>
                <w:szCs w:val="18"/>
              </w:rPr>
            </w:pPr>
            <w:r w:rsidRPr="00903DAE">
              <w:rPr>
                <w:rFonts w:ascii="Arial" w:hAnsi="Arial" w:cs="Arial"/>
                <w:sz w:val="18"/>
                <w:szCs w:val="18"/>
              </w:rPr>
              <w:t>1,875,000</w:t>
            </w:r>
          </w:p>
        </w:tc>
        <w:tc>
          <w:tcPr>
            <w:tcW w:w="1448" w:type="dxa"/>
            <w:gridSpan w:val="2"/>
            <w:tcBorders>
              <w:left w:val="nil"/>
              <w:bottom w:val="single" w:sz="4" w:space="0" w:color="auto"/>
              <w:right w:val="nil"/>
            </w:tcBorders>
            <w:shd w:val="clear" w:color="auto" w:fill="FAFAFA"/>
            <w:vAlign w:val="bottom"/>
          </w:tcPr>
          <w:p w14:paraId="3CE8B909" w14:textId="5EF0A31A" w:rsidR="00D47A52" w:rsidRPr="00903DAE" w:rsidRDefault="00AB6BC0" w:rsidP="00D47A52">
            <w:pPr>
              <w:ind w:right="-72"/>
              <w:jc w:val="right"/>
              <w:rPr>
                <w:rFonts w:ascii="Arial" w:hAnsi="Arial" w:cs="Arial"/>
                <w:sz w:val="18"/>
                <w:szCs w:val="18"/>
              </w:rPr>
            </w:pPr>
            <w:r w:rsidRPr="00903DAE">
              <w:rPr>
                <w:rFonts w:ascii="Arial" w:hAnsi="Arial" w:cs="Arial"/>
                <w:sz w:val="18"/>
                <w:szCs w:val="18"/>
              </w:rPr>
              <w:t>4,091,166</w:t>
            </w:r>
          </w:p>
        </w:tc>
      </w:tr>
    </w:tbl>
    <w:p w14:paraId="7731D96B" w14:textId="77777777" w:rsidR="00D47A52" w:rsidRPr="00903DAE" w:rsidRDefault="00D47A52" w:rsidP="00471053">
      <w:pPr>
        <w:rPr>
          <w:rFonts w:ascii="Arial" w:hAnsi="Arial" w:cs="Arial"/>
          <w:b/>
          <w:sz w:val="18"/>
          <w:szCs w:val="18"/>
        </w:rPr>
      </w:pPr>
    </w:p>
    <w:p w14:paraId="6B669731" w14:textId="44E3EE18" w:rsidR="00A24721" w:rsidRPr="00903DAE" w:rsidRDefault="00A24721" w:rsidP="00471053">
      <w:pPr>
        <w:rPr>
          <w:rFonts w:ascii="Arial" w:hAnsi="Arial" w:cs="Arial"/>
          <w:b/>
          <w:sz w:val="18"/>
          <w:szCs w:val="18"/>
        </w:rPr>
      </w:pPr>
      <w:r w:rsidRPr="00903DAE">
        <w:rPr>
          <w:rFonts w:ascii="Arial" w:hAnsi="Arial" w:cs="Arial"/>
          <w:b/>
          <w:sz w:val="18"/>
          <w:szCs w:val="18"/>
        </w:rPr>
        <w:br w:type="page"/>
      </w:r>
    </w:p>
    <w:p w14:paraId="4A5C6CBE" w14:textId="77777777" w:rsidR="007A511B" w:rsidRPr="00903DAE" w:rsidRDefault="007A511B" w:rsidP="007A511B">
      <w:pPr>
        <w:jc w:val="both"/>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7A511B" w:rsidRPr="00903DAE" w14:paraId="4B53A0DB" w14:textId="77777777" w:rsidTr="00B96C78">
        <w:trPr>
          <w:trHeight w:val="386"/>
        </w:trPr>
        <w:tc>
          <w:tcPr>
            <w:tcW w:w="9461" w:type="dxa"/>
            <w:shd w:val="clear" w:color="auto" w:fill="FFA543"/>
            <w:vAlign w:val="center"/>
          </w:tcPr>
          <w:p w14:paraId="56C47F47" w14:textId="77777777" w:rsidR="007A511B" w:rsidRPr="00903DAE" w:rsidRDefault="007A511B"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18</w:t>
            </w:r>
            <w:r w:rsidRPr="00903DAE">
              <w:rPr>
                <w:rFonts w:ascii="Arial" w:hAnsi="Arial" w:cs="Arial"/>
                <w:b/>
                <w:bCs/>
                <w:color w:val="FFFFFF" w:themeColor="background1"/>
                <w:sz w:val="18"/>
                <w:szCs w:val="18"/>
              </w:rPr>
              <w:tab/>
              <w:t xml:space="preserve">Intangible assets </w:t>
            </w:r>
            <w:r w:rsidRPr="00903DAE">
              <w:rPr>
                <w:rFonts w:ascii="Arial" w:eastAsia="Arial Unicode MS" w:hAnsi="Arial" w:cs="Arial"/>
                <w:color w:val="FFFFFF"/>
                <w:sz w:val="18"/>
                <w:szCs w:val="18"/>
              </w:rPr>
              <w:t>(Cont’d)</w:t>
            </w:r>
          </w:p>
        </w:tc>
      </w:tr>
    </w:tbl>
    <w:p w14:paraId="59C32703" w14:textId="77777777" w:rsidR="00A24721" w:rsidRPr="00903DAE" w:rsidRDefault="00A24721" w:rsidP="00A24721">
      <w:pPr>
        <w:rPr>
          <w:rFonts w:ascii="Arial" w:hAnsi="Arial" w:cs="Arial"/>
          <w:b/>
          <w:sz w:val="18"/>
          <w:szCs w:val="18"/>
        </w:rPr>
      </w:pPr>
    </w:p>
    <w:tbl>
      <w:tblPr>
        <w:tblW w:w="9576" w:type="dxa"/>
        <w:tblInd w:w="-90" w:type="dxa"/>
        <w:tblLayout w:type="fixed"/>
        <w:tblLook w:val="0000" w:firstRow="0" w:lastRow="0" w:firstColumn="0" w:lastColumn="0" w:noHBand="0" w:noVBand="0"/>
      </w:tblPr>
      <w:tblGrid>
        <w:gridCol w:w="4230"/>
        <w:gridCol w:w="1836"/>
        <w:gridCol w:w="1890"/>
        <w:gridCol w:w="1620"/>
      </w:tblGrid>
      <w:tr w:rsidR="00A24721" w:rsidRPr="00903DAE" w14:paraId="0B3D4C12" w14:textId="77777777" w:rsidTr="00930AA6">
        <w:trPr>
          <w:cantSplit/>
          <w:trHeight w:val="20"/>
        </w:trPr>
        <w:tc>
          <w:tcPr>
            <w:tcW w:w="4230" w:type="dxa"/>
          </w:tcPr>
          <w:p w14:paraId="2EBC93CE" w14:textId="77777777" w:rsidR="00A24721" w:rsidRPr="00903DAE" w:rsidRDefault="00A24721" w:rsidP="00930AA6">
            <w:pPr>
              <w:ind w:left="-12"/>
              <w:rPr>
                <w:rFonts w:ascii="Arial" w:hAnsi="Arial" w:cs="Arial"/>
                <w:b/>
                <w:bCs/>
                <w:sz w:val="18"/>
                <w:szCs w:val="18"/>
              </w:rPr>
            </w:pPr>
          </w:p>
        </w:tc>
        <w:tc>
          <w:tcPr>
            <w:tcW w:w="5346" w:type="dxa"/>
            <w:gridSpan w:val="3"/>
            <w:tcBorders>
              <w:top w:val="single" w:sz="4" w:space="0" w:color="auto"/>
            </w:tcBorders>
          </w:tcPr>
          <w:p w14:paraId="137F0707" w14:textId="77777777" w:rsidR="00A24721" w:rsidRPr="00903DAE" w:rsidRDefault="00A24721" w:rsidP="00930AA6">
            <w:pPr>
              <w:ind w:right="-74"/>
              <w:jc w:val="center"/>
              <w:rPr>
                <w:rFonts w:ascii="Arial" w:hAnsi="Arial" w:cs="Arial"/>
                <w:b/>
                <w:bCs/>
                <w:sz w:val="18"/>
                <w:szCs w:val="18"/>
                <w:cs/>
                <w:lang w:val="en-GB"/>
              </w:rPr>
            </w:pPr>
            <w:r w:rsidRPr="00903DAE">
              <w:rPr>
                <w:rFonts w:ascii="Arial" w:hAnsi="Arial" w:cs="Arial"/>
                <w:b/>
                <w:bCs/>
                <w:sz w:val="18"/>
                <w:szCs w:val="18"/>
              </w:rPr>
              <w:t>Separate financial statements</w:t>
            </w:r>
          </w:p>
        </w:tc>
      </w:tr>
      <w:tr w:rsidR="00A24721" w:rsidRPr="00903DAE" w14:paraId="002FD455" w14:textId="77777777" w:rsidTr="00930AA6">
        <w:trPr>
          <w:cantSplit/>
          <w:trHeight w:val="20"/>
        </w:trPr>
        <w:tc>
          <w:tcPr>
            <w:tcW w:w="4230" w:type="dxa"/>
          </w:tcPr>
          <w:p w14:paraId="499C0EAD" w14:textId="77777777" w:rsidR="00A24721" w:rsidRPr="00903DAE" w:rsidRDefault="00A24721" w:rsidP="00930AA6">
            <w:pPr>
              <w:ind w:left="-12"/>
              <w:rPr>
                <w:rFonts w:ascii="Arial" w:hAnsi="Arial" w:cs="Arial"/>
                <w:b/>
                <w:bCs/>
                <w:sz w:val="18"/>
                <w:szCs w:val="18"/>
              </w:rPr>
            </w:pPr>
          </w:p>
        </w:tc>
        <w:tc>
          <w:tcPr>
            <w:tcW w:w="1836" w:type="dxa"/>
            <w:tcBorders>
              <w:top w:val="single" w:sz="4" w:space="0" w:color="auto"/>
            </w:tcBorders>
            <w:vAlign w:val="bottom"/>
          </w:tcPr>
          <w:p w14:paraId="02EBEF46"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lang w:val="en-GB"/>
              </w:rPr>
              <w:t>Computer program</w:t>
            </w:r>
          </w:p>
        </w:tc>
        <w:tc>
          <w:tcPr>
            <w:tcW w:w="1890" w:type="dxa"/>
            <w:tcBorders>
              <w:top w:val="single" w:sz="4" w:space="0" w:color="auto"/>
            </w:tcBorders>
            <w:vAlign w:val="bottom"/>
          </w:tcPr>
          <w:p w14:paraId="3046FD8A" w14:textId="77777777" w:rsidR="00A24721" w:rsidRPr="00903DAE" w:rsidRDefault="00A24721" w:rsidP="00930AA6">
            <w:pPr>
              <w:ind w:right="-72"/>
              <w:jc w:val="right"/>
              <w:rPr>
                <w:rFonts w:ascii="Arial" w:hAnsi="Arial" w:cs="Arial"/>
                <w:b/>
                <w:bCs/>
                <w:sz w:val="18"/>
                <w:szCs w:val="18"/>
                <w:lang w:val="en-GB"/>
              </w:rPr>
            </w:pPr>
            <w:r w:rsidRPr="00903DAE">
              <w:rPr>
                <w:rFonts w:ascii="Arial" w:hAnsi="Arial" w:cs="Arial"/>
                <w:b/>
                <w:bCs/>
                <w:sz w:val="18"/>
                <w:szCs w:val="18"/>
                <w:lang w:val="en-GB"/>
              </w:rPr>
              <w:t>Computer program under installation</w:t>
            </w:r>
          </w:p>
        </w:tc>
        <w:tc>
          <w:tcPr>
            <w:tcW w:w="1620" w:type="dxa"/>
            <w:tcBorders>
              <w:top w:val="single" w:sz="4" w:space="0" w:color="auto"/>
            </w:tcBorders>
            <w:vAlign w:val="bottom"/>
          </w:tcPr>
          <w:p w14:paraId="2E7957F3" w14:textId="77777777" w:rsidR="00A24721" w:rsidRPr="00903DAE" w:rsidRDefault="00A24721" w:rsidP="00930AA6">
            <w:pPr>
              <w:ind w:right="-72"/>
              <w:jc w:val="right"/>
              <w:rPr>
                <w:rFonts w:ascii="Arial" w:hAnsi="Arial" w:cs="Arial"/>
                <w:b/>
                <w:bCs/>
                <w:sz w:val="18"/>
                <w:szCs w:val="18"/>
                <w:cs/>
              </w:rPr>
            </w:pPr>
            <w:r w:rsidRPr="00903DAE">
              <w:rPr>
                <w:rFonts w:ascii="Arial" w:hAnsi="Arial" w:cs="Arial"/>
                <w:b/>
                <w:bCs/>
                <w:sz w:val="18"/>
                <w:szCs w:val="18"/>
              </w:rPr>
              <w:t>Total</w:t>
            </w:r>
          </w:p>
        </w:tc>
      </w:tr>
      <w:tr w:rsidR="00A24721" w:rsidRPr="00903DAE" w14:paraId="71355441" w14:textId="77777777" w:rsidTr="00930AA6">
        <w:trPr>
          <w:cantSplit/>
          <w:trHeight w:val="20"/>
        </w:trPr>
        <w:tc>
          <w:tcPr>
            <w:tcW w:w="4230" w:type="dxa"/>
          </w:tcPr>
          <w:p w14:paraId="45F16631" w14:textId="77777777" w:rsidR="00A24721" w:rsidRPr="00903DAE" w:rsidRDefault="00A24721" w:rsidP="00930AA6">
            <w:pPr>
              <w:ind w:left="-12"/>
              <w:rPr>
                <w:rFonts w:ascii="Arial" w:hAnsi="Arial" w:cs="Arial"/>
                <w:b/>
                <w:bCs/>
                <w:sz w:val="18"/>
                <w:szCs w:val="18"/>
              </w:rPr>
            </w:pPr>
          </w:p>
        </w:tc>
        <w:tc>
          <w:tcPr>
            <w:tcW w:w="1836" w:type="dxa"/>
            <w:tcBorders>
              <w:bottom w:val="single" w:sz="4" w:space="0" w:color="auto"/>
            </w:tcBorders>
          </w:tcPr>
          <w:p w14:paraId="58EA512C" w14:textId="77777777" w:rsidR="00A24721" w:rsidRPr="00903DAE" w:rsidRDefault="00A24721" w:rsidP="00930AA6">
            <w:pPr>
              <w:tabs>
                <w:tab w:val="center" w:pos="735"/>
              </w:tabs>
              <w:ind w:right="-72"/>
              <w:jc w:val="right"/>
              <w:rPr>
                <w:rFonts w:ascii="Arial" w:hAnsi="Arial" w:cs="Arial"/>
                <w:b/>
                <w:bCs/>
                <w:sz w:val="18"/>
                <w:szCs w:val="18"/>
              </w:rPr>
            </w:pPr>
            <w:r w:rsidRPr="00903DAE">
              <w:rPr>
                <w:rFonts w:ascii="Arial" w:hAnsi="Arial" w:cs="Arial"/>
                <w:b/>
                <w:bCs/>
                <w:sz w:val="18"/>
                <w:szCs w:val="18"/>
              </w:rPr>
              <w:t>Baht</w:t>
            </w:r>
          </w:p>
        </w:tc>
        <w:tc>
          <w:tcPr>
            <w:tcW w:w="1890" w:type="dxa"/>
            <w:tcBorders>
              <w:bottom w:val="single" w:sz="4" w:space="0" w:color="auto"/>
            </w:tcBorders>
          </w:tcPr>
          <w:p w14:paraId="3038F860" w14:textId="77777777" w:rsidR="00A24721" w:rsidRPr="00903DAE" w:rsidRDefault="00A24721" w:rsidP="00930AA6">
            <w:pPr>
              <w:tabs>
                <w:tab w:val="center" w:pos="735"/>
              </w:tabs>
              <w:ind w:right="-72"/>
              <w:jc w:val="right"/>
              <w:rPr>
                <w:rFonts w:ascii="Arial" w:hAnsi="Arial" w:cs="Arial"/>
                <w:b/>
                <w:bCs/>
                <w:sz w:val="18"/>
                <w:szCs w:val="18"/>
              </w:rPr>
            </w:pPr>
            <w:r w:rsidRPr="00903DAE">
              <w:rPr>
                <w:rFonts w:ascii="Arial" w:hAnsi="Arial" w:cs="Arial"/>
                <w:b/>
                <w:bCs/>
                <w:sz w:val="18"/>
                <w:szCs w:val="18"/>
              </w:rPr>
              <w:t>Baht</w:t>
            </w:r>
          </w:p>
        </w:tc>
        <w:tc>
          <w:tcPr>
            <w:tcW w:w="1620" w:type="dxa"/>
            <w:tcBorders>
              <w:bottom w:val="single" w:sz="4" w:space="0" w:color="auto"/>
            </w:tcBorders>
            <w:vAlign w:val="bottom"/>
          </w:tcPr>
          <w:p w14:paraId="149D4A3A" w14:textId="77777777" w:rsidR="00A24721" w:rsidRPr="00903DAE" w:rsidRDefault="00A24721" w:rsidP="00930AA6">
            <w:pPr>
              <w:tabs>
                <w:tab w:val="center" w:pos="735"/>
              </w:tabs>
              <w:ind w:right="-72"/>
              <w:jc w:val="right"/>
              <w:rPr>
                <w:rFonts w:ascii="Arial" w:hAnsi="Arial" w:cs="Arial"/>
                <w:b/>
                <w:bCs/>
                <w:sz w:val="18"/>
                <w:szCs w:val="18"/>
                <w:cs/>
              </w:rPr>
            </w:pPr>
            <w:r w:rsidRPr="00903DAE">
              <w:rPr>
                <w:rFonts w:ascii="Arial" w:hAnsi="Arial" w:cs="Arial"/>
                <w:b/>
                <w:bCs/>
                <w:sz w:val="18"/>
                <w:szCs w:val="18"/>
              </w:rPr>
              <w:t>Baht</w:t>
            </w:r>
          </w:p>
        </w:tc>
      </w:tr>
      <w:tr w:rsidR="00A24721" w:rsidRPr="00903DAE" w14:paraId="0F0B38B3" w14:textId="77777777" w:rsidTr="00930AA6">
        <w:trPr>
          <w:cantSplit/>
          <w:trHeight w:val="20"/>
        </w:trPr>
        <w:tc>
          <w:tcPr>
            <w:tcW w:w="4230" w:type="dxa"/>
            <w:vAlign w:val="bottom"/>
          </w:tcPr>
          <w:p w14:paraId="25EE42DE" w14:textId="77777777" w:rsidR="00A24721" w:rsidRPr="00903DAE" w:rsidRDefault="00A24721" w:rsidP="00930AA6">
            <w:pPr>
              <w:tabs>
                <w:tab w:val="left" w:pos="1985"/>
                <w:tab w:val="center" w:pos="4320"/>
                <w:tab w:val="right" w:pos="8640"/>
              </w:tabs>
              <w:ind w:left="-12" w:right="-72"/>
              <w:rPr>
                <w:rFonts w:ascii="Arial" w:hAnsi="Arial" w:cs="Arial"/>
                <w:bCs/>
                <w:sz w:val="18"/>
                <w:szCs w:val="18"/>
                <w:cs/>
              </w:rPr>
            </w:pPr>
          </w:p>
        </w:tc>
        <w:tc>
          <w:tcPr>
            <w:tcW w:w="1836" w:type="dxa"/>
            <w:tcBorders>
              <w:top w:val="single" w:sz="4" w:space="0" w:color="auto"/>
            </w:tcBorders>
            <w:vAlign w:val="bottom"/>
          </w:tcPr>
          <w:p w14:paraId="4087FEDD" w14:textId="77777777" w:rsidR="00A24721" w:rsidRPr="00903DAE" w:rsidRDefault="00A24721" w:rsidP="00930AA6">
            <w:pPr>
              <w:ind w:right="-72"/>
              <w:jc w:val="right"/>
              <w:rPr>
                <w:rFonts w:ascii="Arial" w:hAnsi="Arial" w:cs="Arial"/>
                <w:sz w:val="18"/>
                <w:szCs w:val="18"/>
                <w:lang w:val="en-GB"/>
              </w:rPr>
            </w:pPr>
          </w:p>
        </w:tc>
        <w:tc>
          <w:tcPr>
            <w:tcW w:w="1890" w:type="dxa"/>
            <w:tcBorders>
              <w:top w:val="single" w:sz="4" w:space="0" w:color="auto"/>
            </w:tcBorders>
            <w:vAlign w:val="bottom"/>
          </w:tcPr>
          <w:p w14:paraId="3C493150" w14:textId="77777777" w:rsidR="00A24721" w:rsidRPr="00903DAE" w:rsidRDefault="00A24721" w:rsidP="00930AA6">
            <w:pPr>
              <w:ind w:right="-72"/>
              <w:jc w:val="right"/>
              <w:rPr>
                <w:rFonts w:ascii="Arial" w:hAnsi="Arial" w:cs="Arial"/>
                <w:sz w:val="18"/>
                <w:szCs w:val="18"/>
                <w:lang w:val="en-GB"/>
              </w:rPr>
            </w:pPr>
          </w:p>
        </w:tc>
        <w:tc>
          <w:tcPr>
            <w:tcW w:w="1620" w:type="dxa"/>
            <w:tcBorders>
              <w:top w:val="single" w:sz="4" w:space="0" w:color="auto"/>
            </w:tcBorders>
            <w:vAlign w:val="bottom"/>
          </w:tcPr>
          <w:p w14:paraId="5EF59969" w14:textId="77777777" w:rsidR="00A24721" w:rsidRPr="00903DAE" w:rsidRDefault="00A24721" w:rsidP="00930AA6">
            <w:pPr>
              <w:ind w:right="-72"/>
              <w:jc w:val="right"/>
              <w:rPr>
                <w:rFonts w:ascii="Arial" w:hAnsi="Arial" w:cs="Arial"/>
                <w:sz w:val="18"/>
                <w:szCs w:val="18"/>
                <w:lang w:val="en-GB"/>
              </w:rPr>
            </w:pPr>
          </w:p>
        </w:tc>
      </w:tr>
      <w:tr w:rsidR="0024250C" w:rsidRPr="00903DAE" w14:paraId="352349D7" w14:textId="77777777" w:rsidTr="00930AA6">
        <w:trPr>
          <w:cantSplit/>
          <w:trHeight w:val="20"/>
        </w:trPr>
        <w:tc>
          <w:tcPr>
            <w:tcW w:w="4230" w:type="dxa"/>
            <w:vAlign w:val="bottom"/>
          </w:tcPr>
          <w:p w14:paraId="4FA9FDE4" w14:textId="577C7E27" w:rsidR="0024250C" w:rsidRPr="00903DAE" w:rsidRDefault="00A85686" w:rsidP="0024250C">
            <w:pPr>
              <w:tabs>
                <w:tab w:val="left" w:pos="1985"/>
                <w:tab w:val="center" w:pos="4320"/>
                <w:tab w:val="right" w:pos="8640"/>
              </w:tabs>
              <w:ind w:left="-12" w:right="-72"/>
              <w:rPr>
                <w:rFonts w:ascii="Arial" w:hAnsi="Arial" w:cs="Arial"/>
                <w:b/>
                <w:bCs/>
                <w:sz w:val="18"/>
                <w:szCs w:val="18"/>
                <w:cs/>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1</w:t>
            </w:r>
            <w:r w:rsidRPr="00903DAE">
              <w:rPr>
                <w:rFonts w:ascii="Arial" w:hAnsi="Arial" w:cs="Arial"/>
                <w:b/>
                <w:bCs/>
                <w:sz w:val="18"/>
                <w:szCs w:val="18"/>
              </w:rPr>
              <w:t xml:space="preserve"> January </w:t>
            </w:r>
            <w:r w:rsidRPr="00903DAE">
              <w:rPr>
                <w:rFonts w:ascii="Arial" w:hAnsi="Arial" w:cs="Arial"/>
                <w:b/>
                <w:bCs/>
                <w:sz w:val="18"/>
                <w:szCs w:val="18"/>
                <w:lang w:val="en-GB"/>
              </w:rPr>
              <w:t>2021</w:t>
            </w:r>
          </w:p>
        </w:tc>
        <w:tc>
          <w:tcPr>
            <w:tcW w:w="1836" w:type="dxa"/>
            <w:vAlign w:val="bottom"/>
          </w:tcPr>
          <w:p w14:paraId="477E0605" w14:textId="77777777" w:rsidR="0024250C" w:rsidRPr="00903DAE" w:rsidRDefault="0024250C" w:rsidP="0024250C">
            <w:pPr>
              <w:ind w:right="-72"/>
              <w:jc w:val="right"/>
              <w:rPr>
                <w:rFonts w:ascii="Arial" w:hAnsi="Arial" w:cs="Arial"/>
                <w:sz w:val="18"/>
                <w:szCs w:val="18"/>
                <w:lang w:val="en-GB"/>
              </w:rPr>
            </w:pPr>
          </w:p>
        </w:tc>
        <w:tc>
          <w:tcPr>
            <w:tcW w:w="1890" w:type="dxa"/>
            <w:vAlign w:val="bottom"/>
          </w:tcPr>
          <w:p w14:paraId="48B9C0C3" w14:textId="77777777" w:rsidR="0024250C" w:rsidRPr="00903DAE" w:rsidRDefault="0024250C" w:rsidP="0024250C">
            <w:pPr>
              <w:ind w:right="-72"/>
              <w:jc w:val="right"/>
              <w:rPr>
                <w:rFonts w:ascii="Arial" w:hAnsi="Arial" w:cs="Arial"/>
                <w:sz w:val="18"/>
                <w:szCs w:val="18"/>
                <w:lang w:val="en-GB"/>
              </w:rPr>
            </w:pPr>
          </w:p>
        </w:tc>
        <w:tc>
          <w:tcPr>
            <w:tcW w:w="1620" w:type="dxa"/>
            <w:vAlign w:val="bottom"/>
          </w:tcPr>
          <w:p w14:paraId="1924D59B" w14:textId="77777777" w:rsidR="0024250C" w:rsidRPr="00903DAE" w:rsidRDefault="0024250C" w:rsidP="0024250C">
            <w:pPr>
              <w:ind w:right="-72"/>
              <w:jc w:val="right"/>
              <w:rPr>
                <w:rFonts w:ascii="Arial" w:hAnsi="Arial" w:cs="Arial"/>
                <w:sz w:val="18"/>
                <w:szCs w:val="18"/>
                <w:lang w:val="en-GB"/>
              </w:rPr>
            </w:pPr>
          </w:p>
        </w:tc>
      </w:tr>
      <w:tr w:rsidR="0024250C" w:rsidRPr="00903DAE" w14:paraId="68284156" w14:textId="77777777" w:rsidTr="00A85686">
        <w:trPr>
          <w:cantSplit/>
          <w:trHeight w:val="20"/>
        </w:trPr>
        <w:tc>
          <w:tcPr>
            <w:tcW w:w="4230" w:type="dxa"/>
            <w:shd w:val="clear" w:color="auto" w:fill="auto"/>
            <w:vAlign w:val="bottom"/>
          </w:tcPr>
          <w:p w14:paraId="25D48F3B"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r w:rsidRPr="00903DAE">
              <w:rPr>
                <w:rFonts w:ascii="Arial" w:hAnsi="Arial" w:cs="Arial"/>
                <w:sz w:val="18"/>
                <w:szCs w:val="18"/>
                <w:lang w:val="en-GB"/>
              </w:rPr>
              <w:t>Cost</w:t>
            </w:r>
          </w:p>
        </w:tc>
        <w:tc>
          <w:tcPr>
            <w:tcW w:w="1836" w:type="dxa"/>
            <w:shd w:val="clear" w:color="auto" w:fill="auto"/>
            <w:vAlign w:val="bottom"/>
          </w:tcPr>
          <w:p w14:paraId="668780E8" w14:textId="06EC1814"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5</w:t>
            </w:r>
            <w:r w:rsidR="0024250C" w:rsidRPr="00903DAE">
              <w:rPr>
                <w:rFonts w:ascii="Arial" w:hAnsi="Arial" w:cs="Arial"/>
                <w:sz w:val="18"/>
                <w:szCs w:val="18"/>
              </w:rPr>
              <w:t>,</w:t>
            </w:r>
            <w:r w:rsidRPr="00903DAE">
              <w:rPr>
                <w:rFonts w:ascii="Arial" w:hAnsi="Arial" w:cs="Arial"/>
                <w:sz w:val="18"/>
                <w:szCs w:val="18"/>
                <w:lang w:val="en-GB"/>
              </w:rPr>
              <w:t>802</w:t>
            </w:r>
            <w:r w:rsidR="0024250C" w:rsidRPr="00903DAE">
              <w:rPr>
                <w:rFonts w:ascii="Arial" w:hAnsi="Arial" w:cs="Arial"/>
                <w:sz w:val="18"/>
                <w:szCs w:val="18"/>
              </w:rPr>
              <w:t>,</w:t>
            </w:r>
            <w:r w:rsidRPr="00903DAE">
              <w:rPr>
                <w:rFonts w:ascii="Arial" w:hAnsi="Arial" w:cs="Arial"/>
                <w:sz w:val="18"/>
                <w:szCs w:val="18"/>
                <w:lang w:val="en-GB"/>
              </w:rPr>
              <w:t>849</w:t>
            </w:r>
          </w:p>
        </w:tc>
        <w:tc>
          <w:tcPr>
            <w:tcW w:w="1890" w:type="dxa"/>
            <w:shd w:val="clear" w:color="auto" w:fill="auto"/>
            <w:vAlign w:val="bottom"/>
          </w:tcPr>
          <w:p w14:paraId="77692024" w14:textId="612CBAD1"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620" w:type="dxa"/>
            <w:shd w:val="clear" w:color="auto" w:fill="auto"/>
            <w:vAlign w:val="bottom"/>
          </w:tcPr>
          <w:p w14:paraId="1702F972" w14:textId="6B1798E8"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5</w:t>
            </w:r>
            <w:r w:rsidR="0024250C" w:rsidRPr="00903DAE">
              <w:rPr>
                <w:rFonts w:ascii="Arial" w:hAnsi="Arial" w:cs="Arial"/>
                <w:sz w:val="18"/>
                <w:szCs w:val="18"/>
              </w:rPr>
              <w:t>,</w:t>
            </w:r>
            <w:r w:rsidRPr="00903DAE">
              <w:rPr>
                <w:rFonts w:ascii="Arial" w:hAnsi="Arial" w:cs="Arial"/>
                <w:sz w:val="18"/>
                <w:szCs w:val="18"/>
                <w:lang w:val="en-GB"/>
              </w:rPr>
              <w:t>802</w:t>
            </w:r>
            <w:r w:rsidR="0024250C" w:rsidRPr="00903DAE">
              <w:rPr>
                <w:rFonts w:ascii="Arial" w:hAnsi="Arial" w:cs="Arial"/>
                <w:sz w:val="18"/>
                <w:szCs w:val="18"/>
              </w:rPr>
              <w:t>,</w:t>
            </w:r>
            <w:r w:rsidRPr="00903DAE">
              <w:rPr>
                <w:rFonts w:ascii="Arial" w:hAnsi="Arial" w:cs="Arial"/>
                <w:sz w:val="18"/>
                <w:szCs w:val="18"/>
                <w:lang w:val="en-GB"/>
              </w:rPr>
              <w:t>849</w:t>
            </w:r>
          </w:p>
        </w:tc>
      </w:tr>
      <w:tr w:rsidR="0024250C" w:rsidRPr="00903DAE" w14:paraId="3DAF20AC" w14:textId="77777777" w:rsidTr="00A85686">
        <w:trPr>
          <w:cantSplit/>
          <w:trHeight w:val="80"/>
        </w:trPr>
        <w:tc>
          <w:tcPr>
            <w:tcW w:w="4230" w:type="dxa"/>
            <w:shd w:val="clear" w:color="auto" w:fill="auto"/>
            <w:vAlign w:val="bottom"/>
          </w:tcPr>
          <w:p w14:paraId="6B5F5F8C"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r w:rsidRPr="00903DAE">
              <w:rPr>
                <w:rFonts w:ascii="Arial" w:hAnsi="Arial" w:cs="Arial"/>
                <w:sz w:val="18"/>
                <w:szCs w:val="18"/>
                <w:u w:val="single"/>
                <w:lang w:val="en-GB"/>
              </w:rPr>
              <w:t>Less</w:t>
            </w:r>
            <w:r w:rsidRPr="00903DAE">
              <w:rPr>
                <w:rFonts w:ascii="Arial" w:hAnsi="Arial" w:cs="Arial"/>
                <w:sz w:val="18"/>
                <w:szCs w:val="18"/>
                <w:lang w:val="en-GB"/>
              </w:rPr>
              <w:t xml:space="preserve"> Accumulated amortisation</w:t>
            </w:r>
          </w:p>
        </w:tc>
        <w:tc>
          <w:tcPr>
            <w:tcW w:w="1836" w:type="dxa"/>
            <w:tcBorders>
              <w:bottom w:val="single" w:sz="4" w:space="0" w:color="auto"/>
            </w:tcBorders>
            <w:shd w:val="clear" w:color="auto" w:fill="auto"/>
            <w:vAlign w:val="bottom"/>
          </w:tcPr>
          <w:p w14:paraId="44E17FDC" w14:textId="44B0BE39"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r w:rsidR="00276665" w:rsidRPr="00903DAE">
              <w:rPr>
                <w:rFonts w:ascii="Arial" w:hAnsi="Arial" w:cs="Arial"/>
                <w:sz w:val="18"/>
                <w:szCs w:val="18"/>
                <w:lang w:val="en-GB"/>
              </w:rPr>
              <w:t>3</w:t>
            </w:r>
            <w:r w:rsidRPr="00903DAE">
              <w:rPr>
                <w:rFonts w:ascii="Arial" w:hAnsi="Arial" w:cs="Arial"/>
                <w:sz w:val="18"/>
                <w:szCs w:val="18"/>
              </w:rPr>
              <w:t>,</w:t>
            </w:r>
            <w:r w:rsidR="00276665" w:rsidRPr="00903DAE">
              <w:rPr>
                <w:rFonts w:ascii="Arial" w:hAnsi="Arial" w:cs="Arial"/>
                <w:sz w:val="18"/>
                <w:szCs w:val="18"/>
                <w:lang w:val="en-GB"/>
              </w:rPr>
              <w:t>485</w:t>
            </w:r>
            <w:r w:rsidRPr="00903DAE">
              <w:rPr>
                <w:rFonts w:ascii="Arial" w:hAnsi="Arial" w:cs="Arial"/>
                <w:sz w:val="18"/>
                <w:szCs w:val="18"/>
              </w:rPr>
              <w:t>,</w:t>
            </w:r>
            <w:r w:rsidR="00276665" w:rsidRPr="00903DAE">
              <w:rPr>
                <w:rFonts w:ascii="Arial" w:hAnsi="Arial" w:cs="Arial"/>
                <w:sz w:val="18"/>
                <w:szCs w:val="18"/>
                <w:lang w:val="en-GB"/>
              </w:rPr>
              <w:t>804</w:t>
            </w:r>
            <w:r w:rsidRPr="00903DAE">
              <w:rPr>
                <w:rFonts w:ascii="Arial" w:hAnsi="Arial" w:cs="Arial"/>
                <w:sz w:val="18"/>
                <w:szCs w:val="18"/>
              </w:rPr>
              <w:t>)</w:t>
            </w:r>
          </w:p>
        </w:tc>
        <w:tc>
          <w:tcPr>
            <w:tcW w:w="1890" w:type="dxa"/>
            <w:tcBorders>
              <w:bottom w:val="single" w:sz="4" w:space="0" w:color="auto"/>
            </w:tcBorders>
            <w:shd w:val="clear" w:color="auto" w:fill="auto"/>
            <w:vAlign w:val="bottom"/>
          </w:tcPr>
          <w:p w14:paraId="19F2FA75" w14:textId="4C286996"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620" w:type="dxa"/>
            <w:tcBorders>
              <w:bottom w:val="single" w:sz="4" w:space="0" w:color="auto"/>
            </w:tcBorders>
            <w:shd w:val="clear" w:color="auto" w:fill="auto"/>
            <w:vAlign w:val="bottom"/>
          </w:tcPr>
          <w:p w14:paraId="197F24B0" w14:textId="079B924F"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r w:rsidR="00276665" w:rsidRPr="00903DAE">
              <w:rPr>
                <w:rFonts w:ascii="Arial" w:hAnsi="Arial" w:cs="Arial"/>
                <w:sz w:val="18"/>
                <w:szCs w:val="18"/>
                <w:lang w:val="en-GB"/>
              </w:rPr>
              <w:t>3</w:t>
            </w:r>
            <w:r w:rsidRPr="00903DAE">
              <w:rPr>
                <w:rFonts w:ascii="Arial" w:hAnsi="Arial" w:cs="Arial"/>
                <w:sz w:val="18"/>
                <w:szCs w:val="18"/>
              </w:rPr>
              <w:t>,</w:t>
            </w:r>
            <w:r w:rsidR="00276665" w:rsidRPr="00903DAE">
              <w:rPr>
                <w:rFonts w:ascii="Arial" w:hAnsi="Arial" w:cs="Arial"/>
                <w:sz w:val="18"/>
                <w:szCs w:val="18"/>
                <w:lang w:val="en-GB"/>
              </w:rPr>
              <w:t>485</w:t>
            </w:r>
            <w:r w:rsidRPr="00903DAE">
              <w:rPr>
                <w:rFonts w:ascii="Arial" w:hAnsi="Arial" w:cs="Arial"/>
                <w:sz w:val="18"/>
                <w:szCs w:val="18"/>
              </w:rPr>
              <w:t>,</w:t>
            </w:r>
            <w:r w:rsidR="00276665" w:rsidRPr="00903DAE">
              <w:rPr>
                <w:rFonts w:ascii="Arial" w:hAnsi="Arial" w:cs="Arial"/>
                <w:sz w:val="18"/>
                <w:szCs w:val="18"/>
                <w:lang w:val="en-GB"/>
              </w:rPr>
              <w:t>804</w:t>
            </w:r>
            <w:r w:rsidRPr="00903DAE">
              <w:rPr>
                <w:rFonts w:ascii="Arial" w:hAnsi="Arial" w:cs="Arial"/>
                <w:sz w:val="18"/>
                <w:szCs w:val="18"/>
              </w:rPr>
              <w:t>)</w:t>
            </w:r>
          </w:p>
        </w:tc>
      </w:tr>
      <w:tr w:rsidR="0024250C" w:rsidRPr="00903DAE" w14:paraId="5D003CDA" w14:textId="77777777" w:rsidTr="00A85686">
        <w:trPr>
          <w:cantSplit/>
          <w:trHeight w:val="20"/>
        </w:trPr>
        <w:tc>
          <w:tcPr>
            <w:tcW w:w="4230" w:type="dxa"/>
            <w:shd w:val="clear" w:color="auto" w:fill="auto"/>
            <w:vAlign w:val="bottom"/>
          </w:tcPr>
          <w:p w14:paraId="02852AD3"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shd w:val="clear" w:color="auto" w:fill="auto"/>
            <w:vAlign w:val="bottom"/>
          </w:tcPr>
          <w:p w14:paraId="49C886F1" w14:textId="77777777" w:rsidR="0024250C" w:rsidRPr="00903DAE" w:rsidRDefault="0024250C" w:rsidP="0024250C">
            <w:pPr>
              <w:ind w:right="-72"/>
              <w:jc w:val="right"/>
              <w:rPr>
                <w:rFonts w:ascii="Arial" w:hAnsi="Arial" w:cs="Arial"/>
                <w:sz w:val="18"/>
                <w:szCs w:val="18"/>
                <w:lang w:val="en-GB"/>
              </w:rPr>
            </w:pPr>
          </w:p>
        </w:tc>
        <w:tc>
          <w:tcPr>
            <w:tcW w:w="1890" w:type="dxa"/>
            <w:tcBorders>
              <w:top w:val="single" w:sz="4" w:space="0" w:color="auto"/>
            </w:tcBorders>
            <w:shd w:val="clear" w:color="auto" w:fill="auto"/>
            <w:vAlign w:val="bottom"/>
          </w:tcPr>
          <w:p w14:paraId="2CED9E6D" w14:textId="77777777" w:rsidR="0024250C" w:rsidRPr="00903DAE" w:rsidRDefault="0024250C" w:rsidP="0024250C">
            <w:pPr>
              <w:ind w:right="-72"/>
              <w:jc w:val="right"/>
              <w:rPr>
                <w:rFonts w:ascii="Arial" w:hAnsi="Arial" w:cs="Arial"/>
                <w:sz w:val="18"/>
                <w:szCs w:val="18"/>
                <w:lang w:val="en-GB"/>
              </w:rPr>
            </w:pPr>
          </w:p>
        </w:tc>
        <w:tc>
          <w:tcPr>
            <w:tcW w:w="1620" w:type="dxa"/>
            <w:tcBorders>
              <w:top w:val="single" w:sz="4" w:space="0" w:color="auto"/>
            </w:tcBorders>
            <w:shd w:val="clear" w:color="auto" w:fill="auto"/>
            <w:vAlign w:val="bottom"/>
          </w:tcPr>
          <w:p w14:paraId="32E38208" w14:textId="77777777" w:rsidR="0024250C" w:rsidRPr="00903DAE" w:rsidRDefault="0024250C" w:rsidP="0024250C">
            <w:pPr>
              <w:ind w:right="-72"/>
              <w:jc w:val="right"/>
              <w:rPr>
                <w:rFonts w:ascii="Arial" w:hAnsi="Arial" w:cs="Arial"/>
                <w:sz w:val="18"/>
                <w:szCs w:val="18"/>
                <w:lang w:val="en-GB"/>
              </w:rPr>
            </w:pPr>
          </w:p>
        </w:tc>
      </w:tr>
      <w:tr w:rsidR="0024250C" w:rsidRPr="00903DAE" w14:paraId="58EFA211" w14:textId="77777777" w:rsidTr="00A85686">
        <w:trPr>
          <w:cantSplit/>
          <w:trHeight w:val="20"/>
        </w:trPr>
        <w:tc>
          <w:tcPr>
            <w:tcW w:w="4230" w:type="dxa"/>
            <w:shd w:val="clear" w:color="auto" w:fill="auto"/>
            <w:vAlign w:val="bottom"/>
          </w:tcPr>
          <w:p w14:paraId="6D2B7021" w14:textId="77777777"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r w:rsidRPr="00903DAE">
              <w:rPr>
                <w:rFonts w:ascii="Arial" w:hAnsi="Arial" w:cs="Arial"/>
                <w:sz w:val="18"/>
                <w:szCs w:val="18"/>
                <w:lang w:val="en-GB"/>
              </w:rPr>
              <w:t>Net book amount</w:t>
            </w:r>
          </w:p>
        </w:tc>
        <w:tc>
          <w:tcPr>
            <w:tcW w:w="1836" w:type="dxa"/>
            <w:tcBorders>
              <w:left w:val="nil"/>
              <w:bottom w:val="single" w:sz="4" w:space="0" w:color="auto"/>
              <w:right w:val="nil"/>
            </w:tcBorders>
            <w:shd w:val="clear" w:color="auto" w:fill="auto"/>
            <w:vAlign w:val="bottom"/>
          </w:tcPr>
          <w:p w14:paraId="36798246" w14:textId="00E50554"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rPr>
              <w:t>,</w:t>
            </w:r>
            <w:r w:rsidRPr="00903DAE">
              <w:rPr>
                <w:rFonts w:ascii="Arial" w:hAnsi="Arial" w:cs="Arial"/>
                <w:sz w:val="18"/>
                <w:szCs w:val="18"/>
                <w:lang w:val="en-GB"/>
              </w:rPr>
              <w:t>317</w:t>
            </w:r>
            <w:r w:rsidR="0024250C" w:rsidRPr="00903DAE">
              <w:rPr>
                <w:rFonts w:ascii="Arial" w:hAnsi="Arial" w:cs="Arial"/>
                <w:sz w:val="18"/>
                <w:szCs w:val="18"/>
              </w:rPr>
              <w:t>,</w:t>
            </w:r>
            <w:r w:rsidRPr="00903DAE">
              <w:rPr>
                <w:rFonts w:ascii="Arial" w:hAnsi="Arial" w:cs="Arial"/>
                <w:sz w:val="18"/>
                <w:szCs w:val="18"/>
                <w:lang w:val="en-GB"/>
              </w:rPr>
              <w:t>045</w:t>
            </w:r>
          </w:p>
        </w:tc>
        <w:tc>
          <w:tcPr>
            <w:tcW w:w="1890" w:type="dxa"/>
            <w:tcBorders>
              <w:left w:val="nil"/>
              <w:bottom w:val="single" w:sz="4" w:space="0" w:color="auto"/>
              <w:right w:val="nil"/>
            </w:tcBorders>
            <w:shd w:val="clear" w:color="auto" w:fill="auto"/>
            <w:vAlign w:val="bottom"/>
          </w:tcPr>
          <w:p w14:paraId="6E877AA3" w14:textId="7D5AB5A2"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620" w:type="dxa"/>
            <w:tcBorders>
              <w:left w:val="nil"/>
              <w:bottom w:val="single" w:sz="4" w:space="0" w:color="auto"/>
              <w:right w:val="nil"/>
            </w:tcBorders>
            <w:shd w:val="clear" w:color="auto" w:fill="auto"/>
            <w:vAlign w:val="bottom"/>
          </w:tcPr>
          <w:p w14:paraId="5E78BCCB" w14:textId="35A0CC22"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rPr>
              <w:t>,</w:t>
            </w:r>
            <w:r w:rsidRPr="00903DAE">
              <w:rPr>
                <w:rFonts w:ascii="Arial" w:hAnsi="Arial" w:cs="Arial"/>
                <w:sz w:val="18"/>
                <w:szCs w:val="18"/>
                <w:lang w:val="en-GB"/>
              </w:rPr>
              <w:t>317</w:t>
            </w:r>
            <w:r w:rsidR="0024250C" w:rsidRPr="00903DAE">
              <w:rPr>
                <w:rFonts w:ascii="Arial" w:hAnsi="Arial" w:cs="Arial"/>
                <w:sz w:val="18"/>
                <w:szCs w:val="18"/>
              </w:rPr>
              <w:t>,</w:t>
            </w:r>
            <w:r w:rsidRPr="00903DAE">
              <w:rPr>
                <w:rFonts w:ascii="Arial" w:hAnsi="Arial" w:cs="Arial"/>
                <w:sz w:val="18"/>
                <w:szCs w:val="18"/>
                <w:lang w:val="en-GB"/>
              </w:rPr>
              <w:t>045</w:t>
            </w:r>
          </w:p>
        </w:tc>
      </w:tr>
      <w:tr w:rsidR="0024250C" w:rsidRPr="00903DAE" w14:paraId="522BCE2E" w14:textId="77777777" w:rsidTr="00A85686">
        <w:trPr>
          <w:cantSplit/>
          <w:trHeight w:val="20"/>
        </w:trPr>
        <w:tc>
          <w:tcPr>
            <w:tcW w:w="4230" w:type="dxa"/>
            <w:shd w:val="clear" w:color="auto" w:fill="auto"/>
            <w:vAlign w:val="bottom"/>
          </w:tcPr>
          <w:p w14:paraId="7C295CB6" w14:textId="77777777" w:rsidR="0024250C" w:rsidRPr="00903DAE" w:rsidRDefault="0024250C" w:rsidP="0024250C">
            <w:pPr>
              <w:tabs>
                <w:tab w:val="left" w:pos="1985"/>
                <w:tab w:val="center" w:pos="4320"/>
                <w:tab w:val="right" w:pos="8640"/>
              </w:tabs>
              <w:ind w:left="-12" w:right="-72"/>
              <w:rPr>
                <w:rFonts w:ascii="Arial" w:hAnsi="Arial" w:cs="Arial"/>
                <w:sz w:val="18"/>
                <w:szCs w:val="18"/>
              </w:rPr>
            </w:pPr>
          </w:p>
        </w:tc>
        <w:tc>
          <w:tcPr>
            <w:tcW w:w="1836" w:type="dxa"/>
            <w:tcBorders>
              <w:top w:val="single" w:sz="4" w:space="0" w:color="auto"/>
            </w:tcBorders>
            <w:shd w:val="clear" w:color="auto" w:fill="auto"/>
            <w:vAlign w:val="bottom"/>
          </w:tcPr>
          <w:p w14:paraId="59D69998" w14:textId="77777777" w:rsidR="0024250C" w:rsidRPr="00903DAE" w:rsidRDefault="0024250C" w:rsidP="0024250C">
            <w:pPr>
              <w:ind w:right="-72"/>
              <w:jc w:val="right"/>
              <w:rPr>
                <w:rFonts w:ascii="Arial" w:hAnsi="Arial" w:cs="Arial"/>
                <w:sz w:val="18"/>
                <w:szCs w:val="18"/>
              </w:rPr>
            </w:pPr>
          </w:p>
        </w:tc>
        <w:tc>
          <w:tcPr>
            <w:tcW w:w="1890" w:type="dxa"/>
            <w:tcBorders>
              <w:top w:val="single" w:sz="4" w:space="0" w:color="auto"/>
            </w:tcBorders>
            <w:shd w:val="clear" w:color="auto" w:fill="auto"/>
            <w:vAlign w:val="bottom"/>
          </w:tcPr>
          <w:p w14:paraId="18CF3037" w14:textId="77777777" w:rsidR="0024250C" w:rsidRPr="00903DAE" w:rsidRDefault="0024250C" w:rsidP="0024250C">
            <w:pPr>
              <w:ind w:right="-72"/>
              <w:jc w:val="right"/>
              <w:rPr>
                <w:rFonts w:ascii="Arial" w:hAnsi="Arial" w:cs="Arial"/>
                <w:sz w:val="18"/>
                <w:szCs w:val="18"/>
                <w:lang w:val="en-GB"/>
              </w:rPr>
            </w:pPr>
          </w:p>
        </w:tc>
        <w:tc>
          <w:tcPr>
            <w:tcW w:w="1620" w:type="dxa"/>
            <w:tcBorders>
              <w:top w:val="single" w:sz="4" w:space="0" w:color="auto"/>
            </w:tcBorders>
            <w:shd w:val="clear" w:color="auto" w:fill="auto"/>
            <w:vAlign w:val="bottom"/>
          </w:tcPr>
          <w:p w14:paraId="5F797935" w14:textId="77777777" w:rsidR="0024250C" w:rsidRPr="00903DAE" w:rsidRDefault="0024250C" w:rsidP="0024250C">
            <w:pPr>
              <w:ind w:right="-72"/>
              <w:jc w:val="right"/>
              <w:rPr>
                <w:rFonts w:ascii="Arial" w:hAnsi="Arial" w:cs="Arial"/>
                <w:sz w:val="18"/>
                <w:szCs w:val="18"/>
              </w:rPr>
            </w:pPr>
          </w:p>
        </w:tc>
      </w:tr>
      <w:tr w:rsidR="0024250C" w:rsidRPr="00903DAE" w14:paraId="52A0D778" w14:textId="77777777" w:rsidTr="00A85686">
        <w:trPr>
          <w:cantSplit/>
          <w:trHeight w:val="20"/>
        </w:trPr>
        <w:tc>
          <w:tcPr>
            <w:tcW w:w="4230" w:type="dxa"/>
            <w:shd w:val="clear" w:color="auto" w:fill="auto"/>
            <w:vAlign w:val="bottom"/>
          </w:tcPr>
          <w:p w14:paraId="75919213" w14:textId="369AABB6" w:rsidR="0024250C" w:rsidRPr="00903DAE" w:rsidRDefault="0024250C" w:rsidP="0024250C">
            <w:pPr>
              <w:tabs>
                <w:tab w:val="left" w:pos="1985"/>
                <w:tab w:val="center" w:pos="4320"/>
                <w:tab w:val="right" w:pos="8640"/>
              </w:tabs>
              <w:ind w:left="-12" w:right="-72"/>
              <w:rPr>
                <w:rFonts w:ascii="Arial" w:hAnsi="Arial" w:cs="Arial"/>
                <w:sz w:val="18"/>
                <w:szCs w:val="18"/>
                <w:cs/>
                <w:lang w:val="en-GB"/>
              </w:rPr>
            </w:pPr>
            <w:r w:rsidRPr="00903DAE">
              <w:rPr>
                <w:rFonts w:ascii="Arial" w:hAnsi="Arial" w:cs="Arial"/>
                <w:b/>
                <w:bCs/>
                <w:sz w:val="18"/>
                <w:szCs w:val="18"/>
              </w:rPr>
              <w:t xml:space="preserve">For the year ended </w:t>
            </w:r>
            <w:r w:rsidR="00276665" w:rsidRPr="00903DAE">
              <w:rPr>
                <w:rFonts w:ascii="Arial" w:hAnsi="Arial" w:cs="Arial"/>
                <w:b/>
                <w:bCs/>
                <w:sz w:val="18"/>
                <w:szCs w:val="18"/>
                <w:lang w:val="en-GB"/>
              </w:rPr>
              <w:t>31</w:t>
            </w:r>
            <w:r w:rsidRPr="00903DAE">
              <w:rPr>
                <w:rFonts w:ascii="Arial" w:hAnsi="Arial" w:cs="Arial"/>
                <w:b/>
                <w:bCs/>
                <w:sz w:val="18"/>
                <w:szCs w:val="18"/>
              </w:rPr>
              <w:t xml:space="preserve"> December </w:t>
            </w:r>
            <w:r w:rsidR="00276665" w:rsidRPr="00903DAE">
              <w:rPr>
                <w:rFonts w:ascii="Arial" w:hAnsi="Arial" w:cs="Arial"/>
                <w:b/>
                <w:bCs/>
                <w:sz w:val="18"/>
                <w:szCs w:val="18"/>
                <w:lang w:val="en-GB"/>
              </w:rPr>
              <w:t>2021</w:t>
            </w:r>
          </w:p>
        </w:tc>
        <w:tc>
          <w:tcPr>
            <w:tcW w:w="1836" w:type="dxa"/>
            <w:shd w:val="clear" w:color="auto" w:fill="auto"/>
            <w:vAlign w:val="bottom"/>
          </w:tcPr>
          <w:p w14:paraId="6C9DDB29" w14:textId="77777777" w:rsidR="0024250C" w:rsidRPr="00903DAE" w:rsidRDefault="0024250C" w:rsidP="0024250C">
            <w:pPr>
              <w:ind w:right="-72"/>
              <w:jc w:val="right"/>
              <w:rPr>
                <w:rFonts w:ascii="Arial" w:hAnsi="Arial" w:cs="Arial"/>
                <w:sz w:val="18"/>
                <w:szCs w:val="18"/>
                <w:lang w:val="en-GB"/>
              </w:rPr>
            </w:pPr>
          </w:p>
        </w:tc>
        <w:tc>
          <w:tcPr>
            <w:tcW w:w="1890" w:type="dxa"/>
            <w:shd w:val="clear" w:color="auto" w:fill="auto"/>
            <w:vAlign w:val="bottom"/>
          </w:tcPr>
          <w:p w14:paraId="7EEDA243" w14:textId="77777777" w:rsidR="0024250C" w:rsidRPr="00903DAE" w:rsidRDefault="0024250C" w:rsidP="0024250C">
            <w:pPr>
              <w:ind w:right="-72"/>
              <w:jc w:val="right"/>
              <w:rPr>
                <w:rFonts w:ascii="Arial" w:hAnsi="Arial" w:cs="Arial"/>
                <w:sz w:val="18"/>
                <w:szCs w:val="18"/>
                <w:lang w:val="en-GB"/>
              </w:rPr>
            </w:pPr>
          </w:p>
        </w:tc>
        <w:tc>
          <w:tcPr>
            <w:tcW w:w="1620" w:type="dxa"/>
            <w:shd w:val="clear" w:color="auto" w:fill="auto"/>
            <w:vAlign w:val="bottom"/>
          </w:tcPr>
          <w:p w14:paraId="7D76D39B" w14:textId="77777777" w:rsidR="0024250C" w:rsidRPr="00903DAE" w:rsidRDefault="0024250C" w:rsidP="0024250C">
            <w:pPr>
              <w:ind w:right="-72"/>
              <w:jc w:val="right"/>
              <w:rPr>
                <w:rFonts w:ascii="Arial" w:hAnsi="Arial" w:cs="Arial"/>
                <w:sz w:val="18"/>
                <w:szCs w:val="18"/>
                <w:lang w:val="en-GB"/>
              </w:rPr>
            </w:pPr>
          </w:p>
        </w:tc>
      </w:tr>
      <w:tr w:rsidR="0024250C" w:rsidRPr="00903DAE" w14:paraId="2D0CC130" w14:textId="77777777" w:rsidTr="00A85686">
        <w:trPr>
          <w:cantSplit/>
          <w:trHeight w:val="20"/>
        </w:trPr>
        <w:tc>
          <w:tcPr>
            <w:tcW w:w="4230" w:type="dxa"/>
            <w:shd w:val="clear" w:color="auto" w:fill="auto"/>
            <w:vAlign w:val="bottom"/>
          </w:tcPr>
          <w:p w14:paraId="7F7701AA" w14:textId="77777777" w:rsidR="0024250C" w:rsidRPr="00903DAE" w:rsidRDefault="0024250C" w:rsidP="0024250C">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Opening net book amount</w:t>
            </w:r>
          </w:p>
        </w:tc>
        <w:tc>
          <w:tcPr>
            <w:tcW w:w="1836" w:type="dxa"/>
            <w:shd w:val="clear" w:color="auto" w:fill="auto"/>
            <w:vAlign w:val="bottom"/>
          </w:tcPr>
          <w:p w14:paraId="1387C641" w14:textId="1CCF289A"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rPr>
              <w:t>,</w:t>
            </w:r>
            <w:r w:rsidRPr="00903DAE">
              <w:rPr>
                <w:rFonts w:ascii="Arial" w:hAnsi="Arial" w:cs="Arial"/>
                <w:sz w:val="18"/>
                <w:szCs w:val="18"/>
                <w:lang w:val="en-GB"/>
              </w:rPr>
              <w:t>317</w:t>
            </w:r>
            <w:r w:rsidR="0024250C" w:rsidRPr="00903DAE">
              <w:rPr>
                <w:rFonts w:ascii="Arial" w:hAnsi="Arial" w:cs="Arial"/>
                <w:sz w:val="18"/>
                <w:szCs w:val="18"/>
              </w:rPr>
              <w:t>,</w:t>
            </w:r>
            <w:r w:rsidRPr="00903DAE">
              <w:rPr>
                <w:rFonts w:ascii="Arial" w:hAnsi="Arial" w:cs="Arial"/>
                <w:sz w:val="18"/>
                <w:szCs w:val="18"/>
                <w:lang w:val="en-GB"/>
              </w:rPr>
              <w:t>045</w:t>
            </w:r>
          </w:p>
        </w:tc>
        <w:tc>
          <w:tcPr>
            <w:tcW w:w="1890" w:type="dxa"/>
            <w:shd w:val="clear" w:color="auto" w:fill="auto"/>
            <w:vAlign w:val="bottom"/>
          </w:tcPr>
          <w:p w14:paraId="5ACD69E1" w14:textId="28B21A20" w:rsidR="0024250C" w:rsidRPr="00903DAE" w:rsidRDefault="0024250C" w:rsidP="0024250C">
            <w:pPr>
              <w:ind w:right="-72"/>
              <w:jc w:val="right"/>
              <w:rPr>
                <w:rFonts w:ascii="Arial" w:hAnsi="Arial" w:cs="Arial"/>
                <w:sz w:val="18"/>
                <w:szCs w:val="18"/>
              </w:rPr>
            </w:pPr>
            <w:r w:rsidRPr="00903DAE">
              <w:rPr>
                <w:rFonts w:ascii="Arial" w:hAnsi="Arial" w:cs="Arial"/>
                <w:sz w:val="18"/>
                <w:szCs w:val="18"/>
              </w:rPr>
              <w:t>-</w:t>
            </w:r>
          </w:p>
        </w:tc>
        <w:tc>
          <w:tcPr>
            <w:tcW w:w="1620" w:type="dxa"/>
            <w:shd w:val="clear" w:color="auto" w:fill="auto"/>
            <w:vAlign w:val="bottom"/>
          </w:tcPr>
          <w:p w14:paraId="1563B468" w14:textId="2EAF2A14" w:rsidR="0024250C" w:rsidRPr="00903DAE" w:rsidRDefault="00276665" w:rsidP="0024250C">
            <w:pPr>
              <w:ind w:right="-72"/>
              <w:jc w:val="right"/>
              <w:rPr>
                <w:rFonts w:ascii="Arial" w:hAnsi="Arial" w:cs="Arial"/>
                <w:sz w:val="18"/>
                <w:szCs w:val="18"/>
              </w:rPr>
            </w:pPr>
            <w:r w:rsidRPr="00903DAE">
              <w:rPr>
                <w:rFonts w:ascii="Arial" w:hAnsi="Arial" w:cs="Arial"/>
                <w:sz w:val="18"/>
                <w:szCs w:val="18"/>
                <w:lang w:val="en-GB"/>
              </w:rPr>
              <w:t>2</w:t>
            </w:r>
            <w:r w:rsidR="0024250C" w:rsidRPr="00903DAE">
              <w:rPr>
                <w:rFonts w:ascii="Arial" w:hAnsi="Arial" w:cs="Arial"/>
                <w:sz w:val="18"/>
                <w:szCs w:val="18"/>
              </w:rPr>
              <w:t>,</w:t>
            </w:r>
            <w:r w:rsidRPr="00903DAE">
              <w:rPr>
                <w:rFonts w:ascii="Arial" w:hAnsi="Arial" w:cs="Arial"/>
                <w:sz w:val="18"/>
                <w:szCs w:val="18"/>
                <w:lang w:val="en-GB"/>
              </w:rPr>
              <w:t>317</w:t>
            </w:r>
            <w:r w:rsidR="0024250C" w:rsidRPr="00903DAE">
              <w:rPr>
                <w:rFonts w:ascii="Arial" w:hAnsi="Arial" w:cs="Arial"/>
                <w:sz w:val="18"/>
                <w:szCs w:val="18"/>
              </w:rPr>
              <w:t>,</w:t>
            </w:r>
            <w:r w:rsidRPr="00903DAE">
              <w:rPr>
                <w:rFonts w:ascii="Arial" w:hAnsi="Arial" w:cs="Arial"/>
                <w:sz w:val="18"/>
                <w:szCs w:val="18"/>
                <w:lang w:val="en-GB"/>
              </w:rPr>
              <w:t>045</w:t>
            </w:r>
          </w:p>
        </w:tc>
      </w:tr>
      <w:tr w:rsidR="00D41626" w:rsidRPr="00903DAE" w14:paraId="2072584C" w14:textId="77777777" w:rsidTr="00A85686">
        <w:trPr>
          <w:cantSplit/>
          <w:trHeight w:val="20"/>
        </w:trPr>
        <w:tc>
          <w:tcPr>
            <w:tcW w:w="4230" w:type="dxa"/>
            <w:shd w:val="clear" w:color="auto" w:fill="auto"/>
            <w:vAlign w:val="bottom"/>
          </w:tcPr>
          <w:p w14:paraId="5D5C2C3F" w14:textId="77777777" w:rsidR="00D41626" w:rsidRPr="00903DAE" w:rsidRDefault="00D41626" w:rsidP="00D4162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Additions</w:t>
            </w:r>
          </w:p>
        </w:tc>
        <w:tc>
          <w:tcPr>
            <w:tcW w:w="1836" w:type="dxa"/>
            <w:shd w:val="clear" w:color="auto" w:fill="auto"/>
            <w:vAlign w:val="bottom"/>
          </w:tcPr>
          <w:p w14:paraId="341A569D" w14:textId="3CEBAE81" w:rsidR="00D41626" w:rsidRPr="00903DAE" w:rsidRDefault="00D41626" w:rsidP="00D41626">
            <w:pPr>
              <w:ind w:right="-72"/>
              <w:jc w:val="right"/>
              <w:rPr>
                <w:rFonts w:ascii="Arial" w:hAnsi="Arial" w:cs="Arial"/>
                <w:sz w:val="18"/>
                <w:szCs w:val="18"/>
                <w:lang w:val="en-GB"/>
              </w:rPr>
            </w:pPr>
            <w:r w:rsidRPr="00903DAE">
              <w:rPr>
                <w:rFonts w:ascii="Arial" w:hAnsi="Arial" w:cs="Arial"/>
                <w:sz w:val="18"/>
                <w:szCs w:val="18"/>
                <w:lang w:val="en-GB"/>
              </w:rPr>
              <w:t>515,210</w:t>
            </w:r>
          </w:p>
        </w:tc>
        <w:tc>
          <w:tcPr>
            <w:tcW w:w="1890" w:type="dxa"/>
            <w:shd w:val="clear" w:color="auto" w:fill="auto"/>
            <w:vAlign w:val="bottom"/>
          </w:tcPr>
          <w:p w14:paraId="717983D3" w14:textId="5154B128" w:rsidR="00D41626" w:rsidRPr="00903DAE" w:rsidRDefault="00D41626" w:rsidP="00D41626">
            <w:pPr>
              <w:ind w:right="-72"/>
              <w:jc w:val="right"/>
              <w:rPr>
                <w:rFonts w:ascii="Arial" w:hAnsi="Arial" w:cs="Arial"/>
                <w:sz w:val="18"/>
                <w:szCs w:val="18"/>
                <w:lang w:val="en-GB"/>
              </w:rPr>
            </w:pPr>
            <w:r w:rsidRPr="00903DAE">
              <w:rPr>
                <w:rFonts w:ascii="Arial" w:hAnsi="Arial" w:cs="Arial"/>
                <w:sz w:val="18"/>
                <w:szCs w:val="18"/>
                <w:lang w:val="en-GB"/>
              </w:rPr>
              <w:t>-</w:t>
            </w:r>
          </w:p>
        </w:tc>
        <w:tc>
          <w:tcPr>
            <w:tcW w:w="1620" w:type="dxa"/>
            <w:shd w:val="clear" w:color="auto" w:fill="auto"/>
            <w:vAlign w:val="bottom"/>
          </w:tcPr>
          <w:p w14:paraId="5DC317BB" w14:textId="28D498F1" w:rsidR="00D41626" w:rsidRPr="00903DAE" w:rsidRDefault="00D41626" w:rsidP="00D41626">
            <w:pPr>
              <w:ind w:right="-72"/>
              <w:jc w:val="right"/>
              <w:rPr>
                <w:rFonts w:ascii="Arial" w:hAnsi="Arial" w:cs="Arial"/>
                <w:sz w:val="18"/>
                <w:szCs w:val="18"/>
                <w:lang w:val="en-GB"/>
              </w:rPr>
            </w:pPr>
            <w:r w:rsidRPr="00903DAE">
              <w:rPr>
                <w:rFonts w:ascii="Arial" w:hAnsi="Arial" w:cs="Arial"/>
                <w:sz w:val="18"/>
                <w:szCs w:val="18"/>
                <w:lang w:val="en-GB"/>
              </w:rPr>
              <w:t>515,210</w:t>
            </w:r>
          </w:p>
        </w:tc>
      </w:tr>
      <w:tr w:rsidR="00D41626" w:rsidRPr="00903DAE" w14:paraId="57593B27" w14:textId="77777777" w:rsidTr="00A85686">
        <w:trPr>
          <w:cantSplit/>
          <w:trHeight w:val="20"/>
        </w:trPr>
        <w:tc>
          <w:tcPr>
            <w:tcW w:w="4230" w:type="dxa"/>
            <w:shd w:val="clear" w:color="auto" w:fill="auto"/>
            <w:vAlign w:val="bottom"/>
          </w:tcPr>
          <w:p w14:paraId="65897970" w14:textId="2D30968D" w:rsidR="00D41626" w:rsidRPr="00903DAE" w:rsidRDefault="00D41626" w:rsidP="00D41626">
            <w:pPr>
              <w:tabs>
                <w:tab w:val="left" w:pos="1985"/>
                <w:tab w:val="center" w:pos="4320"/>
                <w:tab w:val="right" w:pos="8640"/>
              </w:tabs>
              <w:ind w:left="-12" w:right="-72"/>
              <w:rPr>
                <w:rFonts w:ascii="Arial" w:hAnsi="Arial" w:cs="Arial"/>
                <w:sz w:val="18"/>
                <w:szCs w:val="18"/>
                <w:cs/>
              </w:rPr>
            </w:pPr>
            <w:proofErr w:type="spellStart"/>
            <w:r w:rsidRPr="00903DAE">
              <w:rPr>
                <w:rFonts w:ascii="Arial" w:hAnsi="Arial" w:cs="Arial"/>
                <w:sz w:val="18"/>
                <w:szCs w:val="18"/>
              </w:rPr>
              <w:t>Amortisation</w:t>
            </w:r>
            <w:proofErr w:type="spellEnd"/>
            <w:r w:rsidRPr="00903DAE">
              <w:rPr>
                <w:rFonts w:ascii="Arial" w:hAnsi="Arial" w:cs="Arial"/>
                <w:sz w:val="18"/>
                <w:szCs w:val="18"/>
              </w:rPr>
              <w:t xml:space="preserve"> charge (Note </w:t>
            </w:r>
            <w:r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836" w:type="dxa"/>
            <w:tcBorders>
              <w:top w:val="nil"/>
              <w:left w:val="nil"/>
              <w:bottom w:val="single" w:sz="4" w:space="0" w:color="auto"/>
              <w:right w:val="nil"/>
            </w:tcBorders>
            <w:shd w:val="clear" w:color="auto" w:fill="auto"/>
            <w:vAlign w:val="bottom"/>
          </w:tcPr>
          <w:p w14:paraId="6604B5CC" w14:textId="7B2BF1AD"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(718,256)</w:t>
            </w:r>
          </w:p>
        </w:tc>
        <w:tc>
          <w:tcPr>
            <w:tcW w:w="1890" w:type="dxa"/>
            <w:tcBorders>
              <w:top w:val="nil"/>
              <w:left w:val="nil"/>
              <w:bottom w:val="single" w:sz="4" w:space="0" w:color="auto"/>
              <w:right w:val="nil"/>
            </w:tcBorders>
            <w:shd w:val="clear" w:color="auto" w:fill="auto"/>
            <w:vAlign w:val="bottom"/>
          </w:tcPr>
          <w:p w14:paraId="5DBF3377" w14:textId="312EFCA8" w:rsidR="00D41626" w:rsidRPr="00903DAE" w:rsidRDefault="00D41626" w:rsidP="00D41626">
            <w:pPr>
              <w:ind w:right="-72"/>
              <w:jc w:val="right"/>
              <w:rPr>
                <w:rFonts w:ascii="Arial" w:hAnsi="Arial" w:cs="Arial"/>
                <w:sz w:val="18"/>
                <w:szCs w:val="18"/>
                <w:cs/>
              </w:rPr>
            </w:pPr>
            <w:r w:rsidRPr="00903DAE">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0B264CB4" w14:textId="292EFDF8"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(718,256)</w:t>
            </w:r>
          </w:p>
        </w:tc>
      </w:tr>
      <w:tr w:rsidR="00D41626" w:rsidRPr="00903DAE" w14:paraId="70519EA6" w14:textId="77777777" w:rsidTr="00A85686">
        <w:trPr>
          <w:cantSplit/>
          <w:trHeight w:val="20"/>
        </w:trPr>
        <w:tc>
          <w:tcPr>
            <w:tcW w:w="4230" w:type="dxa"/>
            <w:shd w:val="clear" w:color="auto" w:fill="auto"/>
            <w:vAlign w:val="bottom"/>
          </w:tcPr>
          <w:p w14:paraId="153F35FD" w14:textId="77777777" w:rsidR="00D41626" w:rsidRPr="00903DAE" w:rsidRDefault="00D41626" w:rsidP="00D41626">
            <w:pPr>
              <w:tabs>
                <w:tab w:val="left" w:pos="1985"/>
                <w:tab w:val="center" w:pos="4320"/>
                <w:tab w:val="right" w:pos="8640"/>
              </w:tabs>
              <w:ind w:left="-12" w:right="-72"/>
              <w:rPr>
                <w:rFonts w:ascii="Arial" w:hAnsi="Arial" w:cs="Arial"/>
                <w:sz w:val="18"/>
                <w:szCs w:val="18"/>
              </w:rPr>
            </w:pPr>
          </w:p>
        </w:tc>
        <w:tc>
          <w:tcPr>
            <w:tcW w:w="1836" w:type="dxa"/>
            <w:shd w:val="clear" w:color="auto" w:fill="auto"/>
            <w:vAlign w:val="bottom"/>
          </w:tcPr>
          <w:p w14:paraId="3506F730" w14:textId="77777777" w:rsidR="00D41626" w:rsidRPr="00903DAE" w:rsidRDefault="00D41626" w:rsidP="00D41626">
            <w:pPr>
              <w:ind w:right="-72"/>
              <w:jc w:val="right"/>
              <w:rPr>
                <w:rFonts w:ascii="Arial" w:hAnsi="Arial" w:cs="Arial"/>
                <w:sz w:val="18"/>
                <w:szCs w:val="18"/>
              </w:rPr>
            </w:pPr>
          </w:p>
        </w:tc>
        <w:tc>
          <w:tcPr>
            <w:tcW w:w="1890" w:type="dxa"/>
            <w:shd w:val="clear" w:color="auto" w:fill="auto"/>
            <w:vAlign w:val="bottom"/>
          </w:tcPr>
          <w:p w14:paraId="6745C2D4" w14:textId="77777777" w:rsidR="00D41626" w:rsidRPr="00903DAE" w:rsidRDefault="00D41626" w:rsidP="00D41626">
            <w:pPr>
              <w:ind w:right="-72"/>
              <w:jc w:val="right"/>
              <w:rPr>
                <w:rFonts w:ascii="Arial" w:hAnsi="Arial" w:cs="Arial"/>
                <w:sz w:val="18"/>
                <w:szCs w:val="18"/>
              </w:rPr>
            </w:pPr>
          </w:p>
        </w:tc>
        <w:tc>
          <w:tcPr>
            <w:tcW w:w="1620" w:type="dxa"/>
            <w:shd w:val="clear" w:color="auto" w:fill="auto"/>
            <w:vAlign w:val="bottom"/>
          </w:tcPr>
          <w:p w14:paraId="7A502969" w14:textId="77777777" w:rsidR="00D41626" w:rsidRPr="00903DAE" w:rsidRDefault="00D41626" w:rsidP="00D41626">
            <w:pPr>
              <w:ind w:right="-72"/>
              <w:jc w:val="right"/>
              <w:rPr>
                <w:rFonts w:ascii="Arial" w:hAnsi="Arial" w:cs="Arial"/>
                <w:sz w:val="18"/>
                <w:szCs w:val="18"/>
              </w:rPr>
            </w:pPr>
          </w:p>
        </w:tc>
      </w:tr>
      <w:tr w:rsidR="00D41626" w:rsidRPr="00903DAE" w14:paraId="6A756F69" w14:textId="77777777" w:rsidTr="00A85686">
        <w:trPr>
          <w:cantSplit/>
          <w:trHeight w:val="20"/>
        </w:trPr>
        <w:tc>
          <w:tcPr>
            <w:tcW w:w="4230" w:type="dxa"/>
            <w:shd w:val="clear" w:color="auto" w:fill="auto"/>
            <w:vAlign w:val="bottom"/>
          </w:tcPr>
          <w:p w14:paraId="064029BD" w14:textId="77777777" w:rsidR="00D41626" w:rsidRPr="00903DAE" w:rsidRDefault="00D41626" w:rsidP="00D4162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Closing net book amount</w:t>
            </w:r>
          </w:p>
        </w:tc>
        <w:tc>
          <w:tcPr>
            <w:tcW w:w="1836" w:type="dxa"/>
            <w:tcBorders>
              <w:bottom w:val="single" w:sz="4" w:space="0" w:color="auto"/>
            </w:tcBorders>
            <w:shd w:val="clear" w:color="auto" w:fill="auto"/>
            <w:vAlign w:val="bottom"/>
          </w:tcPr>
          <w:p w14:paraId="668DECA2" w14:textId="038C2FD2"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2,113,999</w:t>
            </w:r>
          </w:p>
        </w:tc>
        <w:tc>
          <w:tcPr>
            <w:tcW w:w="1890" w:type="dxa"/>
            <w:tcBorders>
              <w:bottom w:val="single" w:sz="4" w:space="0" w:color="auto"/>
            </w:tcBorders>
            <w:shd w:val="clear" w:color="auto" w:fill="auto"/>
            <w:vAlign w:val="bottom"/>
          </w:tcPr>
          <w:p w14:paraId="6DBBECCC" w14:textId="729F7845" w:rsidR="00D41626" w:rsidRPr="00903DAE" w:rsidRDefault="00D41626" w:rsidP="00D41626">
            <w:pPr>
              <w:ind w:right="-72"/>
              <w:jc w:val="right"/>
              <w:rPr>
                <w:rFonts w:ascii="Arial" w:hAnsi="Arial" w:cs="Arial"/>
                <w:sz w:val="18"/>
                <w:szCs w:val="18"/>
                <w:cs/>
              </w:rPr>
            </w:pPr>
            <w:r w:rsidRPr="00903DAE">
              <w:rPr>
                <w:rFonts w:ascii="Arial" w:hAnsi="Arial" w:cs="Arial"/>
                <w:sz w:val="18"/>
                <w:szCs w:val="18"/>
              </w:rPr>
              <w:t>-</w:t>
            </w:r>
          </w:p>
        </w:tc>
        <w:tc>
          <w:tcPr>
            <w:tcW w:w="1620" w:type="dxa"/>
            <w:tcBorders>
              <w:bottom w:val="single" w:sz="4" w:space="0" w:color="auto"/>
            </w:tcBorders>
            <w:shd w:val="clear" w:color="auto" w:fill="auto"/>
            <w:vAlign w:val="bottom"/>
          </w:tcPr>
          <w:p w14:paraId="5D78482B" w14:textId="0912EE86" w:rsidR="00D41626" w:rsidRPr="00903DAE" w:rsidRDefault="009528C1" w:rsidP="00D41626">
            <w:pPr>
              <w:ind w:right="-72"/>
              <w:jc w:val="right"/>
              <w:rPr>
                <w:rFonts w:ascii="Arial" w:hAnsi="Arial" w:cs="Arial"/>
                <w:sz w:val="18"/>
                <w:szCs w:val="18"/>
              </w:rPr>
            </w:pPr>
            <w:r w:rsidRPr="00903DAE">
              <w:rPr>
                <w:rFonts w:ascii="Arial" w:hAnsi="Arial" w:cs="Arial"/>
                <w:sz w:val="18"/>
                <w:szCs w:val="18"/>
              </w:rPr>
              <w:t>2,113,999</w:t>
            </w:r>
          </w:p>
        </w:tc>
      </w:tr>
      <w:tr w:rsidR="00D41626" w:rsidRPr="00903DAE" w14:paraId="5784644C" w14:textId="77777777" w:rsidTr="00A85686">
        <w:trPr>
          <w:cantSplit/>
          <w:trHeight w:val="20"/>
        </w:trPr>
        <w:tc>
          <w:tcPr>
            <w:tcW w:w="4230" w:type="dxa"/>
            <w:shd w:val="clear" w:color="auto" w:fill="auto"/>
            <w:vAlign w:val="bottom"/>
          </w:tcPr>
          <w:p w14:paraId="36400E86" w14:textId="77777777" w:rsidR="00D41626" w:rsidRPr="00903DAE" w:rsidRDefault="00D41626" w:rsidP="00D41626">
            <w:pPr>
              <w:tabs>
                <w:tab w:val="left" w:pos="1985"/>
                <w:tab w:val="center" w:pos="4320"/>
                <w:tab w:val="right" w:pos="8640"/>
              </w:tabs>
              <w:ind w:left="-12" w:right="-72"/>
              <w:rPr>
                <w:rFonts w:ascii="Arial" w:hAnsi="Arial" w:cs="Arial"/>
                <w:sz w:val="18"/>
                <w:szCs w:val="18"/>
                <w:cs/>
                <w:lang w:val="en-GB"/>
              </w:rPr>
            </w:pPr>
            <w:bookmarkStart w:id="30" w:name="_Hlk64468683"/>
          </w:p>
        </w:tc>
        <w:tc>
          <w:tcPr>
            <w:tcW w:w="1836" w:type="dxa"/>
            <w:tcBorders>
              <w:top w:val="single" w:sz="4" w:space="0" w:color="auto"/>
            </w:tcBorders>
            <w:shd w:val="clear" w:color="auto" w:fill="auto"/>
            <w:vAlign w:val="bottom"/>
          </w:tcPr>
          <w:p w14:paraId="5279FC6D" w14:textId="77777777" w:rsidR="00D41626" w:rsidRPr="00903DAE" w:rsidRDefault="00D41626" w:rsidP="00D41626">
            <w:pPr>
              <w:ind w:right="-72"/>
              <w:jc w:val="right"/>
              <w:rPr>
                <w:rFonts w:ascii="Arial" w:hAnsi="Arial" w:cs="Arial"/>
                <w:sz w:val="18"/>
                <w:szCs w:val="18"/>
                <w:lang w:val="en-GB"/>
              </w:rPr>
            </w:pPr>
          </w:p>
        </w:tc>
        <w:tc>
          <w:tcPr>
            <w:tcW w:w="1890" w:type="dxa"/>
            <w:tcBorders>
              <w:top w:val="single" w:sz="4" w:space="0" w:color="auto"/>
            </w:tcBorders>
            <w:shd w:val="clear" w:color="auto" w:fill="auto"/>
            <w:vAlign w:val="bottom"/>
          </w:tcPr>
          <w:p w14:paraId="2CD5C1F5" w14:textId="77777777" w:rsidR="00D41626" w:rsidRPr="00903DAE" w:rsidRDefault="00D41626" w:rsidP="00D41626">
            <w:pPr>
              <w:ind w:right="-72"/>
              <w:jc w:val="right"/>
              <w:rPr>
                <w:rFonts w:ascii="Arial" w:hAnsi="Arial" w:cs="Arial"/>
                <w:sz w:val="18"/>
                <w:szCs w:val="18"/>
                <w:lang w:val="en-GB"/>
              </w:rPr>
            </w:pPr>
          </w:p>
        </w:tc>
        <w:tc>
          <w:tcPr>
            <w:tcW w:w="1620" w:type="dxa"/>
            <w:tcBorders>
              <w:top w:val="single" w:sz="4" w:space="0" w:color="auto"/>
            </w:tcBorders>
            <w:shd w:val="clear" w:color="auto" w:fill="auto"/>
            <w:vAlign w:val="bottom"/>
          </w:tcPr>
          <w:p w14:paraId="1F7E9E1C" w14:textId="77777777" w:rsidR="00D41626" w:rsidRPr="00903DAE" w:rsidRDefault="00D41626" w:rsidP="00D41626">
            <w:pPr>
              <w:ind w:right="-72"/>
              <w:jc w:val="right"/>
              <w:rPr>
                <w:rFonts w:ascii="Arial" w:hAnsi="Arial" w:cs="Arial"/>
                <w:sz w:val="18"/>
                <w:szCs w:val="18"/>
                <w:lang w:val="en-GB"/>
              </w:rPr>
            </w:pPr>
          </w:p>
        </w:tc>
      </w:tr>
      <w:bookmarkEnd w:id="30"/>
      <w:tr w:rsidR="00D41626" w:rsidRPr="00903DAE" w14:paraId="26A3E1E8" w14:textId="77777777" w:rsidTr="00A85686">
        <w:trPr>
          <w:cantSplit/>
          <w:trHeight w:val="20"/>
        </w:trPr>
        <w:tc>
          <w:tcPr>
            <w:tcW w:w="4230" w:type="dxa"/>
            <w:shd w:val="clear" w:color="auto" w:fill="auto"/>
            <w:vAlign w:val="bottom"/>
          </w:tcPr>
          <w:p w14:paraId="0D08A66F" w14:textId="54AC70A7" w:rsidR="00D41626" w:rsidRPr="00903DAE" w:rsidRDefault="00D41626" w:rsidP="00D41626">
            <w:pPr>
              <w:tabs>
                <w:tab w:val="left" w:pos="1985"/>
                <w:tab w:val="center" w:pos="4320"/>
                <w:tab w:val="right" w:pos="8640"/>
              </w:tabs>
              <w:ind w:left="-12" w:right="-72"/>
              <w:rPr>
                <w:rFonts w:ascii="Arial" w:hAnsi="Arial" w:cs="Arial"/>
                <w:bCs/>
                <w:sz w:val="18"/>
                <w:szCs w:val="18"/>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31</w:t>
            </w:r>
            <w:r w:rsidRPr="00903DAE">
              <w:rPr>
                <w:rFonts w:ascii="Arial" w:hAnsi="Arial" w:cs="Arial"/>
                <w:b/>
                <w:bCs/>
                <w:sz w:val="18"/>
                <w:szCs w:val="18"/>
              </w:rPr>
              <w:t xml:space="preserve"> December </w:t>
            </w:r>
            <w:r w:rsidRPr="00903DAE">
              <w:rPr>
                <w:rFonts w:ascii="Arial" w:hAnsi="Arial" w:cs="Arial"/>
                <w:b/>
                <w:bCs/>
                <w:sz w:val="18"/>
                <w:szCs w:val="18"/>
                <w:lang w:val="en-GB"/>
              </w:rPr>
              <w:t>2021</w:t>
            </w:r>
          </w:p>
        </w:tc>
        <w:tc>
          <w:tcPr>
            <w:tcW w:w="1836" w:type="dxa"/>
            <w:shd w:val="clear" w:color="auto" w:fill="auto"/>
            <w:vAlign w:val="bottom"/>
          </w:tcPr>
          <w:p w14:paraId="1FE5963D" w14:textId="77777777" w:rsidR="00D41626" w:rsidRPr="00903DAE" w:rsidRDefault="00D41626" w:rsidP="00D41626">
            <w:pPr>
              <w:ind w:right="-72"/>
              <w:jc w:val="right"/>
              <w:rPr>
                <w:rFonts w:ascii="Arial" w:hAnsi="Arial" w:cs="Arial"/>
                <w:sz w:val="18"/>
                <w:szCs w:val="18"/>
                <w:lang w:val="en-GB"/>
              </w:rPr>
            </w:pPr>
          </w:p>
        </w:tc>
        <w:tc>
          <w:tcPr>
            <w:tcW w:w="1890" w:type="dxa"/>
            <w:shd w:val="clear" w:color="auto" w:fill="auto"/>
            <w:vAlign w:val="bottom"/>
          </w:tcPr>
          <w:p w14:paraId="45C1788D" w14:textId="77777777" w:rsidR="00D41626" w:rsidRPr="00903DAE" w:rsidRDefault="00D41626" w:rsidP="00D41626">
            <w:pPr>
              <w:ind w:right="-72"/>
              <w:jc w:val="right"/>
              <w:rPr>
                <w:rFonts w:ascii="Arial" w:hAnsi="Arial" w:cs="Arial"/>
                <w:sz w:val="18"/>
                <w:szCs w:val="18"/>
                <w:lang w:val="en-GB"/>
              </w:rPr>
            </w:pPr>
          </w:p>
        </w:tc>
        <w:tc>
          <w:tcPr>
            <w:tcW w:w="1620" w:type="dxa"/>
            <w:shd w:val="clear" w:color="auto" w:fill="auto"/>
            <w:vAlign w:val="bottom"/>
          </w:tcPr>
          <w:p w14:paraId="2A3AA39F" w14:textId="77777777" w:rsidR="00D41626" w:rsidRPr="00903DAE" w:rsidRDefault="00D41626" w:rsidP="00D41626">
            <w:pPr>
              <w:ind w:right="-72"/>
              <w:jc w:val="right"/>
              <w:rPr>
                <w:rFonts w:ascii="Arial" w:hAnsi="Arial" w:cs="Arial"/>
                <w:sz w:val="18"/>
                <w:szCs w:val="18"/>
                <w:lang w:val="en-GB"/>
              </w:rPr>
            </w:pPr>
          </w:p>
        </w:tc>
      </w:tr>
      <w:tr w:rsidR="00D41626" w:rsidRPr="00903DAE" w14:paraId="3988B0D6" w14:textId="77777777" w:rsidTr="00A85686">
        <w:trPr>
          <w:cantSplit/>
          <w:trHeight w:val="20"/>
        </w:trPr>
        <w:tc>
          <w:tcPr>
            <w:tcW w:w="4230" w:type="dxa"/>
            <w:shd w:val="clear" w:color="auto" w:fill="auto"/>
            <w:vAlign w:val="bottom"/>
          </w:tcPr>
          <w:p w14:paraId="781E3E45" w14:textId="77777777" w:rsidR="00D41626" w:rsidRPr="00903DAE" w:rsidRDefault="00D41626" w:rsidP="00D4162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Cost</w:t>
            </w:r>
          </w:p>
        </w:tc>
        <w:tc>
          <w:tcPr>
            <w:tcW w:w="1836" w:type="dxa"/>
            <w:shd w:val="clear" w:color="auto" w:fill="auto"/>
            <w:vAlign w:val="bottom"/>
          </w:tcPr>
          <w:p w14:paraId="3B47D7BA" w14:textId="4878B582"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6,318,059</w:t>
            </w:r>
          </w:p>
        </w:tc>
        <w:tc>
          <w:tcPr>
            <w:tcW w:w="1890" w:type="dxa"/>
            <w:shd w:val="clear" w:color="auto" w:fill="auto"/>
            <w:vAlign w:val="bottom"/>
          </w:tcPr>
          <w:p w14:paraId="4E2BBB62" w14:textId="6AD5D498" w:rsidR="00D41626" w:rsidRPr="00903DAE" w:rsidRDefault="00D41626" w:rsidP="00D41626">
            <w:pPr>
              <w:ind w:right="-72"/>
              <w:jc w:val="right"/>
              <w:rPr>
                <w:rFonts w:ascii="Arial" w:hAnsi="Arial" w:cs="Arial"/>
                <w:sz w:val="18"/>
                <w:szCs w:val="18"/>
                <w:cs/>
              </w:rPr>
            </w:pPr>
            <w:r w:rsidRPr="00903DAE">
              <w:rPr>
                <w:rFonts w:ascii="Arial" w:hAnsi="Arial" w:cs="Arial"/>
                <w:sz w:val="18"/>
                <w:szCs w:val="18"/>
              </w:rPr>
              <w:t>-</w:t>
            </w:r>
          </w:p>
        </w:tc>
        <w:tc>
          <w:tcPr>
            <w:tcW w:w="1620" w:type="dxa"/>
            <w:shd w:val="clear" w:color="auto" w:fill="auto"/>
            <w:vAlign w:val="bottom"/>
          </w:tcPr>
          <w:p w14:paraId="7EC07D02" w14:textId="57D207B0"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6,318,059</w:t>
            </w:r>
          </w:p>
        </w:tc>
      </w:tr>
      <w:tr w:rsidR="00D41626" w:rsidRPr="00903DAE" w14:paraId="67C23C12" w14:textId="77777777" w:rsidTr="00A85686">
        <w:trPr>
          <w:cantSplit/>
          <w:trHeight w:val="20"/>
        </w:trPr>
        <w:tc>
          <w:tcPr>
            <w:tcW w:w="4230" w:type="dxa"/>
            <w:shd w:val="clear" w:color="auto" w:fill="auto"/>
            <w:vAlign w:val="bottom"/>
          </w:tcPr>
          <w:p w14:paraId="4BF4C600" w14:textId="77777777" w:rsidR="00D41626" w:rsidRPr="00903DAE" w:rsidRDefault="00D41626" w:rsidP="00D41626">
            <w:pPr>
              <w:tabs>
                <w:tab w:val="left" w:pos="1985"/>
                <w:tab w:val="center" w:pos="4320"/>
                <w:tab w:val="right" w:pos="8640"/>
              </w:tabs>
              <w:ind w:left="-12" w:right="-72"/>
              <w:rPr>
                <w:rFonts w:ascii="Arial" w:hAnsi="Arial" w:cs="Arial"/>
                <w:sz w:val="18"/>
                <w:szCs w:val="18"/>
                <w:u w:val="single"/>
                <w:cs/>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w:t>
            </w:r>
            <w:proofErr w:type="spellStart"/>
            <w:r w:rsidRPr="00903DAE">
              <w:rPr>
                <w:rFonts w:ascii="Arial" w:hAnsi="Arial" w:cs="Arial"/>
                <w:sz w:val="18"/>
                <w:szCs w:val="18"/>
              </w:rPr>
              <w:t>amortisation</w:t>
            </w:r>
            <w:proofErr w:type="spellEnd"/>
          </w:p>
        </w:tc>
        <w:tc>
          <w:tcPr>
            <w:tcW w:w="1836" w:type="dxa"/>
            <w:tcBorders>
              <w:top w:val="nil"/>
              <w:left w:val="nil"/>
              <w:bottom w:val="single" w:sz="4" w:space="0" w:color="auto"/>
              <w:right w:val="nil"/>
            </w:tcBorders>
            <w:shd w:val="clear" w:color="auto" w:fill="auto"/>
            <w:vAlign w:val="bottom"/>
          </w:tcPr>
          <w:p w14:paraId="085CDA0D" w14:textId="63AC22CA"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(4,204,060)</w:t>
            </w:r>
          </w:p>
        </w:tc>
        <w:tc>
          <w:tcPr>
            <w:tcW w:w="1890" w:type="dxa"/>
            <w:tcBorders>
              <w:top w:val="nil"/>
              <w:left w:val="nil"/>
              <w:bottom w:val="single" w:sz="4" w:space="0" w:color="auto"/>
              <w:right w:val="nil"/>
            </w:tcBorders>
            <w:shd w:val="clear" w:color="auto" w:fill="auto"/>
            <w:vAlign w:val="bottom"/>
          </w:tcPr>
          <w:p w14:paraId="6D25D559" w14:textId="2849A9DB" w:rsidR="00D41626" w:rsidRPr="00903DAE" w:rsidRDefault="00D41626" w:rsidP="00D41626">
            <w:pPr>
              <w:ind w:right="-72"/>
              <w:jc w:val="right"/>
              <w:rPr>
                <w:rFonts w:ascii="Arial" w:hAnsi="Arial" w:cs="Arial"/>
                <w:sz w:val="18"/>
                <w:szCs w:val="18"/>
                <w:cs/>
              </w:rPr>
            </w:pPr>
            <w:r w:rsidRPr="00903DAE">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5F76B31D" w14:textId="2F7DCB12"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(4,204,060)</w:t>
            </w:r>
          </w:p>
        </w:tc>
      </w:tr>
      <w:tr w:rsidR="00D41626" w:rsidRPr="00903DAE" w14:paraId="1BEEFB84" w14:textId="77777777" w:rsidTr="00A85686">
        <w:trPr>
          <w:cantSplit/>
          <w:trHeight w:val="20"/>
        </w:trPr>
        <w:tc>
          <w:tcPr>
            <w:tcW w:w="4230" w:type="dxa"/>
            <w:shd w:val="clear" w:color="auto" w:fill="auto"/>
            <w:vAlign w:val="bottom"/>
          </w:tcPr>
          <w:p w14:paraId="218764E5" w14:textId="77777777" w:rsidR="00D41626" w:rsidRPr="00903DAE" w:rsidRDefault="00D41626" w:rsidP="00D41626">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shd w:val="clear" w:color="auto" w:fill="auto"/>
            <w:vAlign w:val="bottom"/>
          </w:tcPr>
          <w:p w14:paraId="62365D50" w14:textId="77777777" w:rsidR="00D41626" w:rsidRPr="00903DAE" w:rsidRDefault="00D41626" w:rsidP="00D41626">
            <w:pPr>
              <w:ind w:right="-72"/>
              <w:jc w:val="right"/>
              <w:rPr>
                <w:rFonts w:ascii="Arial" w:hAnsi="Arial" w:cs="Arial"/>
                <w:sz w:val="18"/>
                <w:szCs w:val="18"/>
                <w:lang w:val="en-GB"/>
              </w:rPr>
            </w:pPr>
          </w:p>
        </w:tc>
        <w:tc>
          <w:tcPr>
            <w:tcW w:w="1890" w:type="dxa"/>
            <w:tcBorders>
              <w:top w:val="single" w:sz="4" w:space="0" w:color="auto"/>
            </w:tcBorders>
            <w:shd w:val="clear" w:color="auto" w:fill="auto"/>
            <w:vAlign w:val="bottom"/>
          </w:tcPr>
          <w:p w14:paraId="5AA6A1C6" w14:textId="77777777" w:rsidR="00D41626" w:rsidRPr="00903DAE" w:rsidRDefault="00D41626" w:rsidP="00D41626">
            <w:pPr>
              <w:ind w:right="-72"/>
              <w:jc w:val="right"/>
              <w:rPr>
                <w:rFonts w:ascii="Arial" w:hAnsi="Arial" w:cs="Arial"/>
                <w:sz w:val="18"/>
                <w:szCs w:val="18"/>
                <w:lang w:val="en-GB"/>
              </w:rPr>
            </w:pPr>
          </w:p>
        </w:tc>
        <w:tc>
          <w:tcPr>
            <w:tcW w:w="1620" w:type="dxa"/>
            <w:tcBorders>
              <w:top w:val="single" w:sz="4" w:space="0" w:color="auto"/>
            </w:tcBorders>
            <w:shd w:val="clear" w:color="auto" w:fill="auto"/>
            <w:vAlign w:val="bottom"/>
          </w:tcPr>
          <w:p w14:paraId="45990F5B" w14:textId="77777777" w:rsidR="00D41626" w:rsidRPr="00903DAE" w:rsidRDefault="00D41626" w:rsidP="00D41626">
            <w:pPr>
              <w:ind w:right="-72"/>
              <w:jc w:val="right"/>
              <w:rPr>
                <w:rFonts w:ascii="Arial" w:hAnsi="Arial" w:cs="Arial"/>
                <w:sz w:val="18"/>
                <w:szCs w:val="18"/>
                <w:lang w:val="en-GB"/>
              </w:rPr>
            </w:pPr>
          </w:p>
        </w:tc>
      </w:tr>
      <w:tr w:rsidR="00D41626" w:rsidRPr="00903DAE" w14:paraId="7BFE574D" w14:textId="77777777" w:rsidTr="00A85686">
        <w:trPr>
          <w:cantSplit/>
          <w:trHeight w:val="20"/>
        </w:trPr>
        <w:tc>
          <w:tcPr>
            <w:tcW w:w="4230" w:type="dxa"/>
            <w:shd w:val="clear" w:color="auto" w:fill="auto"/>
            <w:vAlign w:val="bottom"/>
          </w:tcPr>
          <w:p w14:paraId="3A33A82F" w14:textId="77777777" w:rsidR="00D41626" w:rsidRPr="00903DAE" w:rsidRDefault="00D41626" w:rsidP="00D4162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Net book value amount</w:t>
            </w:r>
          </w:p>
        </w:tc>
        <w:tc>
          <w:tcPr>
            <w:tcW w:w="1836" w:type="dxa"/>
            <w:tcBorders>
              <w:bottom w:val="single" w:sz="4" w:space="0" w:color="auto"/>
            </w:tcBorders>
            <w:shd w:val="clear" w:color="auto" w:fill="auto"/>
            <w:vAlign w:val="bottom"/>
          </w:tcPr>
          <w:p w14:paraId="6AC7D383" w14:textId="50E83AF3"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2,113,999</w:t>
            </w:r>
          </w:p>
        </w:tc>
        <w:tc>
          <w:tcPr>
            <w:tcW w:w="1890" w:type="dxa"/>
            <w:tcBorders>
              <w:bottom w:val="single" w:sz="4" w:space="0" w:color="auto"/>
            </w:tcBorders>
            <w:shd w:val="clear" w:color="auto" w:fill="auto"/>
            <w:vAlign w:val="bottom"/>
          </w:tcPr>
          <w:p w14:paraId="0F0A2A86" w14:textId="2D05F9EC" w:rsidR="00D41626" w:rsidRPr="00903DAE" w:rsidRDefault="00D41626" w:rsidP="00D41626">
            <w:pPr>
              <w:ind w:right="-72"/>
              <w:jc w:val="right"/>
              <w:rPr>
                <w:rFonts w:ascii="Arial" w:hAnsi="Arial" w:cs="Arial"/>
                <w:sz w:val="18"/>
                <w:szCs w:val="18"/>
                <w:cs/>
              </w:rPr>
            </w:pPr>
            <w:r w:rsidRPr="00903DAE">
              <w:rPr>
                <w:rFonts w:ascii="Arial" w:hAnsi="Arial" w:cs="Arial"/>
                <w:sz w:val="18"/>
                <w:szCs w:val="18"/>
              </w:rPr>
              <w:t>-</w:t>
            </w:r>
          </w:p>
        </w:tc>
        <w:tc>
          <w:tcPr>
            <w:tcW w:w="1620" w:type="dxa"/>
            <w:tcBorders>
              <w:bottom w:val="single" w:sz="4" w:space="0" w:color="auto"/>
            </w:tcBorders>
            <w:shd w:val="clear" w:color="auto" w:fill="auto"/>
            <w:vAlign w:val="bottom"/>
          </w:tcPr>
          <w:p w14:paraId="140E19BE" w14:textId="2948A3C3" w:rsidR="00D41626" w:rsidRPr="00903DAE" w:rsidRDefault="00D41626" w:rsidP="00D41626">
            <w:pPr>
              <w:ind w:right="-72"/>
              <w:jc w:val="right"/>
              <w:rPr>
                <w:rFonts w:ascii="Arial" w:hAnsi="Arial" w:cs="Arial"/>
                <w:sz w:val="18"/>
                <w:szCs w:val="18"/>
              </w:rPr>
            </w:pPr>
            <w:r w:rsidRPr="00903DAE">
              <w:rPr>
                <w:rFonts w:ascii="Arial" w:hAnsi="Arial" w:cs="Arial"/>
                <w:sz w:val="18"/>
                <w:szCs w:val="18"/>
              </w:rPr>
              <w:t>2,113,999</w:t>
            </w:r>
          </w:p>
        </w:tc>
      </w:tr>
      <w:tr w:rsidR="00A85686" w:rsidRPr="00903DAE" w14:paraId="7DE1B777" w14:textId="77777777" w:rsidTr="00A85686">
        <w:trPr>
          <w:cantSplit/>
          <w:trHeight w:val="20"/>
        </w:trPr>
        <w:tc>
          <w:tcPr>
            <w:tcW w:w="4230" w:type="dxa"/>
            <w:shd w:val="clear" w:color="auto" w:fill="auto"/>
            <w:vAlign w:val="bottom"/>
          </w:tcPr>
          <w:p w14:paraId="4EF721D8" w14:textId="77777777" w:rsidR="00A85686" w:rsidRPr="00903DAE" w:rsidRDefault="00A85686" w:rsidP="001E32C0">
            <w:pPr>
              <w:tabs>
                <w:tab w:val="left" w:pos="1985"/>
                <w:tab w:val="center" w:pos="4320"/>
                <w:tab w:val="right" w:pos="8640"/>
              </w:tabs>
              <w:ind w:left="-12" w:right="-72"/>
              <w:rPr>
                <w:rFonts w:ascii="Arial" w:hAnsi="Arial" w:cs="Arial"/>
                <w:sz w:val="18"/>
                <w:szCs w:val="18"/>
              </w:rPr>
            </w:pPr>
            <w:bookmarkStart w:id="31" w:name="_Toc494360369"/>
          </w:p>
        </w:tc>
        <w:tc>
          <w:tcPr>
            <w:tcW w:w="1836" w:type="dxa"/>
            <w:tcBorders>
              <w:top w:val="single" w:sz="4" w:space="0" w:color="auto"/>
            </w:tcBorders>
            <w:shd w:val="clear" w:color="auto" w:fill="auto"/>
            <w:vAlign w:val="bottom"/>
          </w:tcPr>
          <w:p w14:paraId="79DA4A96" w14:textId="77777777" w:rsidR="00A85686" w:rsidRPr="00903DAE" w:rsidRDefault="00A85686" w:rsidP="001E32C0">
            <w:pPr>
              <w:ind w:right="-72"/>
              <w:jc w:val="right"/>
              <w:rPr>
                <w:rFonts w:ascii="Arial" w:hAnsi="Arial" w:cs="Arial"/>
                <w:sz w:val="18"/>
                <w:szCs w:val="18"/>
              </w:rPr>
            </w:pPr>
          </w:p>
        </w:tc>
        <w:tc>
          <w:tcPr>
            <w:tcW w:w="1890" w:type="dxa"/>
            <w:tcBorders>
              <w:top w:val="single" w:sz="4" w:space="0" w:color="auto"/>
            </w:tcBorders>
            <w:shd w:val="clear" w:color="auto" w:fill="auto"/>
            <w:vAlign w:val="bottom"/>
          </w:tcPr>
          <w:p w14:paraId="466C44A4" w14:textId="77777777" w:rsidR="00A85686" w:rsidRPr="00903DAE" w:rsidRDefault="00A85686" w:rsidP="001E32C0">
            <w:pPr>
              <w:ind w:right="-72"/>
              <w:jc w:val="right"/>
              <w:rPr>
                <w:rFonts w:ascii="Arial" w:hAnsi="Arial" w:cs="Arial"/>
                <w:sz w:val="18"/>
                <w:szCs w:val="18"/>
                <w:lang w:val="en-GB"/>
              </w:rPr>
            </w:pPr>
          </w:p>
        </w:tc>
        <w:tc>
          <w:tcPr>
            <w:tcW w:w="1620" w:type="dxa"/>
            <w:tcBorders>
              <w:top w:val="single" w:sz="4" w:space="0" w:color="auto"/>
            </w:tcBorders>
            <w:shd w:val="clear" w:color="auto" w:fill="auto"/>
            <w:vAlign w:val="bottom"/>
          </w:tcPr>
          <w:p w14:paraId="42923400" w14:textId="77777777" w:rsidR="00A85686" w:rsidRPr="00903DAE" w:rsidRDefault="00A85686" w:rsidP="001E32C0">
            <w:pPr>
              <w:ind w:right="-72"/>
              <w:jc w:val="right"/>
              <w:rPr>
                <w:rFonts w:ascii="Arial" w:hAnsi="Arial" w:cs="Arial"/>
                <w:sz w:val="18"/>
                <w:szCs w:val="18"/>
              </w:rPr>
            </w:pPr>
          </w:p>
        </w:tc>
      </w:tr>
      <w:tr w:rsidR="00A85686" w:rsidRPr="00903DAE" w14:paraId="473CB234" w14:textId="77777777" w:rsidTr="001E32C0">
        <w:trPr>
          <w:cantSplit/>
          <w:trHeight w:val="20"/>
        </w:trPr>
        <w:tc>
          <w:tcPr>
            <w:tcW w:w="4230" w:type="dxa"/>
            <w:vAlign w:val="bottom"/>
          </w:tcPr>
          <w:p w14:paraId="57485DC5" w14:textId="27C0626D" w:rsidR="00A85686" w:rsidRPr="00903DAE" w:rsidRDefault="00A85686" w:rsidP="001E32C0">
            <w:pPr>
              <w:tabs>
                <w:tab w:val="left" w:pos="1985"/>
                <w:tab w:val="center" w:pos="4320"/>
                <w:tab w:val="right" w:pos="8640"/>
              </w:tabs>
              <w:ind w:left="-12" w:right="-72"/>
              <w:rPr>
                <w:rFonts w:ascii="Arial" w:hAnsi="Arial" w:cs="Arial"/>
                <w:sz w:val="18"/>
                <w:szCs w:val="18"/>
                <w:cs/>
                <w:lang w:val="en-GB"/>
              </w:rPr>
            </w:pPr>
            <w:r w:rsidRPr="00903DAE">
              <w:rPr>
                <w:rFonts w:ascii="Arial" w:hAnsi="Arial" w:cs="Arial"/>
                <w:b/>
                <w:bCs/>
                <w:sz w:val="18"/>
                <w:szCs w:val="18"/>
              </w:rPr>
              <w:t xml:space="preserve">For the year ended </w:t>
            </w:r>
            <w:r w:rsidRPr="00903DAE">
              <w:rPr>
                <w:rFonts w:ascii="Arial" w:hAnsi="Arial" w:cs="Arial"/>
                <w:b/>
                <w:bCs/>
                <w:sz w:val="18"/>
                <w:szCs w:val="18"/>
                <w:lang w:val="en-GB"/>
              </w:rPr>
              <w:t>31</w:t>
            </w:r>
            <w:r w:rsidRPr="00903DAE">
              <w:rPr>
                <w:rFonts w:ascii="Arial" w:hAnsi="Arial" w:cs="Arial"/>
                <w:b/>
                <w:bCs/>
                <w:sz w:val="18"/>
                <w:szCs w:val="18"/>
              </w:rPr>
              <w:t xml:space="preserve"> December </w:t>
            </w:r>
            <w:r w:rsidRPr="00903DAE">
              <w:rPr>
                <w:rFonts w:ascii="Arial" w:hAnsi="Arial" w:cs="Arial"/>
                <w:b/>
                <w:bCs/>
                <w:sz w:val="18"/>
                <w:szCs w:val="18"/>
                <w:lang w:val="en-GB"/>
              </w:rPr>
              <w:t>2022</w:t>
            </w:r>
          </w:p>
        </w:tc>
        <w:tc>
          <w:tcPr>
            <w:tcW w:w="1836" w:type="dxa"/>
            <w:shd w:val="clear" w:color="auto" w:fill="FAFAFA"/>
            <w:vAlign w:val="bottom"/>
          </w:tcPr>
          <w:p w14:paraId="0E422D0E" w14:textId="77777777" w:rsidR="00A85686" w:rsidRPr="00903DAE" w:rsidRDefault="00A85686" w:rsidP="001E32C0">
            <w:pPr>
              <w:ind w:right="-72"/>
              <w:jc w:val="right"/>
              <w:rPr>
                <w:rFonts w:ascii="Arial" w:hAnsi="Arial" w:cs="Arial"/>
                <w:sz w:val="18"/>
                <w:szCs w:val="18"/>
                <w:lang w:val="en-GB"/>
              </w:rPr>
            </w:pPr>
          </w:p>
        </w:tc>
        <w:tc>
          <w:tcPr>
            <w:tcW w:w="1890" w:type="dxa"/>
            <w:shd w:val="clear" w:color="auto" w:fill="FAFAFA"/>
            <w:vAlign w:val="bottom"/>
          </w:tcPr>
          <w:p w14:paraId="1BC72770" w14:textId="77777777" w:rsidR="00A85686" w:rsidRPr="00903DAE" w:rsidRDefault="00A85686" w:rsidP="001E32C0">
            <w:pPr>
              <w:ind w:right="-72"/>
              <w:jc w:val="right"/>
              <w:rPr>
                <w:rFonts w:ascii="Arial" w:hAnsi="Arial" w:cs="Arial"/>
                <w:sz w:val="18"/>
                <w:szCs w:val="18"/>
                <w:lang w:val="en-GB"/>
              </w:rPr>
            </w:pPr>
          </w:p>
        </w:tc>
        <w:tc>
          <w:tcPr>
            <w:tcW w:w="1620" w:type="dxa"/>
            <w:shd w:val="clear" w:color="auto" w:fill="FAFAFA"/>
            <w:vAlign w:val="bottom"/>
          </w:tcPr>
          <w:p w14:paraId="4240B3C0" w14:textId="77777777" w:rsidR="00A85686" w:rsidRPr="00903DAE" w:rsidRDefault="00A85686" w:rsidP="001E32C0">
            <w:pPr>
              <w:ind w:right="-72"/>
              <w:jc w:val="right"/>
              <w:rPr>
                <w:rFonts w:ascii="Arial" w:hAnsi="Arial" w:cs="Arial"/>
                <w:sz w:val="18"/>
                <w:szCs w:val="18"/>
                <w:lang w:val="en-GB"/>
              </w:rPr>
            </w:pPr>
          </w:p>
        </w:tc>
      </w:tr>
      <w:tr w:rsidR="00A85686" w:rsidRPr="00903DAE" w14:paraId="42659572" w14:textId="77777777" w:rsidTr="001E32C0">
        <w:trPr>
          <w:cantSplit/>
          <w:trHeight w:val="20"/>
        </w:trPr>
        <w:tc>
          <w:tcPr>
            <w:tcW w:w="4230" w:type="dxa"/>
            <w:vAlign w:val="bottom"/>
          </w:tcPr>
          <w:p w14:paraId="7E8D4C7A" w14:textId="77777777" w:rsidR="00A85686" w:rsidRPr="00903DAE" w:rsidRDefault="00A85686" w:rsidP="00A8568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Opening net book amount</w:t>
            </w:r>
          </w:p>
        </w:tc>
        <w:tc>
          <w:tcPr>
            <w:tcW w:w="1836" w:type="dxa"/>
            <w:shd w:val="clear" w:color="auto" w:fill="FAFAFA"/>
            <w:vAlign w:val="bottom"/>
          </w:tcPr>
          <w:p w14:paraId="0DBBF17D" w14:textId="5E5F7ED9" w:rsidR="00A85686" w:rsidRPr="00903DAE" w:rsidRDefault="00A85686" w:rsidP="00A85686">
            <w:pPr>
              <w:ind w:right="-72"/>
              <w:jc w:val="right"/>
              <w:rPr>
                <w:rFonts w:ascii="Arial" w:hAnsi="Arial" w:cs="Arial"/>
                <w:sz w:val="18"/>
                <w:szCs w:val="18"/>
              </w:rPr>
            </w:pPr>
            <w:r w:rsidRPr="00903DAE">
              <w:rPr>
                <w:rFonts w:ascii="Arial" w:hAnsi="Arial" w:cs="Arial"/>
                <w:sz w:val="18"/>
                <w:szCs w:val="18"/>
              </w:rPr>
              <w:t>2,113,999</w:t>
            </w:r>
          </w:p>
        </w:tc>
        <w:tc>
          <w:tcPr>
            <w:tcW w:w="1890" w:type="dxa"/>
            <w:shd w:val="clear" w:color="auto" w:fill="FAFAFA"/>
            <w:vAlign w:val="bottom"/>
          </w:tcPr>
          <w:p w14:paraId="7E2C03FA" w14:textId="10923C20" w:rsidR="00A85686" w:rsidRPr="00903DAE" w:rsidRDefault="00A85686" w:rsidP="00A85686">
            <w:pPr>
              <w:ind w:right="-72"/>
              <w:jc w:val="right"/>
              <w:rPr>
                <w:rFonts w:ascii="Arial" w:hAnsi="Arial" w:cs="Arial"/>
                <w:sz w:val="18"/>
                <w:szCs w:val="18"/>
              </w:rPr>
            </w:pPr>
            <w:r w:rsidRPr="00903DAE">
              <w:rPr>
                <w:rFonts w:ascii="Arial" w:hAnsi="Arial" w:cs="Arial"/>
                <w:sz w:val="18"/>
                <w:szCs w:val="18"/>
              </w:rPr>
              <w:t>-</w:t>
            </w:r>
          </w:p>
        </w:tc>
        <w:tc>
          <w:tcPr>
            <w:tcW w:w="1620" w:type="dxa"/>
            <w:shd w:val="clear" w:color="auto" w:fill="FAFAFA"/>
            <w:vAlign w:val="bottom"/>
          </w:tcPr>
          <w:p w14:paraId="79A1772B" w14:textId="551963AD" w:rsidR="00A85686" w:rsidRPr="00903DAE" w:rsidRDefault="00A85686" w:rsidP="00A85686">
            <w:pPr>
              <w:ind w:right="-72"/>
              <w:jc w:val="right"/>
              <w:rPr>
                <w:rFonts w:ascii="Arial" w:hAnsi="Arial" w:cs="Arial"/>
                <w:sz w:val="18"/>
                <w:szCs w:val="18"/>
              </w:rPr>
            </w:pPr>
            <w:r w:rsidRPr="00903DAE">
              <w:rPr>
                <w:rFonts w:ascii="Arial" w:hAnsi="Arial" w:cs="Arial"/>
                <w:sz w:val="18"/>
                <w:szCs w:val="18"/>
              </w:rPr>
              <w:t>2,113,999</w:t>
            </w:r>
          </w:p>
        </w:tc>
      </w:tr>
      <w:tr w:rsidR="00A85686" w:rsidRPr="00903DAE" w14:paraId="54D134E7" w14:textId="77777777" w:rsidTr="001E32C0">
        <w:trPr>
          <w:cantSplit/>
          <w:trHeight w:val="20"/>
        </w:trPr>
        <w:tc>
          <w:tcPr>
            <w:tcW w:w="4230" w:type="dxa"/>
            <w:vAlign w:val="bottom"/>
          </w:tcPr>
          <w:p w14:paraId="4E2314C0" w14:textId="77777777" w:rsidR="00A85686" w:rsidRPr="00903DAE" w:rsidRDefault="00A85686" w:rsidP="00A8568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Additions</w:t>
            </w:r>
          </w:p>
        </w:tc>
        <w:tc>
          <w:tcPr>
            <w:tcW w:w="1836" w:type="dxa"/>
            <w:shd w:val="clear" w:color="auto" w:fill="FAFAFA"/>
            <w:vAlign w:val="bottom"/>
          </w:tcPr>
          <w:p w14:paraId="32DFD787" w14:textId="5EE395EA" w:rsidR="00A85686" w:rsidRPr="00903DAE" w:rsidRDefault="00BB62D7" w:rsidP="00A85686">
            <w:pPr>
              <w:ind w:right="-72"/>
              <w:jc w:val="right"/>
              <w:rPr>
                <w:rFonts w:ascii="Arial" w:hAnsi="Arial" w:cs="Arial"/>
                <w:sz w:val="18"/>
                <w:szCs w:val="18"/>
                <w:lang w:val="en-GB"/>
              </w:rPr>
            </w:pPr>
            <w:r w:rsidRPr="00903DAE">
              <w:rPr>
                <w:rFonts w:ascii="Arial" w:hAnsi="Arial" w:cs="Arial"/>
                <w:sz w:val="18"/>
                <w:szCs w:val="18"/>
                <w:lang w:val="en-GB"/>
              </w:rPr>
              <w:t>173,200</w:t>
            </w:r>
          </w:p>
        </w:tc>
        <w:tc>
          <w:tcPr>
            <w:tcW w:w="1890" w:type="dxa"/>
            <w:shd w:val="clear" w:color="auto" w:fill="FAFAFA"/>
            <w:vAlign w:val="bottom"/>
          </w:tcPr>
          <w:p w14:paraId="505C1E59" w14:textId="61F1E807" w:rsidR="00A85686" w:rsidRPr="00903DAE" w:rsidRDefault="00A345E0" w:rsidP="00A85686">
            <w:pPr>
              <w:ind w:right="-72"/>
              <w:jc w:val="right"/>
              <w:rPr>
                <w:rFonts w:ascii="Arial" w:hAnsi="Arial" w:cs="Arial"/>
                <w:sz w:val="18"/>
                <w:szCs w:val="18"/>
                <w:lang w:val="en-GB"/>
              </w:rPr>
            </w:pPr>
            <w:r w:rsidRPr="00903DAE">
              <w:rPr>
                <w:rFonts w:ascii="Arial" w:hAnsi="Arial" w:cs="Arial"/>
                <w:sz w:val="18"/>
                <w:szCs w:val="18"/>
                <w:lang w:val="en-GB"/>
              </w:rPr>
              <w:t>-</w:t>
            </w:r>
          </w:p>
        </w:tc>
        <w:tc>
          <w:tcPr>
            <w:tcW w:w="1620" w:type="dxa"/>
            <w:shd w:val="clear" w:color="auto" w:fill="FAFAFA"/>
            <w:vAlign w:val="bottom"/>
          </w:tcPr>
          <w:p w14:paraId="79052108" w14:textId="6B4DE9F3" w:rsidR="00A85686" w:rsidRPr="00903DAE" w:rsidRDefault="00BB62D7" w:rsidP="00A85686">
            <w:pPr>
              <w:ind w:right="-72"/>
              <w:jc w:val="right"/>
              <w:rPr>
                <w:rFonts w:ascii="Arial" w:hAnsi="Arial" w:cs="Arial"/>
                <w:sz w:val="18"/>
                <w:szCs w:val="18"/>
                <w:lang w:val="en-GB"/>
              </w:rPr>
            </w:pPr>
            <w:r w:rsidRPr="00903DAE">
              <w:rPr>
                <w:rFonts w:ascii="Arial" w:hAnsi="Arial" w:cs="Arial"/>
                <w:sz w:val="18"/>
                <w:szCs w:val="18"/>
                <w:lang w:val="en-GB"/>
              </w:rPr>
              <w:t>173,200</w:t>
            </w:r>
          </w:p>
        </w:tc>
      </w:tr>
      <w:tr w:rsidR="00A85686" w:rsidRPr="00903DAE" w14:paraId="4E207417" w14:textId="77777777" w:rsidTr="001E32C0">
        <w:trPr>
          <w:cantSplit/>
          <w:trHeight w:val="20"/>
        </w:trPr>
        <w:tc>
          <w:tcPr>
            <w:tcW w:w="4230" w:type="dxa"/>
            <w:vAlign w:val="bottom"/>
          </w:tcPr>
          <w:p w14:paraId="78E76BA3" w14:textId="4636C4DB" w:rsidR="00A85686" w:rsidRPr="00903DAE" w:rsidRDefault="00A85686" w:rsidP="00A85686">
            <w:pPr>
              <w:tabs>
                <w:tab w:val="left" w:pos="1985"/>
                <w:tab w:val="center" w:pos="4320"/>
                <w:tab w:val="right" w:pos="8640"/>
              </w:tabs>
              <w:ind w:left="-12" w:right="-72"/>
              <w:rPr>
                <w:rFonts w:ascii="Arial" w:hAnsi="Arial" w:cs="Arial"/>
                <w:sz w:val="18"/>
                <w:szCs w:val="18"/>
                <w:cs/>
              </w:rPr>
            </w:pPr>
            <w:proofErr w:type="spellStart"/>
            <w:r w:rsidRPr="00903DAE">
              <w:rPr>
                <w:rFonts w:ascii="Arial" w:hAnsi="Arial" w:cs="Arial"/>
                <w:sz w:val="18"/>
                <w:szCs w:val="18"/>
              </w:rPr>
              <w:t>Amortisation</w:t>
            </w:r>
            <w:proofErr w:type="spellEnd"/>
            <w:r w:rsidRPr="00903DAE">
              <w:rPr>
                <w:rFonts w:ascii="Arial" w:hAnsi="Arial" w:cs="Arial"/>
                <w:sz w:val="18"/>
                <w:szCs w:val="18"/>
              </w:rPr>
              <w:t xml:space="preserve"> charge (Note </w:t>
            </w:r>
            <w:r w:rsidRPr="00903DAE">
              <w:rPr>
                <w:rFonts w:ascii="Arial" w:hAnsi="Arial" w:cs="Arial"/>
                <w:sz w:val="18"/>
                <w:szCs w:val="18"/>
                <w:lang w:val="en-GB"/>
              </w:rPr>
              <w:t>2</w:t>
            </w:r>
            <w:r w:rsidR="00A65263" w:rsidRPr="00903DAE">
              <w:rPr>
                <w:rFonts w:ascii="Arial" w:hAnsi="Arial" w:cs="Arial"/>
                <w:sz w:val="18"/>
                <w:szCs w:val="18"/>
                <w:lang w:val="en-GB"/>
              </w:rPr>
              <w:t>8</w:t>
            </w:r>
            <w:r w:rsidRPr="00903DAE">
              <w:rPr>
                <w:rFonts w:ascii="Arial" w:hAnsi="Arial" w:cs="Arial"/>
                <w:sz w:val="18"/>
                <w:szCs w:val="18"/>
              </w:rPr>
              <w:t>)</w:t>
            </w:r>
          </w:p>
        </w:tc>
        <w:tc>
          <w:tcPr>
            <w:tcW w:w="1836" w:type="dxa"/>
            <w:tcBorders>
              <w:top w:val="nil"/>
              <w:left w:val="nil"/>
              <w:bottom w:val="single" w:sz="4" w:space="0" w:color="auto"/>
              <w:right w:val="nil"/>
            </w:tcBorders>
            <w:shd w:val="clear" w:color="auto" w:fill="FAFAFA"/>
            <w:vAlign w:val="bottom"/>
          </w:tcPr>
          <w:p w14:paraId="611957BB" w14:textId="32A5CAAC" w:rsidR="00A85686" w:rsidRPr="00903DAE" w:rsidRDefault="00611E5D" w:rsidP="00A85686">
            <w:pPr>
              <w:ind w:right="-72"/>
              <w:jc w:val="right"/>
              <w:rPr>
                <w:rFonts w:ascii="Arial" w:hAnsi="Arial" w:cs="Arial"/>
                <w:sz w:val="18"/>
                <w:szCs w:val="18"/>
              </w:rPr>
            </w:pPr>
            <w:r w:rsidRPr="00903DAE">
              <w:rPr>
                <w:rFonts w:ascii="Arial" w:hAnsi="Arial" w:cs="Arial"/>
                <w:sz w:val="18"/>
                <w:szCs w:val="18"/>
              </w:rPr>
              <w:t>(</w:t>
            </w:r>
            <w:r w:rsidR="00BB62D7" w:rsidRPr="00903DAE">
              <w:rPr>
                <w:rFonts w:ascii="Arial" w:hAnsi="Arial" w:cs="Arial"/>
                <w:sz w:val="18"/>
                <w:szCs w:val="18"/>
              </w:rPr>
              <w:t>808,235</w:t>
            </w:r>
            <w:r w:rsidRPr="00903DAE">
              <w:rPr>
                <w:rFonts w:ascii="Arial" w:hAnsi="Arial" w:cs="Arial"/>
                <w:sz w:val="18"/>
                <w:szCs w:val="18"/>
              </w:rPr>
              <w:t>)</w:t>
            </w:r>
          </w:p>
        </w:tc>
        <w:tc>
          <w:tcPr>
            <w:tcW w:w="1890" w:type="dxa"/>
            <w:tcBorders>
              <w:top w:val="nil"/>
              <w:left w:val="nil"/>
              <w:bottom w:val="single" w:sz="4" w:space="0" w:color="auto"/>
              <w:right w:val="nil"/>
            </w:tcBorders>
            <w:shd w:val="clear" w:color="auto" w:fill="FAFAFA"/>
            <w:vAlign w:val="bottom"/>
          </w:tcPr>
          <w:p w14:paraId="2447832B" w14:textId="185F31C2" w:rsidR="00A85686" w:rsidRPr="00903DAE" w:rsidRDefault="00A345E0" w:rsidP="00A85686">
            <w:pPr>
              <w:ind w:right="-72"/>
              <w:jc w:val="right"/>
              <w:rPr>
                <w:rFonts w:ascii="Arial" w:hAnsi="Arial" w:cs="Arial"/>
                <w:sz w:val="18"/>
                <w:szCs w:val="18"/>
                <w:cs/>
              </w:rPr>
            </w:pPr>
            <w:r w:rsidRPr="00903DAE">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14:paraId="667FC11D" w14:textId="3B850483" w:rsidR="00A85686" w:rsidRPr="00903DAE" w:rsidRDefault="00A345E0" w:rsidP="00A85686">
            <w:pPr>
              <w:ind w:right="-72"/>
              <w:jc w:val="right"/>
              <w:rPr>
                <w:rFonts w:ascii="Arial" w:hAnsi="Arial" w:cs="Arial"/>
                <w:sz w:val="18"/>
                <w:szCs w:val="18"/>
              </w:rPr>
            </w:pPr>
            <w:r w:rsidRPr="00903DAE">
              <w:rPr>
                <w:rFonts w:ascii="Arial" w:hAnsi="Arial" w:cs="Arial"/>
                <w:sz w:val="18"/>
                <w:szCs w:val="18"/>
              </w:rPr>
              <w:t>(</w:t>
            </w:r>
            <w:r w:rsidR="00BB62D7" w:rsidRPr="00903DAE">
              <w:rPr>
                <w:rFonts w:ascii="Arial" w:hAnsi="Arial" w:cs="Arial"/>
                <w:sz w:val="18"/>
                <w:szCs w:val="18"/>
              </w:rPr>
              <w:t>808,235</w:t>
            </w:r>
            <w:r w:rsidRPr="00903DAE">
              <w:rPr>
                <w:rFonts w:ascii="Arial" w:hAnsi="Arial" w:cs="Arial"/>
                <w:sz w:val="18"/>
                <w:szCs w:val="18"/>
              </w:rPr>
              <w:t>)</w:t>
            </w:r>
          </w:p>
        </w:tc>
      </w:tr>
      <w:tr w:rsidR="00A85686" w:rsidRPr="00903DAE" w14:paraId="528C0109" w14:textId="77777777" w:rsidTr="001E32C0">
        <w:trPr>
          <w:cantSplit/>
          <w:trHeight w:val="20"/>
        </w:trPr>
        <w:tc>
          <w:tcPr>
            <w:tcW w:w="4230" w:type="dxa"/>
            <w:vAlign w:val="bottom"/>
          </w:tcPr>
          <w:p w14:paraId="4E12682D" w14:textId="77777777" w:rsidR="00A85686" w:rsidRPr="00903DAE" w:rsidRDefault="00A85686" w:rsidP="00A85686">
            <w:pPr>
              <w:tabs>
                <w:tab w:val="left" w:pos="1985"/>
                <w:tab w:val="center" w:pos="4320"/>
                <w:tab w:val="right" w:pos="8640"/>
              </w:tabs>
              <w:ind w:left="-12" w:right="-72"/>
              <w:rPr>
                <w:rFonts w:ascii="Arial" w:hAnsi="Arial" w:cs="Arial"/>
                <w:sz w:val="18"/>
                <w:szCs w:val="18"/>
              </w:rPr>
            </w:pPr>
          </w:p>
        </w:tc>
        <w:tc>
          <w:tcPr>
            <w:tcW w:w="1836" w:type="dxa"/>
            <w:shd w:val="clear" w:color="auto" w:fill="FAFAFA"/>
            <w:vAlign w:val="bottom"/>
          </w:tcPr>
          <w:p w14:paraId="33336DAD" w14:textId="77777777" w:rsidR="00A85686" w:rsidRPr="00903DAE" w:rsidRDefault="00A85686" w:rsidP="00A85686">
            <w:pPr>
              <w:ind w:right="-72"/>
              <w:jc w:val="right"/>
              <w:rPr>
                <w:rFonts w:ascii="Arial" w:hAnsi="Arial" w:cs="Arial"/>
                <w:sz w:val="18"/>
                <w:szCs w:val="18"/>
              </w:rPr>
            </w:pPr>
          </w:p>
        </w:tc>
        <w:tc>
          <w:tcPr>
            <w:tcW w:w="1890" w:type="dxa"/>
            <w:shd w:val="clear" w:color="auto" w:fill="FAFAFA"/>
            <w:vAlign w:val="bottom"/>
          </w:tcPr>
          <w:p w14:paraId="57034BD4" w14:textId="77777777" w:rsidR="00A85686" w:rsidRPr="00903DAE" w:rsidRDefault="00A85686" w:rsidP="00A85686">
            <w:pPr>
              <w:ind w:right="-72"/>
              <w:jc w:val="right"/>
              <w:rPr>
                <w:rFonts w:ascii="Arial" w:hAnsi="Arial" w:cs="Arial"/>
                <w:sz w:val="18"/>
                <w:szCs w:val="18"/>
              </w:rPr>
            </w:pPr>
          </w:p>
        </w:tc>
        <w:tc>
          <w:tcPr>
            <w:tcW w:w="1620" w:type="dxa"/>
            <w:shd w:val="clear" w:color="auto" w:fill="FAFAFA"/>
            <w:vAlign w:val="bottom"/>
          </w:tcPr>
          <w:p w14:paraId="3480F6E2" w14:textId="77777777" w:rsidR="00A85686" w:rsidRPr="00903DAE" w:rsidRDefault="00A85686" w:rsidP="00A85686">
            <w:pPr>
              <w:ind w:right="-72"/>
              <w:jc w:val="right"/>
              <w:rPr>
                <w:rFonts w:ascii="Arial" w:hAnsi="Arial" w:cs="Arial"/>
                <w:sz w:val="18"/>
                <w:szCs w:val="18"/>
              </w:rPr>
            </w:pPr>
          </w:p>
        </w:tc>
      </w:tr>
      <w:tr w:rsidR="00A85686" w:rsidRPr="00903DAE" w14:paraId="5C873617" w14:textId="77777777" w:rsidTr="001E32C0">
        <w:trPr>
          <w:cantSplit/>
          <w:trHeight w:val="20"/>
        </w:trPr>
        <w:tc>
          <w:tcPr>
            <w:tcW w:w="4230" w:type="dxa"/>
            <w:vAlign w:val="bottom"/>
          </w:tcPr>
          <w:p w14:paraId="6010944E" w14:textId="77777777" w:rsidR="00A85686" w:rsidRPr="00903DAE" w:rsidRDefault="00A85686" w:rsidP="00A85686">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Closing net book amount</w:t>
            </w:r>
          </w:p>
        </w:tc>
        <w:tc>
          <w:tcPr>
            <w:tcW w:w="1836" w:type="dxa"/>
            <w:tcBorders>
              <w:bottom w:val="single" w:sz="4" w:space="0" w:color="auto"/>
            </w:tcBorders>
            <w:shd w:val="clear" w:color="auto" w:fill="FAFAFA"/>
            <w:vAlign w:val="bottom"/>
          </w:tcPr>
          <w:p w14:paraId="77164C99" w14:textId="4AB35D58" w:rsidR="00A85686" w:rsidRPr="00903DAE" w:rsidRDefault="00BB62D7" w:rsidP="00A85686">
            <w:pPr>
              <w:ind w:right="-72"/>
              <w:jc w:val="right"/>
              <w:rPr>
                <w:rFonts w:ascii="Arial" w:hAnsi="Arial" w:cs="Arial"/>
                <w:sz w:val="18"/>
                <w:szCs w:val="18"/>
              </w:rPr>
            </w:pPr>
            <w:r w:rsidRPr="00903DAE">
              <w:rPr>
                <w:rFonts w:ascii="Arial" w:hAnsi="Arial" w:cs="Arial"/>
                <w:sz w:val="18"/>
                <w:szCs w:val="18"/>
              </w:rPr>
              <w:t>1,478,964</w:t>
            </w:r>
          </w:p>
        </w:tc>
        <w:tc>
          <w:tcPr>
            <w:tcW w:w="1890" w:type="dxa"/>
            <w:tcBorders>
              <w:bottom w:val="single" w:sz="4" w:space="0" w:color="auto"/>
            </w:tcBorders>
            <w:shd w:val="clear" w:color="auto" w:fill="FAFAFA"/>
            <w:vAlign w:val="bottom"/>
          </w:tcPr>
          <w:p w14:paraId="2D8588BD" w14:textId="17049175" w:rsidR="00A85686" w:rsidRPr="00903DAE" w:rsidRDefault="00A345E0" w:rsidP="00A85686">
            <w:pPr>
              <w:ind w:right="-72"/>
              <w:jc w:val="right"/>
              <w:rPr>
                <w:rFonts w:ascii="Arial" w:hAnsi="Arial" w:cs="Arial"/>
                <w:sz w:val="18"/>
                <w:szCs w:val="18"/>
                <w:cs/>
              </w:rPr>
            </w:pPr>
            <w:r w:rsidRPr="00903DAE">
              <w:rPr>
                <w:rFonts w:ascii="Arial" w:hAnsi="Arial" w:cs="Arial"/>
                <w:sz w:val="18"/>
                <w:szCs w:val="18"/>
              </w:rPr>
              <w:t>-</w:t>
            </w:r>
          </w:p>
        </w:tc>
        <w:tc>
          <w:tcPr>
            <w:tcW w:w="1620" w:type="dxa"/>
            <w:tcBorders>
              <w:bottom w:val="single" w:sz="4" w:space="0" w:color="auto"/>
            </w:tcBorders>
            <w:shd w:val="clear" w:color="auto" w:fill="FAFAFA"/>
            <w:vAlign w:val="bottom"/>
          </w:tcPr>
          <w:p w14:paraId="76DB7793" w14:textId="11215AB3" w:rsidR="00A85686" w:rsidRPr="00903DAE" w:rsidRDefault="00BB62D7" w:rsidP="00A85686">
            <w:pPr>
              <w:ind w:right="-72"/>
              <w:jc w:val="right"/>
              <w:rPr>
                <w:rFonts w:ascii="Arial" w:hAnsi="Arial" w:cs="Arial"/>
                <w:sz w:val="18"/>
                <w:szCs w:val="18"/>
              </w:rPr>
            </w:pPr>
            <w:r w:rsidRPr="00903DAE">
              <w:rPr>
                <w:rFonts w:ascii="Arial" w:hAnsi="Arial" w:cs="Arial"/>
                <w:sz w:val="18"/>
                <w:szCs w:val="18"/>
              </w:rPr>
              <w:t>1,478,964</w:t>
            </w:r>
          </w:p>
        </w:tc>
      </w:tr>
      <w:tr w:rsidR="00A85686" w:rsidRPr="00903DAE" w14:paraId="4122CD20" w14:textId="77777777" w:rsidTr="001E32C0">
        <w:trPr>
          <w:cantSplit/>
          <w:trHeight w:val="20"/>
        </w:trPr>
        <w:tc>
          <w:tcPr>
            <w:tcW w:w="4230" w:type="dxa"/>
            <w:vAlign w:val="bottom"/>
          </w:tcPr>
          <w:p w14:paraId="4A32FB94" w14:textId="77777777" w:rsidR="00A85686" w:rsidRPr="00903DAE" w:rsidRDefault="00A85686" w:rsidP="00A85686">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shd w:val="clear" w:color="auto" w:fill="FAFAFA"/>
            <w:vAlign w:val="bottom"/>
          </w:tcPr>
          <w:p w14:paraId="20EA33D6" w14:textId="77777777" w:rsidR="00A85686" w:rsidRPr="00903DAE" w:rsidRDefault="00A85686" w:rsidP="00A85686">
            <w:pPr>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53D34EC4" w14:textId="77777777" w:rsidR="00A85686" w:rsidRPr="00903DAE" w:rsidRDefault="00A85686" w:rsidP="00A85686">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14:paraId="6C818D9E" w14:textId="77777777" w:rsidR="00A85686" w:rsidRPr="00903DAE" w:rsidRDefault="00A85686" w:rsidP="00A85686">
            <w:pPr>
              <w:ind w:right="-72"/>
              <w:jc w:val="right"/>
              <w:rPr>
                <w:rFonts w:ascii="Arial" w:hAnsi="Arial" w:cs="Arial"/>
                <w:sz w:val="18"/>
                <w:szCs w:val="18"/>
                <w:lang w:val="en-GB"/>
              </w:rPr>
            </w:pPr>
          </w:p>
        </w:tc>
      </w:tr>
      <w:tr w:rsidR="00A85686" w:rsidRPr="00903DAE" w14:paraId="5E0D5889" w14:textId="77777777" w:rsidTr="001E32C0">
        <w:trPr>
          <w:cantSplit/>
          <w:trHeight w:val="20"/>
        </w:trPr>
        <w:tc>
          <w:tcPr>
            <w:tcW w:w="4230" w:type="dxa"/>
            <w:vAlign w:val="bottom"/>
          </w:tcPr>
          <w:p w14:paraId="6F241FA9" w14:textId="258605F5" w:rsidR="00A85686" w:rsidRPr="00903DAE" w:rsidRDefault="00A85686" w:rsidP="00A85686">
            <w:pPr>
              <w:tabs>
                <w:tab w:val="left" w:pos="1985"/>
                <w:tab w:val="center" w:pos="4320"/>
                <w:tab w:val="right" w:pos="8640"/>
              </w:tabs>
              <w:ind w:left="-12" w:right="-72"/>
              <w:rPr>
                <w:rFonts w:ascii="Arial" w:hAnsi="Arial" w:cs="Arial"/>
                <w:bCs/>
                <w:sz w:val="18"/>
                <w:szCs w:val="18"/>
                <w:lang w:val="en-GB"/>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31</w:t>
            </w:r>
            <w:r w:rsidRPr="00903DAE">
              <w:rPr>
                <w:rFonts w:ascii="Arial" w:hAnsi="Arial" w:cs="Arial"/>
                <w:b/>
                <w:bCs/>
                <w:sz w:val="18"/>
                <w:szCs w:val="18"/>
              </w:rPr>
              <w:t xml:space="preserve"> December </w:t>
            </w:r>
            <w:r w:rsidRPr="00903DAE">
              <w:rPr>
                <w:rFonts w:ascii="Arial" w:hAnsi="Arial" w:cs="Arial"/>
                <w:b/>
                <w:bCs/>
                <w:sz w:val="18"/>
                <w:szCs w:val="18"/>
                <w:lang w:val="en-GB"/>
              </w:rPr>
              <w:t>2022</w:t>
            </w:r>
          </w:p>
        </w:tc>
        <w:tc>
          <w:tcPr>
            <w:tcW w:w="1836" w:type="dxa"/>
            <w:shd w:val="clear" w:color="auto" w:fill="FAFAFA"/>
            <w:vAlign w:val="bottom"/>
          </w:tcPr>
          <w:p w14:paraId="57DF8AD5" w14:textId="77777777" w:rsidR="00A85686" w:rsidRPr="00903DAE" w:rsidRDefault="00A85686" w:rsidP="00A85686">
            <w:pPr>
              <w:ind w:right="-72"/>
              <w:jc w:val="right"/>
              <w:rPr>
                <w:rFonts w:ascii="Arial" w:hAnsi="Arial" w:cs="Arial"/>
                <w:sz w:val="18"/>
                <w:szCs w:val="18"/>
                <w:lang w:val="en-GB"/>
              </w:rPr>
            </w:pPr>
          </w:p>
        </w:tc>
        <w:tc>
          <w:tcPr>
            <w:tcW w:w="1890" w:type="dxa"/>
            <w:shd w:val="clear" w:color="auto" w:fill="FAFAFA"/>
            <w:vAlign w:val="bottom"/>
          </w:tcPr>
          <w:p w14:paraId="35DDF1B5" w14:textId="77777777" w:rsidR="00A85686" w:rsidRPr="00903DAE" w:rsidRDefault="00A85686" w:rsidP="00A85686">
            <w:pPr>
              <w:ind w:right="-72"/>
              <w:jc w:val="right"/>
              <w:rPr>
                <w:rFonts w:ascii="Arial" w:hAnsi="Arial" w:cs="Arial"/>
                <w:sz w:val="18"/>
                <w:szCs w:val="18"/>
                <w:lang w:val="en-GB"/>
              </w:rPr>
            </w:pPr>
          </w:p>
        </w:tc>
        <w:tc>
          <w:tcPr>
            <w:tcW w:w="1620" w:type="dxa"/>
            <w:shd w:val="clear" w:color="auto" w:fill="FAFAFA"/>
            <w:vAlign w:val="bottom"/>
          </w:tcPr>
          <w:p w14:paraId="1E8E8EEA" w14:textId="77777777" w:rsidR="00A85686" w:rsidRPr="00903DAE" w:rsidRDefault="00A85686" w:rsidP="00A85686">
            <w:pPr>
              <w:ind w:right="-72"/>
              <w:jc w:val="right"/>
              <w:rPr>
                <w:rFonts w:ascii="Arial" w:hAnsi="Arial" w:cs="Arial"/>
                <w:sz w:val="18"/>
                <w:szCs w:val="18"/>
                <w:lang w:val="en-GB"/>
              </w:rPr>
            </w:pPr>
          </w:p>
        </w:tc>
      </w:tr>
      <w:tr w:rsidR="00E6143B" w:rsidRPr="00903DAE" w14:paraId="6010FE3B" w14:textId="77777777" w:rsidTr="001E32C0">
        <w:trPr>
          <w:cantSplit/>
          <w:trHeight w:val="20"/>
        </w:trPr>
        <w:tc>
          <w:tcPr>
            <w:tcW w:w="4230" w:type="dxa"/>
            <w:vAlign w:val="bottom"/>
          </w:tcPr>
          <w:p w14:paraId="410A5C15" w14:textId="77777777" w:rsidR="00E6143B" w:rsidRPr="00903DAE" w:rsidRDefault="00E6143B" w:rsidP="00E6143B">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Cost</w:t>
            </w:r>
          </w:p>
        </w:tc>
        <w:tc>
          <w:tcPr>
            <w:tcW w:w="1836" w:type="dxa"/>
            <w:shd w:val="clear" w:color="auto" w:fill="FAFAFA"/>
            <w:vAlign w:val="bottom"/>
          </w:tcPr>
          <w:p w14:paraId="457B6313" w14:textId="3C9D8ACF" w:rsidR="00E6143B" w:rsidRPr="00903DAE" w:rsidRDefault="00E6143B" w:rsidP="00E6143B">
            <w:pPr>
              <w:ind w:right="-72"/>
              <w:jc w:val="right"/>
              <w:rPr>
                <w:rFonts w:ascii="Arial" w:hAnsi="Arial" w:cs="Arial"/>
                <w:sz w:val="18"/>
                <w:szCs w:val="18"/>
              </w:rPr>
            </w:pPr>
            <w:r w:rsidRPr="00903DAE">
              <w:rPr>
                <w:rFonts w:ascii="Arial" w:hAnsi="Arial" w:cs="Arial"/>
                <w:sz w:val="18"/>
                <w:szCs w:val="18"/>
              </w:rPr>
              <w:t>6,491,259</w:t>
            </w:r>
          </w:p>
        </w:tc>
        <w:tc>
          <w:tcPr>
            <w:tcW w:w="1890" w:type="dxa"/>
            <w:shd w:val="clear" w:color="auto" w:fill="FAFAFA"/>
            <w:vAlign w:val="bottom"/>
          </w:tcPr>
          <w:p w14:paraId="2994BAC0" w14:textId="0ECB382C" w:rsidR="00E6143B" w:rsidRPr="00903DAE" w:rsidRDefault="00E6143B" w:rsidP="00E6143B">
            <w:pPr>
              <w:ind w:right="-72"/>
              <w:jc w:val="right"/>
              <w:rPr>
                <w:rFonts w:ascii="Arial" w:hAnsi="Arial" w:cs="Arial"/>
                <w:sz w:val="18"/>
                <w:szCs w:val="18"/>
                <w:cs/>
              </w:rPr>
            </w:pPr>
            <w:r w:rsidRPr="00903DAE">
              <w:rPr>
                <w:rFonts w:ascii="Arial" w:hAnsi="Arial" w:cs="Arial"/>
                <w:sz w:val="18"/>
                <w:szCs w:val="18"/>
              </w:rPr>
              <w:t>-</w:t>
            </w:r>
          </w:p>
        </w:tc>
        <w:tc>
          <w:tcPr>
            <w:tcW w:w="1620" w:type="dxa"/>
            <w:shd w:val="clear" w:color="auto" w:fill="FAFAFA"/>
            <w:vAlign w:val="bottom"/>
          </w:tcPr>
          <w:p w14:paraId="49CD3257" w14:textId="7FB5AB32" w:rsidR="00E6143B" w:rsidRPr="00903DAE" w:rsidRDefault="00E6143B" w:rsidP="00E6143B">
            <w:pPr>
              <w:ind w:right="-72"/>
              <w:jc w:val="right"/>
              <w:rPr>
                <w:rFonts w:ascii="Arial" w:hAnsi="Arial" w:cs="Arial"/>
                <w:sz w:val="18"/>
                <w:szCs w:val="18"/>
              </w:rPr>
            </w:pPr>
            <w:r w:rsidRPr="00903DAE">
              <w:rPr>
                <w:rFonts w:ascii="Arial" w:hAnsi="Arial" w:cs="Arial"/>
                <w:sz w:val="18"/>
                <w:szCs w:val="18"/>
              </w:rPr>
              <w:t>6,491,259</w:t>
            </w:r>
          </w:p>
        </w:tc>
      </w:tr>
      <w:tr w:rsidR="00E6143B" w:rsidRPr="00903DAE" w14:paraId="7F6A1188" w14:textId="77777777" w:rsidTr="001E32C0">
        <w:trPr>
          <w:cantSplit/>
          <w:trHeight w:val="20"/>
        </w:trPr>
        <w:tc>
          <w:tcPr>
            <w:tcW w:w="4230" w:type="dxa"/>
            <w:vAlign w:val="bottom"/>
          </w:tcPr>
          <w:p w14:paraId="06F61A58" w14:textId="77777777" w:rsidR="00E6143B" w:rsidRPr="00903DAE" w:rsidRDefault="00E6143B" w:rsidP="00E6143B">
            <w:pPr>
              <w:tabs>
                <w:tab w:val="left" w:pos="1985"/>
                <w:tab w:val="center" w:pos="4320"/>
                <w:tab w:val="right" w:pos="8640"/>
              </w:tabs>
              <w:ind w:left="-12" w:right="-72"/>
              <w:rPr>
                <w:rFonts w:ascii="Arial" w:hAnsi="Arial" w:cs="Arial"/>
                <w:sz w:val="18"/>
                <w:szCs w:val="18"/>
                <w:u w:val="single"/>
                <w:cs/>
              </w:rPr>
            </w:pPr>
            <w:proofErr w:type="gramStart"/>
            <w:r w:rsidRPr="00903DAE">
              <w:rPr>
                <w:rFonts w:ascii="Arial" w:hAnsi="Arial" w:cs="Arial"/>
                <w:sz w:val="18"/>
                <w:szCs w:val="18"/>
                <w:u w:val="single"/>
              </w:rPr>
              <w:t>Less</w:t>
            </w:r>
            <w:r w:rsidRPr="00903DAE">
              <w:rPr>
                <w:rFonts w:ascii="Arial" w:hAnsi="Arial" w:cs="Arial"/>
                <w:sz w:val="18"/>
                <w:szCs w:val="18"/>
              </w:rPr>
              <w:t xml:space="preserve">  Accumulated</w:t>
            </w:r>
            <w:proofErr w:type="gramEnd"/>
            <w:r w:rsidRPr="00903DAE">
              <w:rPr>
                <w:rFonts w:ascii="Arial" w:hAnsi="Arial" w:cs="Arial"/>
                <w:sz w:val="18"/>
                <w:szCs w:val="18"/>
              </w:rPr>
              <w:t xml:space="preserve"> </w:t>
            </w:r>
            <w:proofErr w:type="spellStart"/>
            <w:r w:rsidRPr="00903DAE">
              <w:rPr>
                <w:rFonts w:ascii="Arial" w:hAnsi="Arial" w:cs="Arial"/>
                <w:sz w:val="18"/>
                <w:szCs w:val="18"/>
              </w:rPr>
              <w:t>amortisation</w:t>
            </w:r>
            <w:proofErr w:type="spellEnd"/>
          </w:p>
        </w:tc>
        <w:tc>
          <w:tcPr>
            <w:tcW w:w="1836" w:type="dxa"/>
            <w:tcBorders>
              <w:top w:val="nil"/>
              <w:left w:val="nil"/>
              <w:bottom w:val="single" w:sz="4" w:space="0" w:color="auto"/>
              <w:right w:val="nil"/>
            </w:tcBorders>
            <w:shd w:val="clear" w:color="auto" w:fill="FAFAFA"/>
            <w:vAlign w:val="bottom"/>
          </w:tcPr>
          <w:p w14:paraId="2A5D4D94" w14:textId="0974D7B2" w:rsidR="00E6143B" w:rsidRPr="00903DAE" w:rsidRDefault="00E6143B" w:rsidP="00E6143B">
            <w:pPr>
              <w:ind w:right="-72"/>
              <w:jc w:val="right"/>
              <w:rPr>
                <w:rFonts w:ascii="Arial" w:hAnsi="Arial" w:cs="Arial"/>
                <w:sz w:val="18"/>
                <w:szCs w:val="18"/>
              </w:rPr>
            </w:pPr>
            <w:r w:rsidRPr="00903DAE">
              <w:rPr>
                <w:rFonts w:ascii="Arial" w:hAnsi="Arial" w:cs="Arial"/>
                <w:sz w:val="18"/>
                <w:szCs w:val="18"/>
              </w:rPr>
              <w:t>(5,012,295)</w:t>
            </w:r>
          </w:p>
        </w:tc>
        <w:tc>
          <w:tcPr>
            <w:tcW w:w="1890" w:type="dxa"/>
            <w:tcBorders>
              <w:top w:val="nil"/>
              <w:left w:val="nil"/>
              <w:bottom w:val="single" w:sz="4" w:space="0" w:color="auto"/>
              <w:right w:val="nil"/>
            </w:tcBorders>
            <w:shd w:val="clear" w:color="auto" w:fill="FAFAFA"/>
            <w:vAlign w:val="bottom"/>
          </w:tcPr>
          <w:p w14:paraId="5875F5AA" w14:textId="25369D18" w:rsidR="00E6143B" w:rsidRPr="00903DAE" w:rsidRDefault="00E6143B" w:rsidP="00E6143B">
            <w:pPr>
              <w:ind w:right="-72"/>
              <w:jc w:val="right"/>
              <w:rPr>
                <w:rFonts w:ascii="Arial" w:hAnsi="Arial" w:cs="Arial"/>
                <w:sz w:val="18"/>
                <w:szCs w:val="18"/>
                <w:cs/>
              </w:rPr>
            </w:pPr>
            <w:r w:rsidRPr="00903DAE">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14:paraId="405E5EDD" w14:textId="7775AA7A" w:rsidR="00E6143B" w:rsidRPr="00903DAE" w:rsidRDefault="00E6143B" w:rsidP="00E6143B">
            <w:pPr>
              <w:ind w:right="-72"/>
              <w:jc w:val="right"/>
              <w:rPr>
                <w:rFonts w:ascii="Arial" w:hAnsi="Arial" w:cs="Arial"/>
                <w:sz w:val="18"/>
                <w:szCs w:val="18"/>
              </w:rPr>
            </w:pPr>
            <w:r w:rsidRPr="00903DAE">
              <w:rPr>
                <w:rFonts w:ascii="Arial" w:hAnsi="Arial" w:cs="Arial"/>
                <w:sz w:val="18"/>
                <w:szCs w:val="18"/>
              </w:rPr>
              <w:t>(5,012,295)</w:t>
            </w:r>
          </w:p>
        </w:tc>
      </w:tr>
      <w:tr w:rsidR="00E6143B" w:rsidRPr="00903DAE" w14:paraId="5DFBD07E" w14:textId="77777777" w:rsidTr="001E32C0">
        <w:trPr>
          <w:cantSplit/>
          <w:trHeight w:val="20"/>
        </w:trPr>
        <w:tc>
          <w:tcPr>
            <w:tcW w:w="4230" w:type="dxa"/>
            <w:vAlign w:val="bottom"/>
          </w:tcPr>
          <w:p w14:paraId="232F9907" w14:textId="77777777" w:rsidR="00E6143B" w:rsidRPr="00903DAE" w:rsidRDefault="00E6143B" w:rsidP="00E6143B">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shd w:val="clear" w:color="auto" w:fill="FAFAFA"/>
            <w:vAlign w:val="bottom"/>
          </w:tcPr>
          <w:p w14:paraId="740E5684" w14:textId="77777777" w:rsidR="00E6143B" w:rsidRPr="00903DAE" w:rsidRDefault="00E6143B" w:rsidP="00E6143B">
            <w:pPr>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6519EFE6" w14:textId="77777777" w:rsidR="00E6143B" w:rsidRPr="00903DAE" w:rsidRDefault="00E6143B" w:rsidP="00E6143B">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14:paraId="2F1544C4" w14:textId="77777777" w:rsidR="00E6143B" w:rsidRPr="00903DAE" w:rsidRDefault="00E6143B" w:rsidP="00E6143B">
            <w:pPr>
              <w:ind w:right="-72"/>
              <w:jc w:val="right"/>
              <w:rPr>
                <w:rFonts w:ascii="Arial" w:hAnsi="Arial" w:cs="Arial"/>
                <w:sz w:val="18"/>
                <w:szCs w:val="18"/>
                <w:lang w:val="en-GB"/>
              </w:rPr>
            </w:pPr>
          </w:p>
        </w:tc>
      </w:tr>
      <w:tr w:rsidR="00E6143B" w:rsidRPr="00903DAE" w14:paraId="09F2E8FD" w14:textId="77777777" w:rsidTr="001E32C0">
        <w:trPr>
          <w:cantSplit/>
          <w:trHeight w:val="20"/>
        </w:trPr>
        <w:tc>
          <w:tcPr>
            <w:tcW w:w="4230" w:type="dxa"/>
            <w:vAlign w:val="bottom"/>
          </w:tcPr>
          <w:p w14:paraId="207A61F1" w14:textId="77777777" w:rsidR="00E6143B" w:rsidRPr="00903DAE" w:rsidRDefault="00E6143B" w:rsidP="00E6143B">
            <w:pPr>
              <w:tabs>
                <w:tab w:val="left" w:pos="1985"/>
                <w:tab w:val="center" w:pos="4320"/>
                <w:tab w:val="right" w:pos="8640"/>
              </w:tabs>
              <w:ind w:left="-12" w:right="-72"/>
              <w:rPr>
                <w:rFonts w:ascii="Arial" w:hAnsi="Arial" w:cs="Arial"/>
                <w:sz w:val="18"/>
                <w:szCs w:val="18"/>
                <w:cs/>
              </w:rPr>
            </w:pPr>
            <w:r w:rsidRPr="00903DAE">
              <w:rPr>
                <w:rFonts w:ascii="Arial" w:hAnsi="Arial" w:cs="Arial"/>
                <w:sz w:val="18"/>
                <w:szCs w:val="18"/>
              </w:rPr>
              <w:t>Net book value amount</w:t>
            </w:r>
          </w:p>
        </w:tc>
        <w:tc>
          <w:tcPr>
            <w:tcW w:w="1836" w:type="dxa"/>
            <w:tcBorders>
              <w:bottom w:val="single" w:sz="4" w:space="0" w:color="auto"/>
            </w:tcBorders>
            <w:shd w:val="clear" w:color="auto" w:fill="FAFAFA"/>
            <w:vAlign w:val="bottom"/>
          </w:tcPr>
          <w:p w14:paraId="120C312C" w14:textId="434A104D" w:rsidR="00E6143B" w:rsidRPr="00903DAE" w:rsidRDefault="00E6143B" w:rsidP="00E6143B">
            <w:pPr>
              <w:ind w:right="-72"/>
              <w:jc w:val="right"/>
              <w:rPr>
                <w:rFonts w:ascii="Arial" w:hAnsi="Arial" w:cs="Arial"/>
                <w:sz w:val="18"/>
                <w:szCs w:val="18"/>
              </w:rPr>
            </w:pPr>
            <w:r w:rsidRPr="00903DAE">
              <w:rPr>
                <w:rFonts w:ascii="Arial" w:hAnsi="Arial" w:cs="Arial"/>
                <w:sz w:val="18"/>
                <w:szCs w:val="18"/>
              </w:rPr>
              <w:t>1,478,964</w:t>
            </w:r>
          </w:p>
        </w:tc>
        <w:tc>
          <w:tcPr>
            <w:tcW w:w="1890" w:type="dxa"/>
            <w:tcBorders>
              <w:bottom w:val="single" w:sz="4" w:space="0" w:color="auto"/>
            </w:tcBorders>
            <w:shd w:val="clear" w:color="auto" w:fill="FAFAFA"/>
            <w:vAlign w:val="bottom"/>
          </w:tcPr>
          <w:p w14:paraId="78C7178F" w14:textId="3B356288" w:rsidR="00E6143B" w:rsidRPr="00903DAE" w:rsidRDefault="00E6143B" w:rsidP="00E6143B">
            <w:pPr>
              <w:ind w:right="-72"/>
              <w:jc w:val="right"/>
              <w:rPr>
                <w:rFonts w:ascii="Arial" w:hAnsi="Arial" w:cs="Arial"/>
                <w:sz w:val="18"/>
                <w:szCs w:val="18"/>
                <w:cs/>
              </w:rPr>
            </w:pPr>
            <w:r w:rsidRPr="00903DAE">
              <w:rPr>
                <w:rFonts w:ascii="Arial" w:hAnsi="Arial" w:cs="Arial"/>
                <w:sz w:val="18"/>
                <w:szCs w:val="18"/>
              </w:rPr>
              <w:t>-</w:t>
            </w:r>
          </w:p>
        </w:tc>
        <w:tc>
          <w:tcPr>
            <w:tcW w:w="1620" w:type="dxa"/>
            <w:tcBorders>
              <w:bottom w:val="single" w:sz="4" w:space="0" w:color="auto"/>
            </w:tcBorders>
            <w:shd w:val="clear" w:color="auto" w:fill="FAFAFA"/>
            <w:vAlign w:val="bottom"/>
          </w:tcPr>
          <w:p w14:paraId="08DFBA18" w14:textId="4BFF871E" w:rsidR="00E6143B" w:rsidRPr="00903DAE" w:rsidRDefault="00E64912" w:rsidP="00E6143B">
            <w:pPr>
              <w:ind w:right="-72"/>
              <w:jc w:val="right"/>
              <w:rPr>
                <w:rFonts w:ascii="Arial" w:hAnsi="Arial" w:cs="Arial"/>
                <w:sz w:val="18"/>
                <w:szCs w:val="18"/>
              </w:rPr>
            </w:pPr>
            <w:r w:rsidRPr="00903DAE">
              <w:rPr>
                <w:rFonts w:ascii="Arial" w:hAnsi="Arial" w:cs="Arial"/>
                <w:sz w:val="18"/>
                <w:szCs w:val="18"/>
              </w:rPr>
              <w:t>1,478,964</w:t>
            </w:r>
          </w:p>
        </w:tc>
      </w:tr>
    </w:tbl>
    <w:p w14:paraId="06A3A4D5" w14:textId="77777777" w:rsidR="00A85686" w:rsidRPr="00903DAE" w:rsidRDefault="00A85686" w:rsidP="00A24721">
      <w:pPr>
        <w:tabs>
          <w:tab w:val="left" w:pos="567"/>
        </w:tabs>
        <w:jc w:val="both"/>
        <w:rPr>
          <w:rFonts w:ascii="Arial" w:hAnsi="Arial" w:cs="Arial"/>
          <w:sz w:val="18"/>
          <w:szCs w:val="18"/>
        </w:rPr>
      </w:pPr>
    </w:p>
    <w:p w14:paraId="1E3CA17A" w14:textId="04779300" w:rsidR="00FA3DD1" w:rsidRPr="00903DAE" w:rsidRDefault="00FA3DD1" w:rsidP="00FA3DD1">
      <w:pPr>
        <w:jc w:val="thaiDistribute"/>
        <w:rPr>
          <w:rFonts w:ascii="Arial" w:hAnsi="Arial" w:cs="Arial"/>
          <w:sz w:val="18"/>
          <w:szCs w:val="18"/>
        </w:rPr>
      </w:pPr>
      <w:proofErr w:type="spellStart"/>
      <w:r w:rsidRPr="00903DAE">
        <w:rPr>
          <w:rFonts w:ascii="Arial" w:hAnsi="Arial" w:cs="Arial"/>
          <w:bCs/>
          <w:spacing w:val="-4"/>
          <w:sz w:val="18"/>
          <w:szCs w:val="18"/>
        </w:rPr>
        <w:t>Amortisation</w:t>
      </w:r>
      <w:proofErr w:type="spellEnd"/>
      <w:r w:rsidRPr="00903DAE">
        <w:rPr>
          <w:rFonts w:ascii="Arial" w:hAnsi="Arial" w:cs="Arial"/>
          <w:spacing w:val="-4"/>
          <w:sz w:val="18"/>
          <w:szCs w:val="18"/>
        </w:rPr>
        <w:t xml:space="preserve">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in profit and loss that are related to </w:t>
      </w:r>
      <w:r w:rsidRPr="00903DAE">
        <w:rPr>
          <w:rFonts w:ascii="Arial" w:hAnsi="Arial" w:cs="Arial"/>
          <w:sz w:val="18"/>
          <w:szCs w:val="18"/>
        </w:rPr>
        <w:t>intangible assets are as follows:</w:t>
      </w:r>
    </w:p>
    <w:p w14:paraId="170B84B6" w14:textId="77777777" w:rsidR="00FA3DD1" w:rsidRPr="00903DAE" w:rsidRDefault="00FA3DD1" w:rsidP="00FA3DD1">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FA3DD1" w:rsidRPr="00903DAE" w14:paraId="7040367C" w14:textId="77777777" w:rsidTr="00313D55">
        <w:tc>
          <w:tcPr>
            <w:tcW w:w="4291" w:type="dxa"/>
            <w:vAlign w:val="bottom"/>
          </w:tcPr>
          <w:p w14:paraId="2FEF0738" w14:textId="77777777" w:rsidR="00FA3DD1" w:rsidRPr="00903DAE" w:rsidRDefault="00FA3DD1"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FF4C5A8" w14:textId="77777777" w:rsidR="00FA3DD1" w:rsidRPr="00903DAE" w:rsidRDefault="00FA3DD1" w:rsidP="00313D55">
            <w:pPr>
              <w:ind w:right="-72"/>
              <w:jc w:val="center"/>
              <w:rPr>
                <w:rFonts w:ascii="Arial" w:hAnsi="Arial" w:cs="Arial"/>
                <w:b/>
                <w:bCs/>
                <w:sz w:val="18"/>
                <w:szCs w:val="18"/>
              </w:rPr>
            </w:pPr>
            <w:r w:rsidRPr="00903DAE">
              <w:rPr>
                <w:rFonts w:ascii="Arial" w:hAnsi="Arial" w:cs="Arial"/>
                <w:b/>
                <w:bCs/>
                <w:sz w:val="18"/>
                <w:szCs w:val="18"/>
              </w:rPr>
              <w:t>Consolidated</w:t>
            </w:r>
          </w:p>
          <w:p w14:paraId="6C4FC7D2" w14:textId="77777777" w:rsidR="00FA3DD1" w:rsidRPr="00903DAE" w:rsidRDefault="00FA3DD1" w:rsidP="00313D55">
            <w:pPr>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BB1C4FD" w14:textId="77777777" w:rsidR="00FA3DD1" w:rsidRPr="00903DAE" w:rsidRDefault="00FA3DD1" w:rsidP="00313D55">
            <w:pPr>
              <w:ind w:right="-72"/>
              <w:jc w:val="center"/>
              <w:rPr>
                <w:rFonts w:ascii="Arial" w:hAnsi="Arial" w:cs="Arial"/>
                <w:b/>
                <w:bCs/>
                <w:sz w:val="18"/>
                <w:szCs w:val="18"/>
              </w:rPr>
            </w:pPr>
            <w:r w:rsidRPr="00903DAE">
              <w:rPr>
                <w:rFonts w:ascii="Arial" w:hAnsi="Arial" w:cs="Arial"/>
                <w:b/>
                <w:bCs/>
                <w:sz w:val="18"/>
                <w:szCs w:val="18"/>
              </w:rPr>
              <w:t xml:space="preserve">Separate </w:t>
            </w:r>
          </w:p>
          <w:p w14:paraId="7DDF07EE" w14:textId="77777777" w:rsidR="00FA3DD1" w:rsidRPr="00903DAE" w:rsidRDefault="00FA3DD1" w:rsidP="00313D55">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A85686" w:rsidRPr="00903DAE" w14:paraId="64E2D882" w14:textId="77777777" w:rsidTr="001E32C0">
        <w:tc>
          <w:tcPr>
            <w:tcW w:w="4291" w:type="dxa"/>
            <w:vAlign w:val="bottom"/>
          </w:tcPr>
          <w:p w14:paraId="6A772B28" w14:textId="77777777" w:rsidR="00A85686" w:rsidRPr="00903DAE" w:rsidRDefault="00A85686" w:rsidP="00A85686">
            <w:pPr>
              <w:ind w:left="-98"/>
              <w:rPr>
                <w:rFonts w:ascii="Arial" w:hAnsi="Arial" w:cs="Arial"/>
                <w:b/>
                <w:bCs/>
                <w:sz w:val="18"/>
                <w:szCs w:val="18"/>
              </w:rPr>
            </w:pPr>
          </w:p>
        </w:tc>
        <w:tc>
          <w:tcPr>
            <w:tcW w:w="1296" w:type="dxa"/>
            <w:tcBorders>
              <w:top w:val="single" w:sz="4" w:space="0" w:color="auto"/>
            </w:tcBorders>
            <w:vAlign w:val="bottom"/>
          </w:tcPr>
          <w:p w14:paraId="78BF7DF6" w14:textId="7768B072" w:rsidR="00A85686" w:rsidRPr="00903DAE" w:rsidRDefault="00A85686" w:rsidP="00A85686">
            <w:pPr>
              <w:ind w:right="-72"/>
              <w:jc w:val="right"/>
              <w:rPr>
                <w:rFonts w:ascii="Arial" w:hAnsi="Arial" w:cs="Arial"/>
                <w:b/>
                <w:bCs/>
                <w:sz w:val="18"/>
                <w:szCs w:val="18"/>
              </w:rPr>
            </w:pPr>
            <w:r w:rsidRPr="00903DAE">
              <w:rPr>
                <w:rFonts w:ascii="Arial" w:hAnsi="Arial" w:cs="Arial"/>
                <w:b/>
                <w:bCs/>
                <w:sz w:val="18"/>
                <w:szCs w:val="18"/>
                <w:lang w:val="en-GB"/>
              </w:rPr>
              <w:t>2022</w:t>
            </w:r>
          </w:p>
        </w:tc>
        <w:tc>
          <w:tcPr>
            <w:tcW w:w="1296" w:type="dxa"/>
            <w:tcBorders>
              <w:top w:val="single" w:sz="4" w:space="0" w:color="auto"/>
            </w:tcBorders>
            <w:vAlign w:val="bottom"/>
          </w:tcPr>
          <w:p w14:paraId="65503DCD" w14:textId="43615D77" w:rsidR="00A85686" w:rsidRPr="00903DAE" w:rsidRDefault="00A85686" w:rsidP="00A85686">
            <w:pPr>
              <w:ind w:right="-72"/>
              <w:jc w:val="right"/>
              <w:rPr>
                <w:rFonts w:ascii="Arial" w:hAnsi="Arial" w:cs="Arial"/>
                <w:b/>
                <w:bCs/>
                <w:sz w:val="18"/>
                <w:szCs w:val="18"/>
              </w:rPr>
            </w:pPr>
            <w:r w:rsidRPr="00903DAE">
              <w:rPr>
                <w:rFonts w:ascii="Arial" w:hAnsi="Arial" w:cs="Arial"/>
                <w:b/>
                <w:bCs/>
                <w:sz w:val="18"/>
                <w:szCs w:val="18"/>
                <w:lang w:val="en-GB"/>
              </w:rPr>
              <w:t>2021</w:t>
            </w:r>
          </w:p>
        </w:tc>
        <w:tc>
          <w:tcPr>
            <w:tcW w:w="1296" w:type="dxa"/>
            <w:tcBorders>
              <w:top w:val="single" w:sz="4" w:space="0" w:color="auto"/>
            </w:tcBorders>
            <w:vAlign w:val="bottom"/>
          </w:tcPr>
          <w:p w14:paraId="525FCFFE" w14:textId="41BC3ED3" w:rsidR="00A85686" w:rsidRPr="00903DAE" w:rsidRDefault="00A85686" w:rsidP="00A85686">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40BB1A0A" w14:textId="6E702502" w:rsidR="00A85686" w:rsidRPr="00903DAE" w:rsidRDefault="00A85686" w:rsidP="00A85686">
            <w:pPr>
              <w:ind w:right="-72"/>
              <w:jc w:val="right"/>
              <w:rPr>
                <w:rFonts w:ascii="Arial" w:hAnsi="Arial" w:cs="Arial"/>
                <w:b/>
                <w:bCs/>
                <w:sz w:val="18"/>
                <w:szCs w:val="18"/>
                <w:cs/>
              </w:rPr>
            </w:pPr>
            <w:r w:rsidRPr="00903DAE">
              <w:rPr>
                <w:rFonts w:ascii="Arial" w:hAnsi="Arial" w:cs="Arial"/>
                <w:b/>
                <w:bCs/>
                <w:sz w:val="18"/>
                <w:szCs w:val="18"/>
                <w:lang w:val="en-GB"/>
              </w:rPr>
              <w:t>2021</w:t>
            </w:r>
          </w:p>
        </w:tc>
      </w:tr>
      <w:tr w:rsidR="00A85686" w:rsidRPr="00903DAE" w14:paraId="188F2225" w14:textId="77777777" w:rsidTr="00313D55">
        <w:tc>
          <w:tcPr>
            <w:tcW w:w="4291" w:type="dxa"/>
            <w:vAlign w:val="bottom"/>
          </w:tcPr>
          <w:p w14:paraId="6D98DC20" w14:textId="77777777" w:rsidR="00A85686" w:rsidRPr="00903DAE" w:rsidRDefault="00A85686" w:rsidP="00A85686">
            <w:pPr>
              <w:ind w:left="-98"/>
              <w:rPr>
                <w:rFonts w:ascii="Arial" w:hAnsi="Arial" w:cs="Arial"/>
                <w:b/>
                <w:bCs/>
                <w:sz w:val="18"/>
                <w:szCs w:val="18"/>
              </w:rPr>
            </w:pPr>
          </w:p>
        </w:tc>
        <w:tc>
          <w:tcPr>
            <w:tcW w:w="1296" w:type="dxa"/>
            <w:tcBorders>
              <w:bottom w:val="single" w:sz="4" w:space="0" w:color="auto"/>
            </w:tcBorders>
            <w:vAlign w:val="bottom"/>
          </w:tcPr>
          <w:p w14:paraId="1C419CDB" w14:textId="77777777" w:rsidR="00A85686" w:rsidRPr="00903DAE" w:rsidRDefault="00A85686" w:rsidP="00A85686">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1C2B4052" w14:textId="77777777" w:rsidR="00A85686" w:rsidRPr="00903DAE" w:rsidRDefault="00A85686" w:rsidP="00A85686">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tcPr>
          <w:p w14:paraId="424F5D8F" w14:textId="77777777" w:rsidR="00A85686" w:rsidRPr="00903DAE" w:rsidRDefault="00A85686" w:rsidP="00A85686">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tcPr>
          <w:p w14:paraId="79C513A2" w14:textId="77777777" w:rsidR="00A85686" w:rsidRPr="00903DAE" w:rsidRDefault="00A85686" w:rsidP="00A85686">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A85686" w:rsidRPr="00903DAE" w14:paraId="78E2F8F1" w14:textId="77777777" w:rsidTr="00313D55">
        <w:tc>
          <w:tcPr>
            <w:tcW w:w="4291" w:type="dxa"/>
            <w:vAlign w:val="bottom"/>
          </w:tcPr>
          <w:p w14:paraId="461D9552" w14:textId="77777777" w:rsidR="00A85686" w:rsidRPr="00903DAE" w:rsidRDefault="00A85686" w:rsidP="00A85686">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7F6473F" w14:textId="77777777" w:rsidR="00A85686" w:rsidRPr="00903DAE" w:rsidRDefault="00A85686" w:rsidP="00A85686">
            <w:pPr>
              <w:ind w:right="-72"/>
              <w:jc w:val="right"/>
              <w:rPr>
                <w:rFonts w:ascii="Arial" w:hAnsi="Arial" w:cs="Arial"/>
                <w:sz w:val="18"/>
                <w:szCs w:val="18"/>
                <w:lang w:val="en-GB"/>
              </w:rPr>
            </w:pPr>
          </w:p>
        </w:tc>
        <w:tc>
          <w:tcPr>
            <w:tcW w:w="1296" w:type="dxa"/>
            <w:tcBorders>
              <w:top w:val="single" w:sz="4" w:space="0" w:color="auto"/>
            </w:tcBorders>
            <w:vAlign w:val="bottom"/>
          </w:tcPr>
          <w:p w14:paraId="3E1841A2" w14:textId="77777777" w:rsidR="00A85686" w:rsidRPr="00903DAE" w:rsidRDefault="00A85686" w:rsidP="00A85686">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39AC688" w14:textId="77777777" w:rsidR="00A85686" w:rsidRPr="00903DAE" w:rsidRDefault="00A85686" w:rsidP="00A85686">
            <w:pPr>
              <w:ind w:right="-72"/>
              <w:jc w:val="right"/>
              <w:rPr>
                <w:rFonts w:ascii="Arial" w:hAnsi="Arial" w:cs="Arial"/>
                <w:sz w:val="18"/>
                <w:szCs w:val="18"/>
                <w:lang w:val="en-GB"/>
              </w:rPr>
            </w:pPr>
          </w:p>
        </w:tc>
        <w:tc>
          <w:tcPr>
            <w:tcW w:w="1296" w:type="dxa"/>
            <w:tcBorders>
              <w:top w:val="single" w:sz="4" w:space="0" w:color="auto"/>
            </w:tcBorders>
          </w:tcPr>
          <w:p w14:paraId="23BF31B7" w14:textId="77777777" w:rsidR="00A85686" w:rsidRPr="00903DAE" w:rsidRDefault="00A85686" w:rsidP="00A85686">
            <w:pPr>
              <w:ind w:right="-72"/>
              <w:jc w:val="right"/>
              <w:rPr>
                <w:rFonts w:ascii="Arial" w:hAnsi="Arial" w:cs="Arial"/>
                <w:sz w:val="18"/>
                <w:szCs w:val="18"/>
                <w:lang w:val="en-GB"/>
              </w:rPr>
            </w:pPr>
          </w:p>
        </w:tc>
      </w:tr>
      <w:tr w:rsidR="00A85686" w:rsidRPr="00903DAE" w14:paraId="2C0603A0" w14:textId="77777777" w:rsidTr="00313D55">
        <w:tc>
          <w:tcPr>
            <w:tcW w:w="4291" w:type="dxa"/>
            <w:vAlign w:val="bottom"/>
          </w:tcPr>
          <w:p w14:paraId="36752FFC" w14:textId="77777777" w:rsidR="00A85686" w:rsidRPr="00903DAE" w:rsidRDefault="00A85686" w:rsidP="00A85686">
            <w:pPr>
              <w:ind w:left="-98"/>
              <w:rPr>
                <w:rFonts w:ascii="Arial" w:hAnsi="Arial" w:cs="Arial"/>
                <w:spacing w:val="-2"/>
                <w:sz w:val="18"/>
                <w:szCs w:val="18"/>
                <w:cs/>
              </w:rPr>
            </w:pPr>
            <w:r w:rsidRPr="00903DAE">
              <w:rPr>
                <w:rFonts w:ascii="Arial" w:hAnsi="Arial" w:cs="Arial"/>
                <w:spacing w:val="-4"/>
                <w:sz w:val="18"/>
                <w:szCs w:val="18"/>
                <w:lang w:val="en-GB"/>
              </w:rPr>
              <w:t>Costs of sales, information engineering and services</w:t>
            </w:r>
          </w:p>
        </w:tc>
        <w:tc>
          <w:tcPr>
            <w:tcW w:w="1296" w:type="dxa"/>
            <w:shd w:val="clear" w:color="auto" w:fill="FAFAFA"/>
          </w:tcPr>
          <w:p w14:paraId="48BEA8E5" w14:textId="0BE2F18A" w:rsidR="00A85686" w:rsidRPr="00903DAE" w:rsidRDefault="003A1936" w:rsidP="00A85686">
            <w:pPr>
              <w:ind w:right="-72"/>
              <w:jc w:val="right"/>
              <w:rPr>
                <w:rFonts w:ascii="Arial" w:hAnsi="Arial" w:cs="Arial"/>
                <w:sz w:val="18"/>
                <w:szCs w:val="18"/>
                <w:lang w:val="en-GB"/>
              </w:rPr>
            </w:pPr>
            <w:r w:rsidRPr="00903DAE">
              <w:rPr>
                <w:rFonts w:ascii="Arial" w:hAnsi="Arial" w:cs="Arial"/>
                <w:sz w:val="18"/>
                <w:szCs w:val="18"/>
                <w:lang w:val="en-GB"/>
              </w:rPr>
              <w:t>312,111</w:t>
            </w:r>
          </w:p>
        </w:tc>
        <w:tc>
          <w:tcPr>
            <w:tcW w:w="1296" w:type="dxa"/>
          </w:tcPr>
          <w:p w14:paraId="55622491" w14:textId="6AD12D9E" w:rsidR="00A85686" w:rsidRPr="00903DAE" w:rsidRDefault="00A85686" w:rsidP="00A85686">
            <w:pPr>
              <w:ind w:right="-72"/>
              <w:jc w:val="right"/>
              <w:rPr>
                <w:rFonts w:ascii="Arial" w:hAnsi="Arial" w:cs="Arial"/>
                <w:sz w:val="18"/>
                <w:szCs w:val="18"/>
                <w:lang w:val="en-GB"/>
              </w:rPr>
            </w:pPr>
            <w:r w:rsidRPr="00903DAE">
              <w:rPr>
                <w:rFonts w:ascii="Arial" w:hAnsi="Arial" w:cs="Arial"/>
                <w:sz w:val="18"/>
                <w:szCs w:val="18"/>
                <w:lang w:val="en-GB"/>
              </w:rPr>
              <w:t>204,990</w:t>
            </w:r>
          </w:p>
        </w:tc>
        <w:tc>
          <w:tcPr>
            <w:tcW w:w="1296" w:type="dxa"/>
            <w:shd w:val="clear" w:color="auto" w:fill="FAFAFA"/>
          </w:tcPr>
          <w:p w14:paraId="3121C48A" w14:textId="2648D36B" w:rsidR="00A85686" w:rsidRPr="00903DAE" w:rsidRDefault="0039056B" w:rsidP="00A85686">
            <w:pPr>
              <w:ind w:right="-72"/>
              <w:jc w:val="right"/>
              <w:rPr>
                <w:rFonts w:ascii="Arial" w:hAnsi="Arial" w:cs="Arial"/>
                <w:sz w:val="18"/>
                <w:szCs w:val="18"/>
                <w:lang w:val="en-GB"/>
              </w:rPr>
            </w:pPr>
            <w:r w:rsidRPr="00903DAE">
              <w:rPr>
                <w:rFonts w:ascii="Arial" w:hAnsi="Arial" w:cs="Arial"/>
                <w:sz w:val="18"/>
                <w:szCs w:val="18"/>
                <w:lang w:val="en-GB"/>
              </w:rPr>
              <w:t>297,922</w:t>
            </w:r>
          </w:p>
        </w:tc>
        <w:tc>
          <w:tcPr>
            <w:tcW w:w="1296" w:type="dxa"/>
          </w:tcPr>
          <w:p w14:paraId="777DB141" w14:textId="5ABCE0E2" w:rsidR="00A85686" w:rsidRPr="00903DAE" w:rsidRDefault="00A85686" w:rsidP="00A85686">
            <w:pPr>
              <w:ind w:right="-72"/>
              <w:jc w:val="right"/>
              <w:rPr>
                <w:rFonts w:ascii="Arial" w:hAnsi="Arial" w:cs="Arial"/>
                <w:sz w:val="18"/>
                <w:szCs w:val="18"/>
                <w:lang w:val="en-GB"/>
              </w:rPr>
            </w:pPr>
            <w:r w:rsidRPr="00903DAE">
              <w:rPr>
                <w:rFonts w:ascii="Arial" w:hAnsi="Arial" w:cs="Arial"/>
                <w:sz w:val="18"/>
                <w:szCs w:val="18"/>
                <w:lang w:val="en-GB"/>
              </w:rPr>
              <w:t>204,990</w:t>
            </w:r>
          </w:p>
        </w:tc>
      </w:tr>
      <w:tr w:rsidR="00A85686" w:rsidRPr="00903DAE" w14:paraId="32FFBB24" w14:textId="77777777" w:rsidTr="00313D55">
        <w:tc>
          <w:tcPr>
            <w:tcW w:w="4291" w:type="dxa"/>
            <w:vAlign w:val="bottom"/>
          </w:tcPr>
          <w:p w14:paraId="7DC5D216" w14:textId="77777777" w:rsidR="00A85686" w:rsidRPr="00903DAE" w:rsidRDefault="00A85686" w:rsidP="00A85686">
            <w:pPr>
              <w:ind w:left="-98"/>
              <w:rPr>
                <w:rFonts w:ascii="Arial" w:hAnsi="Arial" w:cs="Arial"/>
                <w:spacing w:val="-2"/>
                <w:sz w:val="18"/>
                <w:szCs w:val="18"/>
                <w:cs/>
              </w:rPr>
            </w:pPr>
            <w:r w:rsidRPr="00903DAE">
              <w:rPr>
                <w:rFonts w:ascii="Arial" w:hAnsi="Arial" w:cs="Arial"/>
                <w:sz w:val="18"/>
                <w:szCs w:val="18"/>
              </w:rPr>
              <w:t>Administrative expenses</w:t>
            </w:r>
          </w:p>
        </w:tc>
        <w:tc>
          <w:tcPr>
            <w:tcW w:w="1296" w:type="dxa"/>
            <w:shd w:val="clear" w:color="auto" w:fill="FAFAFA"/>
          </w:tcPr>
          <w:p w14:paraId="29198257" w14:textId="7466519E" w:rsidR="00A85686" w:rsidRPr="00903DAE" w:rsidRDefault="003A1936" w:rsidP="00A85686">
            <w:pPr>
              <w:ind w:right="-72"/>
              <w:jc w:val="right"/>
              <w:rPr>
                <w:rFonts w:ascii="Arial" w:hAnsi="Arial" w:cs="Arial"/>
                <w:sz w:val="18"/>
                <w:szCs w:val="18"/>
                <w:lang w:val="en-GB"/>
              </w:rPr>
            </w:pPr>
            <w:r w:rsidRPr="00903DAE">
              <w:rPr>
                <w:rFonts w:ascii="Arial" w:hAnsi="Arial" w:cs="Arial"/>
                <w:sz w:val="18"/>
                <w:szCs w:val="18"/>
                <w:lang w:val="en-GB"/>
              </w:rPr>
              <w:t>774,320</w:t>
            </w:r>
          </w:p>
        </w:tc>
        <w:tc>
          <w:tcPr>
            <w:tcW w:w="1296" w:type="dxa"/>
          </w:tcPr>
          <w:p w14:paraId="52AA1042" w14:textId="46D3E820" w:rsidR="00A85686" w:rsidRPr="00903DAE" w:rsidRDefault="00A85686" w:rsidP="00A85686">
            <w:pPr>
              <w:ind w:right="-72"/>
              <w:jc w:val="right"/>
              <w:rPr>
                <w:rFonts w:ascii="Arial" w:hAnsi="Arial" w:cs="Arial"/>
                <w:sz w:val="18"/>
                <w:szCs w:val="18"/>
                <w:lang w:val="en-GB"/>
              </w:rPr>
            </w:pPr>
            <w:r w:rsidRPr="00903DAE">
              <w:rPr>
                <w:rFonts w:ascii="Arial" w:hAnsi="Arial" w:cs="Arial"/>
                <w:sz w:val="18"/>
                <w:szCs w:val="18"/>
                <w:lang w:val="en-GB"/>
              </w:rPr>
              <w:t>825,587</w:t>
            </w:r>
          </w:p>
        </w:tc>
        <w:tc>
          <w:tcPr>
            <w:tcW w:w="1296" w:type="dxa"/>
            <w:shd w:val="clear" w:color="auto" w:fill="FAFAFA"/>
          </w:tcPr>
          <w:p w14:paraId="613E86D8" w14:textId="5930F9AE" w:rsidR="00A85686" w:rsidRPr="00903DAE" w:rsidRDefault="0039056B" w:rsidP="00A85686">
            <w:pPr>
              <w:ind w:right="-72"/>
              <w:jc w:val="right"/>
              <w:rPr>
                <w:rFonts w:ascii="Arial" w:hAnsi="Arial" w:cs="Arial"/>
                <w:sz w:val="18"/>
                <w:szCs w:val="18"/>
                <w:lang w:val="en-GB"/>
              </w:rPr>
            </w:pPr>
            <w:r w:rsidRPr="00903DAE">
              <w:rPr>
                <w:rFonts w:ascii="Arial" w:hAnsi="Arial" w:cs="Arial"/>
                <w:sz w:val="18"/>
                <w:szCs w:val="18"/>
                <w:lang w:val="en-GB"/>
              </w:rPr>
              <w:t>510,313</w:t>
            </w:r>
          </w:p>
        </w:tc>
        <w:tc>
          <w:tcPr>
            <w:tcW w:w="1296" w:type="dxa"/>
          </w:tcPr>
          <w:p w14:paraId="36C808A0" w14:textId="3BDF54A0" w:rsidR="00A85686" w:rsidRPr="00903DAE" w:rsidRDefault="00A85686" w:rsidP="00A85686">
            <w:pPr>
              <w:ind w:right="-72"/>
              <w:jc w:val="right"/>
              <w:rPr>
                <w:rFonts w:ascii="Arial" w:hAnsi="Arial" w:cs="Arial"/>
                <w:sz w:val="18"/>
                <w:szCs w:val="18"/>
                <w:lang w:val="en-GB"/>
              </w:rPr>
            </w:pPr>
            <w:r w:rsidRPr="00903DAE">
              <w:rPr>
                <w:rFonts w:ascii="Arial" w:hAnsi="Arial" w:cs="Arial"/>
                <w:sz w:val="18"/>
                <w:szCs w:val="18"/>
                <w:lang w:val="en-GB"/>
              </w:rPr>
              <w:t>513,266</w:t>
            </w:r>
          </w:p>
        </w:tc>
      </w:tr>
    </w:tbl>
    <w:p w14:paraId="17BB25D4" w14:textId="77777777" w:rsidR="00FA3DD1" w:rsidRPr="00903DAE" w:rsidRDefault="00FA3DD1" w:rsidP="00FA3DD1">
      <w:pPr>
        <w:jc w:val="thaiDistribute"/>
        <w:rPr>
          <w:rFonts w:ascii="Arial" w:hAnsi="Arial" w:cs="Arial"/>
          <w:b/>
          <w:bCs/>
          <w:sz w:val="18"/>
          <w:szCs w:val="18"/>
        </w:rPr>
      </w:pPr>
    </w:p>
    <w:p w14:paraId="21928DFA" w14:textId="77777777" w:rsidR="00A24721" w:rsidRPr="00903DAE" w:rsidRDefault="00A24721" w:rsidP="00A24721">
      <w:pPr>
        <w:jc w:val="both"/>
        <w:rPr>
          <w:rFonts w:ascii="Arial" w:hAnsi="Arial" w:cs="Arial"/>
          <w:sz w:val="18"/>
          <w:szCs w:val="18"/>
        </w:rPr>
      </w:pPr>
    </w:p>
    <w:p w14:paraId="0E5D8278" w14:textId="77F46577" w:rsidR="00D83CDB" w:rsidRPr="00903DAE" w:rsidRDefault="00D83CDB" w:rsidP="00A24721">
      <w:pPr>
        <w:tabs>
          <w:tab w:val="left" w:pos="567"/>
        </w:tabs>
        <w:rPr>
          <w:rFonts w:ascii="Arial" w:hAnsi="Arial" w:cs="Arial"/>
          <w:sz w:val="18"/>
          <w:szCs w:val="18"/>
        </w:rPr>
      </w:pPr>
      <w:r w:rsidRPr="00903DAE">
        <w:rPr>
          <w:rFonts w:ascii="Arial" w:hAnsi="Arial" w:cs="Arial"/>
          <w:sz w:val="18"/>
          <w:szCs w:val="18"/>
        </w:rPr>
        <w:br w:type="page"/>
      </w:r>
    </w:p>
    <w:p w14:paraId="75E58887" w14:textId="77777777" w:rsidR="00A24721" w:rsidRPr="00903DAE" w:rsidRDefault="00A24721" w:rsidP="00A24721">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5396B210" w14:textId="77777777" w:rsidTr="00930AA6">
        <w:trPr>
          <w:trHeight w:val="386"/>
        </w:trPr>
        <w:tc>
          <w:tcPr>
            <w:tcW w:w="9461" w:type="dxa"/>
            <w:shd w:val="clear" w:color="auto" w:fill="FFA543"/>
            <w:vAlign w:val="center"/>
          </w:tcPr>
          <w:p w14:paraId="3462F67C" w14:textId="5E0B439C" w:rsidR="00A24721" w:rsidRPr="00903DAE" w:rsidRDefault="00AE2FA1"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19</w:t>
            </w:r>
            <w:r w:rsidR="00A24721" w:rsidRPr="00903DAE">
              <w:rPr>
                <w:rFonts w:ascii="Arial" w:hAnsi="Arial" w:cs="Arial"/>
                <w:b/>
                <w:bCs/>
                <w:color w:val="FFFFFF" w:themeColor="background1"/>
                <w:sz w:val="18"/>
                <w:szCs w:val="18"/>
              </w:rPr>
              <w:tab/>
              <w:t>Deferred income tax</w:t>
            </w:r>
          </w:p>
        </w:tc>
      </w:tr>
      <w:bookmarkEnd w:id="31"/>
    </w:tbl>
    <w:p w14:paraId="5739E06F" w14:textId="77777777" w:rsidR="00A24721" w:rsidRPr="00903DAE" w:rsidRDefault="00A24721" w:rsidP="00A24721">
      <w:pPr>
        <w:rPr>
          <w:rFonts w:ascii="Arial" w:hAnsi="Arial" w:cs="Arial"/>
          <w:sz w:val="18"/>
          <w:szCs w:val="18"/>
        </w:rPr>
      </w:pPr>
    </w:p>
    <w:p w14:paraId="6263ED3F" w14:textId="77777777" w:rsidR="00A24721" w:rsidRPr="00903DAE" w:rsidRDefault="00A24721" w:rsidP="00A24721">
      <w:pPr>
        <w:rPr>
          <w:rFonts w:ascii="Arial" w:hAnsi="Arial" w:cs="Arial"/>
          <w:sz w:val="18"/>
          <w:szCs w:val="18"/>
        </w:rPr>
      </w:pPr>
      <w:r w:rsidRPr="00903DAE">
        <w:rPr>
          <w:rFonts w:ascii="Arial" w:hAnsi="Arial" w:cs="Arial"/>
          <w:sz w:val="18"/>
          <w:szCs w:val="18"/>
        </w:rPr>
        <w:t>The analysis of deferred tax assets and deferred tax liabilities is as follows:</w:t>
      </w:r>
    </w:p>
    <w:p w14:paraId="2E916B72" w14:textId="77777777" w:rsidR="00A24721" w:rsidRPr="00903DAE" w:rsidRDefault="00A24721" w:rsidP="00A24721">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903DAE" w14:paraId="66083551" w14:textId="77777777" w:rsidTr="00930AA6">
        <w:tc>
          <w:tcPr>
            <w:tcW w:w="4291" w:type="dxa"/>
            <w:vAlign w:val="bottom"/>
          </w:tcPr>
          <w:p w14:paraId="1BD3BAED" w14:textId="77777777" w:rsidR="00A24721" w:rsidRPr="00903DAE"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24B6C6A7"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12EFC31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131D368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62C2CB90" w14:textId="77777777" w:rsidR="00A24721" w:rsidRPr="00903DAE" w:rsidRDefault="00A24721" w:rsidP="00930AA6">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617AA5" w:rsidRPr="00903DAE" w14:paraId="3867F1E4" w14:textId="77777777" w:rsidTr="001E32C0">
        <w:tc>
          <w:tcPr>
            <w:tcW w:w="4291" w:type="dxa"/>
            <w:vAlign w:val="bottom"/>
          </w:tcPr>
          <w:p w14:paraId="63F254BE" w14:textId="77777777" w:rsidR="00617AA5" w:rsidRPr="00903DAE" w:rsidRDefault="00617AA5" w:rsidP="00617AA5">
            <w:pPr>
              <w:ind w:left="-98"/>
              <w:rPr>
                <w:rFonts w:ascii="Arial" w:hAnsi="Arial" w:cs="Arial"/>
                <w:b/>
                <w:bCs/>
                <w:sz w:val="18"/>
                <w:szCs w:val="18"/>
              </w:rPr>
            </w:pPr>
          </w:p>
        </w:tc>
        <w:tc>
          <w:tcPr>
            <w:tcW w:w="1296" w:type="dxa"/>
            <w:tcBorders>
              <w:top w:val="single" w:sz="4" w:space="0" w:color="auto"/>
            </w:tcBorders>
            <w:vAlign w:val="bottom"/>
          </w:tcPr>
          <w:p w14:paraId="62A9E193" w14:textId="02C5979C" w:rsidR="00617AA5" w:rsidRPr="00903DAE" w:rsidRDefault="00617AA5" w:rsidP="00617AA5">
            <w:pPr>
              <w:ind w:right="-72"/>
              <w:jc w:val="right"/>
              <w:rPr>
                <w:rFonts w:ascii="Arial" w:hAnsi="Arial" w:cs="Arial"/>
                <w:b/>
                <w:bCs/>
                <w:sz w:val="18"/>
                <w:szCs w:val="18"/>
              </w:rPr>
            </w:pPr>
            <w:r w:rsidRPr="00903DAE">
              <w:rPr>
                <w:rFonts w:ascii="Arial" w:hAnsi="Arial" w:cs="Arial"/>
                <w:b/>
                <w:bCs/>
                <w:sz w:val="18"/>
                <w:szCs w:val="18"/>
                <w:lang w:val="en-GB"/>
              </w:rPr>
              <w:t>2022</w:t>
            </w:r>
          </w:p>
        </w:tc>
        <w:tc>
          <w:tcPr>
            <w:tcW w:w="1296" w:type="dxa"/>
            <w:tcBorders>
              <w:top w:val="single" w:sz="4" w:space="0" w:color="auto"/>
            </w:tcBorders>
            <w:vAlign w:val="bottom"/>
          </w:tcPr>
          <w:p w14:paraId="2A3FBB77" w14:textId="05D3385E" w:rsidR="00617AA5" w:rsidRPr="00903DAE" w:rsidRDefault="00617AA5" w:rsidP="00617AA5">
            <w:pPr>
              <w:ind w:right="-72"/>
              <w:jc w:val="right"/>
              <w:rPr>
                <w:rFonts w:ascii="Arial" w:hAnsi="Arial" w:cs="Arial"/>
                <w:b/>
                <w:bCs/>
                <w:sz w:val="18"/>
                <w:szCs w:val="18"/>
              </w:rPr>
            </w:pPr>
            <w:r w:rsidRPr="00903DAE">
              <w:rPr>
                <w:rFonts w:ascii="Arial" w:hAnsi="Arial" w:cs="Arial"/>
                <w:b/>
                <w:bCs/>
                <w:sz w:val="18"/>
                <w:szCs w:val="18"/>
                <w:lang w:val="en-GB"/>
              </w:rPr>
              <w:t>2021</w:t>
            </w:r>
          </w:p>
        </w:tc>
        <w:tc>
          <w:tcPr>
            <w:tcW w:w="1296" w:type="dxa"/>
            <w:tcBorders>
              <w:top w:val="single" w:sz="4" w:space="0" w:color="auto"/>
            </w:tcBorders>
            <w:vAlign w:val="bottom"/>
          </w:tcPr>
          <w:p w14:paraId="6A078FC2" w14:textId="6F6FF683"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3F22E2EA" w14:textId="7D021CA1"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lang w:val="en-GB"/>
              </w:rPr>
              <w:t>2021</w:t>
            </w:r>
          </w:p>
        </w:tc>
      </w:tr>
      <w:tr w:rsidR="00617AA5" w:rsidRPr="00903DAE" w14:paraId="7F26EA5B" w14:textId="77777777" w:rsidTr="00930AA6">
        <w:tc>
          <w:tcPr>
            <w:tcW w:w="4291" w:type="dxa"/>
            <w:vAlign w:val="bottom"/>
          </w:tcPr>
          <w:p w14:paraId="06B78B3A" w14:textId="77777777" w:rsidR="00617AA5" w:rsidRPr="00903DAE" w:rsidRDefault="00617AA5" w:rsidP="00617AA5">
            <w:pPr>
              <w:ind w:left="-98"/>
              <w:rPr>
                <w:rFonts w:ascii="Arial" w:hAnsi="Arial" w:cs="Arial"/>
                <w:b/>
                <w:bCs/>
                <w:sz w:val="18"/>
                <w:szCs w:val="18"/>
              </w:rPr>
            </w:pPr>
          </w:p>
        </w:tc>
        <w:tc>
          <w:tcPr>
            <w:tcW w:w="1296" w:type="dxa"/>
            <w:tcBorders>
              <w:bottom w:val="single" w:sz="4" w:space="0" w:color="auto"/>
            </w:tcBorders>
            <w:vAlign w:val="bottom"/>
          </w:tcPr>
          <w:p w14:paraId="4A64E9EA" w14:textId="77777777"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1C6E988A" w14:textId="77777777"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tcPr>
          <w:p w14:paraId="59DEBA80" w14:textId="77777777" w:rsidR="00617AA5" w:rsidRPr="00903DAE"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tcPr>
          <w:p w14:paraId="50A5AE92" w14:textId="77777777" w:rsidR="00617AA5" w:rsidRPr="00903DAE"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617AA5" w:rsidRPr="00903DAE" w14:paraId="5DCFE826" w14:textId="77777777" w:rsidTr="00930AA6">
        <w:tc>
          <w:tcPr>
            <w:tcW w:w="4291" w:type="dxa"/>
          </w:tcPr>
          <w:p w14:paraId="12F9A4AA" w14:textId="38B4E28F" w:rsidR="00617AA5" w:rsidRPr="00903DAE" w:rsidRDefault="00617AA5" w:rsidP="00617AA5">
            <w:pPr>
              <w:ind w:left="-98"/>
              <w:jc w:val="both"/>
              <w:rPr>
                <w:rFonts w:ascii="Arial" w:hAnsi="Arial" w:cs="Arial"/>
                <w:sz w:val="18"/>
                <w:szCs w:val="18"/>
              </w:rPr>
            </w:pPr>
          </w:p>
        </w:tc>
        <w:tc>
          <w:tcPr>
            <w:tcW w:w="1296" w:type="dxa"/>
            <w:tcBorders>
              <w:top w:val="single" w:sz="4" w:space="0" w:color="auto"/>
            </w:tcBorders>
            <w:shd w:val="clear" w:color="auto" w:fill="FAFAFA"/>
          </w:tcPr>
          <w:p w14:paraId="0E2ECE20" w14:textId="77777777" w:rsidR="00617AA5" w:rsidRPr="00903DAE" w:rsidRDefault="00617AA5" w:rsidP="00617AA5">
            <w:pPr>
              <w:ind w:right="-72"/>
              <w:jc w:val="right"/>
              <w:rPr>
                <w:rFonts w:ascii="Arial" w:hAnsi="Arial" w:cs="Arial"/>
                <w:b/>
                <w:bCs/>
                <w:sz w:val="18"/>
                <w:szCs w:val="18"/>
              </w:rPr>
            </w:pPr>
          </w:p>
        </w:tc>
        <w:tc>
          <w:tcPr>
            <w:tcW w:w="1296" w:type="dxa"/>
            <w:tcBorders>
              <w:top w:val="single" w:sz="4" w:space="0" w:color="auto"/>
            </w:tcBorders>
          </w:tcPr>
          <w:p w14:paraId="34A6563A" w14:textId="77777777" w:rsidR="00617AA5" w:rsidRPr="00903DAE" w:rsidRDefault="00617AA5" w:rsidP="00617AA5">
            <w:pPr>
              <w:ind w:right="-72"/>
              <w:jc w:val="right"/>
              <w:rPr>
                <w:rFonts w:ascii="Arial" w:hAnsi="Arial" w:cs="Arial"/>
                <w:b/>
                <w:bCs/>
                <w:sz w:val="18"/>
                <w:szCs w:val="18"/>
              </w:rPr>
            </w:pPr>
          </w:p>
        </w:tc>
        <w:tc>
          <w:tcPr>
            <w:tcW w:w="1296" w:type="dxa"/>
            <w:tcBorders>
              <w:top w:val="single" w:sz="4" w:space="0" w:color="auto"/>
            </w:tcBorders>
            <w:shd w:val="clear" w:color="auto" w:fill="FAFAFA"/>
          </w:tcPr>
          <w:p w14:paraId="6C46B62D" w14:textId="77777777" w:rsidR="00617AA5" w:rsidRPr="00903DAE" w:rsidRDefault="00617AA5" w:rsidP="00617AA5">
            <w:pPr>
              <w:ind w:right="-72"/>
              <w:jc w:val="right"/>
              <w:rPr>
                <w:rFonts w:ascii="Arial" w:hAnsi="Arial" w:cs="Arial"/>
                <w:b/>
                <w:bCs/>
                <w:sz w:val="18"/>
                <w:szCs w:val="18"/>
              </w:rPr>
            </w:pPr>
          </w:p>
        </w:tc>
        <w:tc>
          <w:tcPr>
            <w:tcW w:w="1296" w:type="dxa"/>
            <w:tcBorders>
              <w:top w:val="single" w:sz="4" w:space="0" w:color="auto"/>
            </w:tcBorders>
          </w:tcPr>
          <w:p w14:paraId="6FC7C4A5" w14:textId="77777777" w:rsidR="00617AA5" w:rsidRPr="00903DAE" w:rsidRDefault="00617AA5" w:rsidP="00617AA5">
            <w:pPr>
              <w:ind w:right="-72"/>
              <w:jc w:val="right"/>
              <w:rPr>
                <w:rFonts w:ascii="Arial" w:hAnsi="Arial" w:cs="Arial"/>
                <w:b/>
                <w:bCs/>
                <w:sz w:val="18"/>
                <w:szCs w:val="18"/>
              </w:rPr>
            </w:pPr>
          </w:p>
        </w:tc>
      </w:tr>
      <w:tr w:rsidR="00617AA5" w:rsidRPr="00903DAE" w14:paraId="6A905C15" w14:textId="77777777" w:rsidTr="00AB7F40">
        <w:tc>
          <w:tcPr>
            <w:tcW w:w="4291" w:type="dxa"/>
          </w:tcPr>
          <w:p w14:paraId="244896B6" w14:textId="38707D71" w:rsidR="00617AA5" w:rsidRPr="00903DAE" w:rsidRDefault="00617AA5" w:rsidP="00617AA5">
            <w:pPr>
              <w:ind w:left="-98"/>
              <w:jc w:val="both"/>
              <w:rPr>
                <w:rFonts w:ascii="Arial" w:hAnsi="Arial" w:cs="Arial"/>
                <w:sz w:val="18"/>
                <w:szCs w:val="18"/>
              </w:rPr>
            </w:pPr>
            <w:r w:rsidRPr="00903DAE">
              <w:rPr>
                <w:rFonts w:ascii="Arial" w:hAnsi="Arial" w:cs="Arial"/>
                <w:sz w:val="18"/>
                <w:szCs w:val="18"/>
              </w:rPr>
              <w:t>Deferred tax assets</w:t>
            </w:r>
          </w:p>
        </w:tc>
        <w:tc>
          <w:tcPr>
            <w:tcW w:w="1296" w:type="dxa"/>
            <w:shd w:val="clear" w:color="auto" w:fill="FAFAFA"/>
            <w:vAlign w:val="bottom"/>
          </w:tcPr>
          <w:p w14:paraId="0FCA9006" w14:textId="24E6E8EE" w:rsidR="00617AA5" w:rsidRPr="00903DAE" w:rsidRDefault="00D46307" w:rsidP="00617AA5">
            <w:pPr>
              <w:ind w:right="-72"/>
              <w:jc w:val="right"/>
              <w:rPr>
                <w:rFonts w:ascii="Arial" w:hAnsi="Arial" w:cs="Arial"/>
                <w:sz w:val="18"/>
                <w:szCs w:val="18"/>
                <w:lang w:val="en-GB"/>
              </w:rPr>
            </w:pPr>
            <w:r w:rsidRPr="00903DAE">
              <w:rPr>
                <w:rFonts w:ascii="Arial" w:hAnsi="Arial" w:cs="Arial"/>
                <w:sz w:val="18"/>
                <w:szCs w:val="18"/>
                <w:lang w:val="en-GB"/>
              </w:rPr>
              <w:t>22,524,500</w:t>
            </w:r>
          </w:p>
        </w:tc>
        <w:tc>
          <w:tcPr>
            <w:tcW w:w="1296" w:type="dxa"/>
            <w:vAlign w:val="bottom"/>
          </w:tcPr>
          <w:p w14:paraId="6903E9BA" w14:textId="39ADAA21" w:rsidR="00617AA5" w:rsidRPr="00903DAE" w:rsidRDefault="00617AA5" w:rsidP="00617AA5">
            <w:pPr>
              <w:ind w:right="-72"/>
              <w:jc w:val="right"/>
              <w:rPr>
                <w:rFonts w:ascii="Arial" w:hAnsi="Arial" w:cs="Arial"/>
                <w:sz w:val="18"/>
                <w:szCs w:val="18"/>
                <w:cs/>
                <w:lang w:val="en-GB"/>
              </w:rPr>
            </w:pPr>
            <w:r w:rsidRPr="00903DAE">
              <w:rPr>
                <w:rFonts w:ascii="Arial" w:hAnsi="Arial" w:cs="Arial"/>
                <w:sz w:val="18"/>
                <w:szCs w:val="18"/>
                <w:lang w:val="en-GB"/>
              </w:rPr>
              <w:t>19,640,321</w:t>
            </w:r>
          </w:p>
        </w:tc>
        <w:tc>
          <w:tcPr>
            <w:tcW w:w="1296" w:type="dxa"/>
            <w:shd w:val="clear" w:color="auto" w:fill="FAFAFA"/>
            <w:vAlign w:val="bottom"/>
          </w:tcPr>
          <w:p w14:paraId="562A8393" w14:textId="466858B4" w:rsidR="00617AA5" w:rsidRPr="00903DAE" w:rsidRDefault="009E1E7E" w:rsidP="00617AA5">
            <w:pPr>
              <w:ind w:right="-72"/>
              <w:jc w:val="right"/>
              <w:rPr>
                <w:rFonts w:ascii="Arial" w:hAnsi="Arial" w:cs="Arial"/>
                <w:sz w:val="18"/>
                <w:szCs w:val="18"/>
                <w:cs/>
                <w:lang w:val="en-GB"/>
              </w:rPr>
            </w:pPr>
            <w:r w:rsidRPr="00903DAE">
              <w:rPr>
                <w:rFonts w:ascii="Arial" w:hAnsi="Arial" w:cs="Arial"/>
                <w:sz w:val="18"/>
                <w:szCs w:val="18"/>
                <w:lang w:val="en-GB"/>
              </w:rPr>
              <w:t>21,930,654</w:t>
            </w:r>
          </w:p>
        </w:tc>
        <w:tc>
          <w:tcPr>
            <w:tcW w:w="1296" w:type="dxa"/>
            <w:vAlign w:val="bottom"/>
          </w:tcPr>
          <w:p w14:paraId="380673AC" w14:textId="5AEE224F" w:rsidR="00617AA5" w:rsidRPr="00903DAE" w:rsidRDefault="00617AA5" w:rsidP="00617AA5">
            <w:pPr>
              <w:ind w:right="-72"/>
              <w:jc w:val="right"/>
              <w:rPr>
                <w:rFonts w:ascii="Arial" w:hAnsi="Arial" w:cs="Arial"/>
                <w:sz w:val="18"/>
                <w:szCs w:val="18"/>
                <w:cs/>
                <w:lang w:val="en-GB"/>
              </w:rPr>
            </w:pPr>
            <w:r w:rsidRPr="00903DAE">
              <w:rPr>
                <w:rFonts w:ascii="Arial" w:hAnsi="Arial" w:cs="Arial"/>
                <w:sz w:val="18"/>
                <w:szCs w:val="18"/>
                <w:lang w:val="en-GB"/>
              </w:rPr>
              <w:t>19,803,627</w:t>
            </w:r>
          </w:p>
        </w:tc>
      </w:tr>
      <w:tr w:rsidR="00617AA5" w:rsidRPr="00903DAE" w14:paraId="412483A2" w14:textId="77777777" w:rsidTr="00DE0A79">
        <w:tc>
          <w:tcPr>
            <w:tcW w:w="4291" w:type="dxa"/>
          </w:tcPr>
          <w:p w14:paraId="357F4CA3" w14:textId="0F19636B" w:rsidR="00617AA5" w:rsidRPr="00903DAE" w:rsidRDefault="00617AA5" w:rsidP="00617AA5">
            <w:pPr>
              <w:ind w:left="-98"/>
              <w:jc w:val="both"/>
              <w:rPr>
                <w:rFonts w:ascii="Arial" w:hAnsi="Arial" w:cs="Arial"/>
                <w:sz w:val="18"/>
                <w:szCs w:val="18"/>
              </w:rPr>
            </w:pPr>
            <w:r w:rsidRPr="00903DAE">
              <w:rPr>
                <w:rFonts w:ascii="Arial" w:hAnsi="Arial" w:cs="Arial"/>
                <w:sz w:val="18"/>
                <w:szCs w:val="18"/>
              </w:rPr>
              <w:t>Deferred tax liabilities</w:t>
            </w:r>
          </w:p>
        </w:tc>
        <w:tc>
          <w:tcPr>
            <w:tcW w:w="1296" w:type="dxa"/>
            <w:tcBorders>
              <w:left w:val="nil"/>
              <w:bottom w:val="single" w:sz="4" w:space="0" w:color="auto"/>
              <w:right w:val="nil"/>
            </w:tcBorders>
            <w:shd w:val="clear" w:color="auto" w:fill="FAFAFA"/>
            <w:vAlign w:val="bottom"/>
          </w:tcPr>
          <w:p w14:paraId="6FABD3C4" w14:textId="61BA1E52" w:rsidR="00617AA5" w:rsidRPr="00903DAE" w:rsidRDefault="00D46307" w:rsidP="00617AA5">
            <w:pPr>
              <w:ind w:right="-72"/>
              <w:jc w:val="right"/>
              <w:rPr>
                <w:rFonts w:ascii="Arial" w:hAnsi="Arial" w:cs="Arial"/>
                <w:sz w:val="18"/>
                <w:szCs w:val="18"/>
                <w:lang w:val="en-GB"/>
              </w:rPr>
            </w:pPr>
            <w:r w:rsidRPr="00903DAE">
              <w:rPr>
                <w:rFonts w:ascii="Arial" w:hAnsi="Arial" w:cs="Arial"/>
                <w:sz w:val="18"/>
                <w:szCs w:val="18"/>
                <w:lang w:val="en-GB"/>
              </w:rPr>
              <w:t>(746,105)</w:t>
            </w:r>
          </w:p>
        </w:tc>
        <w:tc>
          <w:tcPr>
            <w:tcW w:w="1296" w:type="dxa"/>
            <w:tcBorders>
              <w:left w:val="nil"/>
              <w:bottom w:val="single" w:sz="4" w:space="0" w:color="auto"/>
              <w:right w:val="nil"/>
            </w:tcBorders>
            <w:vAlign w:val="bottom"/>
          </w:tcPr>
          <w:p w14:paraId="2DE7FC24" w14:textId="6A82311C" w:rsidR="00617AA5" w:rsidRPr="00903DAE" w:rsidRDefault="00617AA5" w:rsidP="00617AA5">
            <w:pPr>
              <w:ind w:right="-72"/>
              <w:jc w:val="right"/>
              <w:rPr>
                <w:rFonts w:ascii="Arial" w:hAnsi="Arial" w:cs="Arial"/>
                <w:sz w:val="18"/>
                <w:szCs w:val="18"/>
                <w:lang w:val="en-GB"/>
              </w:rPr>
            </w:pPr>
            <w:r w:rsidRPr="00903DAE">
              <w:rPr>
                <w:rFonts w:ascii="Arial" w:hAnsi="Arial" w:cs="Arial"/>
                <w:sz w:val="18"/>
                <w:szCs w:val="18"/>
                <w:lang w:val="en-GB"/>
              </w:rPr>
              <w:t>(13,701,168)</w:t>
            </w:r>
          </w:p>
        </w:tc>
        <w:tc>
          <w:tcPr>
            <w:tcW w:w="1296" w:type="dxa"/>
            <w:tcBorders>
              <w:left w:val="nil"/>
              <w:bottom w:val="single" w:sz="4" w:space="0" w:color="auto"/>
              <w:right w:val="nil"/>
            </w:tcBorders>
            <w:shd w:val="clear" w:color="auto" w:fill="FAFAFA"/>
            <w:vAlign w:val="bottom"/>
          </w:tcPr>
          <w:p w14:paraId="37C0C752" w14:textId="4F8DD562" w:rsidR="00617AA5" w:rsidRPr="00903DAE" w:rsidRDefault="009E1E7E" w:rsidP="00617AA5">
            <w:pPr>
              <w:ind w:right="-72"/>
              <w:jc w:val="right"/>
              <w:rPr>
                <w:rFonts w:ascii="Arial" w:hAnsi="Arial" w:cs="Arial"/>
                <w:sz w:val="18"/>
                <w:szCs w:val="18"/>
                <w:lang w:val="en-GB"/>
              </w:rPr>
            </w:pPr>
            <w:r w:rsidRPr="00903DAE">
              <w:rPr>
                <w:rFonts w:ascii="Arial" w:hAnsi="Arial" w:cs="Arial"/>
                <w:sz w:val="18"/>
                <w:szCs w:val="18"/>
                <w:lang w:val="en-GB"/>
              </w:rPr>
              <w:t>(747,739)</w:t>
            </w:r>
          </w:p>
        </w:tc>
        <w:tc>
          <w:tcPr>
            <w:tcW w:w="1296" w:type="dxa"/>
            <w:tcBorders>
              <w:left w:val="nil"/>
              <w:bottom w:val="single" w:sz="4" w:space="0" w:color="auto"/>
              <w:right w:val="nil"/>
            </w:tcBorders>
            <w:vAlign w:val="bottom"/>
          </w:tcPr>
          <w:p w14:paraId="79AB713F" w14:textId="33F22C44" w:rsidR="00617AA5" w:rsidRPr="00903DAE" w:rsidRDefault="00617AA5" w:rsidP="00617AA5">
            <w:pPr>
              <w:ind w:right="-72"/>
              <w:jc w:val="right"/>
              <w:rPr>
                <w:rFonts w:ascii="Arial" w:hAnsi="Arial" w:cs="Arial"/>
                <w:sz w:val="18"/>
                <w:szCs w:val="18"/>
                <w:cs/>
                <w:lang w:val="en-GB"/>
              </w:rPr>
            </w:pPr>
            <w:r w:rsidRPr="00903DAE">
              <w:rPr>
                <w:rFonts w:ascii="Arial" w:hAnsi="Arial" w:cs="Arial"/>
                <w:sz w:val="18"/>
                <w:szCs w:val="18"/>
                <w:lang w:val="en-GB"/>
              </w:rPr>
              <w:t>(13,701,168)</w:t>
            </w:r>
          </w:p>
        </w:tc>
      </w:tr>
      <w:tr w:rsidR="00617AA5" w:rsidRPr="00903DAE" w14:paraId="612EEDD4" w14:textId="77777777" w:rsidTr="00DE0A79">
        <w:tc>
          <w:tcPr>
            <w:tcW w:w="4291" w:type="dxa"/>
          </w:tcPr>
          <w:p w14:paraId="30DAC089" w14:textId="77777777" w:rsidR="00617AA5" w:rsidRPr="00903DAE" w:rsidRDefault="00617AA5" w:rsidP="00617AA5">
            <w:pPr>
              <w:ind w:left="-98"/>
              <w:jc w:val="both"/>
              <w:rPr>
                <w:rFonts w:ascii="Arial" w:hAnsi="Arial" w:cs="Arial"/>
                <w:b/>
                <w:bCs/>
                <w:sz w:val="18"/>
                <w:szCs w:val="18"/>
              </w:rPr>
            </w:pPr>
          </w:p>
        </w:tc>
        <w:tc>
          <w:tcPr>
            <w:tcW w:w="1296" w:type="dxa"/>
            <w:tcBorders>
              <w:top w:val="single" w:sz="4" w:space="0" w:color="auto"/>
            </w:tcBorders>
            <w:shd w:val="clear" w:color="auto" w:fill="FAFAFA"/>
            <w:vAlign w:val="bottom"/>
          </w:tcPr>
          <w:p w14:paraId="531903B6" w14:textId="77777777" w:rsidR="00617AA5" w:rsidRPr="00903DAE" w:rsidRDefault="00617AA5" w:rsidP="00617AA5">
            <w:pPr>
              <w:ind w:right="-72"/>
              <w:jc w:val="right"/>
              <w:rPr>
                <w:rFonts w:ascii="Arial" w:hAnsi="Arial" w:cs="Arial"/>
                <w:sz w:val="18"/>
                <w:szCs w:val="18"/>
              </w:rPr>
            </w:pPr>
          </w:p>
        </w:tc>
        <w:tc>
          <w:tcPr>
            <w:tcW w:w="1296" w:type="dxa"/>
            <w:tcBorders>
              <w:top w:val="single" w:sz="4" w:space="0" w:color="auto"/>
            </w:tcBorders>
            <w:vAlign w:val="bottom"/>
          </w:tcPr>
          <w:p w14:paraId="01B042F3" w14:textId="77777777" w:rsidR="00617AA5" w:rsidRPr="00903DAE" w:rsidRDefault="00617AA5" w:rsidP="00617AA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20511FB" w14:textId="77777777" w:rsidR="00617AA5" w:rsidRPr="00903DAE" w:rsidRDefault="00617AA5" w:rsidP="00617AA5">
            <w:pPr>
              <w:ind w:right="-72"/>
              <w:jc w:val="right"/>
              <w:rPr>
                <w:rFonts w:ascii="Arial" w:hAnsi="Arial" w:cs="Arial"/>
                <w:sz w:val="18"/>
                <w:szCs w:val="18"/>
              </w:rPr>
            </w:pPr>
          </w:p>
        </w:tc>
        <w:tc>
          <w:tcPr>
            <w:tcW w:w="1296" w:type="dxa"/>
            <w:tcBorders>
              <w:top w:val="single" w:sz="4" w:space="0" w:color="auto"/>
            </w:tcBorders>
            <w:vAlign w:val="bottom"/>
          </w:tcPr>
          <w:p w14:paraId="778FC2BE" w14:textId="77777777" w:rsidR="00617AA5" w:rsidRPr="00903DAE" w:rsidRDefault="00617AA5" w:rsidP="00617AA5">
            <w:pPr>
              <w:ind w:right="-72"/>
              <w:jc w:val="right"/>
              <w:rPr>
                <w:rFonts w:ascii="Arial" w:hAnsi="Arial" w:cs="Arial"/>
                <w:sz w:val="18"/>
                <w:szCs w:val="18"/>
                <w:lang w:val="en-GB"/>
              </w:rPr>
            </w:pPr>
          </w:p>
        </w:tc>
      </w:tr>
      <w:tr w:rsidR="00617AA5" w:rsidRPr="00903DAE" w14:paraId="0EBA20C6" w14:textId="77777777" w:rsidTr="00DE0A79">
        <w:trPr>
          <w:trHeight w:val="81"/>
        </w:trPr>
        <w:tc>
          <w:tcPr>
            <w:tcW w:w="4291" w:type="dxa"/>
          </w:tcPr>
          <w:p w14:paraId="6066D320" w14:textId="77777777" w:rsidR="00617AA5" w:rsidRPr="00903DAE" w:rsidRDefault="00617AA5" w:rsidP="00617AA5">
            <w:pPr>
              <w:ind w:left="-98"/>
              <w:jc w:val="both"/>
              <w:rPr>
                <w:rFonts w:ascii="Arial" w:hAnsi="Arial" w:cs="Arial"/>
                <w:sz w:val="18"/>
                <w:szCs w:val="18"/>
              </w:rPr>
            </w:pPr>
            <w:r w:rsidRPr="00903DAE">
              <w:rPr>
                <w:rFonts w:ascii="Arial" w:hAnsi="Arial" w:cs="Arial"/>
                <w:b/>
                <w:bCs/>
                <w:sz w:val="18"/>
                <w:szCs w:val="18"/>
              </w:rPr>
              <w:t>Deferred tax asset (net)</w:t>
            </w:r>
          </w:p>
        </w:tc>
        <w:tc>
          <w:tcPr>
            <w:tcW w:w="1296" w:type="dxa"/>
            <w:tcBorders>
              <w:bottom w:val="single" w:sz="4" w:space="0" w:color="auto"/>
            </w:tcBorders>
            <w:shd w:val="clear" w:color="auto" w:fill="FAFAFA"/>
            <w:vAlign w:val="bottom"/>
          </w:tcPr>
          <w:p w14:paraId="63BE6F27" w14:textId="12C87FFA" w:rsidR="00617AA5" w:rsidRPr="00903DAE" w:rsidRDefault="00D46307" w:rsidP="00617AA5">
            <w:pPr>
              <w:ind w:right="-72"/>
              <w:jc w:val="right"/>
              <w:rPr>
                <w:rFonts w:ascii="Arial" w:hAnsi="Arial" w:cs="Arial"/>
                <w:sz w:val="18"/>
                <w:szCs w:val="18"/>
              </w:rPr>
            </w:pPr>
            <w:r w:rsidRPr="00903DAE">
              <w:rPr>
                <w:rFonts w:ascii="Arial" w:hAnsi="Arial" w:cs="Arial"/>
                <w:sz w:val="18"/>
                <w:szCs w:val="18"/>
              </w:rPr>
              <w:t>21,778,395</w:t>
            </w:r>
          </w:p>
        </w:tc>
        <w:tc>
          <w:tcPr>
            <w:tcW w:w="1296" w:type="dxa"/>
            <w:tcBorders>
              <w:bottom w:val="single" w:sz="4" w:space="0" w:color="auto"/>
            </w:tcBorders>
            <w:vAlign w:val="bottom"/>
          </w:tcPr>
          <w:p w14:paraId="1BBB2707" w14:textId="46662E83" w:rsidR="00617AA5" w:rsidRPr="00903DAE" w:rsidRDefault="00617AA5" w:rsidP="00617AA5">
            <w:pPr>
              <w:ind w:right="-72"/>
              <w:jc w:val="right"/>
              <w:rPr>
                <w:rFonts w:ascii="Arial" w:hAnsi="Arial" w:cs="Arial"/>
                <w:sz w:val="18"/>
                <w:szCs w:val="18"/>
                <w:cs/>
              </w:rPr>
            </w:pPr>
            <w:r w:rsidRPr="00903DAE">
              <w:rPr>
                <w:rFonts w:ascii="Arial" w:hAnsi="Arial" w:cs="Arial"/>
                <w:sz w:val="18"/>
                <w:szCs w:val="18"/>
              </w:rPr>
              <w:t>5,939,153</w:t>
            </w:r>
          </w:p>
        </w:tc>
        <w:tc>
          <w:tcPr>
            <w:tcW w:w="1296" w:type="dxa"/>
            <w:tcBorders>
              <w:bottom w:val="single" w:sz="4" w:space="0" w:color="auto"/>
            </w:tcBorders>
            <w:shd w:val="clear" w:color="auto" w:fill="FAFAFA"/>
            <w:vAlign w:val="bottom"/>
          </w:tcPr>
          <w:p w14:paraId="75D4F4AE" w14:textId="5B4EF87B" w:rsidR="00617AA5" w:rsidRPr="00903DAE" w:rsidRDefault="004D6F96" w:rsidP="00617AA5">
            <w:pPr>
              <w:ind w:right="-72"/>
              <w:jc w:val="right"/>
              <w:rPr>
                <w:rFonts w:ascii="Arial" w:hAnsi="Arial" w:cs="Arial"/>
                <w:sz w:val="18"/>
                <w:szCs w:val="18"/>
                <w:cs/>
              </w:rPr>
            </w:pPr>
            <w:r w:rsidRPr="00903DAE">
              <w:rPr>
                <w:rFonts w:ascii="Arial" w:hAnsi="Arial" w:cs="Arial"/>
                <w:sz w:val="18"/>
                <w:szCs w:val="18"/>
              </w:rPr>
              <w:t>21,182,915</w:t>
            </w:r>
          </w:p>
        </w:tc>
        <w:tc>
          <w:tcPr>
            <w:tcW w:w="1296" w:type="dxa"/>
            <w:tcBorders>
              <w:bottom w:val="single" w:sz="4" w:space="0" w:color="auto"/>
            </w:tcBorders>
            <w:vAlign w:val="bottom"/>
          </w:tcPr>
          <w:p w14:paraId="05BBBFCF" w14:textId="42D3F43E" w:rsidR="00617AA5" w:rsidRPr="00903DAE" w:rsidRDefault="00617AA5" w:rsidP="00617AA5">
            <w:pPr>
              <w:ind w:right="-72"/>
              <w:jc w:val="right"/>
              <w:rPr>
                <w:rFonts w:ascii="Arial" w:hAnsi="Arial" w:cs="Arial"/>
                <w:sz w:val="18"/>
                <w:szCs w:val="18"/>
                <w:cs/>
                <w:lang w:val="en-GB"/>
              </w:rPr>
            </w:pPr>
            <w:r w:rsidRPr="00903DAE">
              <w:rPr>
                <w:rFonts w:ascii="Arial" w:hAnsi="Arial" w:cs="Arial"/>
                <w:sz w:val="18"/>
                <w:szCs w:val="18"/>
              </w:rPr>
              <w:t>6,102,459</w:t>
            </w:r>
          </w:p>
        </w:tc>
      </w:tr>
    </w:tbl>
    <w:p w14:paraId="158804BA" w14:textId="77777777" w:rsidR="00A24721" w:rsidRPr="00903DAE" w:rsidRDefault="00A24721" w:rsidP="00A24721">
      <w:pPr>
        <w:rPr>
          <w:rFonts w:ascii="Arial" w:hAnsi="Arial" w:cs="Arial"/>
          <w:sz w:val="18"/>
          <w:szCs w:val="18"/>
        </w:rPr>
      </w:pPr>
    </w:p>
    <w:p w14:paraId="4E40B707" w14:textId="77777777" w:rsidR="00A24721" w:rsidRPr="00903DAE" w:rsidRDefault="00A24721" w:rsidP="00A24721">
      <w:pPr>
        <w:rPr>
          <w:rFonts w:ascii="Arial" w:hAnsi="Arial" w:cs="Arial"/>
          <w:sz w:val="18"/>
          <w:szCs w:val="18"/>
        </w:rPr>
      </w:pPr>
      <w:r w:rsidRPr="00903DAE">
        <w:rPr>
          <w:rFonts w:ascii="Arial" w:hAnsi="Arial" w:cs="Arial"/>
          <w:sz w:val="18"/>
          <w:szCs w:val="18"/>
        </w:rPr>
        <w:t>The movements of deferred taxes are as follows:</w:t>
      </w:r>
    </w:p>
    <w:p w14:paraId="23BA65CE" w14:textId="77777777" w:rsidR="00A24721" w:rsidRPr="00903DAE" w:rsidRDefault="00A24721" w:rsidP="00A24721">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903DAE" w14:paraId="141EDDD3" w14:textId="77777777" w:rsidTr="00930AA6">
        <w:tc>
          <w:tcPr>
            <w:tcW w:w="4291" w:type="dxa"/>
            <w:vAlign w:val="bottom"/>
          </w:tcPr>
          <w:p w14:paraId="40E056A5" w14:textId="77777777" w:rsidR="00A24721" w:rsidRPr="00903DAE" w:rsidRDefault="00A24721" w:rsidP="00930AA6">
            <w:pPr>
              <w:ind w:left="-98" w:right="-21"/>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968C45D"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43422E7A"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5CFDE08D"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129C6016" w14:textId="77777777" w:rsidR="00A24721" w:rsidRPr="00903DAE" w:rsidRDefault="00A24721" w:rsidP="00930AA6">
            <w:pPr>
              <w:ind w:right="-72"/>
              <w:jc w:val="center"/>
              <w:rPr>
                <w:rFonts w:ascii="Arial" w:hAnsi="Arial" w:cs="Arial"/>
                <w:b/>
                <w:bCs/>
                <w:sz w:val="18"/>
                <w:szCs w:val="18"/>
                <w:cs/>
              </w:rPr>
            </w:pPr>
            <w:r w:rsidRPr="00903DAE">
              <w:rPr>
                <w:rFonts w:ascii="Arial" w:hAnsi="Arial" w:cs="Arial"/>
                <w:b/>
                <w:bCs/>
                <w:sz w:val="18"/>
                <w:szCs w:val="18"/>
              </w:rPr>
              <w:t>financial statements</w:t>
            </w:r>
          </w:p>
        </w:tc>
      </w:tr>
      <w:tr w:rsidR="00617AA5" w:rsidRPr="00903DAE" w14:paraId="614427C4" w14:textId="77777777" w:rsidTr="001E32C0">
        <w:tc>
          <w:tcPr>
            <w:tcW w:w="4291" w:type="dxa"/>
            <w:vAlign w:val="bottom"/>
          </w:tcPr>
          <w:p w14:paraId="7F30931B" w14:textId="77777777" w:rsidR="00617AA5" w:rsidRPr="00903DAE" w:rsidRDefault="00617AA5" w:rsidP="00617AA5">
            <w:pPr>
              <w:ind w:left="-98" w:right="-21"/>
              <w:rPr>
                <w:rFonts w:ascii="Arial" w:hAnsi="Arial" w:cs="Arial"/>
                <w:b/>
                <w:bCs/>
                <w:sz w:val="18"/>
                <w:szCs w:val="18"/>
              </w:rPr>
            </w:pPr>
          </w:p>
        </w:tc>
        <w:tc>
          <w:tcPr>
            <w:tcW w:w="1296" w:type="dxa"/>
            <w:tcBorders>
              <w:top w:val="single" w:sz="4" w:space="0" w:color="auto"/>
            </w:tcBorders>
            <w:vAlign w:val="bottom"/>
          </w:tcPr>
          <w:p w14:paraId="05888080" w14:textId="649E7A0E" w:rsidR="00617AA5" w:rsidRPr="00903DAE" w:rsidRDefault="00617AA5" w:rsidP="00617AA5">
            <w:pPr>
              <w:ind w:right="-72"/>
              <w:jc w:val="right"/>
              <w:rPr>
                <w:rFonts w:ascii="Arial" w:hAnsi="Arial" w:cs="Arial"/>
                <w:b/>
                <w:bCs/>
                <w:sz w:val="18"/>
                <w:szCs w:val="18"/>
              </w:rPr>
            </w:pPr>
            <w:r w:rsidRPr="00903DAE">
              <w:rPr>
                <w:rFonts w:ascii="Arial" w:hAnsi="Arial" w:cs="Arial"/>
                <w:b/>
                <w:bCs/>
                <w:sz w:val="18"/>
                <w:szCs w:val="18"/>
                <w:lang w:val="en-GB"/>
              </w:rPr>
              <w:t>2022</w:t>
            </w:r>
          </w:p>
        </w:tc>
        <w:tc>
          <w:tcPr>
            <w:tcW w:w="1296" w:type="dxa"/>
            <w:tcBorders>
              <w:top w:val="single" w:sz="4" w:space="0" w:color="auto"/>
            </w:tcBorders>
            <w:vAlign w:val="bottom"/>
          </w:tcPr>
          <w:p w14:paraId="60B6748E" w14:textId="3245B904" w:rsidR="00617AA5" w:rsidRPr="00903DAE" w:rsidRDefault="00617AA5" w:rsidP="00617AA5">
            <w:pPr>
              <w:ind w:right="-72"/>
              <w:jc w:val="right"/>
              <w:rPr>
                <w:rFonts w:ascii="Arial" w:hAnsi="Arial" w:cs="Arial"/>
                <w:b/>
                <w:bCs/>
                <w:sz w:val="18"/>
                <w:szCs w:val="18"/>
              </w:rPr>
            </w:pPr>
            <w:r w:rsidRPr="00903DAE">
              <w:rPr>
                <w:rFonts w:ascii="Arial" w:hAnsi="Arial" w:cs="Arial"/>
                <w:b/>
                <w:bCs/>
                <w:sz w:val="18"/>
                <w:szCs w:val="18"/>
                <w:lang w:val="en-GB"/>
              </w:rPr>
              <w:t>2021</w:t>
            </w:r>
          </w:p>
        </w:tc>
        <w:tc>
          <w:tcPr>
            <w:tcW w:w="1296" w:type="dxa"/>
            <w:tcBorders>
              <w:top w:val="single" w:sz="4" w:space="0" w:color="auto"/>
            </w:tcBorders>
            <w:vAlign w:val="bottom"/>
          </w:tcPr>
          <w:p w14:paraId="52A2656B" w14:textId="6471D8AC"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lang w:val="en-GB"/>
              </w:rPr>
              <w:t>2022</w:t>
            </w:r>
          </w:p>
        </w:tc>
        <w:tc>
          <w:tcPr>
            <w:tcW w:w="1296" w:type="dxa"/>
            <w:tcBorders>
              <w:top w:val="single" w:sz="4" w:space="0" w:color="auto"/>
            </w:tcBorders>
            <w:vAlign w:val="bottom"/>
          </w:tcPr>
          <w:p w14:paraId="3B19A10C" w14:textId="45E15825"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lang w:val="en-GB"/>
              </w:rPr>
              <w:t>2021</w:t>
            </w:r>
          </w:p>
        </w:tc>
      </w:tr>
      <w:tr w:rsidR="00617AA5" w:rsidRPr="00903DAE" w14:paraId="4984B1A6" w14:textId="77777777" w:rsidTr="00930AA6">
        <w:tc>
          <w:tcPr>
            <w:tcW w:w="4291" w:type="dxa"/>
            <w:vAlign w:val="bottom"/>
          </w:tcPr>
          <w:p w14:paraId="0EB68550" w14:textId="77777777" w:rsidR="00617AA5" w:rsidRPr="00903DAE" w:rsidRDefault="00617AA5" w:rsidP="00617AA5">
            <w:pPr>
              <w:ind w:left="-98" w:right="-21"/>
              <w:rPr>
                <w:rFonts w:ascii="Arial" w:hAnsi="Arial" w:cs="Arial"/>
                <w:b/>
                <w:bCs/>
                <w:sz w:val="18"/>
                <w:szCs w:val="18"/>
              </w:rPr>
            </w:pPr>
          </w:p>
        </w:tc>
        <w:tc>
          <w:tcPr>
            <w:tcW w:w="1296" w:type="dxa"/>
            <w:tcBorders>
              <w:bottom w:val="single" w:sz="4" w:space="0" w:color="auto"/>
            </w:tcBorders>
            <w:vAlign w:val="bottom"/>
          </w:tcPr>
          <w:p w14:paraId="0B251240" w14:textId="77777777"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2839DFF7" w14:textId="77777777" w:rsidR="00617AA5" w:rsidRPr="00903DAE" w:rsidRDefault="00617AA5" w:rsidP="00617AA5">
            <w:pPr>
              <w:ind w:right="-72"/>
              <w:jc w:val="right"/>
              <w:rPr>
                <w:rFonts w:ascii="Arial" w:hAnsi="Arial" w:cs="Arial"/>
                <w:b/>
                <w:bCs/>
                <w:sz w:val="18"/>
                <w:szCs w:val="18"/>
                <w:cs/>
              </w:rPr>
            </w:pPr>
            <w:r w:rsidRPr="00903DAE">
              <w:rPr>
                <w:rFonts w:ascii="Arial" w:hAnsi="Arial" w:cs="Arial"/>
                <w:b/>
                <w:bCs/>
                <w:sz w:val="18"/>
                <w:szCs w:val="18"/>
              </w:rPr>
              <w:t>Baht</w:t>
            </w:r>
          </w:p>
        </w:tc>
        <w:tc>
          <w:tcPr>
            <w:tcW w:w="1296" w:type="dxa"/>
            <w:tcBorders>
              <w:bottom w:val="single" w:sz="4" w:space="0" w:color="auto"/>
            </w:tcBorders>
            <w:vAlign w:val="bottom"/>
          </w:tcPr>
          <w:p w14:paraId="4F51E1D8" w14:textId="77777777" w:rsidR="00617AA5" w:rsidRPr="00903DAE"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c>
          <w:tcPr>
            <w:tcW w:w="1296" w:type="dxa"/>
            <w:tcBorders>
              <w:bottom w:val="single" w:sz="4" w:space="0" w:color="auto"/>
            </w:tcBorders>
            <w:vAlign w:val="bottom"/>
          </w:tcPr>
          <w:p w14:paraId="1351F084" w14:textId="77777777" w:rsidR="00617AA5" w:rsidRPr="00903DAE"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903DAE">
              <w:rPr>
                <w:rFonts w:ascii="Arial" w:hAnsi="Arial" w:cs="Arial"/>
                <w:b/>
                <w:snapToGrid w:val="0"/>
                <w:sz w:val="18"/>
                <w:szCs w:val="18"/>
                <w:lang w:eastAsia="th-TH"/>
              </w:rPr>
              <w:t>Baht</w:t>
            </w:r>
          </w:p>
        </w:tc>
      </w:tr>
      <w:tr w:rsidR="00617AA5" w:rsidRPr="00903DAE" w14:paraId="03654F1E" w14:textId="77777777" w:rsidTr="00930AA6">
        <w:tc>
          <w:tcPr>
            <w:tcW w:w="4291" w:type="dxa"/>
            <w:vAlign w:val="bottom"/>
          </w:tcPr>
          <w:p w14:paraId="02A001E7" w14:textId="77777777" w:rsidR="00617AA5" w:rsidRPr="00903DAE" w:rsidRDefault="00617AA5" w:rsidP="00617AA5">
            <w:pPr>
              <w:ind w:left="-98" w:right="-21"/>
              <w:rPr>
                <w:rFonts w:ascii="Arial" w:hAnsi="Arial" w:cs="Arial"/>
                <w:sz w:val="18"/>
                <w:szCs w:val="18"/>
                <w:cs/>
              </w:rPr>
            </w:pPr>
          </w:p>
        </w:tc>
        <w:tc>
          <w:tcPr>
            <w:tcW w:w="1296" w:type="dxa"/>
            <w:tcBorders>
              <w:top w:val="single" w:sz="4" w:space="0" w:color="auto"/>
            </w:tcBorders>
            <w:shd w:val="clear" w:color="auto" w:fill="FAFAFA"/>
            <w:vAlign w:val="bottom"/>
          </w:tcPr>
          <w:p w14:paraId="4F75B12A" w14:textId="77777777" w:rsidR="00617AA5" w:rsidRPr="00903DAE" w:rsidRDefault="00617AA5" w:rsidP="00617AA5">
            <w:pPr>
              <w:ind w:left="567"/>
              <w:jc w:val="right"/>
              <w:rPr>
                <w:rFonts w:ascii="Arial" w:hAnsi="Arial" w:cs="Arial"/>
                <w:spacing w:val="-2"/>
                <w:sz w:val="18"/>
                <w:szCs w:val="18"/>
              </w:rPr>
            </w:pPr>
          </w:p>
        </w:tc>
        <w:tc>
          <w:tcPr>
            <w:tcW w:w="1296" w:type="dxa"/>
            <w:tcBorders>
              <w:top w:val="single" w:sz="4" w:space="0" w:color="auto"/>
            </w:tcBorders>
            <w:vAlign w:val="bottom"/>
          </w:tcPr>
          <w:p w14:paraId="711A8594" w14:textId="77777777" w:rsidR="00617AA5" w:rsidRPr="00903DAE" w:rsidRDefault="00617AA5" w:rsidP="00617AA5">
            <w:pPr>
              <w:ind w:left="567"/>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21837022" w14:textId="77777777" w:rsidR="00617AA5" w:rsidRPr="00903DAE" w:rsidRDefault="00617AA5" w:rsidP="00617AA5">
            <w:pPr>
              <w:ind w:left="567"/>
              <w:jc w:val="right"/>
              <w:rPr>
                <w:rFonts w:ascii="Arial" w:hAnsi="Arial" w:cs="Arial"/>
                <w:spacing w:val="-2"/>
                <w:sz w:val="18"/>
                <w:szCs w:val="18"/>
              </w:rPr>
            </w:pPr>
          </w:p>
        </w:tc>
        <w:tc>
          <w:tcPr>
            <w:tcW w:w="1296" w:type="dxa"/>
            <w:tcBorders>
              <w:top w:val="single" w:sz="4" w:space="0" w:color="auto"/>
            </w:tcBorders>
            <w:vAlign w:val="bottom"/>
          </w:tcPr>
          <w:p w14:paraId="4A719B72" w14:textId="77777777" w:rsidR="00617AA5" w:rsidRPr="00903DAE" w:rsidRDefault="00617AA5" w:rsidP="00617AA5">
            <w:pPr>
              <w:ind w:left="567"/>
              <w:jc w:val="right"/>
              <w:rPr>
                <w:rFonts w:ascii="Arial" w:hAnsi="Arial" w:cs="Arial"/>
                <w:spacing w:val="-2"/>
                <w:sz w:val="18"/>
                <w:szCs w:val="18"/>
              </w:rPr>
            </w:pPr>
          </w:p>
        </w:tc>
      </w:tr>
      <w:tr w:rsidR="00617AA5" w:rsidRPr="00903DAE" w14:paraId="144CCF6D" w14:textId="77777777" w:rsidTr="00CD3EF8">
        <w:tc>
          <w:tcPr>
            <w:tcW w:w="4291" w:type="dxa"/>
            <w:vAlign w:val="bottom"/>
          </w:tcPr>
          <w:p w14:paraId="6098D82F" w14:textId="6F6A8606" w:rsidR="00617AA5" w:rsidRPr="00903DAE" w:rsidRDefault="00617AA5" w:rsidP="00617AA5">
            <w:pPr>
              <w:ind w:left="-98" w:right="-21"/>
              <w:rPr>
                <w:rFonts w:ascii="Arial" w:hAnsi="Arial" w:cs="Arial"/>
                <w:sz w:val="18"/>
                <w:szCs w:val="18"/>
                <w:cs/>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w:t>
            </w:r>
          </w:p>
        </w:tc>
        <w:tc>
          <w:tcPr>
            <w:tcW w:w="1296" w:type="dxa"/>
            <w:shd w:val="clear" w:color="auto" w:fill="FAFAFA"/>
            <w:vAlign w:val="bottom"/>
          </w:tcPr>
          <w:p w14:paraId="62AA7C4E" w14:textId="178696E1" w:rsidR="00617AA5" w:rsidRPr="00903DAE" w:rsidRDefault="00560EC3"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5,939,153</w:t>
            </w:r>
          </w:p>
        </w:tc>
        <w:tc>
          <w:tcPr>
            <w:tcW w:w="1296" w:type="dxa"/>
            <w:vAlign w:val="bottom"/>
          </w:tcPr>
          <w:p w14:paraId="416FB87E" w14:textId="5B7780FE"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hAnsi="Arial" w:cs="Arial"/>
                <w:sz w:val="18"/>
                <w:szCs w:val="18"/>
                <w:lang w:val="en-GB"/>
              </w:rPr>
              <w:t>18,287,555</w:t>
            </w:r>
          </w:p>
        </w:tc>
        <w:tc>
          <w:tcPr>
            <w:tcW w:w="1296" w:type="dxa"/>
            <w:shd w:val="clear" w:color="auto" w:fill="FAFAFA"/>
            <w:vAlign w:val="bottom"/>
          </w:tcPr>
          <w:p w14:paraId="760592C9" w14:textId="630DB6CA" w:rsidR="00617AA5" w:rsidRPr="00903DAE" w:rsidRDefault="00ED172E"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6,102,459</w:t>
            </w:r>
          </w:p>
        </w:tc>
        <w:tc>
          <w:tcPr>
            <w:tcW w:w="1296" w:type="dxa"/>
            <w:vAlign w:val="bottom"/>
          </w:tcPr>
          <w:p w14:paraId="4EDD2121" w14:textId="01FCB099"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hAnsi="Arial" w:cs="Arial"/>
                <w:sz w:val="18"/>
                <w:szCs w:val="18"/>
                <w:lang w:val="en-GB"/>
              </w:rPr>
              <w:t>19,195,069</w:t>
            </w:r>
          </w:p>
        </w:tc>
      </w:tr>
      <w:tr w:rsidR="00617AA5" w:rsidRPr="00903DAE" w14:paraId="13C5B1BA" w14:textId="77777777" w:rsidTr="00CD3EF8">
        <w:tc>
          <w:tcPr>
            <w:tcW w:w="4291" w:type="dxa"/>
          </w:tcPr>
          <w:p w14:paraId="4F95C8AD" w14:textId="77777777" w:rsidR="00617AA5" w:rsidRPr="00903DAE" w:rsidRDefault="00617AA5" w:rsidP="00617AA5">
            <w:pPr>
              <w:rPr>
                <w:rFonts w:ascii="Arial" w:hAnsi="Arial" w:cs="Arial"/>
                <w:sz w:val="18"/>
                <w:szCs w:val="18"/>
              </w:rPr>
            </w:pPr>
          </w:p>
        </w:tc>
        <w:tc>
          <w:tcPr>
            <w:tcW w:w="1296" w:type="dxa"/>
            <w:shd w:val="clear" w:color="auto" w:fill="FAFAFA"/>
            <w:vAlign w:val="bottom"/>
          </w:tcPr>
          <w:p w14:paraId="40407881" w14:textId="77777777"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14:paraId="045BB6AC" w14:textId="77777777"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p>
        </w:tc>
        <w:tc>
          <w:tcPr>
            <w:tcW w:w="1296" w:type="dxa"/>
            <w:shd w:val="clear" w:color="auto" w:fill="FAFAFA"/>
            <w:vAlign w:val="bottom"/>
          </w:tcPr>
          <w:p w14:paraId="4D7B94BD" w14:textId="77777777"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14:paraId="1905EF9A" w14:textId="77777777"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p>
        </w:tc>
      </w:tr>
      <w:tr w:rsidR="00617AA5" w:rsidRPr="00903DAE" w14:paraId="227BB950" w14:textId="77777777" w:rsidTr="00930AA6">
        <w:tc>
          <w:tcPr>
            <w:tcW w:w="4291" w:type="dxa"/>
            <w:vAlign w:val="bottom"/>
          </w:tcPr>
          <w:p w14:paraId="0267F302" w14:textId="59392313" w:rsidR="00617AA5" w:rsidRPr="00903DAE" w:rsidRDefault="00105E70" w:rsidP="00617AA5">
            <w:pPr>
              <w:ind w:left="-98" w:right="-21"/>
              <w:rPr>
                <w:rFonts w:ascii="Arial" w:hAnsi="Arial" w:cs="Arial"/>
                <w:sz w:val="18"/>
                <w:szCs w:val="18"/>
              </w:rPr>
            </w:pPr>
            <w:r w:rsidRPr="00903DAE">
              <w:rPr>
                <w:rFonts w:ascii="Arial" w:hAnsi="Arial" w:cs="Arial"/>
                <w:sz w:val="18"/>
                <w:szCs w:val="18"/>
              </w:rPr>
              <w:t>C</w:t>
            </w:r>
            <w:r w:rsidR="00617AA5" w:rsidRPr="00903DAE">
              <w:rPr>
                <w:rFonts w:ascii="Arial" w:hAnsi="Arial" w:cs="Arial"/>
                <w:sz w:val="18"/>
                <w:szCs w:val="18"/>
              </w:rPr>
              <w:t xml:space="preserve">redited to profit or loss (Note </w:t>
            </w:r>
            <w:r w:rsidR="00617AA5" w:rsidRPr="00903DAE">
              <w:rPr>
                <w:rFonts w:ascii="Arial" w:hAnsi="Arial" w:cs="Arial"/>
                <w:sz w:val="18"/>
                <w:szCs w:val="18"/>
                <w:lang w:val="en-GB"/>
              </w:rPr>
              <w:t>3</w:t>
            </w:r>
            <w:r w:rsidR="00A65263" w:rsidRPr="00903DAE">
              <w:rPr>
                <w:rFonts w:ascii="Arial" w:hAnsi="Arial" w:cs="Arial"/>
                <w:sz w:val="18"/>
                <w:szCs w:val="18"/>
                <w:lang w:val="en-GB"/>
              </w:rPr>
              <w:t>0</w:t>
            </w:r>
            <w:r w:rsidR="00617AA5" w:rsidRPr="00903DAE">
              <w:rPr>
                <w:rFonts w:ascii="Arial" w:hAnsi="Arial" w:cs="Arial"/>
                <w:sz w:val="18"/>
                <w:szCs w:val="18"/>
              </w:rPr>
              <w:t>)</w:t>
            </w:r>
          </w:p>
        </w:tc>
        <w:tc>
          <w:tcPr>
            <w:tcW w:w="1296" w:type="dxa"/>
            <w:shd w:val="clear" w:color="auto" w:fill="FAFAFA"/>
            <w:vAlign w:val="bottom"/>
          </w:tcPr>
          <w:p w14:paraId="68E237EA" w14:textId="659BD2E7" w:rsidR="00617AA5" w:rsidRPr="00903DAE" w:rsidRDefault="00C17D1E"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3,081,894</w:t>
            </w:r>
          </w:p>
        </w:tc>
        <w:tc>
          <w:tcPr>
            <w:tcW w:w="1296" w:type="dxa"/>
            <w:vAlign w:val="bottom"/>
          </w:tcPr>
          <w:p w14:paraId="498801F2" w14:textId="2C0E3DEE"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1,028,648</w:t>
            </w:r>
          </w:p>
        </w:tc>
        <w:tc>
          <w:tcPr>
            <w:tcW w:w="1296" w:type="dxa"/>
            <w:shd w:val="clear" w:color="auto" w:fill="FAFAFA"/>
            <w:vAlign w:val="bottom"/>
          </w:tcPr>
          <w:p w14:paraId="01BF8E04" w14:textId="75A0D318" w:rsidR="00617AA5" w:rsidRPr="00903DAE" w:rsidRDefault="00ED172E"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2,241,034</w:t>
            </w:r>
          </w:p>
        </w:tc>
        <w:tc>
          <w:tcPr>
            <w:tcW w:w="1296" w:type="dxa"/>
            <w:vAlign w:val="bottom"/>
          </w:tcPr>
          <w:p w14:paraId="2CB7CE8D" w14:textId="10889892" w:rsidR="00617AA5" w:rsidRPr="00903DAE" w:rsidRDefault="00617AA5" w:rsidP="00617AA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367,951</w:t>
            </w:r>
          </w:p>
        </w:tc>
      </w:tr>
      <w:tr w:rsidR="003073AF" w:rsidRPr="00903DAE" w14:paraId="63D450CC" w14:textId="77777777" w:rsidTr="00930AA6">
        <w:tc>
          <w:tcPr>
            <w:tcW w:w="4291" w:type="dxa"/>
            <w:vAlign w:val="bottom"/>
          </w:tcPr>
          <w:p w14:paraId="064354AC" w14:textId="4D36667A" w:rsidR="003073AF" w:rsidRPr="00903DAE" w:rsidRDefault="003073AF" w:rsidP="003073AF">
            <w:pPr>
              <w:ind w:left="-98" w:right="-21"/>
              <w:rPr>
                <w:rFonts w:ascii="Arial" w:hAnsi="Arial" w:cs="Arial"/>
                <w:sz w:val="18"/>
                <w:szCs w:val="18"/>
              </w:rPr>
            </w:pPr>
            <w:r w:rsidRPr="00903DAE">
              <w:rPr>
                <w:rFonts w:ascii="Arial" w:hAnsi="Arial" w:cs="Arial"/>
                <w:sz w:val="18"/>
                <w:szCs w:val="18"/>
              </w:rPr>
              <w:t>Credited (charged) to other comprehensive income</w:t>
            </w:r>
          </w:p>
        </w:tc>
        <w:tc>
          <w:tcPr>
            <w:tcW w:w="1296" w:type="dxa"/>
            <w:tcBorders>
              <w:top w:val="nil"/>
              <w:left w:val="nil"/>
              <w:bottom w:val="single" w:sz="4" w:space="0" w:color="auto"/>
              <w:right w:val="nil"/>
            </w:tcBorders>
            <w:shd w:val="clear" w:color="auto" w:fill="FAFAFA"/>
            <w:vAlign w:val="bottom"/>
          </w:tcPr>
          <w:p w14:paraId="6013EC93" w14:textId="1FE06F95" w:rsidR="003073AF" w:rsidRPr="00903DAE" w:rsidRDefault="003073AF" w:rsidP="003073A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12,757,348</w:t>
            </w:r>
          </w:p>
        </w:tc>
        <w:tc>
          <w:tcPr>
            <w:tcW w:w="1296" w:type="dxa"/>
            <w:tcBorders>
              <w:top w:val="nil"/>
              <w:left w:val="nil"/>
              <w:bottom w:val="single" w:sz="4" w:space="0" w:color="auto"/>
              <w:right w:val="nil"/>
            </w:tcBorders>
            <w:vAlign w:val="bottom"/>
          </w:tcPr>
          <w:p w14:paraId="7767B60A" w14:textId="489921E9" w:rsidR="003073AF" w:rsidRPr="00903DAE" w:rsidRDefault="003073AF" w:rsidP="003073A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(13,377,050)</w:t>
            </w:r>
          </w:p>
        </w:tc>
        <w:tc>
          <w:tcPr>
            <w:tcW w:w="1296" w:type="dxa"/>
            <w:tcBorders>
              <w:top w:val="nil"/>
              <w:left w:val="nil"/>
              <w:bottom w:val="single" w:sz="4" w:space="0" w:color="auto"/>
              <w:right w:val="nil"/>
            </w:tcBorders>
            <w:shd w:val="clear" w:color="auto" w:fill="FAFAFA"/>
            <w:vAlign w:val="bottom"/>
          </w:tcPr>
          <w:p w14:paraId="60BF9A63" w14:textId="34A8F1F9" w:rsidR="003073AF" w:rsidRPr="00903DAE" w:rsidRDefault="003073AF" w:rsidP="003073A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12,839,422</w:t>
            </w:r>
          </w:p>
        </w:tc>
        <w:tc>
          <w:tcPr>
            <w:tcW w:w="1296" w:type="dxa"/>
            <w:tcBorders>
              <w:top w:val="nil"/>
              <w:left w:val="nil"/>
              <w:bottom w:val="single" w:sz="4" w:space="0" w:color="auto"/>
              <w:right w:val="nil"/>
            </w:tcBorders>
            <w:vAlign w:val="bottom"/>
          </w:tcPr>
          <w:p w14:paraId="3192B270" w14:textId="54D07DAC" w:rsidR="003073AF" w:rsidRPr="00903DAE" w:rsidRDefault="003073AF" w:rsidP="003073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eastAsia="Times New Roman" w:hAnsi="Arial" w:cs="Arial"/>
                <w:sz w:val="18"/>
                <w:szCs w:val="18"/>
                <w:lang w:val="en-GB" w:eastAsia="x-none"/>
              </w:rPr>
              <w:t>(13,460,561)</w:t>
            </w:r>
          </w:p>
        </w:tc>
      </w:tr>
      <w:tr w:rsidR="003073AF" w:rsidRPr="00903DAE" w14:paraId="277DFA3C" w14:textId="77777777" w:rsidTr="00930AA6">
        <w:tc>
          <w:tcPr>
            <w:tcW w:w="4291" w:type="dxa"/>
            <w:vAlign w:val="bottom"/>
          </w:tcPr>
          <w:p w14:paraId="632C8157" w14:textId="77777777" w:rsidR="003073AF" w:rsidRPr="00903DAE" w:rsidRDefault="003073AF" w:rsidP="003073AF">
            <w:pPr>
              <w:ind w:left="-98" w:right="-21"/>
              <w:rPr>
                <w:rFonts w:ascii="Arial" w:hAnsi="Arial" w:cs="Arial"/>
                <w:sz w:val="18"/>
                <w:szCs w:val="18"/>
              </w:rPr>
            </w:pPr>
          </w:p>
        </w:tc>
        <w:tc>
          <w:tcPr>
            <w:tcW w:w="1296" w:type="dxa"/>
            <w:tcBorders>
              <w:top w:val="single" w:sz="4" w:space="0" w:color="auto"/>
            </w:tcBorders>
            <w:shd w:val="clear" w:color="auto" w:fill="FAFAFA"/>
            <w:vAlign w:val="bottom"/>
          </w:tcPr>
          <w:p w14:paraId="3D6AE1A3" w14:textId="77777777" w:rsidR="003073AF" w:rsidRPr="00903DAE" w:rsidRDefault="003073AF" w:rsidP="003073AF">
            <w:pPr>
              <w:ind w:right="-72"/>
              <w:jc w:val="right"/>
              <w:rPr>
                <w:rFonts w:ascii="Arial" w:hAnsi="Arial" w:cs="Arial"/>
                <w:sz w:val="18"/>
                <w:szCs w:val="18"/>
                <w:lang w:val="en-GB"/>
              </w:rPr>
            </w:pPr>
          </w:p>
        </w:tc>
        <w:tc>
          <w:tcPr>
            <w:tcW w:w="1296" w:type="dxa"/>
            <w:tcBorders>
              <w:top w:val="single" w:sz="4" w:space="0" w:color="auto"/>
            </w:tcBorders>
            <w:vAlign w:val="bottom"/>
          </w:tcPr>
          <w:p w14:paraId="485F0DCB" w14:textId="77777777" w:rsidR="003073AF" w:rsidRPr="00903DAE" w:rsidRDefault="003073AF" w:rsidP="003073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1A10DF3" w14:textId="77777777" w:rsidR="003073AF" w:rsidRPr="00903DAE" w:rsidRDefault="003073AF" w:rsidP="003073AF">
            <w:pPr>
              <w:ind w:right="-72"/>
              <w:jc w:val="right"/>
              <w:rPr>
                <w:rFonts w:ascii="Arial" w:hAnsi="Arial" w:cs="Arial"/>
                <w:sz w:val="18"/>
                <w:szCs w:val="18"/>
                <w:lang w:val="en-GB"/>
              </w:rPr>
            </w:pPr>
          </w:p>
        </w:tc>
        <w:tc>
          <w:tcPr>
            <w:tcW w:w="1296" w:type="dxa"/>
            <w:tcBorders>
              <w:top w:val="single" w:sz="4" w:space="0" w:color="auto"/>
            </w:tcBorders>
            <w:vAlign w:val="bottom"/>
          </w:tcPr>
          <w:p w14:paraId="1AA0D7A8" w14:textId="77777777" w:rsidR="003073AF" w:rsidRPr="00903DAE" w:rsidRDefault="003073AF" w:rsidP="003073AF">
            <w:pPr>
              <w:ind w:right="-72"/>
              <w:jc w:val="right"/>
              <w:rPr>
                <w:rFonts w:ascii="Arial" w:hAnsi="Arial" w:cs="Arial"/>
                <w:sz w:val="18"/>
                <w:szCs w:val="18"/>
                <w:lang w:val="en-GB"/>
              </w:rPr>
            </w:pPr>
          </w:p>
        </w:tc>
      </w:tr>
      <w:tr w:rsidR="003073AF" w:rsidRPr="00903DAE" w14:paraId="1A17C867" w14:textId="77777777" w:rsidTr="00930AA6">
        <w:tc>
          <w:tcPr>
            <w:tcW w:w="4291" w:type="dxa"/>
            <w:vAlign w:val="bottom"/>
          </w:tcPr>
          <w:p w14:paraId="26F5A99A" w14:textId="4CA7132E" w:rsidR="003073AF" w:rsidRPr="00903DAE" w:rsidRDefault="003073AF" w:rsidP="003073AF">
            <w:pPr>
              <w:ind w:left="-98" w:right="-21"/>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397833F4" w14:textId="3A773370" w:rsidR="003073AF" w:rsidRPr="00903DAE" w:rsidRDefault="003073AF" w:rsidP="003073AF">
            <w:pPr>
              <w:ind w:right="-72"/>
              <w:jc w:val="right"/>
              <w:rPr>
                <w:rFonts w:ascii="Arial" w:hAnsi="Arial" w:cs="Arial"/>
                <w:sz w:val="18"/>
                <w:szCs w:val="18"/>
                <w:lang w:val="en-GB"/>
              </w:rPr>
            </w:pPr>
            <w:r w:rsidRPr="00903DAE">
              <w:rPr>
                <w:rFonts w:ascii="Arial" w:hAnsi="Arial" w:cs="Arial"/>
                <w:sz w:val="18"/>
                <w:szCs w:val="18"/>
                <w:lang w:val="en-GB"/>
              </w:rPr>
              <w:t>21,778,395</w:t>
            </w:r>
          </w:p>
        </w:tc>
        <w:tc>
          <w:tcPr>
            <w:tcW w:w="1296" w:type="dxa"/>
            <w:tcBorders>
              <w:bottom w:val="single" w:sz="4" w:space="0" w:color="auto"/>
            </w:tcBorders>
            <w:vAlign w:val="bottom"/>
          </w:tcPr>
          <w:p w14:paraId="536DDFE8" w14:textId="3CC81F23" w:rsidR="003073AF" w:rsidRPr="00903DAE" w:rsidRDefault="003073AF" w:rsidP="003073AF">
            <w:pPr>
              <w:ind w:right="-72"/>
              <w:jc w:val="right"/>
              <w:rPr>
                <w:rFonts w:ascii="Arial" w:hAnsi="Arial" w:cs="Arial"/>
                <w:sz w:val="18"/>
                <w:szCs w:val="18"/>
                <w:cs/>
                <w:lang w:val="en-GB"/>
              </w:rPr>
            </w:pPr>
            <w:r w:rsidRPr="00903DAE">
              <w:rPr>
                <w:rFonts w:ascii="Arial" w:hAnsi="Arial" w:cs="Arial"/>
                <w:sz w:val="18"/>
                <w:szCs w:val="18"/>
                <w:lang w:val="en-GB"/>
              </w:rPr>
              <w:t>5,939,153</w:t>
            </w:r>
          </w:p>
        </w:tc>
        <w:tc>
          <w:tcPr>
            <w:tcW w:w="1296" w:type="dxa"/>
            <w:tcBorders>
              <w:bottom w:val="single" w:sz="4" w:space="0" w:color="auto"/>
            </w:tcBorders>
            <w:shd w:val="clear" w:color="auto" w:fill="FAFAFA"/>
            <w:vAlign w:val="bottom"/>
          </w:tcPr>
          <w:p w14:paraId="3933BBB8" w14:textId="0FA1B858" w:rsidR="003073AF" w:rsidRPr="00903DAE" w:rsidRDefault="003073AF" w:rsidP="003073AF">
            <w:pPr>
              <w:ind w:right="-72"/>
              <w:jc w:val="right"/>
              <w:rPr>
                <w:rFonts w:ascii="Arial" w:hAnsi="Arial" w:cs="Arial"/>
                <w:sz w:val="18"/>
                <w:szCs w:val="18"/>
                <w:cs/>
                <w:lang w:val="en-GB"/>
              </w:rPr>
            </w:pPr>
            <w:r w:rsidRPr="00903DAE">
              <w:rPr>
                <w:rFonts w:ascii="Arial" w:hAnsi="Arial" w:cs="Arial"/>
                <w:sz w:val="18"/>
                <w:szCs w:val="18"/>
                <w:lang w:val="en-GB"/>
              </w:rPr>
              <w:t>21,182,915</w:t>
            </w:r>
          </w:p>
        </w:tc>
        <w:tc>
          <w:tcPr>
            <w:tcW w:w="1296" w:type="dxa"/>
            <w:tcBorders>
              <w:bottom w:val="single" w:sz="4" w:space="0" w:color="auto"/>
            </w:tcBorders>
            <w:vAlign w:val="bottom"/>
          </w:tcPr>
          <w:p w14:paraId="10B56607" w14:textId="7A2D2EB6" w:rsidR="003073AF" w:rsidRPr="00903DAE" w:rsidRDefault="003073AF" w:rsidP="003073AF">
            <w:pPr>
              <w:ind w:right="-72"/>
              <w:jc w:val="right"/>
              <w:rPr>
                <w:rFonts w:ascii="Arial" w:hAnsi="Arial" w:cs="Arial"/>
                <w:sz w:val="18"/>
                <w:szCs w:val="18"/>
                <w:cs/>
                <w:lang w:val="en-GB"/>
              </w:rPr>
            </w:pPr>
            <w:r w:rsidRPr="00903DAE">
              <w:rPr>
                <w:rFonts w:ascii="Arial" w:hAnsi="Arial" w:cs="Arial"/>
                <w:sz w:val="18"/>
                <w:szCs w:val="18"/>
                <w:lang w:val="en-GB"/>
              </w:rPr>
              <w:t>6,102,459</w:t>
            </w:r>
          </w:p>
        </w:tc>
      </w:tr>
    </w:tbl>
    <w:p w14:paraId="1D6FD131" w14:textId="7EA9A97A" w:rsidR="00A24721" w:rsidRPr="00903DAE" w:rsidRDefault="00A24721" w:rsidP="00A24721">
      <w:pPr>
        <w:rPr>
          <w:rFonts w:ascii="Arial" w:hAnsi="Arial" w:cs="Arial"/>
          <w:sz w:val="18"/>
          <w:szCs w:val="18"/>
          <w:lang w:val="en-GB"/>
        </w:rPr>
      </w:pPr>
    </w:p>
    <w:p w14:paraId="675C51A9" w14:textId="77777777" w:rsidR="007A511B" w:rsidRPr="00903DAE" w:rsidRDefault="007A511B" w:rsidP="00A24721">
      <w:pPr>
        <w:rPr>
          <w:rFonts w:ascii="Arial" w:hAnsi="Arial" w:cs="Arial"/>
          <w:sz w:val="18"/>
          <w:szCs w:val="18"/>
          <w:lang w:val="en-GB"/>
        </w:rPr>
        <w:sectPr w:rsidR="007A511B" w:rsidRPr="00903DAE" w:rsidSect="00930AA6">
          <w:pgSz w:w="11909" w:h="16834" w:code="9"/>
          <w:pgMar w:top="1440" w:right="720" w:bottom="720" w:left="1729" w:header="720" w:footer="720" w:gutter="0"/>
          <w:cols w:space="720"/>
          <w:docGrid w:linePitch="381"/>
        </w:sectPr>
      </w:pPr>
    </w:p>
    <w:p w14:paraId="4DD7B58A" w14:textId="77777777" w:rsidR="007A511B" w:rsidRPr="00903DAE" w:rsidRDefault="007A511B" w:rsidP="00A24721">
      <w:pPr>
        <w:rPr>
          <w:rFonts w:ascii="Arial"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15395"/>
      </w:tblGrid>
      <w:tr w:rsidR="00E32FA0" w:rsidRPr="00903DAE" w14:paraId="742A38E1" w14:textId="77777777" w:rsidTr="00E32FA0">
        <w:trPr>
          <w:trHeight w:val="386"/>
        </w:trPr>
        <w:tc>
          <w:tcPr>
            <w:tcW w:w="15395" w:type="dxa"/>
            <w:shd w:val="clear" w:color="auto" w:fill="FFA543"/>
            <w:vAlign w:val="center"/>
          </w:tcPr>
          <w:p w14:paraId="6DD3DF4B" w14:textId="77777777" w:rsidR="00E32FA0" w:rsidRPr="00903DAE" w:rsidRDefault="00E32FA0"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19</w:t>
            </w:r>
            <w:r w:rsidRPr="00903DAE">
              <w:rPr>
                <w:rFonts w:ascii="Arial" w:hAnsi="Arial" w:cs="Arial"/>
                <w:b/>
                <w:bCs/>
                <w:color w:val="FFFFFF" w:themeColor="background1"/>
                <w:sz w:val="18"/>
                <w:szCs w:val="18"/>
              </w:rPr>
              <w:tab/>
              <w:t xml:space="preserve">Deferred income tax </w:t>
            </w:r>
            <w:r w:rsidRPr="00903DAE">
              <w:rPr>
                <w:rFonts w:ascii="Arial" w:eastAsia="Arial Unicode MS" w:hAnsi="Arial" w:cs="Arial"/>
                <w:color w:val="FFFFFF"/>
                <w:sz w:val="18"/>
                <w:szCs w:val="18"/>
              </w:rPr>
              <w:t>(Cont’d)</w:t>
            </w:r>
          </w:p>
        </w:tc>
      </w:tr>
    </w:tbl>
    <w:p w14:paraId="12D4FAAA" w14:textId="77777777" w:rsidR="00E32FA0" w:rsidRPr="00903DAE" w:rsidRDefault="00E32FA0" w:rsidP="00E32FA0">
      <w:pPr>
        <w:rPr>
          <w:rFonts w:ascii="Arial" w:hAnsi="Arial" w:cs="Arial"/>
          <w:sz w:val="18"/>
          <w:szCs w:val="18"/>
        </w:rPr>
      </w:pPr>
    </w:p>
    <w:p w14:paraId="65B8F9FF" w14:textId="0EB95AF2" w:rsidR="00A24721" w:rsidRPr="00903DAE" w:rsidRDefault="00171E19" w:rsidP="00A24721">
      <w:pPr>
        <w:rPr>
          <w:rFonts w:ascii="Arial" w:hAnsi="Arial" w:cs="Arial"/>
          <w:sz w:val="18"/>
          <w:szCs w:val="18"/>
          <w:lang w:val="en-GB"/>
        </w:rPr>
      </w:pPr>
      <w:r w:rsidRPr="00903DAE">
        <w:rPr>
          <w:rFonts w:ascii="Arial" w:hAnsi="Arial" w:cs="Arial"/>
          <w:sz w:val="18"/>
          <w:szCs w:val="18"/>
          <w:lang w:val="en-GB"/>
        </w:rPr>
        <w:t>The movements in deferred tax assets and liabilities during the year is as follows:</w:t>
      </w:r>
    </w:p>
    <w:p w14:paraId="758969F9" w14:textId="77777777" w:rsidR="00171E19" w:rsidRPr="00903DAE" w:rsidRDefault="00171E19" w:rsidP="00A24721">
      <w:pPr>
        <w:rPr>
          <w:rFonts w:ascii="Arial" w:hAnsi="Arial" w:cs="Arial"/>
          <w:sz w:val="18"/>
          <w:szCs w:val="18"/>
          <w:lang w:val="en-GB"/>
        </w:rPr>
      </w:pPr>
    </w:p>
    <w:tbl>
      <w:tblPr>
        <w:tblW w:w="15385" w:type="dxa"/>
        <w:tblLayout w:type="fixed"/>
        <w:tblCellMar>
          <w:left w:w="107" w:type="dxa"/>
          <w:right w:w="107" w:type="dxa"/>
        </w:tblCellMar>
        <w:tblLook w:val="0000" w:firstRow="0" w:lastRow="0" w:firstColumn="0" w:lastColumn="0" w:noHBand="0" w:noVBand="0"/>
      </w:tblPr>
      <w:tblGrid>
        <w:gridCol w:w="5130"/>
        <w:gridCol w:w="1440"/>
        <w:gridCol w:w="1440"/>
        <w:gridCol w:w="1440"/>
        <w:gridCol w:w="1440"/>
        <w:gridCol w:w="1615"/>
        <w:gridCol w:w="1440"/>
        <w:gridCol w:w="1440"/>
      </w:tblGrid>
      <w:tr w:rsidR="002B46AB" w:rsidRPr="00903DAE" w14:paraId="7270E260" w14:textId="77777777" w:rsidTr="00E32FA0">
        <w:trPr>
          <w:cantSplit/>
        </w:trPr>
        <w:tc>
          <w:tcPr>
            <w:tcW w:w="5130" w:type="dxa"/>
            <w:vAlign w:val="bottom"/>
          </w:tcPr>
          <w:p w14:paraId="3E2721EC" w14:textId="77777777" w:rsidR="002B46AB" w:rsidRPr="00903DAE" w:rsidRDefault="002B46AB" w:rsidP="00E32FA0">
            <w:pPr>
              <w:ind w:left="-105"/>
              <w:rPr>
                <w:rFonts w:ascii="Arial" w:hAnsi="Arial" w:cs="Arial"/>
                <w:b/>
                <w:bCs/>
                <w:sz w:val="18"/>
                <w:szCs w:val="18"/>
              </w:rPr>
            </w:pPr>
          </w:p>
        </w:tc>
        <w:tc>
          <w:tcPr>
            <w:tcW w:w="10255" w:type="dxa"/>
            <w:gridSpan w:val="7"/>
            <w:tcBorders>
              <w:top w:val="single" w:sz="4" w:space="0" w:color="auto"/>
            </w:tcBorders>
          </w:tcPr>
          <w:p w14:paraId="7E4D317F" w14:textId="10A5E83D" w:rsidR="002B46AB" w:rsidRPr="00903DAE" w:rsidRDefault="002B46AB" w:rsidP="00EF7594">
            <w:pPr>
              <w:ind w:right="-72"/>
              <w:jc w:val="center"/>
              <w:rPr>
                <w:rFonts w:ascii="Arial" w:hAnsi="Arial" w:cs="Arial"/>
                <w:b/>
                <w:bCs/>
                <w:sz w:val="18"/>
                <w:szCs w:val="18"/>
              </w:rPr>
            </w:pPr>
            <w:r w:rsidRPr="00903DAE">
              <w:rPr>
                <w:rFonts w:ascii="Arial" w:hAnsi="Arial" w:cs="Arial"/>
                <w:b/>
                <w:bCs/>
                <w:sz w:val="18"/>
                <w:szCs w:val="18"/>
              </w:rPr>
              <w:t>Consolidated</w:t>
            </w:r>
            <w:r w:rsidRPr="00903DAE">
              <w:rPr>
                <w:rFonts w:ascii="Arial" w:hAnsi="Arial" w:cs="Arial"/>
                <w:b/>
                <w:bCs/>
                <w:sz w:val="18"/>
                <w:szCs w:val="18"/>
                <w:cs/>
              </w:rPr>
              <w:t xml:space="preserve"> </w:t>
            </w:r>
            <w:r w:rsidRPr="00903DAE">
              <w:rPr>
                <w:rFonts w:ascii="Arial" w:hAnsi="Arial" w:cs="Arial"/>
                <w:b/>
                <w:bCs/>
                <w:sz w:val="18"/>
                <w:szCs w:val="18"/>
              </w:rPr>
              <w:t>financial statements</w:t>
            </w:r>
          </w:p>
        </w:tc>
      </w:tr>
      <w:tr w:rsidR="008E71CF" w:rsidRPr="00903DAE" w14:paraId="6CF5F8AF" w14:textId="77777777" w:rsidTr="00E32FA0">
        <w:trPr>
          <w:cantSplit/>
        </w:trPr>
        <w:tc>
          <w:tcPr>
            <w:tcW w:w="5130" w:type="dxa"/>
            <w:vAlign w:val="bottom"/>
          </w:tcPr>
          <w:p w14:paraId="6FA965D9" w14:textId="77777777" w:rsidR="008E71CF" w:rsidRPr="00903DAE" w:rsidRDefault="008E71CF" w:rsidP="00E32FA0">
            <w:pPr>
              <w:ind w:left="-105"/>
              <w:rPr>
                <w:rFonts w:ascii="Arial" w:hAnsi="Arial" w:cs="Arial"/>
                <w:b/>
                <w:bCs/>
                <w:sz w:val="18"/>
                <w:szCs w:val="18"/>
              </w:rPr>
            </w:pPr>
          </w:p>
        </w:tc>
        <w:tc>
          <w:tcPr>
            <w:tcW w:w="1440" w:type="dxa"/>
            <w:tcBorders>
              <w:top w:val="single" w:sz="4" w:space="0" w:color="auto"/>
            </w:tcBorders>
            <w:vAlign w:val="bottom"/>
          </w:tcPr>
          <w:p w14:paraId="50B5221A" w14:textId="77777777" w:rsidR="008E71CF" w:rsidRPr="00903DAE" w:rsidRDefault="008E71CF" w:rsidP="008E71CF">
            <w:pPr>
              <w:ind w:right="-72"/>
              <w:jc w:val="right"/>
              <w:rPr>
                <w:rFonts w:ascii="Arial" w:hAnsi="Arial" w:cs="Arial"/>
                <w:sz w:val="18"/>
                <w:szCs w:val="18"/>
              </w:rPr>
            </w:pPr>
            <w:r w:rsidRPr="00903DAE">
              <w:rPr>
                <w:rFonts w:ascii="Arial" w:hAnsi="Arial" w:cs="Arial"/>
                <w:b/>
                <w:bCs/>
                <w:sz w:val="18"/>
                <w:szCs w:val="18"/>
              </w:rPr>
              <w:t>Provision</w:t>
            </w:r>
          </w:p>
        </w:tc>
        <w:tc>
          <w:tcPr>
            <w:tcW w:w="1440" w:type="dxa"/>
            <w:tcBorders>
              <w:top w:val="single" w:sz="4" w:space="0" w:color="auto"/>
            </w:tcBorders>
            <w:vAlign w:val="bottom"/>
          </w:tcPr>
          <w:p w14:paraId="4FEA2B6B" w14:textId="77777777" w:rsidR="008E71CF" w:rsidRPr="00903DAE" w:rsidRDefault="008E71CF" w:rsidP="008E71CF">
            <w:pPr>
              <w:ind w:right="-72"/>
              <w:jc w:val="right"/>
              <w:rPr>
                <w:rFonts w:ascii="Arial" w:hAnsi="Arial" w:cs="Arial"/>
                <w:b/>
                <w:bCs/>
                <w:sz w:val="18"/>
                <w:szCs w:val="18"/>
                <w:lang w:val="en-GB"/>
              </w:rPr>
            </w:pPr>
            <w:r w:rsidRPr="00903DAE">
              <w:rPr>
                <w:rFonts w:ascii="Arial" w:hAnsi="Arial" w:cs="Arial"/>
                <w:b/>
                <w:bCs/>
                <w:sz w:val="18"/>
                <w:szCs w:val="18"/>
                <w:lang w:val="en"/>
              </w:rPr>
              <w:t>Loss allowance</w:t>
            </w:r>
          </w:p>
        </w:tc>
        <w:tc>
          <w:tcPr>
            <w:tcW w:w="1440" w:type="dxa"/>
            <w:tcBorders>
              <w:top w:val="single" w:sz="4" w:space="0" w:color="auto"/>
            </w:tcBorders>
            <w:vAlign w:val="bottom"/>
          </w:tcPr>
          <w:p w14:paraId="659077E4" w14:textId="77777777" w:rsidR="008E71CF" w:rsidRPr="00903DAE" w:rsidRDefault="008E71CF" w:rsidP="008E71CF">
            <w:pPr>
              <w:ind w:right="-72"/>
              <w:jc w:val="right"/>
              <w:rPr>
                <w:rFonts w:ascii="Arial" w:hAnsi="Arial" w:cs="Arial"/>
                <w:b/>
                <w:bCs/>
                <w:sz w:val="18"/>
                <w:szCs w:val="18"/>
                <w:lang w:val="en-GB"/>
              </w:rPr>
            </w:pPr>
            <w:r w:rsidRPr="00903DAE">
              <w:rPr>
                <w:rFonts w:ascii="Arial" w:hAnsi="Arial" w:cs="Arial"/>
                <w:b/>
                <w:bCs/>
                <w:sz w:val="18"/>
                <w:szCs w:val="18"/>
                <w:lang w:val="en-GB"/>
              </w:rPr>
              <w:t xml:space="preserve">Allowance </w:t>
            </w:r>
          </w:p>
          <w:p w14:paraId="725465BA" w14:textId="77777777" w:rsidR="008E71CF" w:rsidRPr="00903DAE" w:rsidRDefault="008E71CF" w:rsidP="008E71CF">
            <w:pPr>
              <w:ind w:right="-72"/>
              <w:jc w:val="right"/>
              <w:rPr>
                <w:rFonts w:ascii="Arial" w:hAnsi="Arial" w:cs="Arial"/>
                <w:b/>
                <w:bCs/>
                <w:sz w:val="18"/>
                <w:szCs w:val="18"/>
              </w:rPr>
            </w:pPr>
            <w:r w:rsidRPr="00903DAE">
              <w:rPr>
                <w:rFonts w:ascii="Arial" w:hAnsi="Arial" w:cs="Arial"/>
                <w:b/>
                <w:bCs/>
                <w:sz w:val="18"/>
                <w:szCs w:val="18"/>
                <w:lang w:val="en-GB"/>
              </w:rPr>
              <w:t>for equipment impairment</w:t>
            </w:r>
          </w:p>
        </w:tc>
        <w:tc>
          <w:tcPr>
            <w:tcW w:w="1440" w:type="dxa"/>
            <w:tcBorders>
              <w:top w:val="single" w:sz="4" w:space="0" w:color="auto"/>
            </w:tcBorders>
            <w:vAlign w:val="bottom"/>
          </w:tcPr>
          <w:p w14:paraId="18100202" w14:textId="77777777" w:rsidR="00D3067C" w:rsidRPr="00903DAE" w:rsidRDefault="00D3067C" w:rsidP="00D3067C">
            <w:pPr>
              <w:ind w:right="-72"/>
              <w:jc w:val="right"/>
              <w:rPr>
                <w:rFonts w:ascii="Arial" w:hAnsi="Arial" w:cs="Arial"/>
                <w:b/>
                <w:bCs/>
                <w:sz w:val="18"/>
                <w:szCs w:val="18"/>
                <w:lang w:val="en-GB"/>
              </w:rPr>
            </w:pPr>
            <w:r w:rsidRPr="00903DAE">
              <w:rPr>
                <w:rFonts w:ascii="Arial" w:hAnsi="Arial" w:cs="Arial"/>
                <w:b/>
                <w:bCs/>
                <w:sz w:val="18"/>
                <w:szCs w:val="18"/>
                <w:lang w:val="en-GB"/>
              </w:rPr>
              <w:t xml:space="preserve">Allowance for </w:t>
            </w:r>
          </w:p>
          <w:p w14:paraId="2ACF9319" w14:textId="3929CEF5" w:rsidR="008E71CF" w:rsidRPr="00903DAE" w:rsidRDefault="00D3067C" w:rsidP="00D3067C">
            <w:pPr>
              <w:ind w:right="-72"/>
              <w:jc w:val="right"/>
              <w:rPr>
                <w:rFonts w:ascii="Arial" w:hAnsi="Arial" w:cs="Arial"/>
                <w:b/>
                <w:bCs/>
                <w:sz w:val="18"/>
                <w:szCs w:val="18"/>
              </w:rPr>
            </w:pPr>
            <w:r w:rsidRPr="00903DAE">
              <w:rPr>
                <w:rFonts w:ascii="Arial" w:hAnsi="Arial" w:cs="Arial"/>
                <w:b/>
                <w:bCs/>
                <w:sz w:val="18"/>
                <w:szCs w:val="18"/>
                <w:lang w:val="en-GB"/>
              </w:rPr>
              <w:t>net realisable value</w:t>
            </w:r>
          </w:p>
        </w:tc>
        <w:tc>
          <w:tcPr>
            <w:tcW w:w="1615" w:type="dxa"/>
            <w:tcBorders>
              <w:top w:val="single" w:sz="4" w:space="0" w:color="auto"/>
            </w:tcBorders>
          </w:tcPr>
          <w:p w14:paraId="63F99461" w14:textId="07E546C9" w:rsidR="008E71CF" w:rsidRPr="00903DAE" w:rsidRDefault="00D3067C" w:rsidP="008E71CF">
            <w:pPr>
              <w:ind w:right="-72"/>
              <w:jc w:val="right"/>
              <w:rPr>
                <w:rFonts w:ascii="Arial" w:hAnsi="Arial" w:cs="Arial"/>
                <w:b/>
                <w:bCs/>
                <w:sz w:val="18"/>
                <w:szCs w:val="18"/>
              </w:rPr>
            </w:pPr>
            <w:r w:rsidRPr="00903DAE">
              <w:rPr>
                <w:rFonts w:ascii="Arial" w:hAnsi="Arial" w:cs="Arial"/>
                <w:b/>
                <w:bCs/>
                <w:sz w:val="18"/>
                <w:szCs w:val="18"/>
              </w:rPr>
              <w:t>Fair value of investment in equity securities measured at FVPL</w:t>
            </w:r>
          </w:p>
        </w:tc>
        <w:tc>
          <w:tcPr>
            <w:tcW w:w="1440" w:type="dxa"/>
            <w:tcBorders>
              <w:top w:val="single" w:sz="4" w:space="0" w:color="auto"/>
            </w:tcBorders>
            <w:vAlign w:val="bottom"/>
          </w:tcPr>
          <w:p w14:paraId="040DF505" w14:textId="082B2127" w:rsidR="008E71CF" w:rsidRPr="00903DAE" w:rsidRDefault="008E71CF" w:rsidP="008E71CF">
            <w:pPr>
              <w:ind w:right="-72"/>
              <w:jc w:val="right"/>
              <w:rPr>
                <w:rFonts w:ascii="Arial" w:hAnsi="Arial" w:cs="Arial"/>
                <w:b/>
                <w:bCs/>
                <w:sz w:val="18"/>
                <w:szCs w:val="18"/>
              </w:rPr>
            </w:pPr>
            <w:r w:rsidRPr="00903DAE">
              <w:rPr>
                <w:rFonts w:ascii="Arial" w:hAnsi="Arial" w:cs="Arial"/>
                <w:b/>
                <w:bCs/>
                <w:sz w:val="18"/>
                <w:szCs w:val="18"/>
                <w:lang w:val="en-GB"/>
              </w:rPr>
              <w:t>Derivative liabilities</w:t>
            </w:r>
            <w:r w:rsidRPr="00903DAE">
              <w:rPr>
                <w:rFonts w:ascii="Arial" w:hAnsi="Arial" w:cs="Arial"/>
                <w:b/>
                <w:bCs/>
                <w:sz w:val="18"/>
                <w:szCs w:val="18"/>
                <w:lang w:val="en-GB"/>
              </w:rPr>
              <w:br/>
              <w:t xml:space="preserve"> - trading</w:t>
            </w:r>
          </w:p>
        </w:tc>
        <w:tc>
          <w:tcPr>
            <w:tcW w:w="1440" w:type="dxa"/>
            <w:tcBorders>
              <w:top w:val="single" w:sz="4" w:space="0" w:color="auto"/>
            </w:tcBorders>
            <w:vAlign w:val="bottom"/>
          </w:tcPr>
          <w:p w14:paraId="784AE9BD" w14:textId="4B868E4D" w:rsidR="008E71CF" w:rsidRPr="00903DAE" w:rsidRDefault="008E71CF" w:rsidP="008E71CF">
            <w:pPr>
              <w:ind w:right="-72"/>
              <w:jc w:val="right"/>
              <w:rPr>
                <w:rFonts w:ascii="Arial" w:hAnsi="Arial" w:cs="Arial"/>
                <w:b/>
                <w:bCs/>
                <w:sz w:val="18"/>
                <w:szCs w:val="18"/>
              </w:rPr>
            </w:pPr>
            <w:r w:rsidRPr="00903DAE">
              <w:rPr>
                <w:rFonts w:ascii="Arial" w:hAnsi="Arial" w:cs="Arial"/>
                <w:b/>
                <w:bCs/>
                <w:sz w:val="18"/>
                <w:szCs w:val="18"/>
              </w:rPr>
              <w:t>Total</w:t>
            </w:r>
          </w:p>
        </w:tc>
      </w:tr>
      <w:tr w:rsidR="008E71CF" w:rsidRPr="00903DAE" w14:paraId="03F5470E" w14:textId="77777777" w:rsidTr="00E32FA0">
        <w:trPr>
          <w:cantSplit/>
        </w:trPr>
        <w:tc>
          <w:tcPr>
            <w:tcW w:w="5130" w:type="dxa"/>
            <w:vAlign w:val="bottom"/>
          </w:tcPr>
          <w:p w14:paraId="335249AF" w14:textId="77777777" w:rsidR="008E71CF" w:rsidRPr="00903DAE" w:rsidRDefault="008E71CF" w:rsidP="00E32FA0">
            <w:pPr>
              <w:ind w:left="-105"/>
              <w:rPr>
                <w:rFonts w:ascii="Arial" w:hAnsi="Arial" w:cs="Arial"/>
                <w:sz w:val="18"/>
                <w:szCs w:val="18"/>
              </w:rPr>
            </w:pPr>
          </w:p>
        </w:tc>
        <w:tc>
          <w:tcPr>
            <w:tcW w:w="1440" w:type="dxa"/>
            <w:tcBorders>
              <w:bottom w:val="single" w:sz="4" w:space="0" w:color="auto"/>
            </w:tcBorders>
            <w:vAlign w:val="bottom"/>
          </w:tcPr>
          <w:p w14:paraId="76E19F01" w14:textId="77777777" w:rsidR="008E71CF" w:rsidRPr="00903DAE" w:rsidRDefault="008E71CF" w:rsidP="008E71CF">
            <w:pPr>
              <w:ind w:right="-72"/>
              <w:jc w:val="right"/>
              <w:rPr>
                <w:rFonts w:ascii="Arial" w:hAnsi="Arial" w:cs="Arial"/>
                <w:b/>
                <w:bCs/>
                <w:sz w:val="18"/>
                <w:szCs w:val="18"/>
              </w:rPr>
            </w:pPr>
            <w:r w:rsidRPr="00903DAE">
              <w:rPr>
                <w:rFonts w:ascii="Arial" w:hAnsi="Arial" w:cs="Arial"/>
                <w:b/>
                <w:bCs/>
                <w:sz w:val="18"/>
                <w:szCs w:val="18"/>
              </w:rPr>
              <w:t>Baht</w:t>
            </w:r>
          </w:p>
        </w:tc>
        <w:tc>
          <w:tcPr>
            <w:tcW w:w="1440" w:type="dxa"/>
            <w:tcBorders>
              <w:bottom w:val="single" w:sz="4" w:space="0" w:color="auto"/>
            </w:tcBorders>
            <w:vAlign w:val="bottom"/>
          </w:tcPr>
          <w:p w14:paraId="489DE0CC" w14:textId="77777777" w:rsidR="008E71CF" w:rsidRPr="00903DAE" w:rsidRDefault="008E71CF" w:rsidP="008E71CF">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40" w:type="dxa"/>
            <w:tcBorders>
              <w:bottom w:val="single" w:sz="4" w:space="0" w:color="auto"/>
            </w:tcBorders>
            <w:vAlign w:val="bottom"/>
          </w:tcPr>
          <w:p w14:paraId="6BC5E0A0" w14:textId="77777777" w:rsidR="008E71CF" w:rsidRPr="00903DAE" w:rsidRDefault="008E71CF" w:rsidP="008E71CF">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40" w:type="dxa"/>
            <w:tcBorders>
              <w:bottom w:val="single" w:sz="4" w:space="0" w:color="auto"/>
            </w:tcBorders>
            <w:vAlign w:val="bottom"/>
          </w:tcPr>
          <w:p w14:paraId="21475742" w14:textId="77777777" w:rsidR="008E71CF" w:rsidRPr="00903DAE" w:rsidRDefault="008E71CF" w:rsidP="008E71CF">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615" w:type="dxa"/>
            <w:tcBorders>
              <w:bottom w:val="single" w:sz="4" w:space="0" w:color="auto"/>
            </w:tcBorders>
          </w:tcPr>
          <w:p w14:paraId="355D945D" w14:textId="02A8621D" w:rsidR="008E71CF" w:rsidRPr="00903DAE" w:rsidRDefault="00D3067C" w:rsidP="008E71CF">
            <w:pPr>
              <w:ind w:right="-72"/>
              <w:jc w:val="right"/>
              <w:rPr>
                <w:rFonts w:ascii="Arial" w:hAnsi="Arial" w:cs="Arial"/>
                <w:b/>
                <w:bCs/>
                <w:sz w:val="18"/>
                <w:szCs w:val="18"/>
              </w:rPr>
            </w:pPr>
            <w:r w:rsidRPr="00903DAE">
              <w:rPr>
                <w:rFonts w:ascii="Arial" w:hAnsi="Arial" w:cs="Arial"/>
                <w:b/>
                <w:bCs/>
                <w:sz w:val="18"/>
                <w:szCs w:val="18"/>
              </w:rPr>
              <w:t>Baht</w:t>
            </w:r>
          </w:p>
        </w:tc>
        <w:tc>
          <w:tcPr>
            <w:tcW w:w="1440" w:type="dxa"/>
            <w:tcBorders>
              <w:bottom w:val="single" w:sz="4" w:space="0" w:color="auto"/>
            </w:tcBorders>
            <w:vAlign w:val="bottom"/>
          </w:tcPr>
          <w:p w14:paraId="38899466" w14:textId="79A398FA" w:rsidR="008E71CF" w:rsidRPr="00903DAE" w:rsidRDefault="008E71CF" w:rsidP="008E71CF">
            <w:pPr>
              <w:ind w:right="-72"/>
              <w:jc w:val="right"/>
              <w:rPr>
                <w:rFonts w:ascii="Arial" w:hAnsi="Arial" w:cs="Arial"/>
                <w:b/>
                <w:bCs/>
                <w:sz w:val="18"/>
                <w:szCs w:val="18"/>
              </w:rPr>
            </w:pPr>
            <w:r w:rsidRPr="00903DAE">
              <w:rPr>
                <w:rFonts w:ascii="Arial" w:hAnsi="Arial" w:cs="Arial"/>
                <w:b/>
                <w:bCs/>
                <w:sz w:val="18"/>
                <w:szCs w:val="18"/>
              </w:rPr>
              <w:t>Baht</w:t>
            </w:r>
          </w:p>
        </w:tc>
        <w:tc>
          <w:tcPr>
            <w:tcW w:w="1440" w:type="dxa"/>
            <w:tcBorders>
              <w:bottom w:val="single" w:sz="4" w:space="0" w:color="auto"/>
            </w:tcBorders>
            <w:vAlign w:val="bottom"/>
          </w:tcPr>
          <w:p w14:paraId="48EB3FA4" w14:textId="267D85FA" w:rsidR="008E71CF" w:rsidRPr="00903DAE" w:rsidRDefault="008E71CF" w:rsidP="008E71CF">
            <w:pPr>
              <w:ind w:right="-72"/>
              <w:jc w:val="right"/>
              <w:rPr>
                <w:rFonts w:ascii="Arial" w:hAnsi="Arial" w:cs="Arial"/>
                <w:b/>
                <w:bCs/>
                <w:sz w:val="18"/>
                <w:szCs w:val="18"/>
                <w:cs/>
                <w:lang w:val="th-TH"/>
              </w:rPr>
            </w:pPr>
            <w:r w:rsidRPr="00903DAE">
              <w:rPr>
                <w:rFonts w:ascii="Arial" w:hAnsi="Arial" w:cs="Arial"/>
                <w:b/>
                <w:bCs/>
                <w:sz w:val="18"/>
                <w:szCs w:val="18"/>
              </w:rPr>
              <w:t>Baht</w:t>
            </w:r>
          </w:p>
        </w:tc>
      </w:tr>
      <w:tr w:rsidR="008E71CF" w:rsidRPr="00903DAE" w14:paraId="12B95BCC" w14:textId="77777777" w:rsidTr="00E32FA0">
        <w:trPr>
          <w:cantSplit/>
        </w:trPr>
        <w:tc>
          <w:tcPr>
            <w:tcW w:w="5130" w:type="dxa"/>
            <w:shd w:val="clear" w:color="auto" w:fill="auto"/>
            <w:vAlign w:val="bottom"/>
          </w:tcPr>
          <w:p w14:paraId="73B39AB5" w14:textId="317E13FD" w:rsidR="008E71CF" w:rsidRPr="00903DAE" w:rsidRDefault="008E71CF" w:rsidP="00E32FA0">
            <w:pPr>
              <w:ind w:left="-105" w:right="-106"/>
              <w:rPr>
                <w:rFonts w:ascii="Arial" w:eastAsia="Times New Roman" w:hAnsi="Arial" w:cs="Arial"/>
                <w:b/>
                <w:bCs/>
                <w:sz w:val="18"/>
                <w:szCs w:val="18"/>
                <w:lang w:val="en-GB" w:eastAsia="x-none"/>
              </w:rPr>
            </w:pPr>
          </w:p>
        </w:tc>
        <w:tc>
          <w:tcPr>
            <w:tcW w:w="1440" w:type="dxa"/>
            <w:tcBorders>
              <w:top w:val="single" w:sz="4" w:space="0" w:color="auto"/>
            </w:tcBorders>
            <w:shd w:val="clear" w:color="auto" w:fill="auto"/>
            <w:vAlign w:val="bottom"/>
          </w:tcPr>
          <w:p w14:paraId="4C42FB8D" w14:textId="77777777" w:rsidR="008E71CF" w:rsidRPr="00903DAE" w:rsidRDefault="008E71CF" w:rsidP="008E71CF">
            <w:pPr>
              <w:ind w:left="-107" w:right="-72"/>
              <w:jc w:val="right"/>
              <w:rPr>
                <w:rFonts w:ascii="Arial" w:eastAsia="Times New Roman" w:hAnsi="Arial" w:cs="Arial"/>
                <w:sz w:val="18"/>
                <w:szCs w:val="18"/>
                <w:lang w:val="en-GB" w:eastAsia="x-none"/>
              </w:rPr>
            </w:pPr>
          </w:p>
        </w:tc>
        <w:tc>
          <w:tcPr>
            <w:tcW w:w="1440" w:type="dxa"/>
            <w:tcBorders>
              <w:top w:val="single" w:sz="4" w:space="0" w:color="auto"/>
            </w:tcBorders>
            <w:shd w:val="clear" w:color="auto" w:fill="auto"/>
            <w:vAlign w:val="bottom"/>
          </w:tcPr>
          <w:p w14:paraId="40B93C58" w14:textId="77777777" w:rsidR="008E71CF" w:rsidRPr="00903DAE" w:rsidRDefault="008E71CF" w:rsidP="008E71CF">
            <w:pPr>
              <w:ind w:right="-72"/>
              <w:jc w:val="right"/>
              <w:rPr>
                <w:rFonts w:ascii="Arial" w:eastAsia="Times New Roman" w:hAnsi="Arial" w:cs="Arial"/>
                <w:sz w:val="18"/>
                <w:szCs w:val="18"/>
                <w:lang w:val="en-GB" w:eastAsia="x-none"/>
              </w:rPr>
            </w:pPr>
          </w:p>
        </w:tc>
        <w:tc>
          <w:tcPr>
            <w:tcW w:w="1440" w:type="dxa"/>
            <w:tcBorders>
              <w:top w:val="single" w:sz="4" w:space="0" w:color="auto"/>
            </w:tcBorders>
            <w:shd w:val="clear" w:color="auto" w:fill="auto"/>
            <w:vAlign w:val="bottom"/>
          </w:tcPr>
          <w:p w14:paraId="1D4CD9EE" w14:textId="77777777" w:rsidR="008E71CF" w:rsidRPr="00903DAE" w:rsidRDefault="008E71CF" w:rsidP="008E71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85150C3" w14:textId="77777777" w:rsidR="008E71CF" w:rsidRPr="00903DAE" w:rsidRDefault="008E71CF" w:rsidP="008E71CF">
            <w:pPr>
              <w:ind w:right="-72"/>
              <w:jc w:val="right"/>
              <w:rPr>
                <w:rFonts w:ascii="Arial" w:hAnsi="Arial" w:cs="Arial"/>
                <w:sz w:val="18"/>
                <w:szCs w:val="18"/>
              </w:rPr>
            </w:pPr>
          </w:p>
        </w:tc>
        <w:tc>
          <w:tcPr>
            <w:tcW w:w="1615" w:type="dxa"/>
            <w:tcBorders>
              <w:top w:val="single" w:sz="4" w:space="0" w:color="auto"/>
            </w:tcBorders>
          </w:tcPr>
          <w:p w14:paraId="571F7D09" w14:textId="77777777" w:rsidR="008E71CF" w:rsidRPr="00903DAE" w:rsidRDefault="008E71CF" w:rsidP="008E71CF">
            <w:pPr>
              <w:ind w:right="-72"/>
              <w:jc w:val="right"/>
              <w:rPr>
                <w:rFonts w:ascii="Arial" w:hAnsi="Arial" w:cs="Arial"/>
                <w:sz w:val="18"/>
                <w:szCs w:val="18"/>
              </w:rPr>
            </w:pPr>
          </w:p>
        </w:tc>
        <w:tc>
          <w:tcPr>
            <w:tcW w:w="1440" w:type="dxa"/>
            <w:tcBorders>
              <w:top w:val="single" w:sz="4" w:space="0" w:color="auto"/>
            </w:tcBorders>
            <w:vAlign w:val="bottom"/>
          </w:tcPr>
          <w:p w14:paraId="01A608EC" w14:textId="6211921E" w:rsidR="008E71CF" w:rsidRPr="00903DAE" w:rsidRDefault="008E71CF" w:rsidP="008E71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93FF63" w14:textId="110ED8F6" w:rsidR="008E71CF" w:rsidRPr="00903DAE" w:rsidRDefault="008E71CF" w:rsidP="008E71CF">
            <w:pPr>
              <w:ind w:right="-72"/>
              <w:jc w:val="right"/>
              <w:rPr>
                <w:rFonts w:ascii="Arial" w:hAnsi="Arial" w:cs="Arial"/>
                <w:sz w:val="18"/>
                <w:szCs w:val="18"/>
              </w:rPr>
            </w:pPr>
          </w:p>
        </w:tc>
      </w:tr>
      <w:tr w:rsidR="008E71CF" w:rsidRPr="00903DAE" w14:paraId="2EAB7072" w14:textId="77777777" w:rsidTr="00E32FA0">
        <w:trPr>
          <w:cantSplit/>
        </w:trPr>
        <w:tc>
          <w:tcPr>
            <w:tcW w:w="5130" w:type="dxa"/>
            <w:shd w:val="clear" w:color="auto" w:fill="auto"/>
            <w:vAlign w:val="bottom"/>
          </w:tcPr>
          <w:p w14:paraId="6C036AFC" w14:textId="4CD18D14" w:rsidR="008E71CF" w:rsidRPr="00903DAE" w:rsidRDefault="008E71CF" w:rsidP="00E32FA0">
            <w:pPr>
              <w:ind w:left="-105" w:right="-106"/>
              <w:rPr>
                <w:rFonts w:ascii="Arial" w:hAnsi="Arial" w:cs="Arial"/>
                <w:sz w:val="18"/>
                <w:szCs w:val="18"/>
              </w:rPr>
            </w:pPr>
            <w:r w:rsidRPr="00903DAE">
              <w:rPr>
                <w:rFonts w:ascii="Arial" w:hAnsi="Arial" w:cs="Arial"/>
                <w:b/>
                <w:bCs/>
                <w:sz w:val="18"/>
                <w:szCs w:val="18"/>
              </w:rPr>
              <w:t>Deferred tax assets</w:t>
            </w:r>
          </w:p>
        </w:tc>
        <w:tc>
          <w:tcPr>
            <w:tcW w:w="1440" w:type="dxa"/>
            <w:shd w:val="clear" w:color="auto" w:fill="auto"/>
            <w:vAlign w:val="bottom"/>
          </w:tcPr>
          <w:p w14:paraId="5A2C497F" w14:textId="77777777" w:rsidR="008E71CF" w:rsidRPr="00903DAE" w:rsidRDefault="008E71CF" w:rsidP="008E71CF">
            <w:pPr>
              <w:ind w:right="-72"/>
              <w:jc w:val="right"/>
              <w:rPr>
                <w:rFonts w:ascii="Arial" w:hAnsi="Arial" w:cs="Arial"/>
                <w:sz w:val="18"/>
                <w:szCs w:val="18"/>
              </w:rPr>
            </w:pPr>
          </w:p>
        </w:tc>
        <w:tc>
          <w:tcPr>
            <w:tcW w:w="1440" w:type="dxa"/>
            <w:shd w:val="clear" w:color="auto" w:fill="auto"/>
            <w:vAlign w:val="bottom"/>
          </w:tcPr>
          <w:p w14:paraId="700C6207" w14:textId="77777777" w:rsidR="008E71CF" w:rsidRPr="00903DAE" w:rsidRDefault="008E71CF" w:rsidP="008E71CF">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26199F08" w14:textId="77777777" w:rsidR="008E71CF" w:rsidRPr="00903DAE" w:rsidRDefault="008E71CF" w:rsidP="008E71CF">
            <w:pPr>
              <w:ind w:right="-72"/>
              <w:jc w:val="right"/>
              <w:rPr>
                <w:rFonts w:ascii="Arial" w:hAnsi="Arial" w:cs="Arial"/>
                <w:sz w:val="18"/>
                <w:szCs w:val="18"/>
              </w:rPr>
            </w:pPr>
          </w:p>
        </w:tc>
        <w:tc>
          <w:tcPr>
            <w:tcW w:w="1440" w:type="dxa"/>
            <w:shd w:val="clear" w:color="auto" w:fill="auto"/>
            <w:vAlign w:val="bottom"/>
          </w:tcPr>
          <w:p w14:paraId="3FF6AC61" w14:textId="77777777" w:rsidR="008E71CF" w:rsidRPr="00903DAE" w:rsidRDefault="008E71CF" w:rsidP="008E71CF">
            <w:pPr>
              <w:ind w:right="-72"/>
              <w:jc w:val="right"/>
              <w:rPr>
                <w:rFonts w:ascii="Arial" w:hAnsi="Arial" w:cs="Arial"/>
                <w:sz w:val="18"/>
                <w:szCs w:val="18"/>
              </w:rPr>
            </w:pPr>
          </w:p>
        </w:tc>
        <w:tc>
          <w:tcPr>
            <w:tcW w:w="1615" w:type="dxa"/>
          </w:tcPr>
          <w:p w14:paraId="77ECCBE3" w14:textId="77777777" w:rsidR="008E71CF" w:rsidRPr="00903DAE" w:rsidRDefault="008E71CF" w:rsidP="008E71CF">
            <w:pPr>
              <w:ind w:right="-72"/>
              <w:jc w:val="right"/>
              <w:rPr>
                <w:rFonts w:ascii="Arial" w:hAnsi="Arial" w:cs="Arial"/>
                <w:sz w:val="18"/>
                <w:szCs w:val="18"/>
              </w:rPr>
            </w:pPr>
          </w:p>
        </w:tc>
        <w:tc>
          <w:tcPr>
            <w:tcW w:w="1440" w:type="dxa"/>
            <w:vAlign w:val="bottom"/>
          </w:tcPr>
          <w:p w14:paraId="7527605B" w14:textId="6E0CB0F0" w:rsidR="008E71CF" w:rsidRPr="00903DAE" w:rsidRDefault="008E71CF" w:rsidP="008E71CF">
            <w:pPr>
              <w:ind w:right="-72"/>
              <w:jc w:val="right"/>
              <w:rPr>
                <w:rFonts w:ascii="Arial" w:hAnsi="Arial" w:cs="Arial"/>
                <w:sz w:val="18"/>
                <w:szCs w:val="18"/>
              </w:rPr>
            </w:pPr>
          </w:p>
        </w:tc>
        <w:tc>
          <w:tcPr>
            <w:tcW w:w="1440" w:type="dxa"/>
            <w:shd w:val="clear" w:color="auto" w:fill="auto"/>
            <w:vAlign w:val="bottom"/>
          </w:tcPr>
          <w:p w14:paraId="753FE119" w14:textId="59B0F803" w:rsidR="008E71CF" w:rsidRPr="00903DAE" w:rsidRDefault="008E71CF" w:rsidP="008E71CF">
            <w:pPr>
              <w:ind w:right="-72"/>
              <w:jc w:val="right"/>
              <w:rPr>
                <w:rFonts w:ascii="Arial" w:hAnsi="Arial" w:cs="Arial"/>
                <w:sz w:val="18"/>
                <w:szCs w:val="18"/>
              </w:rPr>
            </w:pPr>
          </w:p>
        </w:tc>
      </w:tr>
      <w:tr w:rsidR="008E71CF" w:rsidRPr="00903DAE" w14:paraId="74D77665" w14:textId="77777777" w:rsidTr="00E32FA0">
        <w:trPr>
          <w:cantSplit/>
        </w:trPr>
        <w:tc>
          <w:tcPr>
            <w:tcW w:w="5130" w:type="dxa"/>
            <w:shd w:val="clear" w:color="auto" w:fill="auto"/>
            <w:vAlign w:val="bottom"/>
          </w:tcPr>
          <w:p w14:paraId="23138D65" w14:textId="77777777" w:rsidR="008E71CF" w:rsidRPr="00903DAE" w:rsidRDefault="008E71CF" w:rsidP="00E32FA0">
            <w:pPr>
              <w:ind w:left="-105"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2021</w:t>
            </w:r>
          </w:p>
        </w:tc>
        <w:tc>
          <w:tcPr>
            <w:tcW w:w="1440" w:type="dxa"/>
            <w:shd w:val="clear" w:color="auto" w:fill="auto"/>
            <w:vAlign w:val="bottom"/>
          </w:tcPr>
          <w:p w14:paraId="4024184F"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lang w:val="en-GB"/>
              </w:rPr>
              <w:t>15</w:t>
            </w:r>
            <w:r w:rsidRPr="00903DAE">
              <w:rPr>
                <w:rFonts w:ascii="Arial" w:hAnsi="Arial" w:cs="Arial"/>
                <w:sz w:val="18"/>
                <w:szCs w:val="18"/>
              </w:rPr>
              <w:t>,</w:t>
            </w:r>
            <w:r w:rsidRPr="00903DAE">
              <w:rPr>
                <w:rFonts w:ascii="Arial" w:hAnsi="Arial" w:cs="Arial"/>
                <w:sz w:val="18"/>
                <w:szCs w:val="18"/>
                <w:lang w:val="en-GB"/>
              </w:rPr>
              <w:t>173</w:t>
            </w:r>
            <w:r w:rsidRPr="00903DAE">
              <w:rPr>
                <w:rFonts w:ascii="Arial" w:hAnsi="Arial" w:cs="Arial"/>
                <w:sz w:val="18"/>
                <w:szCs w:val="18"/>
              </w:rPr>
              <w:t>,</w:t>
            </w:r>
            <w:r w:rsidRPr="00903DAE">
              <w:rPr>
                <w:rFonts w:ascii="Arial" w:hAnsi="Arial" w:cs="Arial"/>
                <w:sz w:val="18"/>
                <w:szCs w:val="18"/>
                <w:lang w:val="en-GB"/>
              </w:rPr>
              <w:t>470</w:t>
            </w:r>
          </w:p>
        </w:tc>
        <w:tc>
          <w:tcPr>
            <w:tcW w:w="1440" w:type="dxa"/>
            <w:shd w:val="clear" w:color="auto" w:fill="auto"/>
            <w:vAlign w:val="bottom"/>
          </w:tcPr>
          <w:p w14:paraId="43C56684" w14:textId="77777777"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val="en-GB" w:eastAsia="x-none"/>
              </w:rPr>
              <w:t>2</w:t>
            </w:r>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033</w:t>
            </w:r>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353</w:t>
            </w:r>
          </w:p>
        </w:tc>
        <w:tc>
          <w:tcPr>
            <w:tcW w:w="1440" w:type="dxa"/>
            <w:shd w:val="clear" w:color="auto" w:fill="auto"/>
            <w:vAlign w:val="bottom"/>
          </w:tcPr>
          <w:p w14:paraId="06FAAB4D"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lang w:val="en-GB"/>
              </w:rPr>
              <w:t>1</w:t>
            </w:r>
            <w:r w:rsidRPr="00903DAE">
              <w:rPr>
                <w:rFonts w:ascii="Arial" w:hAnsi="Arial" w:cs="Arial"/>
                <w:sz w:val="18"/>
                <w:szCs w:val="18"/>
              </w:rPr>
              <w:t>,</w:t>
            </w:r>
            <w:r w:rsidRPr="00903DAE">
              <w:rPr>
                <w:rFonts w:ascii="Arial" w:hAnsi="Arial" w:cs="Arial"/>
                <w:sz w:val="18"/>
                <w:szCs w:val="18"/>
                <w:lang w:val="en-GB"/>
              </w:rPr>
              <w:t>183</w:t>
            </w:r>
            <w:r w:rsidRPr="00903DAE">
              <w:rPr>
                <w:rFonts w:ascii="Arial" w:hAnsi="Arial" w:cs="Arial"/>
                <w:sz w:val="18"/>
                <w:szCs w:val="18"/>
              </w:rPr>
              <w:t>,</w:t>
            </w:r>
            <w:r w:rsidRPr="00903DAE">
              <w:rPr>
                <w:rFonts w:ascii="Arial" w:hAnsi="Arial" w:cs="Arial"/>
                <w:sz w:val="18"/>
                <w:szCs w:val="18"/>
                <w:lang w:val="en-GB"/>
              </w:rPr>
              <w:t>654</w:t>
            </w:r>
          </w:p>
        </w:tc>
        <w:tc>
          <w:tcPr>
            <w:tcW w:w="1440" w:type="dxa"/>
            <w:shd w:val="clear" w:color="auto" w:fill="auto"/>
            <w:vAlign w:val="bottom"/>
          </w:tcPr>
          <w:p w14:paraId="598A582D" w14:textId="3F16B9FC" w:rsidR="008E71CF" w:rsidRPr="00903DAE" w:rsidRDefault="00DB50B4"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615" w:type="dxa"/>
          </w:tcPr>
          <w:p w14:paraId="66554097" w14:textId="799C52A2" w:rsidR="008E71CF" w:rsidRPr="00903DAE" w:rsidRDefault="00EC18CC"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vAlign w:val="bottom"/>
          </w:tcPr>
          <w:p w14:paraId="15C912C7" w14:textId="1430976C"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69,290</w:t>
            </w:r>
          </w:p>
        </w:tc>
        <w:tc>
          <w:tcPr>
            <w:tcW w:w="1440" w:type="dxa"/>
            <w:shd w:val="clear" w:color="auto" w:fill="auto"/>
            <w:vAlign w:val="bottom"/>
          </w:tcPr>
          <w:p w14:paraId="2B65A0D3" w14:textId="02A8837D"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lang w:val="en-GB"/>
              </w:rPr>
              <w:t>18</w:t>
            </w:r>
            <w:r w:rsidRPr="00903DAE">
              <w:rPr>
                <w:rFonts w:ascii="Arial" w:hAnsi="Arial" w:cs="Arial"/>
                <w:sz w:val="18"/>
                <w:szCs w:val="18"/>
              </w:rPr>
              <w:t>,</w:t>
            </w:r>
            <w:r w:rsidRPr="00903DAE">
              <w:rPr>
                <w:rFonts w:ascii="Arial" w:hAnsi="Arial" w:cs="Arial"/>
                <w:sz w:val="18"/>
                <w:szCs w:val="18"/>
                <w:lang w:val="en-GB"/>
              </w:rPr>
              <w:t>459</w:t>
            </w:r>
            <w:r w:rsidRPr="00903DAE">
              <w:rPr>
                <w:rFonts w:ascii="Arial" w:hAnsi="Arial" w:cs="Arial"/>
                <w:sz w:val="18"/>
                <w:szCs w:val="18"/>
              </w:rPr>
              <w:t>,</w:t>
            </w:r>
            <w:r w:rsidRPr="00903DAE">
              <w:rPr>
                <w:rFonts w:ascii="Arial" w:hAnsi="Arial" w:cs="Arial"/>
                <w:sz w:val="18"/>
                <w:szCs w:val="18"/>
                <w:lang w:val="en-GB"/>
              </w:rPr>
              <w:t>767</w:t>
            </w:r>
          </w:p>
        </w:tc>
      </w:tr>
      <w:tr w:rsidR="008E71CF" w:rsidRPr="00903DAE" w14:paraId="4AD11D0B" w14:textId="77777777" w:rsidTr="00E32FA0">
        <w:trPr>
          <w:cantSplit/>
        </w:trPr>
        <w:tc>
          <w:tcPr>
            <w:tcW w:w="5130" w:type="dxa"/>
            <w:shd w:val="clear" w:color="auto" w:fill="auto"/>
            <w:vAlign w:val="bottom"/>
          </w:tcPr>
          <w:p w14:paraId="08E6064B" w14:textId="59ABC423" w:rsidR="008E71CF" w:rsidRPr="00903DAE" w:rsidRDefault="008E71CF" w:rsidP="00E32FA0">
            <w:pPr>
              <w:ind w:left="-105"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to profit or loss (Note </w:t>
            </w:r>
            <w:r w:rsidRPr="00903DAE">
              <w:rPr>
                <w:rFonts w:ascii="Arial" w:hAnsi="Arial" w:cs="Arial"/>
                <w:sz w:val="18"/>
                <w:szCs w:val="18"/>
                <w:lang w:val="en-GB"/>
              </w:rPr>
              <w:t>30</w:t>
            </w:r>
            <w:r w:rsidRPr="00903DAE">
              <w:rPr>
                <w:rFonts w:ascii="Arial" w:hAnsi="Arial" w:cs="Arial"/>
                <w:sz w:val="18"/>
                <w:szCs w:val="18"/>
              </w:rPr>
              <w:t>)</w:t>
            </w:r>
          </w:p>
        </w:tc>
        <w:tc>
          <w:tcPr>
            <w:tcW w:w="1440" w:type="dxa"/>
            <w:shd w:val="clear" w:color="auto" w:fill="auto"/>
            <w:vAlign w:val="bottom"/>
          </w:tcPr>
          <w:p w14:paraId="7B8C19A0" w14:textId="10FCCC7A"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1,706,476</w:t>
            </w:r>
          </w:p>
        </w:tc>
        <w:tc>
          <w:tcPr>
            <w:tcW w:w="1440" w:type="dxa"/>
            <w:shd w:val="clear" w:color="auto" w:fill="auto"/>
            <w:vAlign w:val="bottom"/>
          </w:tcPr>
          <w:p w14:paraId="48BFF9AC" w14:textId="470ECC68"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(179,582)</w:t>
            </w:r>
          </w:p>
        </w:tc>
        <w:tc>
          <w:tcPr>
            <w:tcW w:w="1440" w:type="dxa"/>
            <w:shd w:val="clear" w:color="auto" w:fill="auto"/>
            <w:vAlign w:val="bottom"/>
          </w:tcPr>
          <w:p w14:paraId="07DA20B7" w14:textId="3837C34E"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auto"/>
            <w:vAlign w:val="bottom"/>
          </w:tcPr>
          <w:p w14:paraId="5625CF2A" w14:textId="5344F3A6" w:rsidR="008E71CF" w:rsidRPr="00903DAE" w:rsidRDefault="00DB50B4" w:rsidP="008E71CF">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w:t>
            </w:r>
          </w:p>
        </w:tc>
        <w:tc>
          <w:tcPr>
            <w:tcW w:w="1615" w:type="dxa"/>
          </w:tcPr>
          <w:p w14:paraId="46081CCF" w14:textId="7D1B1865" w:rsidR="008E71CF" w:rsidRPr="00903DAE" w:rsidRDefault="00EC18CC"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vAlign w:val="bottom"/>
          </w:tcPr>
          <w:p w14:paraId="44AEFF4D" w14:textId="272DD397"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eastAsia="x-none"/>
              </w:rPr>
              <w:t>(69,290)</w:t>
            </w:r>
          </w:p>
        </w:tc>
        <w:tc>
          <w:tcPr>
            <w:tcW w:w="1440" w:type="dxa"/>
            <w:shd w:val="clear" w:color="auto" w:fill="auto"/>
            <w:vAlign w:val="bottom"/>
          </w:tcPr>
          <w:p w14:paraId="0389716D" w14:textId="5DE210E5"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1,457,604</w:t>
            </w:r>
          </w:p>
        </w:tc>
      </w:tr>
      <w:tr w:rsidR="008E71CF" w:rsidRPr="00903DAE" w14:paraId="5C18ABD0" w14:textId="77777777" w:rsidTr="00E32FA0">
        <w:trPr>
          <w:cantSplit/>
        </w:trPr>
        <w:tc>
          <w:tcPr>
            <w:tcW w:w="5130" w:type="dxa"/>
            <w:shd w:val="clear" w:color="auto" w:fill="auto"/>
            <w:vAlign w:val="bottom"/>
          </w:tcPr>
          <w:p w14:paraId="5353FC8C" w14:textId="6F618E78" w:rsidR="008E71CF" w:rsidRPr="00903DAE" w:rsidRDefault="008E71CF" w:rsidP="00E32FA0">
            <w:pPr>
              <w:ind w:left="-105" w:right="-106"/>
              <w:rPr>
                <w:rFonts w:ascii="Arial" w:eastAsia="Times New Roman" w:hAnsi="Arial" w:cs="Arial"/>
                <w:sz w:val="18"/>
                <w:szCs w:val="18"/>
                <w:lang w:val="en-GB" w:eastAsia="x-none"/>
              </w:rPr>
            </w:pPr>
            <w:r w:rsidRPr="00903DAE">
              <w:rPr>
                <w:rFonts w:ascii="Arial" w:hAnsi="Arial" w:cs="Arial"/>
                <w:sz w:val="18"/>
                <w:szCs w:val="18"/>
              </w:rPr>
              <w:t xml:space="preserve">Charged to other comprehensive income (Note </w:t>
            </w:r>
            <w:r w:rsidRPr="00903DAE">
              <w:rPr>
                <w:rFonts w:ascii="Arial" w:hAnsi="Arial" w:cs="Arial"/>
                <w:sz w:val="18"/>
                <w:szCs w:val="18"/>
                <w:lang w:val="en-GB"/>
              </w:rPr>
              <w:t>30</w:t>
            </w:r>
            <w:r w:rsidRPr="00903DAE">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580C609F" w14:textId="3324970B"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(277,050)</w:t>
            </w:r>
          </w:p>
        </w:tc>
        <w:tc>
          <w:tcPr>
            <w:tcW w:w="1440" w:type="dxa"/>
            <w:tcBorders>
              <w:top w:val="nil"/>
              <w:left w:val="nil"/>
              <w:bottom w:val="single" w:sz="4" w:space="0" w:color="auto"/>
              <w:right w:val="nil"/>
            </w:tcBorders>
            <w:shd w:val="clear" w:color="auto" w:fill="auto"/>
            <w:vAlign w:val="bottom"/>
          </w:tcPr>
          <w:p w14:paraId="6DE3A4D3" w14:textId="1926A712"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 xml:space="preserve">-  </w:t>
            </w:r>
          </w:p>
        </w:tc>
        <w:tc>
          <w:tcPr>
            <w:tcW w:w="1440" w:type="dxa"/>
            <w:tcBorders>
              <w:top w:val="nil"/>
              <w:left w:val="nil"/>
              <w:bottom w:val="single" w:sz="4" w:space="0" w:color="auto"/>
              <w:right w:val="nil"/>
            </w:tcBorders>
            <w:shd w:val="clear" w:color="auto" w:fill="auto"/>
            <w:vAlign w:val="bottom"/>
          </w:tcPr>
          <w:p w14:paraId="51373687" w14:textId="4E4C6692"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E33A6E5" w14:textId="6407C3B5"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615" w:type="dxa"/>
            <w:tcBorders>
              <w:top w:val="nil"/>
              <w:left w:val="nil"/>
              <w:bottom w:val="single" w:sz="4" w:space="0" w:color="auto"/>
              <w:right w:val="nil"/>
            </w:tcBorders>
          </w:tcPr>
          <w:p w14:paraId="58CF1F90" w14:textId="0422D0EE" w:rsidR="008E71CF" w:rsidRPr="00903DAE" w:rsidRDefault="005171DA"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vAlign w:val="bottom"/>
          </w:tcPr>
          <w:p w14:paraId="733221EC" w14:textId="241B1B07"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2E966E78" w14:textId="08850C36"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(277,050)</w:t>
            </w:r>
          </w:p>
        </w:tc>
      </w:tr>
      <w:tr w:rsidR="008E71CF" w:rsidRPr="00903DAE" w14:paraId="3FAF7ADA" w14:textId="77777777" w:rsidTr="00E32FA0">
        <w:trPr>
          <w:cantSplit/>
        </w:trPr>
        <w:tc>
          <w:tcPr>
            <w:tcW w:w="5130" w:type="dxa"/>
            <w:shd w:val="clear" w:color="auto" w:fill="auto"/>
            <w:vAlign w:val="bottom"/>
          </w:tcPr>
          <w:p w14:paraId="39842993" w14:textId="77777777" w:rsidR="008E71CF" w:rsidRPr="00903DAE" w:rsidRDefault="008E71CF" w:rsidP="00E32FA0">
            <w:pPr>
              <w:ind w:left="-105"/>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E3BAC2B"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248B733" w14:textId="77777777"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p>
        </w:tc>
        <w:tc>
          <w:tcPr>
            <w:tcW w:w="1440" w:type="dxa"/>
            <w:tcBorders>
              <w:top w:val="single" w:sz="4" w:space="0" w:color="auto"/>
              <w:left w:val="nil"/>
              <w:right w:val="nil"/>
            </w:tcBorders>
            <w:shd w:val="clear" w:color="auto" w:fill="auto"/>
            <w:vAlign w:val="bottom"/>
          </w:tcPr>
          <w:p w14:paraId="6AA9079A"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1958452"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615" w:type="dxa"/>
            <w:tcBorders>
              <w:top w:val="single" w:sz="4" w:space="0" w:color="auto"/>
              <w:left w:val="nil"/>
              <w:right w:val="nil"/>
            </w:tcBorders>
          </w:tcPr>
          <w:p w14:paraId="5C3C4ADE" w14:textId="1383CB29" w:rsidR="008E71CF" w:rsidRPr="00903DAE" w:rsidRDefault="00EC18CC"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tcBorders>
              <w:top w:val="single" w:sz="4" w:space="0" w:color="auto"/>
              <w:left w:val="nil"/>
              <w:right w:val="nil"/>
            </w:tcBorders>
            <w:vAlign w:val="bottom"/>
          </w:tcPr>
          <w:p w14:paraId="38FF6C56" w14:textId="1CFACAA1"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00234C7" w14:textId="654C3E50"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71CF" w:rsidRPr="00903DAE" w14:paraId="6CB411EC" w14:textId="77777777" w:rsidTr="00E32FA0">
        <w:trPr>
          <w:cantSplit/>
        </w:trPr>
        <w:tc>
          <w:tcPr>
            <w:tcW w:w="5130" w:type="dxa"/>
            <w:shd w:val="clear" w:color="auto" w:fill="auto"/>
            <w:vAlign w:val="bottom"/>
          </w:tcPr>
          <w:p w14:paraId="4A08DEC0" w14:textId="77777777" w:rsidR="008E71CF" w:rsidRPr="00903DAE" w:rsidRDefault="008E71CF" w:rsidP="00E32FA0">
            <w:pPr>
              <w:ind w:left="-105"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440" w:type="dxa"/>
            <w:tcBorders>
              <w:top w:val="nil"/>
              <w:left w:val="nil"/>
              <w:bottom w:val="single" w:sz="4" w:space="0" w:color="auto"/>
              <w:right w:val="nil"/>
            </w:tcBorders>
            <w:shd w:val="clear" w:color="auto" w:fill="auto"/>
            <w:vAlign w:val="bottom"/>
          </w:tcPr>
          <w:p w14:paraId="5156589F" w14:textId="366B6CE0"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16,602,896</w:t>
            </w:r>
          </w:p>
        </w:tc>
        <w:tc>
          <w:tcPr>
            <w:tcW w:w="1440" w:type="dxa"/>
            <w:tcBorders>
              <w:top w:val="nil"/>
              <w:left w:val="nil"/>
              <w:bottom w:val="single" w:sz="4" w:space="0" w:color="auto"/>
              <w:right w:val="nil"/>
            </w:tcBorders>
            <w:shd w:val="clear" w:color="auto" w:fill="auto"/>
            <w:vAlign w:val="bottom"/>
          </w:tcPr>
          <w:p w14:paraId="7892A2AD" w14:textId="46CE1F9D"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1,853,771</w:t>
            </w:r>
          </w:p>
        </w:tc>
        <w:tc>
          <w:tcPr>
            <w:tcW w:w="1440" w:type="dxa"/>
            <w:tcBorders>
              <w:top w:val="nil"/>
              <w:left w:val="nil"/>
              <w:bottom w:val="single" w:sz="4" w:space="0" w:color="auto"/>
              <w:right w:val="nil"/>
            </w:tcBorders>
            <w:shd w:val="clear" w:color="auto" w:fill="auto"/>
            <w:vAlign w:val="bottom"/>
          </w:tcPr>
          <w:p w14:paraId="2C77BBAA" w14:textId="77281BB1"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1,183,654</w:t>
            </w:r>
          </w:p>
        </w:tc>
        <w:tc>
          <w:tcPr>
            <w:tcW w:w="1440" w:type="dxa"/>
            <w:tcBorders>
              <w:top w:val="nil"/>
              <w:left w:val="nil"/>
              <w:bottom w:val="single" w:sz="4" w:space="0" w:color="auto"/>
              <w:right w:val="nil"/>
            </w:tcBorders>
            <w:shd w:val="clear" w:color="auto" w:fill="auto"/>
            <w:vAlign w:val="bottom"/>
          </w:tcPr>
          <w:p w14:paraId="08672321" w14:textId="18EBDA56"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615" w:type="dxa"/>
            <w:tcBorders>
              <w:top w:val="nil"/>
              <w:left w:val="nil"/>
              <w:bottom w:val="single" w:sz="4" w:space="0" w:color="auto"/>
              <w:right w:val="nil"/>
            </w:tcBorders>
          </w:tcPr>
          <w:p w14:paraId="79F8AE4D" w14:textId="4215B019" w:rsidR="008E71CF" w:rsidRPr="00903DAE" w:rsidRDefault="00EC18CC"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tcBorders>
              <w:top w:val="nil"/>
              <w:left w:val="nil"/>
              <w:bottom w:val="single" w:sz="4" w:space="0" w:color="auto"/>
              <w:right w:val="nil"/>
            </w:tcBorders>
            <w:vAlign w:val="bottom"/>
          </w:tcPr>
          <w:p w14:paraId="2DED3EB9" w14:textId="3EE8A6D9"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7BB6F91" w14:textId="39EC00F3"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19,640,321</w:t>
            </w:r>
          </w:p>
        </w:tc>
      </w:tr>
      <w:tr w:rsidR="008E71CF" w:rsidRPr="00903DAE" w14:paraId="116F34DB" w14:textId="77777777" w:rsidTr="00E32FA0">
        <w:trPr>
          <w:cantSplit/>
        </w:trPr>
        <w:tc>
          <w:tcPr>
            <w:tcW w:w="5130" w:type="dxa"/>
            <w:shd w:val="clear" w:color="auto" w:fill="auto"/>
            <w:vAlign w:val="bottom"/>
          </w:tcPr>
          <w:p w14:paraId="4302D0AA" w14:textId="77777777" w:rsidR="008E71CF" w:rsidRPr="00903DAE" w:rsidRDefault="008E71CF" w:rsidP="00E32FA0">
            <w:pPr>
              <w:ind w:left="-105" w:right="-124"/>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E0BD103"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65E5655" w14:textId="77777777" w:rsidR="008E71CF" w:rsidRPr="00903DAE" w:rsidRDefault="008E71CF" w:rsidP="008E71CF">
            <w:pPr>
              <w:tabs>
                <w:tab w:val="center" w:pos="4153"/>
                <w:tab w:val="right" w:pos="8306"/>
              </w:tabs>
              <w:ind w:right="-72"/>
              <w:jc w:val="right"/>
              <w:rPr>
                <w:rFonts w:ascii="Arial" w:eastAsia="Times New Roman" w:hAnsi="Arial" w:cs="Arial"/>
                <w:sz w:val="18"/>
                <w:szCs w:val="18"/>
                <w:lang w:eastAsia="x-none"/>
              </w:rPr>
            </w:pPr>
          </w:p>
        </w:tc>
        <w:tc>
          <w:tcPr>
            <w:tcW w:w="1440" w:type="dxa"/>
            <w:tcBorders>
              <w:top w:val="single" w:sz="4" w:space="0" w:color="auto"/>
              <w:left w:val="nil"/>
              <w:right w:val="nil"/>
            </w:tcBorders>
            <w:shd w:val="clear" w:color="auto" w:fill="auto"/>
            <w:vAlign w:val="bottom"/>
          </w:tcPr>
          <w:p w14:paraId="6C22A01E"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765834E"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615" w:type="dxa"/>
            <w:tcBorders>
              <w:top w:val="single" w:sz="4" w:space="0" w:color="auto"/>
              <w:left w:val="nil"/>
              <w:right w:val="nil"/>
            </w:tcBorders>
          </w:tcPr>
          <w:p w14:paraId="42DD7660"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vAlign w:val="bottom"/>
          </w:tcPr>
          <w:p w14:paraId="74FD664C" w14:textId="5443A9FF"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C6B0A18" w14:textId="018C0DE3"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71CF" w:rsidRPr="00903DAE" w14:paraId="08729FCC" w14:textId="77777777" w:rsidTr="00E32FA0">
        <w:trPr>
          <w:cantSplit/>
        </w:trPr>
        <w:tc>
          <w:tcPr>
            <w:tcW w:w="5130" w:type="dxa"/>
            <w:vAlign w:val="bottom"/>
          </w:tcPr>
          <w:p w14:paraId="0F1672B0" w14:textId="48D66EDD" w:rsidR="008E71CF" w:rsidRPr="00903DAE" w:rsidRDefault="008E71CF" w:rsidP="00E32FA0">
            <w:pPr>
              <w:ind w:left="-105"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2022</w:t>
            </w:r>
          </w:p>
        </w:tc>
        <w:tc>
          <w:tcPr>
            <w:tcW w:w="1440" w:type="dxa"/>
            <w:shd w:val="clear" w:color="auto" w:fill="FAFAFA"/>
            <w:vAlign w:val="bottom"/>
          </w:tcPr>
          <w:p w14:paraId="6B3A7E03" w14:textId="1BA49C5A"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16,602,896</w:t>
            </w:r>
          </w:p>
        </w:tc>
        <w:tc>
          <w:tcPr>
            <w:tcW w:w="1440" w:type="dxa"/>
            <w:shd w:val="clear" w:color="auto" w:fill="FAFAFA"/>
            <w:vAlign w:val="bottom"/>
          </w:tcPr>
          <w:p w14:paraId="3E011C25" w14:textId="150EE83D"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1,853,771</w:t>
            </w:r>
          </w:p>
        </w:tc>
        <w:tc>
          <w:tcPr>
            <w:tcW w:w="1440" w:type="dxa"/>
            <w:shd w:val="clear" w:color="auto" w:fill="FAFAFA"/>
            <w:vAlign w:val="bottom"/>
          </w:tcPr>
          <w:p w14:paraId="4BA19660" w14:textId="77F020D5"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1,183,654</w:t>
            </w:r>
          </w:p>
        </w:tc>
        <w:tc>
          <w:tcPr>
            <w:tcW w:w="1440" w:type="dxa"/>
            <w:shd w:val="clear" w:color="auto" w:fill="FAFAFA"/>
            <w:vAlign w:val="bottom"/>
          </w:tcPr>
          <w:p w14:paraId="1112C00A" w14:textId="52287FD1"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615" w:type="dxa"/>
            <w:shd w:val="clear" w:color="auto" w:fill="FAFAFA"/>
          </w:tcPr>
          <w:p w14:paraId="08C3D25B" w14:textId="55117E81" w:rsidR="008E71CF" w:rsidRPr="00903DAE" w:rsidRDefault="00EC18CC"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vAlign w:val="bottom"/>
          </w:tcPr>
          <w:p w14:paraId="1AF4762A" w14:textId="7E559B5C"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lang w:val="en-GB"/>
              </w:rPr>
              <w:t>-</w:t>
            </w:r>
          </w:p>
        </w:tc>
        <w:tc>
          <w:tcPr>
            <w:tcW w:w="1440" w:type="dxa"/>
            <w:shd w:val="clear" w:color="auto" w:fill="FAFAFA"/>
            <w:vAlign w:val="bottom"/>
          </w:tcPr>
          <w:p w14:paraId="175DE6F9" w14:textId="384A719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19,640,321</w:t>
            </w:r>
          </w:p>
        </w:tc>
      </w:tr>
      <w:tr w:rsidR="008E71CF" w:rsidRPr="00903DAE" w14:paraId="6332DDC9" w14:textId="77777777" w:rsidTr="00E32FA0">
        <w:trPr>
          <w:cantSplit/>
        </w:trPr>
        <w:tc>
          <w:tcPr>
            <w:tcW w:w="5130" w:type="dxa"/>
            <w:vAlign w:val="bottom"/>
          </w:tcPr>
          <w:p w14:paraId="30691792" w14:textId="1AA537F4" w:rsidR="008E71CF" w:rsidRPr="00903DAE" w:rsidRDefault="008E71CF" w:rsidP="00E32FA0">
            <w:pPr>
              <w:ind w:left="-105"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to profit or loss (Note </w:t>
            </w:r>
            <w:r w:rsidRPr="00903DAE">
              <w:rPr>
                <w:rFonts w:ascii="Arial" w:hAnsi="Arial" w:cs="Arial"/>
                <w:sz w:val="18"/>
                <w:szCs w:val="18"/>
                <w:lang w:val="en-GB"/>
              </w:rPr>
              <w:t>30</w:t>
            </w:r>
            <w:r w:rsidRPr="00903DAE">
              <w:rPr>
                <w:rFonts w:ascii="Arial" w:hAnsi="Arial" w:cs="Arial"/>
                <w:sz w:val="18"/>
                <w:szCs w:val="18"/>
              </w:rPr>
              <w:t>)</w:t>
            </w:r>
          </w:p>
        </w:tc>
        <w:tc>
          <w:tcPr>
            <w:tcW w:w="1440" w:type="dxa"/>
            <w:shd w:val="clear" w:color="auto" w:fill="FAFAFA"/>
            <w:vAlign w:val="bottom"/>
          </w:tcPr>
          <w:p w14:paraId="4ABA1A4C" w14:textId="2252E749"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(5,937,898)</w:t>
            </w:r>
          </w:p>
        </w:tc>
        <w:tc>
          <w:tcPr>
            <w:tcW w:w="1440" w:type="dxa"/>
            <w:shd w:val="clear" w:color="auto" w:fill="FAFAFA"/>
            <w:vAlign w:val="bottom"/>
          </w:tcPr>
          <w:p w14:paraId="608FC2C7" w14:textId="02D52C35"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shd w:val="clear" w:color="auto" w:fill="FAFAFA"/>
            <w:vAlign w:val="bottom"/>
          </w:tcPr>
          <w:p w14:paraId="06303F16" w14:textId="263F675A"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vAlign w:val="bottom"/>
          </w:tcPr>
          <w:p w14:paraId="03F0ECF6" w14:textId="50813EB9" w:rsidR="008E71CF" w:rsidRPr="00903DAE" w:rsidRDefault="00DB50B4" w:rsidP="008E71CF">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9,051,325</w:t>
            </w:r>
          </w:p>
        </w:tc>
        <w:tc>
          <w:tcPr>
            <w:tcW w:w="1615" w:type="dxa"/>
            <w:shd w:val="clear" w:color="auto" w:fill="FAFAFA"/>
          </w:tcPr>
          <w:p w14:paraId="7D2F65B9" w14:textId="249C7E2E" w:rsidR="004F15E4" w:rsidRPr="00903DAE" w:rsidRDefault="004F15E4"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1,360</w:t>
            </w:r>
          </w:p>
        </w:tc>
        <w:tc>
          <w:tcPr>
            <w:tcW w:w="1440" w:type="dxa"/>
            <w:shd w:val="clear" w:color="auto" w:fill="FAFAFA"/>
            <w:vAlign w:val="bottom"/>
          </w:tcPr>
          <w:p w14:paraId="7372B737" w14:textId="50C3C2E7" w:rsidR="008E71CF" w:rsidRPr="00903DAE" w:rsidRDefault="00BF6747"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112,044</w:t>
            </w:r>
          </w:p>
        </w:tc>
        <w:tc>
          <w:tcPr>
            <w:tcW w:w="1440" w:type="dxa"/>
            <w:shd w:val="clear" w:color="auto" w:fill="FAFAFA"/>
            <w:vAlign w:val="bottom"/>
          </w:tcPr>
          <w:p w14:paraId="4CBF5529" w14:textId="39C8B49D" w:rsidR="008E71CF" w:rsidRPr="00903DAE" w:rsidRDefault="00A04CCE"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3,226,831</w:t>
            </w:r>
          </w:p>
        </w:tc>
      </w:tr>
      <w:tr w:rsidR="008E71CF" w:rsidRPr="00903DAE" w14:paraId="0A8FFBD5" w14:textId="77777777" w:rsidTr="00E32FA0">
        <w:trPr>
          <w:cantSplit/>
        </w:trPr>
        <w:tc>
          <w:tcPr>
            <w:tcW w:w="5130" w:type="dxa"/>
            <w:vAlign w:val="bottom"/>
          </w:tcPr>
          <w:p w14:paraId="31734455" w14:textId="43273B48" w:rsidR="008E71CF" w:rsidRPr="00903DAE" w:rsidRDefault="008E71CF" w:rsidP="00E32FA0">
            <w:pPr>
              <w:ind w:left="-105" w:right="-106"/>
              <w:rPr>
                <w:rFonts w:ascii="Arial" w:eastAsia="Times New Roman" w:hAnsi="Arial" w:cs="Arial"/>
                <w:sz w:val="18"/>
                <w:szCs w:val="18"/>
                <w:lang w:val="en-GB" w:eastAsia="x-none"/>
              </w:rPr>
            </w:pPr>
            <w:r w:rsidRPr="00903DAE">
              <w:rPr>
                <w:rFonts w:ascii="Arial" w:hAnsi="Arial" w:cs="Arial"/>
                <w:sz w:val="18"/>
                <w:szCs w:val="18"/>
              </w:rPr>
              <w:t xml:space="preserve">Charged to other comprehensive income (Note </w:t>
            </w:r>
            <w:r w:rsidRPr="00903DAE">
              <w:rPr>
                <w:rFonts w:ascii="Arial" w:hAnsi="Arial" w:cs="Arial"/>
                <w:sz w:val="18"/>
                <w:szCs w:val="18"/>
                <w:lang w:val="en-GB"/>
              </w:rPr>
              <w:t>30</w:t>
            </w:r>
            <w:r w:rsidRPr="00903DAE">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E114254" w14:textId="1FB8FFD7"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(342,652)</w:t>
            </w:r>
          </w:p>
        </w:tc>
        <w:tc>
          <w:tcPr>
            <w:tcW w:w="1440" w:type="dxa"/>
            <w:tcBorders>
              <w:top w:val="nil"/>
              <w:left w:val="nil"/>
              <w:bottom w:val="single" w:sz="4" w:space="0" w:color="auto"/>
              <w:right w:val="nil"/>
            </w:tcBorders>
            <w:shd w:val="clear" w:color="auto" w:fill="FAFAFA"/>
            <w:vAlign w:val="bottom"/>
          </w:tcPr>
          <w:p w14:paraId="672A54FF" w14:textId="470DA91F" w:rsidR="008E71CF" w:rsidRPr="00903DAE" w:rsidRDefault="008E71CF"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FAFAFA"/>
            <w:vAlign w:val="bottom"/>
          </w:tcPr>
          <w:p w14:paraId="5E0BBB96" w14:textId="696C9CD1"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285A7D" w14:textId="284E4A35" w:rsidR="008E71CF" w:rsidRPr="00903DAE" w:rsidRDefault="00DB50B4"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615" w:type="dxa"/>
            <w:tcBorders>
              <w:top w:val="nil"/>
              <w:left w:val="nil"/>
              <w:bottom w:val="single" w:sz="4" w:space="0" w:color="auto"/>
              <w:right w:val="nil"/>
            </w:tcBorders>
            <w:shd w:val="clear" w:color="auto" w:fill="FAFAFA"/>
          </w:tcPr>
          <w:p w14:paraId="2841A32A" w14:textId="6A2CD528" w:rsidR="008E71CF" w:rsidRPr="00903DAE" w:rsidRDefault="004F15E4"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FAFAFA"/>
            <w:vAlign w:val="bottom"/>
          </w:tcPr>
          <w:p w14:paraId="74CAD8D2" w14:textId="0118F6C9" w:rsidR="008E71CF" w:rsidRPr="00903DAE" w:rsidRDefault="00BF6747"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FAFAFA"/>
            <w:vAlign w:val="bottom"/>
          </w:tcPr>
          <w:p w14:paraId="3E241D97" w14:textId="788F8A65" w:rsidR="008E71CF" w:rsidRPr="00903DAE" w:rsidRDefault="00A04CCE" w:rsidP="008E71CF">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(342,652)</w:t>
            </w:r>
          </w:p>
        </w:tc>
      </w:tr>
      <w:tr w:rsidR="008E71CF" w:rsidRPr="00903DAE" w14:paraId="5AF74BA5" w14:textId="77777777" w:rsidTr="00E32FA0">
        <w:trPr>
          <w:cantSplit/>
        </w:trPr>
        <w:tc>
          <w:tcPr>
            <w:tcW w:w="5130" w:type="dxa"/>
            <w:vAlign w:val="bottom"/>
          </w:tcPr>
          <w:p w14:paraId="50BCD9EB" w14:textId="77777777" w:rsidR="008E71CF" w:rsidRPr="00903DAE" w:rsidRDefault="008E71CF" w:rsidP="00E32FA0">
            <w:pPr>
              <w:ind w:left="-105"/>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7800E768"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5BA7538" w14:textId="77777777"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p>
        </w:tc>
        <w:tc>
          <w:tcPr>
            <w:tcW w:w="1440" w:type="dxa"/>
            <w:tcBorders>
              <w:top w:val="single" w:sz="4" w:space="0" w:color="auto"/>
              <w:left w:val="nil"/>
              <w:bottom w:val="nil"/>
              <w:right w:val="nil"/>
            </w:tcBorders>
            <w:shd w:val="clear" w:color="auto" w:fill="FAFAFA"/>
            <w:vAlign w:val="bottom"/>
          </w:tcPr>
          <w:p w14:paraId="6D2FC9AC"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D58ADA4"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615" w:type="dxa"/>
            <w:tcBorders>
              <w:top w:val="single" w:sz="4" w:space="0" w:color="auto"/>
              <w:left w:val="nil"/>
              <w:bottom w:val="nil"/>
              <w:right w:val="nil"/>
            </w:tcBorders>
            <w:shd w:val="clear" w:color="auto" w:fill="FAFAFA"/>
          </w:tcPr>
          <w:p w14:paraId="74C22F81" w14:textId="77777777"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F04186B" w14:textId="791D513B"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E0A449F" w14:textId="24ECE46E"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71CF" w:rsidRPr="00903DAE" w14:paraId="73D9C700" w14:textId="77777777" w:rsidTr="00E32FA0">
        <w:trPr>
          <w:cantSplit/>
        </w:trPr>
        <w:tc>
          <w:tcPr>
            <w:tcW w:w="5130" w:type="dxa"/>
            <w:vAlign w:val="bottom"/>
          </w:tcPr>
          <w:p w14:paraId="5C1DE882" w14:textId="5D6F4715" w:rsidR="008E71CF" w:rsidRPr="00903DAE" w:rsidRDefault="008E71CF" w:rsidP="00E32FA0">
            <w:pPr>
              <w:ind w:left="-105"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2022</w:t>
            </w:r>
          </w:p>
        </w:tc>
        <w:tc>
          <w:tcPr>
            <w:tcW w:w="1440" w:type="dxa"/>
            <w:tcBorders>
              <w:top w:val="nil"/>
              <w:left w:val="nil"/>
              <w:bottom w:val="single" w:sz="4" w:space="0" w:color="auto"/>
              <w:right w:val="nil"/>
            </w:tcBorders>
            <w:shd w:val="clear" w:color="auto" w:fill="FAFAFA"/>
            <w:vAlign w:val="bottom"/>
          </w:tcPr>
          <w:p w14:paraId="026DAED4" w14:textId="51518284"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10,322,346</w:t>
            </w:r>
          </w:p>
        </w:tc>
        <w:tc>
          <w:tcPr>
            <w:tcW w:w="1440" w:type="dxa"/>
            <w:tcBorders>
              <w:top w:val="nil"/>
              <w:left w:val="nil"/>
              <w:bottom w:val="single" w:sz="4" w:space="0" w:color="auto"/>
              <w:right w:val="nil"/>
            </w:tcBorders>
            <w:shd w:val="clear" w:color="auto" w:fill="FAFAFA"/>
            <w:vAlign w:val="bottom"/>
          </w:tcPr>
          <w:p w14:paraId="44D8A833" w14:textId="00FD36B2" w:rsidR="008E71CF" w:rsidRPr="00903DAE" w:rsidRDefault="008E71CF" w:rsidP="008E71CF">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1,853,771</w:t>
            </w:r>
          </w:p>
        </w:tc>
        <w:tc>
          <w:tcPr>
            <w:tcW w:w="1440" w:type="dxa"/>
            <w:tcBorders>
              <w:top w:val="nil"/>
              <w:left w:val="nil"/>
              <w:bottom w:val="single" w:sz="4" w:space="0" w:color="auto"/>
              <w:right w:val="nil"/>
            </w:tcBorders>
            <w:shd w:val="clear" w:color="auto" w:fill="FAFAFA"/>
            <w:vAlign w:val="bottom"/>
          </w:tcPr>
          <w:p w14:paraId="46B97450" w14:textId="17B382DD" w:rsidR="008E71CF" w:rsidRPr="00903DAE" w:rsidRDefault="008E71CF"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1,183,654</w:t>
            </w:r>
          </w:p>
        </w:tc>
        <w:tc>
          <w:tcPr>
            <w:tcW w:w="1440" w:type="dxa"/>
            <w:tcBorders>
              <w:top w:val="nil"/>
              <w:left w:val="nil"/>
              <w:bottom w:val="single" w:sz="4" w:space="0" w:color="auto"/>
              <w:right w:val="nil"/>
            </w:tcBorders>
            <w:shd w:val="clear" w:color="auto" w:fill="FAFAFA"/>
            <w:vAlign w:val="bottom"/>
          </w:tcPr>
          <w:p w14:paraId="53AFEBFD" w14:textId="3934BD0F" w:rsidR="008E71CF" w:rsidRPr="00903DAE" w:rsidRDefault="00DB50B4"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9,051,325</w:t>
            </w:r>
          </w:p>
        </w:tc>
        <w:tc>
          <w:tcPr>
            <w:tcW w:w="1615" w:type="dxa"/>
            <w:tcBorders>
              <w:top w:val="nil"/>
              <w:left w:val="nil"/>
              <w:bottom w:val="single" w:sz="4" w:space="0" w:color="auto"/>
              <w:right w:val="nil"/>
            </w:tcBorders>
            <w:shd w:val="clear" w:color="auto" w:fill="FAFAFA"/>
          </w:tcPr>
          <w:p w14:paraId="5A1802A2" w14:textId="634C3320" w:rsidR="008E71CF" w:rsidRPr="00903DAE" w:rsidRDefault="00EC18CC"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1,360</w:t>
            </w:r>
          </w:p>
        </w:tc>
        <w:tc>
          <w:tcPr>
            <w:tcW w:w="1440" w:type="dxa"/>
            <w:tcBorders>
              <w:top w:val="nil"/>
              <w:left w:val="nil"/>
              <w:bottom w:val="single" w:sz="4" w:space="0" w:color="auto"/>
              <w:right w:val="nil"/>
            </w:tcBorders>
            <w:shd w:val="clear" w:color="auto" w:fill="FAFAFA"/>
            <w:vAlign w:val="bottom"/>
          </w:tcPr>
          <w:p w14:paraId="1418C133" w14:textId="4BB4490B" w:rsidR="008E71CF" w:rsidRPr="00903DAE" w:rsidRDefault="00BF6747"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112,044</w:t>
            </w:r>
          </w:p>
        </w:tc>
        <w:tc>
          <w:tcPr>
            <w:tcW w:w="1440" w:type="dxa"/>
            <w:tcBorders>
              <w:top w:val="nil"/>
              <w:left w:val="nil"/>
              <w:bottom w:val="single" w:sz="4" w:space="0" w:color="auto"/>
              <w:right w:val="nil"/>
            </w:tcBorders>
            <w:shd w:val="clear" w:color="auto" w:fill="FAFAFA"/>
            <w:vAlign w:val="bottom"/>
          </w:tcPr>
          <w:p w14:paraId="1EFD3B54" w14:textId="1382B226" w:rsidR="008E71CF" w:rsidRPr="00903DAE" w:rsidRDefault="00A04CCE" w:rsidP="008E71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22,524,500</w:t>
            </w:r>
          </w:p>
        </w:tc>
      </w:tr>
    </w:tbl>
    <w:p w14:paraId="6D041FEC" w14:textId="77777777" w:rsidR="00BA47D3" w:rsidRPr="00903DAE" w:rsidRDefault="00BA47D3" w:rsidP="00A24721">
      <w:pPr>
        <w:rPr>
          <w:rFonts w:ascii="Arial" w:hAnsi="Arial" w:cs="Arial"/>
          <w:sz w:val="18"/>
          <w:szCs w:val="18"/>
          <w:lang w:val="en-GB"/>
        </w:rPr>
      </w:pPr>
    </w:p>
    <w:p w14:paraId="5BB5BB20" w14:textId="77777777" w:rsidR="007A511B" w:rsidRPr="00903DAE" w:rsidRDefault="007A511B" w:rsidP="00A24721">
      <w:pPr>
        <w:rPr>
          <w:rFonts w:ascii="Arial" w:hAnsi="Arial" w:cs="Arial"/>
          <w:sz w:val="18"/>
          <w:szCs w:val="18"/>
          <w:lang w:val="en-GB"/>
        </w:rPr>
        <w:sectPr w:rsidR="007A511B" w:rsidRPr="00903DAE" w:rsidSect="00275AD5">
          <w:pgSz w:w="16834" w:h="11909" w:orient="landscape" w:code="9"/>
          <w:pgMar w:top="1584" w:right="720" w:bottom="720" w:left="720" w:header="720" w:footer="720" w:gutter="0"/>
          <w:cols w:space="720"/>
          <w:docGrid w:linePitch="381"/>
        </w:sectPr>
      </w:pPr>
    </w:p>
    <w:p w14:paraId="0F87EABA" w14:textId="77777777" w:rsidR="003804CB" w:rsidRPr="00903DAE" w:rsidRDefault="003804CB" w:rsidP="003804CB">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804CB" w:rsidRPr="00903DAE" w14:paraId="2194B6D0" w14:textId="77777777" w:rsidTr="00B96C78">
        <w:trPr>
          <w:trHeight w:val="386"/>
        </w:trPr>
        <w:tc>
          <w:tcPr>
            <w:tcW w:w="9461" w:type="dxa"/>
            <w:shd w:val="clear" w:color="auto" w:fill="FFA543"/>
            <w:vAlign w:val="center"/>
          </w:tcPr>
          <w:p w14:paraId="6C44AC59" w14:textId="77777777" w:rsidR="003804CB" w:rsidRPr="00903DAE" w:rsidRDefault="003804CB"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19</w:t>
            </w:r>
            <w:r w:rsidRPr="00903DAE">
              <w:rPr>
                <w:rFonts w:ascii="Arial" w:hAnsi="Arial" w:cs="Arial"/>
                <w:b/>
                <w:bCs/>
                <w:color w:val="FFFFFF" w:themeColor="background1"/>
                <w:sz w:val="18"/>
                <w:szCs w:val="18"/>
              </w:rPr>
              <w:tab/>
              <w:t xml:space="preserve">Deferred income tax </w:t>
            </w:r>
            <w:r w:rsidRPr="00903DAE">
              <w:rPr>
                <w:rFonts w:ascii="Arial" w:eastAsia="Arial Unicode MS" w:hAnsi="Arial" w:cs="Arial"/>
                <w:color w:val="FFFFFF"/>
                <w:sz w:val="18"/>
                <w:szCs w:val="18"/>
              </w:rPr>
              <w:t>(Cont’d)</w:t>
            </w:r>
          </w:p>
        </w:tc>
      </w:tr>
    </w:tbl>
    <w:p w14:paraId="6136135D" w14:textId="77777777" w:rsidR="003804CB" w:rsidRPr="00903DAE" w:rsidRDefault="003804CB" w:rsidP="003804CB">
      <w:pPr>
        <w:rPr>
          <w:rFonts w:ascii="Arial" w:hAnsi="Arial" w:cs="Arial"/>
          <w:sz w:val="18"/>
          <w:szCs w:val="18"/>
        </w:rPr>
      </w:pPr>
    </w:p>
    <w:tbl>
      <w:tblPr>
        <w:tblW w:w="9554" w:type="dxa"/>
        <w:tblInd w:w="-90" w:type="dxa"/>
        <w:tblLayout w:type="fixed"/>
        <w:tblCellMar>
          <w:left w:w="107" w:type="dxa"/>
          <w:right w:w="107" w:type="dxa"/>
        </w:tblCellMar>
        <w:tblLook w:val="0000" w:firstRow="0" w:lastRow="0" w:firstColumn="0" w:lastColumn="0" w:noHBand="0" w:noVBand="0"/>
      </w:tblPr>
      <w:tblGrid>
        <w:gridCol w:w="3600"/>
        <w:gridCol w:w="1593"/>
        <w:gridCol w:w="1526"/>
        <w:gridCol w:w="1417"/>
        <w:gridCol w:w="1418"/>
      </w:tblGrid>
      <w:tr w:rsidR="00337D7E" w:rsidRPr="00903DAE" w14:paraId="2A3A53C4" w14:textId="77777777" w:rsidTr="0065164A">
        <w:trPr>
          <w:cantSplit/>
        </w:trPr>
        <w:tc>
          <w:tcPr>
            <w:tcW w:w="3600" w:type="dxa"/>
            <w:vAlign w:val="bottom"/>
          </w:tcPr>
          <w:p w14:paraId="0CEA2771" w14:textId="77777777" w:rsidR="00337D7E" w:rsidRPr="00903DAE" w:rsidRDefault="00337D7E" w:rsidP="001C1321">
            <w:pPr>
              <w:ind w:left="-12"/>
              <w:rPr>
                <w:rFonts w:ascii="Arial" w:hAnsi="Arial" w:cs="Arial"/>
                <w:b/>
                <w:bCs/>
                <w:sz w:val="18"/>
                <w:szCs w:val="18"/>
              </w:rPr>
            </w:pPr>
          </w:p>
        </w:tc>
        <w:tc>
          <w:tcPr>
            <w:tcW w:w="5954" w:type="dxa"/>
            <w:gridSpan w:val="4"/>
            <w:tcBorders>
              <w:top w:val="single" w:sz="4" w:space="0" w:color="auto"/>
            </w:tcBorders>
            <w:vAlign w:val="bottom"/>
          </w:tcPr>
          <w:p w14:paraId="0DDE74FA" w14:textId="3E3AC994" w:rsidR="00337D7E" w:rsidRPr="00903DAE" w:rsidRDefault="00337D7E" w:rsidP="00337D7E">
            <w:pPr>
              <w:ind w:right="-72"/>
              <w:jc w:val="center"/>
              <w:rPr>
                <w:rFonts w:ascii="Arial" w:hAnsi="Arial" w:cs="Arial"/>
                <w:b/>
                <w:bCs/>
                <w:sz w:val="18"/>
                <w:szCs w:val="18"/>
              </w:rPr>
            </w:pPr>
            <w:r w:rsidRPr="00903DAE">
              <w:rPr>
                <w:rFonts w:ascii="Arial" w:hAnsi="Arial" w:cs="Arial"/>
                <w:b/>
                <w:bCs/>
                <w:sz w:val="18"/>
                <w:szCs w:val="18"/>
              </w:rPr>
              <w:t>Consolidated</w:t>
            </w:r>
            <w:r w:rsidRPr="00903DAE">
              <w:rPr>
                <w:rFonts w:ascii="Arial" w:hAnsi="Arial" w:cs="Arial"/>
                <w:b/>
                <w:bCs/>
                <w:sz w:val="18"/>
                <w:szCs w:val="18"/>
                <w:cs/>
              </w:rPr>
              <w:t xml:space="preserve"> </w:t>
            </w:r>
            <w:r w:rsidRPr="00903DAE">
              <w:rPr>
                <w:rFonts w:ascii="Arial" w:hAnsi="Arial" w:cs="Arial"/>
                <w:b/>
                <w:bCs/>
                <w:sz w:val="18"/>
                <w:szCs w:val="18"/>
              </w:rPr>
              <w:t>financial statements</w:t>
            </w:r>
          </w:p>
        </w:tc>
      </w:tr>
      <w:tr w:rsidR="00337D7E" w:rsidRPr="00903DAE" w14:paraId="44A63EBA" w14:textId="77777777" w:rsidTr="00B03853">
        <w:trPr>
          <w:cantSplit/>
        </w:trPr>
        <w:tc>
          <w:tcPr>
            <w:tcW w:w="3600" w:type="dxa"/>
            <w:vAlign w:val="bottom"/>
          </w:tcPr>
          <w:p w14:paraId="14D95C2C" w14:textId="77777777" w:rsidR="00337D7E" w:rsidRPr="00903DAE" w:rsidRDefault="00337D7E" w:rsidP="00337D7E">
            <w:pPr>
              <w:ind w:left="-12"/>
              <w:rPr>
                <w:rFonts w:ascii="Arial" w:hAnsi="Arial" w:cs="Arial"/>
                <w:b/>
                <w:bCs/>
                <w:sz w:val="18"/>
                <w:szCs w:val="18"/>
              </w:rPr>
            </w:pPr>
          </w:p>
        </w:tc>
        <w:tc>
          <w:tcPr>
            <w:tcW w:w="1593" w:type="dxa"/>
            <w:tcBorders>
              <w:top w:val="single" w:sz="4" w:space="0" w:color="auto"/>
            </w:tcBorders>
            <w:vAlign w:val="bottom"/>
          </w:tcPr>
          <w:p w14:paraId="71B1B223" w14:textId="5EEEE7DC" w:rsidR="00337D7E" w:rsidRPr="00903DAE" w:rsidRDefault="0082054A" w:rsidP="00337D7E">
            <w:pPr>
              <w:ind w:right="-72"/>
              <w:jc w:val="right"/>
              <w:rPr>
                <w:rFonts w:ascii="Arial" w:hAnsi="Arial" w:cs="Arial"/>
                <w:b/>
                <w:bCs/>
                <w:sz w:val="18"/>
                <w:szCs w:val="18"/>
                <w:lang w:val="en"/>
              </w:rPr>
            </w:pPr>
            <w:r w:rsidRPr="00903DAE">
              <w:rPr>
                <w:rFonts w:ascii="Arial" w:hAnsi="Arial" w:cs="Arial"/>
                <w:b/>
                <w:bCs/>
                <w:sz w:val="18"/>
                <w:szCs w:val="18"/>
                <w:lang w:val="en"/>
              </w:rPr>
              <w:t>Fair value</w:t>
            </w:r>
            <w:r w:rsidR="00D83CDB" w:rsidRPr="00903DAE">
              <w:rPr>
                <w:rFonts w:ascii="Arial" w:hAnsi="Arial" w:cs="Arial"/>
                <w:b/>
                <w:bCs/>
                <w:sz w:val="18"/>
                <w:szCs w:val="18"/>
                <w:lang w:val="en"/>
              </w:rPr>
              <w:t xml:space="preserve"> of</w:t>
            </w:r>
            <w:r w:rsidRPr="00903DAE">
              <w:rPr>
                <w:rFonts w:ascii="Arial" w:hAnsi="Arial" w:cs="Arial"/>
                <w:b/>
                <w:bCs/>
                <w:sz w:val="18"/>
                <w:szCs w:val="18"/>
                <w:lang w:val="en"/>
              </w:rPr>
              <w:t xml:space="preserve"> investment in equity securities measured </w:t>
            </w:r>
            <w:r w:rsidR="00D83CDB" w:rsidRPr="00903DAE">
              <w:rPr>
                <w:rFonts w:ascii="Arial" w:hAnsi="Arial" w:cs="Arial"/>
                <w:b/>
                <w:bCs/>
                <w:sz w:val="18"/>
                <w:szCs w:val="18"/>
                <w:lang w:val="en"/>
              </w:rPr>
              <w:t xml:space="preserve">at </w:t>
            </w:r>
            <w:r w:rsidRPr="00903DAE">
              <w:rPr>
                <w:rFonts w:ascii="Arial" w:hAnsi="Arial" w:cs="Arial"/>
                <w:b/>
                <w:bCs/>
                <w:sz w:val="18"/>
                <w:szCs w:val="18"/>
                <w:lang w:val="en"/>
              </w:rPr>
              <w:t>FVOCI</w:t>
            </w:r>
          </w:p>
        </w:tc>
        <w:tc>
          <w:tcPr>
            <w:tcW w:w="1526" w:type="dxa"/>
            <w:tcBorders>
              <w:top w:val="single" w:sz="4" w:space="0" w:color="auto"/>
            </w:tcBorders>
            <w:vAlign w:val="bottom"/>
          </w:tcPr>
          <w:p w14:paraId="490BE4B9" w14:textId="533AA93D" w:rsidR="00337D7E" w:rsidRPr="00903DAE" w:rsidRDefault="00337D7E" w:rsidP="00337D7E">
            <w:pPr>
              <w:ind w:right="-72"/>
              <w:jc w:val="right"/>
              <w:rPr>
                <w:rFonts w:ascii="Arial" w:hAnsi="Arial" w:cs="Arial"/>
                <w:b/>
                <w:bCs/>
                <w:sz w:val="18"/>
                <w:szCs w:val="18"/>
                <w:lang w:val="en-GB"/>
              </w:rPr>
            </w:pPr>
            <w:r w:rsidRPr="00903DAE">
              <w:rPr>
                <w:rFonts w:ascii="Arial" w:hAnsi="Arial" w:cs="Arial"/>
                <w:b/>
                <w:bCs/>
                <w:sz w:val="18"/>
                <w:szCs w:val="18"/>
                <w:lang w:val="en-GB"/>
              </w:rPr>
              <w:t xml:space="preserve">Derivative </w:t>
            </w:r>
            <w:r w:rsidR="00B03853" w:rsidRPr="00903DAE">
              <w:rPr>
                <w:rFonts w:ascii="Arial" w:hAnsi="Arial" w:cs="Arial"/>
                <w:b/>
                <w:bCs/>
                <w:sz w:val="18"/>
                <w:szCs w:val="18"/>
                <w:lang w:val="en-GB"/>
              </w:rPr>
              <w:t>assets</w:t>
            </w:r>
            <w:r w:rsidRPr="00903DAE">
              <w:rPr>
                <w:rFonts w:ascii="Arial" w:hAnsi="Arial" w:cs="Arial"/>
                <w:b/>
                <w:bCs/>
                <w:sz w:val="18"/>
                <w:szCs w:val="18"/>
                <w:lang w:val="en-GB"/>
              </w:rPr>
              <w:br/>
              <w:t xml:space="preserve"> - trading</w:t>
            </w:r>
          </w:p>
        </w:tc>
        <w:tc>
          <w:tcPr>
            <w:tcW w:w="1417" w:type="dxa"/>
            <w:tcBorders>
              <w:top w:val="single" w:sz="4" w:space="0" w:color="auto"/>
            </w:tcBorders>
            <w:vAlign w:val="bottom"/>
          </w:tcPr>
          <w:p w14:paraId="6852585C" w14:textId="064C667B" w:rsidR="00337D7E" w:rsidRPr="00903DAE" w:rsidRDefault="00337D7E" w:rsidP="00337D7E">
            <w:pPr>
              <w:ind w:right="-72"/>
              <w:jc w:val="right"/>
              <w:rPr>
                <w:rFonts w:ascii="Arial" w:hAnsi="Arial" w:cs="Arial"/>
                <w:b/>
                <w:bCs/>
                <w:sz w:val="18"/>
                <w:szCs w:val="18"/>
                <w:lang w:val="en-GB"/>
              </w:rPr>
            </w:pPr>
            <w:r w:rsidRPr="00903DAE">
              <w:rPr>
                <w:rFonts w:ascii="Arial" w:hAnsi="Arial" w:cs="Arial"/>
                <w:b/>
                <w:bCs/>
                <w:sz w:val="18"/>
                <w:szCs w:val="18"/>
                <w:lang w:val="en-GB"/>
              </w:rPr>
              <w:t>Other</w:t>
            </w:r>
          </w:p>
        </w:tc>
        <w:tc>
          <w:tcPr>
            <w:tcW w:w="1418" w:type="dxa"/>
            <w:tcBorders>
              <w:top w:val="single" w:sz="4" w:space="0" w:color="auto"/>
            </w:tcBorders>
            <w:vAlign w:val="bottom"/>
          </w:tcPr>
          <w:p w14:paraId="3A14A261" w14:textId="3C042BF7" w:rsidR="00337D7E" w:rsidRPr="00903DAE" w:rsidRDefault="00337D7E" w:rsidP="00337D7E">
            <w:pPr>
              <w:ind w:right="-72"/>
              <w:jc w:val="right"/>
              <w:rPr>
                <w:rFonts w:ascii="Arial" w:hAnsi="Arial" w:cs="Arial"/>
                <w:b/>
                <w:bCs/>
                <w:sz w:val="18"/>
                <w:szCs w:val="18"/>
              </w:rPr>
            </w:pPr>
            <w:r w:rsidRPr="00903DAE">
              <w:rPr>
                <w:rFonts w:ascii="Arial" w:hAnsi="Arial" w:cs="Arial"/>
                <w:b/>
                <w:bCs/>
                <w:sz w:val="18"/>
                <w:szCs w:val="18"/>
              </w:rPr>
              <w:t>Total</w:t>
            </w:r>
          </w:p>
        </w:tc>
      </w:tr>
      <w:tr w:rsidR="00337D7E" w:rsidRPr="00903DAE" w14:paraId="085A741C" w14:textId="77777777" w:rsidTr="00B03853">
        <w:trPr>
          <w:cantSplit/>
        </w:trPr>
        <w:tc>
          <w:tcPr>
            <w:tcW w:w="3600" w:type="dxa"/>
            <w:vAlign w:val="bottom"/>
          </w:tcPr>
          <w:p w14:paraId="1AAC61D8" w14:textId="77777777" w:rsidR="00337D7E" w:rsidRPr="00903DAE" w:rsidRDefault="00337D7E" w:rsidP="00337D7E">
            <w:pPr>
              <w:ind w:left="-12"/>
              <w:rPr>
                <w:rFonts w:ascii="Arial" w:hAnsi="Arial" w:cs="Arial"/>
                <w:sz w:val="18"/>
                <w:szCs w:val="18"/>
              </w:rPr>
            </w:pPr>
          </w:p>
        </w:tc>
        <w:tc>
          <w:tcPr>
            <w:tcW w:w="1593" w:type="dxa"/>
            <w:tcBorders>
              <w:bottom w:val="single" w:sz="4" w:space="0" w:color="auto"/>
            </w:tcBorders>
            <w:vAlign w:val="bottom"/>
          </w:tcPr>
          <w:p w14:paraId="3FE301E3" w14:textId="77777777" w:rsidR="00337D7E" w:rsidRPr="00903DAE" w:rsidRDefault="00337D7E" w:rsidP="00337D7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526" w:type="dxa"/>
            <w:tcBorders>
              <w:bottom w:val="single" w:sz="4" w:space="0" w:color="auto"/>
            </w:tcBorders>
            <w:vAlign w:val="bottom"/>
          </w:tcPr>
          <w:p w14:paraId="02CC38AF" w14:textId="4D2DA314" w:rsidR="00337D7E" w:rsidRPr="00903DAE" w:rsidRDefault="00337D7E" w:rsidP="00337D7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17" w:type="dxa"/>
            <w:tcBorders>
              <w:bottom w:val="single" w:sz="4" w:space="0" w:color="auto"/>
            </w:tcBorders>
            <w:vAlign w:val="bottom"/>
          </w:tcPr>
          <w:p w14:paraId="6FA75588" w14:textId="77777777" w:rsidR="00337D7E" w:rsidRPr="00903DAE" w:rsidRDefault="00337D7E" w:rsidP="00337D7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18" w:type="dxa"/>
            <w:tcBorders>
              <w:bottom w:val="single" w:sz="4" w:space="0" w:color="auto"/>
            </w:tcBorders>
            <w:vAlign w:val="bottom"/>
          </w:tcPr>
          <w:p w14:paraId="018938F3" w14:textId="77777777" w:rsidR="00337D7E" w:rsidRPr="00903DAE" w:rsidRDefault="00337D7E" w:rsidP="00337D7E">
            <w:pPr>
              <w:ind w:right="-72"/>
              <w:jc w:val="right"/>
              <w:rPr>
                <w:rFonts w:ascii="Arial" w:hAnsi="Arial" w:cs="Arial"/>
                <w:b/>
                <w:bCs/>
                <w:sz w:val="18"/>
                <w:szCs w:val="18"/>
                <w:cs/>
                <w:lang w:val="th-TH"/>
              </w:rPr>
            </w:pPr>
            <w:r w:rsidRPr="00903DAE">
              <w:rPr>
                <w:rFonts w:ascii="Arial" w:hAnsi="Arial" w:cs="Arial"/>
                <w:b/>
                <w:bCs/>
                <w:sz w:val="18"/>
                <w:szCs w:val="18"/>
              </w:rPr>
              <w:t>Baht</w:t>
            </w:r>
          </w:p>
        </w:tc>
      </w:tr>
      <w:tr w:rsidR="00337D7E" w:rsidRPr="00903DAE" w14:paraId="395BA327" w14:textId="77777777" w:rsidTr="00B03853">
        <w:trPr>
          <w:cantSplit/>
        </w:trPr>
        <w:tc>
          <w:tcPr>
            <w:tcW w:w="3600" w:type="dxa"/>
            <w:vAlign w:val="bottom"/>
          </w:tcPr>
          <w:p w14:paraId="09A057AF" w14:textId="11B1A474" w:rsidR="00337D7E" w:rsidRPr="00903DAE" w:rsidRDefault="00337D7E" w:rsidP="00337D7E">
            <w:pPr>
              <w:ind w:left="-12" w:right="-106"/>
              <w:rPr>
                <w:rFonts w:ascii="Arial" w:hAnsi="Arial" w:cs="Arial"/>
                <w:sz w:val="18"/>
                <w:szCs w:val="18"/>
              </w:rPr>
            </w:pPr>
            <w:r w:rsidRPr="00903DAE">
              <w:rPr>
                <w:rFonts w:ascii="Arial" w:hAnsi="Arial" w:cs="Arial"/>
                <w:b/>
                <w:bCs/>
                <w:sz w:val="18"/>
                <w:szCs w:val="18"/>
              </w:rPr>
              <w:t>Deferred tax liabilities</w:t>
            </w:r>
          </w:p>
        </w:tc>
        <w:tc>
          <w:tcPr>
            <w:tcW w:w="1593" w:type="dxa"/>
            <w:shd w:val="clear" w:color="auto" w:fill="auto"/>
            <w:vAlign w:val="bottom"/>
          </w:tcPr>
          <w:p w14:paraId="19A81391" w14:textId="77777777" w:rsidR="00337D7E" w:rsidRPr="00903DAE" w:rsidRDefault="00337D7E" w:rsidP="00337D7E">
            <w:pPr>
              <w:ind w:right="-72"/>
              <w:jc w:val="right"/>
              <w:rPr>
                <w:rFonts w:ascii="Arial" w:eastAsia="Times New Roman" w:hAnsi="Arial" w:cs="Arial"/>
                <w:sz w:val="18"/>
                <w:szCs w:val="18"/>
                <w:lang w:val="en-GB" w:eastAsia="x-none"/>
              </w:rPr>
            </w:pPr>
          </w:p>
        </w:tc>
        <w:tc>
          <w:tcPr>
            <w:tcW w:w="1526" w:type="dxa"/>
            <w:shd w:val="clear" w:color="auto" w:fill="auto"/>
            <w:vAlign w:val="bottom"/>
          </w:tcPr>
          <w:p w14:paraId="60036316" w14:textId="77777777" w:rsidR="00337D7E" w:rsidRPr="00903DAE" w:rsidRDefault="00337D7E" w:rsidP="00337D7E">
            <w:pPr>
              <w:ind w:right="-72"/>
              <w:jc w:val="right"/>
              <w:rPr>
                <w:rFonts w:ascii="Arial" w:hAnsi="Arial" w:cs="Arial"/>
                <w:sz w:val="18"/>
                <w:szCs w:val="18"/>
              </w:rPr>
            </w:pPr>
          </w:p>
        </w:tc>
        <w:tc>
          <w:tcPr>
            <w:tcW w:w="1417" w:type="dxa"/>
            <w:shd w:val="clear" w:color="auto" w:fill="auto"/>
            <w:vAlign w:val="bottom"/>
          </w:tcPr>
          <w:p w14:paraId="7CFD32C8" w14:textId="77777777" w:rsidR="00337D7E" w:rsidRPr="00903DAE" w:rsidRDefault="00337D7E" w:rsidP="00337D7E">
            <w:pPr>
              <w:ind w:right="-72"/>
              <w:jc w:val="right"/>
              <w:rPr>
                <w:rFonts w:ascii="Arial" w:hAnsi="Arial" w:cs="Arial"/>
                <w:sz w:val="18"/>
                <w:szCs w:val="18"/>
              </w:rPr>
            </w:pPr>
          </w:p>
        </w:tc>
        <w:tc>
          <w:tcPr>
            <w:tcW w:w="1418" w:type="dxa"/>
            <w:shd w:val="clear" w:color="auto" w:fill="auto"/>
            <w:vAlign w:val="bottom"/>
          </w:tcPr>
          <w:p w14:paraId="18922329" w14:textId="77777777" w:rsidR="00337D7E" w:rsidRPr="00903DAE" w:rsidRDefault="00337D7E" w:rsidP="00337D7E">
            <w:pPr>
              <w:ind w:right="-72"/>
              <w:jc w:val="right"/>
              <w:rPr>
                <w:rFonts w:ascii="Arial" w:hAnsi="Arial" w:cs="Arial"/>
                <w:sz w:val="18"/>
                <w:szCs w:val="18"/>
              </w:rPr>
            </w:pPr>
          </w:p>
        </w:tc>
      </w:tr>
      <w:tr w:rsidR="00337D7E" w:rsidRPr="00903DAE" w14:paraId="25417707" w14:textId="77777777" w:rsidTr="0041632E">
        <w:trPr>
          <w:cantSplit/>
        </w:trPr>
        <w:tc>
          <w:tcPr>
            <w:tcW w:w="3600" w:type="dxa"/>
            <w:vAlign w:val="bottom"/>
          </w:tcPr>
          <w:p w14:paraId="213700A1" w14:textId="77777777" w:rsidR="00337D7E" w:rsidRPr="00903DAE" w:rsidRDefault="00337D7E" w:rsidP="00337D7E">
            <w:pPr>
              <w:ind w:left="-12"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2021</w:t>
            </w:r>
          </w:p>
        </w:tc>
        <w:tc>
          <w:tcPr>
            <w:tcW w:w="1593" w:type="dxa"/>
            <w:shd w:val="clear" w:color="auto" w:fill="auto"/>
            <w:vAlign w:val="bottom"/>
          </w:tcPr>
          <w:p w14:paraId="206F213F" w14:textId="7D9DC83C" w:rsidR="00337D7E" w:rsidRPr="00903DAE" w:rsidRDefault="00337D7E" w:rsidP="00337D7E">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val="en-GB" w:eastAsia="x-none"/>
              </w:rPr>
              <w:t>-</w:t>
            </w:r>
          </w:p>
        </w:tc>
        <w:tc>
          <w:tcPr>
            <w:tcW w:w="1526" w:type="dxa"/>
            <w:shd w:val="clear" w:color="auto" w:fill="auto"/>
            <w:vAlign w:val="bottom"/>
          </w:tcPr>
          <w:p w14:paraId="625B31D8" w14:textId="09F20F11"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bookmarkStart w:id="32" w:name="OLE_LINK1"/>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5</w:t>
            </w:r>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460</w:t>
            </w:r>
            <w:r w:rsidRPr="00903DAE">
              <w:rPr>
                <w:rFonts w:ascii="Arial" w:eastAsia="Times New Roman" w:hAnsi="Arial" w:cs="Arial"/>
                <w:sz w:val="18"/>
                <w:szCs w:val="18"/>
                <w:lang w:eastAsia="x-none"/>
              </w:rPr>
              <w:t>)</w:t>
            </w:r>
            <w:bookmarkEnd w:id="32"/>
          </w:p>
        </w:tc>
        <w:tc>
          <w:tcPr>
            <w:tcW w:w="1417" w:type="dxa"/>
            <w:shd w:val="clear" w:color="auto" w:fill="auto"/>
            <w:vAlign w:val="bottom"/>
          </w:tcPr>
          <w:p w14:paraId="5F942201" w14:textId="66DA3178"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rPr>
              <w:t>(</w:t>
            </w:r>
            <w:r w:rsidRPr="00903DAE">
              <w:rPr>
                <w:rFonts w:ascii="Arial" w:hAnsi="Arial" w:cs="Arial"/>
                <w:sz w:val="18"/>
                <w:szCs w:val="18"/>
                <w:lang w:val="en-GB"/>
              </w:rPr>
              <w:t>166</w:t>
            </w:r>
            <w:r w:rsidRPr="00903DAE">
              <w:rPr>
                <w:rFonts w:ascii="Arial" w:hAnsi="Arial" w:cs="Arial"/>
                <w:sz w:val="18"/>
                <w:szCs w:val="18"/>
              </w:rPr>
              <w:t>,</w:t>
            </w:r>
            <w:r w:rsidRPr="00903DAE">
              <w:rPr>
                <w:rFonts w:ascii="Arial" w:hAnsi="Arial" w:cs="Arial"/>
                <w:sz w:val="18"/>
                <w:szCs w:val="18"/>
                <w:lang w:val="en-GB"/>
              </w:rPr>
              <w:t>752</w:t>
            </w:r>
            <w:r w:rsidRPr="00903DAE">
              <w:rPr>
                <w:rFonts w:ascii="Arial" w:hAnsi="Arial" w:cs="Arial"/>
                <w:sz w:val="18"/>
                <w:szCs w:val="18"/>
              </w:rPr>
              <w:t>)</w:t>
            </w:r>
          </w:p>
        </w:tc>
        <w:tc>
          <w:tcPr>
            <w:tcW w:w="1418" w:type="dxa"/>
            <w:shd w:val="clear" w:color="auto" w:fill="auto"/>
            <w:vAlign w:val="bottom"/>
          </w:tcPr>
          <w:p w14:paraId="50E967D7" w14:textId="729F8923"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r w:rsidRPr="00903DAE">
              <w:rPr>
                <w:rFonts w:ascii="Arial" w:hAnsi="Arial" w:cs="Arial"/>
                <w:sz w:val="18"/>
                <w:szCs w:val="18"/>
                <w:lang w:val="en-GB"/>
              </w:rPr>
              <w:t>172</w:t>
            </w:r>
            <w:r w:rsidRPr="00903DAE">
              <w:rPr>
                <w:rFonts w:ascii="Arial" w:hAnsi="Arial" w:cs="Arial"/>
                <w:sz w:val="18"/>
                <w:szCs w:val="18"/>
              </w:rPr>
              <w:t>,</w:t>
            </w:r>
            <w:r w:rsidRPr="00903DAE">
              <w:rPr>
                <w:rFonts w:ascii="Arial" w:hAnsi="Arial" w:cs="Arial"/>
                <w:sz w:val="18"/>
                <w:szCs w:val="18"/>
                <w:lang w:val="en-GB"/>
              </w:rPr>
              <w:t>212</w:t>
            </w:r>
            <w:r w:rsidRPr="00903DAE">
              <w:rPr>
                <w:rFonts w:ascii="Arial" w:hAnsi="Arial" w:cs="Arial"/>
                <w:sz w:val="18"/>
                <w:szCs w:val="18"/>
              </w:rPr>
              <w:t>)</w:t>
            </w:r>
          </w:p>
        </w:tc>
      </w:tr>
      <w:tr w:rsidR="00A778EC" w:rsidRPr="00903DAE" w14:paraId="2F07BE7C" w14:textId="77777777" w:rsidTr="0041632E">
        <w:trPr>
          <w:cantSplit/>
        </w:trPr>
        <w:tc>
          <w:tcPr>
            <w:tcW w:w="3600" w:type="dxa"/>
          </w:tcPr>
          <w:p w14:paraId="5B800BCD" w14:textId="32DEA89A" w:rsidR="00A778EC" w:rsidRPr="00903DAE" w:rsidRDefault="00B03853" w:rsidP="00A778EC">
            <w:pPr>
              <w:ind w:left="-12"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w:t>
            </w:r>
            <w:r w:rsidR="00A778EC" w:rsidRPr="00903DAE">
              <w:rPr>
                <w:rFonts w:ascii="Arial" w:hAnsi="Arial" w:cs="Arial"/>
                <w:sz w:val="18"/>
                <w:szCs w:val="18"/>
                <w:lang w:val="en-GB"/>
              </w:rPr>
              <w:t>to profit or loss</w:t>
            </w:r>
            <w:r w:rsidRPr="00903DAE">
              <w:rPr>
                <w:rFonts w:ascii="Arial" w:hAnsi="Arial" w:cs="Arial"/>
                <w:sz w:val="18"/>
                <w:szCs w:val="18"/>
                <w:lang w:val="en-GB"/>
              </w:rPr>
              <w:br/>
            </w:r>
            <w:proofErr w:type="gramStart"/>
            <w:r w:rsidR="00BF598F" w:rsidRPr="00903DAE">
              <w:rPr>
                <w:rFonts w:ascii="Arial" w:hAnsi="Arial" w:cs="Arial"/>
                <w:sz w:val="18"/>
                <w:szCs w:val="18"/>
                <w:lang w:val="en-GB"/>
              </w:rPr>
              <w:t xml:space="preserve">   </w:t>
            </w:r>
            <w:r w:rsidR="00A778EC" w:rsidRPr="00903DAE">
              <w:rPr>
                <w:rFonts w:ascii="Arial" w:hAnsi="Arial" w:cs="Arial"/>
                <w:sz w:val="18"/>
                <w:szCs w:val="18"/>
              </w:rPr>
              <w:t>(</w:t>
            </w:r>
            <w:proofErr w:type="gramEnd"/>
            <w:r w:rsidR="00A778EC" w:rsidRPr="00903DAE">
              <w:rPr>
                <w:rFonts w:ascii="Arial" w:hAnsi="Arial" w:cs="Arial"/>
                <w:sz w:val="18"/>
                <w:szCs w:val="18"/>
              </w:rPr>
              <w:t xml:space="preserve">Note </w:t>
            </w:r>
            <w:r w:rsidR="00A778EC" w:rsidRPr="00903DAE">
              <w:rPr>
                <w:rFonts w:ascii="Arial" w:hAnsi="Arial" w:cs="Arial"/>
                <w:sz w:val="18"/>
                <w:szCs w:val="18"/>
                <w:lang w:val="en-GB"/>
              </w:rPr>
              <w:t>3</w:t>
            </w:r>
            <w:r w:rsidR="00A65263" w:rsidRPr="00903DAE">
              <w:rPr>
                <w:rFonts w:ascii="Arial" w:hAnsi="Arial" w:cs="Arial"/>
                <w:sz w:val="18"/>
                <w:szCs w:val="18"/>
                <w:lang w:val="en-GB"/>
              </w:rPr>
              <w:t>0</w:t>
            </w:r>
            <w:r w:rsidR="00A778EC" w:rsidRPr="00903DAE">
              <w:rPr>
                <w:rFonts w:ascii="Arial" w:hAnsi="Arial" w:cs="Arial"/>
                <w:sz w:val="18"/>
                <w:szCs w:val="18"/>
              </w:rPr>
              <w:t>)</w:t>
            </w:r>
          </w:p>
        </w:tc>
        <w:tc>
          <w:tcPr>
            <w:tcW w:w="1593" w:type="dxa"/>
            <w:shd w:val="clear" w:color="auto" w:fill="auto"/>
            <w:vAlign w:val="bottom"/>
          </w:tcPr>
          <w:p w14:paraId="08FAFC50" w14:textId="008FDDBC" w:rsidR="00A778EC" w:rsidRPr="00903DAE"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526" w:type="dxa"/>
            <w:shd w:val="clear" w:color="auto" w:fill="auto"/>
            <w:vAlign w:val="bottom"/>
          </w:tcPr>
          <w:p w14:paraId="1FAE381F" w14:textId="133E8C61" w:rsidR="00A778EC" w:rsidRPr="00903DAE"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5,460</w:t>
            </w:r>
          </w:p>
        </w:tc>
        <w:tc>
          <w:tcPr>
            <w:tcW w:w="1417" w:type="dxa"/>
            <w:shd w:val="clear" w:color="auto" w:fill="auto"/>
            <w:vAlign w:val="bottom"/>
          </w:tcPr>
          <w:p w14:paraId="79ABB36F" w14:textId="160DE9AA" w:rsidR="00A778EC" w:rsidRPr="00903DAE" w:rsidRDefault="0082054A" w:rsidP="00A778EC">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(434,416)</w:t>
            </w:r>
          </w:p>
        </w:tc>
        <w:tc>
          <w:tcPr>
            <w:tcW w:w="1418" w:type="dxa"/>
            <w:shd w:val="clear" w:color="auto" w:fill="auto"/>
            <w:vAlign w:val="bottom"/>
          </w:tcPr>
          <w:p w14:paraId="4B0F8FAD" w14:textId="05833E68" w:rsidR="00A778EC" w:rsidRPr="00903DAE"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(428,956)</w:t>
            </w:r>
          </w:p>
        </w:tc>
      </w:tr>
      <w:tr w:rsidR="00A778EC" w:rsidRPr="00903DAE" w14:paraId="223BF05C" w14:textId="77777777" w:rsidTr="0041632E">
        <w:trPr>
          <w:cantSplit/>
        </w:trPr>
        <w:tc>
          <w:tcPr>
            <w:tcW w:w="3600" w:type="dxa"/>
          </w:tcPr>
          <w:p w14:paraId="57235E55" w14:textId="50A06933" w:rsidR="00A778EC" w:rsidRPr="00903DAE" w:rsidRDefault="00A778EC" w:rsidP="00A778EC">
            <w:pPr>
              <w:ind w:left="-12" w:right="-106"/>
              <w:rPr>
                <w:rFonts w:ascii="Arial" w:eastAsia="Times New Roman" w:hAnsi="Arial" w:cs="Arial"/>
                <w:sz w:val="18"/>
                <w:szCs w:val="18"/>
                <w:lang w:val="en-GB" w:eastAsia="x-none"/>
              </w:rPr>
            </w:pPr>
            <w:r w:rsidRPr="00903DAE">
              <w:rPr>
                <w:rFonts w:ascii="Arial" w:hAnsi="Arial" w:cs="Arial"/>
                <w:sz w:val="18"/>
                <w:szCs w:val="18"/>
                <w:lang w:val="en-GB"/>
              </w:rPr>
              <w:t>Charged to other</w:t>
            </w:r>
            <w:r w:rsidRPr="00903DAE">
              <w:rPr>
                <w:rFonts w:ascii="Arial" w:hAnsi="Arial" w:cs="Arial"/>
                <w:sz w:val="18"/>
                <w:szCs w:val="18"/>
                <w:lang w:val="en-GB"/>
              </w:rPr>
              <w:br/>
            </w:r>
            <w:r w:rsidR="00BF598F" w:rsidRPr="00903DAE">
              <w:rPr>
                <w:rFonts w:ascii="Arial" w:hAnsi="Arial" w:cs="Arial"/>
                <w:sz w:val="18"/>
                <w:szCs w:val="18"/>
                <w:lang w:val="en-GB"/>
              </w:rPr>
              <w:t xml:space="preserve">   </w:t>
            </w:r>
            <w:r w:rsidRPr="00903DAE">
              <w:rPr>
                <w:rFonts w:ascii="Arial" w:hAnsi="Arial" w:cs="Arial"/>
                <w:sz w:val="18"/>
                <w:szCs w:val="18"/>
                <w:lang w:val="en-GB"/>
              </w:rPr>
              <w:t>comprehensive income (Note 3</w:t>
            </w:r>
            <w:r w:rsidR="00A65263" w:rsidRPr="00903DAE">
              <w:rPr>
                <w:rFonts w:ascii="Arial" w:hAnsi="Arial" w:cs="Arial"/>
                <w:sz w:val="18"/>
                <w:szCs w:val="18"/>
                <w:lang w:val="en-GB"/>
              </w:rPr>
              <w:t>0</w:t>
            </w:r>
            <w:r w:rsidRPr="00903DAE">
              <w:rPr>
                <w:rFonts w:ascii="Arial" w:hAnsi="Arial" w:cs="Arial"/>
                <w:sz w:val="18"/>
                <w:szCs w:val="18"/>
                <w:lang w:val="en-GB"/>
              </w:rPr>
              <w:t>)</w:t>
            </w:r>
          </w:p>
        </w:tc>
        <w:tc>
          <w:tcPr>
            <w:tcW w:w="1593" w:type="dxa"/>
            <w:tcBorders>
              <w:top w:val="nil"/>
              <w:left w:val="nil"/>
              <w:bottom w:val="single" w:sz="4" w:space="0" w:color="auto"/>
              <w:right w:val="nil"/>
            </w:tcBorders>
            <w:shd w:val="clear" w:color="auto" w:fill="auto"/>
            <w:vAlign w:val="bottom"/>
          </w:tcPr>
          <w:p w14:paraId="69896903" w14:textId="4B138807" w:rsidR="00A778EC" w:rsidRPr="00903DAE"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auto"/>
            <w:vAlign w:val="bottom"/>
          </w:tcPr>
          <w:p w14:paraId="578E8F01" w14:textId="61394BFA" w:rsidR="00A778EC" w:rsidRPr="00903DAE"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1310EDF6" w14:textId="2A3A1C09" w:rsidR="00A778EC" w:rsidRPr="00903DAE"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0B85AC9E" w14:textId="55DF55AF" w:rsidR="00A778EC" w:rsidRPr="00903DAE"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r>
      <w:tr w:rsidR="00337D7E" w:rsidRPr="00903DAE" w14:paraId="3491C31A" w14:textId="77777777" w:rsidTr="0041632E">
        <w:trPr>
          <w:cantSplit/>
        </w:trPr>
        <w:tc>
          <w:tcPr>
            <w:tcW w:w="3600" w:type="dxa"/>
            <w:vAlign w:val="bottom"/>
          </w:tcPr>
          <w:p w14:paraId="7080AD6B" w14:textId="77777777" w:rsidR="00337D7E" w:rsidRPr="00903DAE" w:rsidRDefault="00337D7E" w:rsidP="00337D7E">
            <w:pPr>
              <w:ind w:left="-12"/>
              <w:rPr>
                <w:rFonts w:ascii="Arial" w:hAnsi="Arial" w:cs="Arial"/>
                <w:sz w:val="18"/>
                <w:szCs w:val="18"/>
                <w:cs/>
              </w:rPr>
            </w:pPr>
          </w:p>
        </w:tc>
        <w:tc>
          <w:tcPr>
            <w:tcW w:w="1593" w:type="dxa"/>
            <w:tcBorders>
              <w:top w:val="single" w:sz="4" w:space="0" w:color="auto"/>
              <w:left w:val="nil"/>
              <w:right w:val="nil"/>
            </w:tcBorders>
            <w:shd w:val="clear" w:color="auto" w:fill="auto"/>
            <w:vAlign w:val="bottom"/>
          </w:tcPr>
          <w:p w14:paraId="2C0900C5" w14:textId="77777777" w:rsidR="00337D7E" w:rsidRPr="00903DAE" w:rsidRDefault="00337D7E" w:rsidP="00337D7E">
            <w:pPr>
              <w:tabs>
                <w:tab w:val="center" w:pos="4153"/>
                <w:tab w:val="right" w:pos="8306"/>
              </w:tabs>
              <w:ind w:right="-72"/>
              <w:jc w:val="right"/>
              <w:rPr>
                <w:rFonts w:ascii="Arial" w:eastAsia="Times New Roman" w:hAnsi="Arial" w:cs="Arial"/>
                <w:sz w:val="18"/>
                <w:szCs w:val="18"/>
                <w:cs/>
                <w:lang w:eastAsia="x-none"/>
              </w:rPr>
            </w:pPr>
          </w:p>
        </w:tc>
        <w:tc>
          <w:tcPr>
            <w:tcW w:w="1526" w:type="dxa"/>
            <w:tcBorders>
              <w:top w:val="single" w:sz="4" w:space="0" w:color="auto"/>
              <w:left w:val="nil"/>
              <w:right w:val="nil"/>
            </w:tcBorders>
            <w:shd w:val="clear" w:color="auto" w:fill="auto"/>
            <w:vAlign w:val="bottom"/>
          </w:tcPr>
          <w:p w14:paraId="706F5D61" w14:textId="77777777"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7B5E4DF1" w14:textId="77777777"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6BE1128E" w14:textId="77777777" w:rsidR="00337D7E" w:rsidRPr="00903DAE"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37D7E" w:rsidRPr="00903DAE" w14:paraId="6BB81433" w14:textId="77777777" w:rsidTr="0041632E">
        <w:trPr>
          <w:cantSplit/>
        </w:trPr>
        <w:tc>
          <w:tcPr>
            <w:tcW w:w="3600" w:type="dxa"/>
            <w:vAlign w:val="bottom"/>
          </w:tcPr>
          <w:p w14:paraId="56F69D7A" w14:textId="77777777" w:rsidR="00337D7E" w:rsidRPr="00903DAE" w:rsidRDefault="00337D7E" w:rsidP="00337D7E">
            <w:pPr>
              <w:ind w:left="-12"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593" w:type="dxa"/>
            <w:tcBorders>
              <w:top w:val="nil"/>
              <w:left w:val="nil"/>
              <w:bottom w:val="single" w:sz="4" w:space="0" w:color="auto"/>
              <w:right w:val="nil"/>
            </w:tcBorders>
            <w:shd w:val="clear" w:color="auto" w:fill="auto"/>
            <w:vAlign w:val="bottom"/>
          </w:tcPr>
          <w:p w14:paraId="124326B2" w14:textId="7C2708F7" w:rsidR="00337D7E" w:rsidRPr="00903DAE" w:rsidRDefault="0082054A" w:rsidP="00337D7E">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(13,100,000)</w:t>
            </w:r>
          </w:p>
        </w:tc>
        <w:tc>
          <w:tcPr>
            <w:tcW w:w="1526" w:type="dxa"/>
            <w:tcBorders>
              <w:top w:val="nil"/>
              <w:left w:val="nil"/>
              <w:bottom w:val="single" w:sz="4" w:space="0" w:color="auto"/>
              <w:right w:val="nil"/>
            </w:tcBorders>
            <w:shd w:val="clear" w:color="auto" w:fill="auto"/>
            <w:vAlign w:val="bottom"/>
          </w:tcPr>
          <w:p w14:paraId="3530467E" w14:textId="6E249C3F" w:rsidR="00337D7E" w:rsidRPr="00903DAE"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180D22B9" w14:textId="14EA42FC" w:rsidR="00337D7E" w:rsidRPr="00903DAE"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(601,168)</w:t>
            </w:r>
          </w:p>
        </w:tc>
        <w:tc>
          <w:tcPr>
            <w:tcW w:w="1418" w:type="dxa"/>
            <w:tcBorders>
              <w:top w:val="nil"/>
              <w:left w:val="nil"/>
              <w:bottom w:val="single" w:sz="4" w:space="0" w:color="auto"/>
              <w:right w:val="nil"/>
            </w:tcBorders>
            <w:shd w:val="clear" w:color="auto" w:fill="auto"/>
            <w:vAlign w:val="bottom"/>
          </w:tcPr>
          <w:p w14:paraId="4AF9C99B" w14:textId="693FDC91" w:rsidR="00337D7E" w:rsidRPr="00903DAE"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(13,701,168)</w:t>
            </w:r>
          </w:p>
        </w:tc>
      </w:tr>
      <w:tr w:rsidR="00BA47D3" w:rsidRPr="00903DAE" w14:paraId="1C2A39B3" w14:textId="77777777" w:rsidTr="0041632E">
        <w:trPr>
          <w:cantSplit/>
        </w:trPr>
        <w:tc>
          <w:tcPr>
            <w:tcW w:w="3600" w:type="dxa"/>
            <w:vAlign w:val="bottom"/>
          </w:tcPr>
          <w:p w14:paraId="3982340A" w14:textId="77777777" w:rsidR="00BA47D3" w:rsidRPr="00903DAE" w:rsidRDefault="00BA47D3" w:rsidP="00337D7E">
            <w:pPr>
              <w:ind w:left="-12" w:right="-124"/>
              <w:rPr>
                <w:rFonts w:ascii="Arial" w:hAnsi="Arial" w:cs="Arial"/>
                <w:sz w:val="18"/>
                <w:szCs w:val="18"/>
              </w:rPr>
            </w:pPr>
          </w:p>
        </w:tc>
        <w:tc>
          <w:tcPr>
            <w:tcW w:w="1593" w:type="dxa"/>
            <w:tcBorders>
              <w:top w:val="single" w:sz="4" w:space="0" w:color="auto"/>
              <w:left w:val="nil"/>
              <w:right w:val="nil"/>
            </w:tcBorders>
            <w:shd w:val="clear" w:color="auto" w:fill="auto"/>
            <w:vAlign w:val="bottom"/>
          </w:tcPr>
          <w:p w14:paraId="53133DEC" w14:textId="77777777" w:rsidR="00BA47D3" w:rsidRPr="00903DAE" w:rsidRDefault="00BA47D3" w:rsidP="00337D7E">
            <w:pPr>
              <w:tabs>
                <w:tab w:val="center" w:pos="4153"/>
                <w:tab w:val="right" w:pos="8306"/>
              </w:tabs>
              <w:ind w:right="-72"/>
              <w:jc w:val="right"/>
              <w:rPr>
                <w:rFonts w:ascii="Arial" w:eastAsia="Times New Roman" w:hAnsi="Arial" w:cs="Arial"/>
                <w:sz w:val="18"/>
                <w:szCs w:val="18"/>
                <w:lang w:eastAsia="x-none"/>
              </w:rPr>
            </w:pPr>
          </w:p>
        </w:tc>
        <w:tc>
          <w:tcPr>
            <w:tcW w:w="1526" w:type="dxa"/>
            <w:tcBorders>
              <w:top w:val="single" w:sz="4" w:space="0" w:color="auto"/>
              <w:left w:val="nil"/>
              <w:right w:val="nil"/>
            </w:tcBorders>
            <w:shd w:val="clear" w:color="auto" w:fill="auto"/>
            <w:vAlign w:val="bottom"/>
          </w:tcPr>
          <w:p w14:paraId="243B5BDB" w14:textId="77777777" w:rsidR="00BA47D3" w:rsidRPr="00903DAE" w:rsidRDefault="00BA47D3"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143FA13A" w14:textId="77777777" w:rsidR="00BA47D3" w:rsidRPr="00903DAE" w:rsidRDefault="00BA47D3"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6818D82E" w14:textId="77777777" w:rsidR="00BA47D3" w:rsidRPr="00903DAE" w:rsidRDefault="00BA47D3"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A47D3" w:rsidRPr="00903DAE" w14:paraId="467AC9E6" w14:textId="77777777" w:rsidTr="001E32C0">
        <w:trPr>
          <w:cantSplit/>
        </w:trPr>
        <w:tc>
          <w:tcPr>
            <w:tcW w:w="3600" w:type="dxa"/>
            <w:vAlign w:val="bottom"/>
          </w:tcPr>
          <w:p w14:paraId="06D77B55" w14:textId="3E407B89" w:rsidR="00BA47D3" w:rsidRPr="00903DAE" w:rsidRDefault="00BA47D3" w:rsidP="00BA47D3">
            <w:pPr>
              <w:ind w:left="-12"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2022</w:t>
            </w:r>
          </w:p>
        </w:tc>
        <w:tc>
          <w:tcPr>
            <w:tcW w:w="1593" w:type="dxa"/>
            <w:shd w:val="clear" w:color="auto" w:fill="FAFAFA"/>
            <w:vAlign w:val="bottom"/>
          </w:tcPr>
          <w:p w14:paraId="13A3135F" w14:textId="4C224052" w:rsidR="00BA47D3" w:rsidRPr="00903DAE" w:rsidRDefault="00BA47D3" w:rsidP="00BA47D3">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(13,100,000)</w:t>
            </w:r>
          </w:p>
        </w:tc>
        <w:tc>
          <w:tcPr>
            <w:tcW w:w="1526" w:type="dxa"/>
            <w:shd w:val="clear" w:color="auto" w:fill="FAFAFA"/>
            <w:vAlign w:val="bottom"/>
          </w:tcPr>
          <w:p w14:paraId="722ACC6B" w14:textId="590A71DD"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vAlign w:val="bottom"/>
          </w:tcPr>
          <w:p w14:paraId="6EF12BD0" w14:textId="00BF1098"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(601,168)</w:t>
            </w:r>
          </w:p>
        </w:tc>
        <w:tc>
          <w:tcPr>
            <w:tcW w:w="1418" w:type="dxa"/>
            <w:shd w:val="clear" w:color="auto" w:fill="FAFAFA"/>
            <w:vAlign w:val="bottom"/>
          </w:tcPr>
          <w:p w14:paraId="352AD003" w14:textId="3CEC3A83"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(13,701,168)</w:t>
            </w:r>
          </w:p>
        </w:tc>
      </w:tr>
      <w:tr w:rsidR="00BA47D3" w:rsidRPr="00903DAE" w14:paraId="23F60E5A" w14:textId="77777777" w:rsidTr="001E32C0">
        <w:trPr>
          <w:cantSplit/>
        </w:trPr>
        <w:tc>
          <w:tcPr>
            <w:tcW w:w="3600" w:type="dxa"/>
          </w:tcPr>
          <w:p w14:paraId="6FA048FB" w14:textId="206EA589" w:rsidR="00BA47D3" w:rsidRPr="00903DAE" w:rsidRDefault="00BA47D3" w:rsidP="00BA47D3">
            <w:pPr>
              <w:ind w:left="-12"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w:t>
            </w:r>
            <w:r w:rsidRPr="00903DAE">
              <w:rPr>
                <w:rFonts w:ascii="Arial" w:hAnsi="Arial" w:cs="Arial"/>
                <w:sz w:val="18"/>
                <w:szCs w:val="18"/>
                <w:lang w:val="en-GB"/>
              </w:rPr>
              <w:t>to profit or loss</w:t>
            </w:r>
            <w:r w:rsidRPr="00903DAE">
              <w:rPr>
                <w:rFonts w:ascii="Arial" w:hAnsi="Arial" w:cs="Arial"/>
                <w:sz w:val="18"/>
                <w:szCs w:val="18"/>
                <w:lang w:val="en-GB"/>
              </w:rPr>
              <w:br/>
            </w:r>
            <w:proofErr w:type="gramStart"/>
            <w:r w:rsidR="00BF598F" w:rsidRPr="00903DAE">
              <w:rPr>
                <w:rFonts w:ascii="Arial" w:hAnsi="Arial" w:cs="Arial"/>
                <w:sz w:val="18"/>
                <w:szCs w:val="18"/>
                <w:lang w:val="en-GB"/>
              </w:rPr>
              <w:t xml:space="preserve">   </w:t>
            </w:r>
            <w:r w:rsidRPr="00903DAE">
              <w:rPr>
                <w:rFonts w:ascii="Arial" w:hAnsi="Arial" w:cs="Arial"/>
                <w:sz w:val="18"/>
                <w:szCs w:val="18"/>
              </w:rPr>
              <w:t>(</w:t>
            </w:r>
            <w:proofErr w:type="gramEnd"/>
            <w:r w:rsidRPr="00903DAE">
              <w:rPr>
                <w:rFonts w:ascii="Arial" w:hAnsi="Arial" w:cs="Arial"/>
                <w:sz w:val="18"/>
                <w:szCs w:val="18"/>
              </w:rPr>
              <w:t xml:space="preserve">Note </w:t>
            </w:r>
            <w:r w:rsidRPr="00903DAE">
              <w:rPr>
                <w:rFonts w:ascii="Arial" w:hAnsi="Arial" w:cs="Arial"/>
                <w:sz w:val="18"/>
                <w:szCs w:val="18"/>
                <w:lang w:val="en-GB"/>
              </w:rPr>
              <w:t>3</w:t>
            </w:r>
            <w:r w:rsidR="00A65263" w:rsidRPr="00903DAE">
              <w:rPr>
                <w:rFonts w:ascii="Arial" w:hAnsi="Arial" w:cs="Arial"/>
                <w:sz w:val="18"/>
                <w:szCs w:val="18"/>
                <w:lang w:val="en-GB"/>
              </w:rPr>
              <w:t>0</w:t>
            </w:r>
            <w:r w:rsidRPr="00903DAE">
              <w:rPr>
                <w:rFonts w:ascii="Arial" w:hAnsi="Arial" w:cs="Arial"/>
                <w:sz w:val="18"/>
                <w:szCs w:val="18"/>
              </w:rPr>
              <w:t>)</w:t>
            </w:r>
          </w:p>
        </w:tc>
        <w:tc>
          <w:tcPr>
            <w:tcW w:w="1593" w:type="dxa"/>
            <w:shd w:val="clear" w:color="auto" w:fill="FAFAFA"/>
            <w:vAlign w:val="bottom"/>
          </w:tcPr>
          <w:p w14:paraId="731CA983" w14:textId="4CC57F70" w:rsidR="00BA47D3" w:rsidRPr="00903DAE" w:rsidRDefault="00663126" w:rsidP="00BA47D3">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526" w:type="dxa"/>
            <w:shd w:val="clear" w:color="auto" w:fill="FAFAFA"/>
            <w:vAlign w:val="bottom"/>
          </w:tcPr>
          <w:p w14:paraId="2D9FE8D3" w14:textId="4FB6C17B" w:rsidR="00BA47D3" w:rsidRPr="00903DAE" w:rsidRDefault="00663126"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vAlign w:val="bottom"/>
          </w:tcPr>
          <w:p w14:paraId="6AB39F39" w14:textId="36A1CEA1" w:rsidR="00BA47D3" w:rsidRPr="00903DAE" w:rsidRDefault="005B03A9" w:rsidP="00BA47D3">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(144,937)</w:t>
            </w:r>
          </w:p>
        </w:tc>
        <w:tc>
          <w:tcPr>
            <w:tcW w:w="1418" w:type="dxa"/>
            <w:shd w:val="clear" w:color="auto" w:fill="FAFAFA"/>
            <w:vAlign w:val="bottom"/>
          </w:tcPr>
          <w:p w14:paraId="07F02CDF" w14:textId="69E64F6D" w:rsidR="00BA47D3" w:rsidRPr="00903DAE" w:rsidRDefault="00407EA2" w:rsidP="00BA47D3">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(144,937)</w:t>
            </w:r>
          </w:p>
        </w:tc>
      </w:tr>
      <w:tr w:rsidR="00BA47D3" w:rsidRPr="00903DAE" w14:paraId="2030956F" w14:textId="77777777" w:rsidTr="001E32C0">
        <w:trPr>
          <w:cantSplit/>
        </w:trPr>
        <w:tc>
          <w:tcPr>
            <w:tcW w:w="3600" w:type="dxa"/>
          </w:tcPr>
          <w:p w14:paraId="31915409" w14:textId="43F22753" w:rsidR="00BA47D3" w:rsidRPr="00903DAE" w:rsidRDefault="00BA47D3" w:rsidP="00BA47D3">
            <w:pPr>
              <w:ind w:left="-12" w:right="-106"/>
              <w:rPr>
                <w:rFonts w:ascii="Arial" w:eastAsia="Times New Roman" w:hAnsi="Arial" w:cs="Arial"/>
                <w:sz w:val="18"/>
                <w:szCs w:val="18"/>
                <w:lang w:val="en-GB" w:eastAsia="x-none"/>
              </w:rPr>
            </w:pPr>
            <w:r w:rsidRPr="00903DAE">
              <w:rPr>
                <w:rFonts w:ascii="Arial" w:hAnsi="Arial" w:cs="Arial"/>
                <w:sz w:val="18"/>
                <w:szCs w:val="18"/>
                <w:lang w:val="en-GB"/>
              </w:rPr>
              <w:t>Charged to other</w:t>
            </w:r>
            <w:r w:rsidR="001F16A9" w:rsidRPr="00903DAE">
              <w:rPr>
                <w:rFonts w:ascii="Arial" w:hAnsi="Arial" w:cs="Arial"/>
                <w:sz w:val="18"/>
                <w:szCs w:val="18"/>
                <w:lang w:val="en-GB"/>
              </w:rPr>
              <w:t xml:space="preserve"> comprehensive income</w:t>
            </w:r>
          </w:p>
        </w:tc>
        <w:tc>
          <w:tcPr>
            <w:tcW w:w="1593" w:type="dxa"/>
            <w:tcBorders>
              <w:top w:val="nil"/>
              <w:left w:val="nil"/>
              <w:bottom w:val="single" w:sz="4" w:space="0" w:color="auto"/>
              <w:right w:val="nil"/>
            </w:tcBorders>
            <w:shd w:val="clear" w:color="auto" w:fill="FAFAFA"/>
            <w:vAlign w:val="bottom"/>
          </w:tcPr>
          <w:p w14:paraId="2F519FBB" w14:textId="1C5A8105" w:rsidR="00BA47D3" w:rsidRPr="00903DAE" w:rsidRDefault="000F7122" w:rsidP="00BA47D3">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FAFAFA"/>
            <w:vAlign w:val="bottom"/>
          </w:tcPr>
          <w:p w14:paraId="6969A731" w14:textId="312964B3" w:rsidR="00BA47D3" w:rsidRPr="00903DAE" w:rsidRDefault="00663126"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153FEFF9" w14:textId="7880CD67" w:rsidR="00BA47D3" w:rsidRPr="00903DAE" w:rsidRDefault="005B03A9"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50E5EFE2" w14:textId="0EC02A49" w:rsidR="00BA47D3" w:rsidRPr="00903DAE" w:rsidRDefault="00407EA2" w:rsidP="00BA47D3">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r>
      <w:tr w:rsidR="00BA47D3" w:rsidRPr="00903DAE" w14:paraId="0A7392D8" w14:textId="77777777" w:rsidTr="001E32C0">
        <w:trPr>
          <w:cantSplit/>
        </w:trPr>
        <w:tc>
          <w:tcPr>
            <w:tcW w:w="3600" w:type="dxa"/>
            <w:vAlign w:val="bottom"/>
          </w:tcPr>
          <w:p w14:paraId="02E17F1F" w14:textId="77777777" w:rsidR="00BA47D3" w:rsidRPr="00903DAE" w:rsidRDefault="00BA47D3" w:rsidP="00BA47D3">
            <w:pPr>
              <w:ind w:left="-12"/>
              <w:rPr>
                <w:rFonts w:ascii="Arial" w:hAnsi="Arial" w:cs="Arial"/>
                <w:sz w:val="18"/>
                <w:szCs w:val="18"/>
                <w:cs/>
              </w:rPr>
            </w:pPr>
          </w:p>
        </w:tc>
        <w:tc>
          <w:tcPr>
            <w:tcW w:w="1593" w:type="dxa"/>
            <w:tcBorders>
              <w:top w:val="single" w:sz="4" w:space="0" w:color="auto"/>
              <w:left w:val="nil"/>
              <w:bottom w:val="nil"/>
              <w:right w:val="nil"/>
            </w:tcBorders>
            <w:shd w:val="clear" w:color="auto" w:fill="FAFAFA"/>
            <w:vAlign w:val="bottom"/>
          </w:tcPr>
          <w:p w14:paraId="1FD679CB" w14:textId="77777777" w:rsidR="00BA47D3" w:rsidRPr="00903DAE" w:rsidRDefault="00BA47D3" w:rsidP="00BA47D3">
            <w:pPr>
              <w:tabs>
                <w:tab w:val="center" w:pos="4153"/>
                <w:tab w:val="right" w:pos="8306"/>
              </w:tabs>
              <w:ind w:right="-72"/>
              <w:jc w:val="right"/>
              <w:rPr>
                <w:rFonts w:ascii="Arial" w:eastAsia="Times New Roman" w:hAnsi="Arial" w:cs="Arial"/>
                <w:sz w:val="18"/>
                <w:szCs w:val="18"/>
                <w:cs/>
                <w:lang w:eastAsia="x-none"/>
              </w:rPr>
            </w:pPr>
          </w:p>
        </w:tc>
        <w:tc>
          <w:tcPr>
            <w:tcW w:w="1526" w:type="dxa"/>
            <w:tcBorders>
              <w:top w:val="single" w:sz="4" w:space="0" w:color="auto"/>
              <w:left w:val="nil"/>
              <w:bottom w:val="nil"/>
              <w:right w:val="nil"/>
            </w:tcBorders>
            <w:shd w:val="clear" w:color="auto" w:fill="FAFAFA"/>
            <w:vAlign w:val="bottom"/>
          </w:tcPr>
          <w:p w14:paraId="020B16B3" w14:textId="77777777"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7E72931C" w14:textId="77777777"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bottom w:val="nil"/>
              <w:right w:val="nil"/>
            </w:tcBorders>
            <w:shd w:val="clear" w:color="auto" w:fill="FAFAFA"/>
            <w:vAlign w:val="bottom"/>
          </w:tcPr>
          <w:p w14:paraId="0C82A153" w14:textId="77777777" w:rsidR="00BA47D3" w:rsidRPr="00903DAE" w:rsidRDefault="00BA47D3"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A47D3" w:rsidRPr="00903DAE" w14:paraId="6C5E4B6B" w14:textId="77777777" w:rsidTr="001E32C0">
        <w:trPr>
          <w:cantSplit/>
        </w:trPr>
        <w:tc>
          <w:tcPr>
            <w:tcW w:w="3600" w:type="dxa"/>
            <w:vAlign w:val="bottom"/>
          </w:tcPr>
          <w:p w14:paraId="0ED529F6" w14:textId="29063A45" w:rsidR="00BA47D3" w:rsidRPr="00903DAE" w:rsidRDefault="00BA47D3" w:rsidP="00BA47D3">
            <w:pPr>
              <w:ind w:left="-12"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2022</w:t>
            </w:r>
          </w:p>
        </w:tc>
        <w:tc>
          <w:tcPr>
            <w:tcW w:w="1593" w:type="dxa"/>
            <w:tcBorders>
              <w:top w:val="nil"/>
              <w:left w:val="nil"/>
              <w:bottom w:val="single" w:sz="4" w:space="0" w:color="auto"/>
              <w:right w:val="nil"/>
            </w:tcBorders>
            <w:shd w:val="clear" w:color="auto" w:fill="FAFAFA"/>
            <w:vAlign w:val="bottom"/>
          </w:tcPr>
          <w:p w14:paraId="22B76C67" w14:textId="571468CB" w:rsidR="00BA47D3" w:rsidRPr="00903DAE" w:rsidRDefault="000F7122" w:rsidP="00BA47D3">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w:t>
            </w:r>
          </w:p>
        </w:tc>
        <w:tc>
          <w:tcPr>
            <w:tcW w:w="1526" w:type="dxa"/>
            <w:tcBorders>
              <w:top w:val="nil"/>
              <w:left w:val="nil"/>
              <w:bottom w:val="single" w:sz="4" w:space="0" w:color="auto"/>
              <w:right w:val="nil"/>
            </w:tcBorders>
            <w:shd w:val="clear" w:color="auto" w:fill="FAFAFA"/>
            <w:vAlign w:val="bottom"/>
          </w:tcPr>
          <w:p w14:paraId="71C6816F" w14:textId="1C08F8C7" w:rsidR="00BA47D3" w:rsidRPr="00903DAE" w:rsidRDefault="00663126"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67606D3E" w14:textId="0F38797C" w:rsidR="00BA47D3" w:rsidRPr="00903DAE" w:rsidRDefault="005B03A9"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(746,105)</w:t>
            </w:r>
          </w:p>
        </w:tc>
        <w:tc>
          <w:tcPr>
            <w:tcW w:w="1418" w:type="dxa"/>
            <w:tcBorders>
              <w:top w:val="nil"/>
              <w:left w:val="nil"/>
              <w:bottom w:val="single" w:sz="4" w:space="0" w:color="auto"/>
              <w:right w:val="nil"/>
            </w:tcBorders>
            <w:shd w:val="clear" w:color="auto" w:fill="FAFAFA"/>
            <w:vAlign w:val="bottom"/>
          </w:tcPr>
          <w:p w14:paraId="794BCF58" w14:textId="547CFD0B" w:rsidR="00BA47D3" w:rsidRPr="00903DAE" w:rsidRDefault="00407EA2" w:rsidP="00BA47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(746,105)</w:t>
            </w:r>
          </w:p>
        </w:tc>
      </w:tr>
    </w:tbl>
    <w:p w14:paraId="4FAA0986" w14:textId="1188581A" w:rsidR="00BA47D3" w:rsidRPr="00903DAE" w:rsidRDefault="00BA47D3" w:rsidP="00D83CDB">
      <w:pPr>
        <w:rPr>
          <w:rFonts w:ascii="Arial" w:hAnsi="Arial" w:cs="Arial"/>
          <w:sz w:val="18"/>
          <w:szCs w:val="18"/>
          <w:lang w:val="en-GB"/>
        </w:rPr>
      </w:pPr>
    </w:p>
    <w:p w14:paraId="36A89232" w14:textId="7BFD5D34" w:rsidR="00095001" w:rsidRPr="00903DAE" w:rsidRDefault="00095001" w:rsidP="00D83CDB">
      <w:pPr>
        <w:rPr>
          <w:rFonts w:ascii="Arial" w:hAnsi="Arial" w:cs="Arial"/>
          <w:sz w:val="18"/>
          <w:szCs w:val="18"/>
          <w:lang w:val="en-GB"/>
        </w:rPr>
      </w:pPr>
    </w:p>
    <w:p w14:paraId="65D8A8B1" w14:textId="77777777" w:rsidR="007A511B" w:rsidRPr="00903DAE" w:rsidRDefault="007A511B" w:rsidP="00D83CDB">
      <w:pPr>
        <w:rPr>
          <w:rFonts w:ascii="Arial" w:hAnsi="Arial" w:cs="Arial"/>
          <w:sz w:val="18"/>
          <w:szCs w:val="18"/>
          <w:lang w:val="en-GB"/>
        </w:rPr>
        <w:sectPr w:rsidR="007A511B" w:rsidRPr="00903DAE" w:rsidSect="00930AA6">
          <w:pgSz w:w="11909" w:h="16834" w:code="9"/>
          <w:pgMar w:top="1440" w:right="720" w:bottom="720" w:left="1729" w:header="720" w:footer="720" w:gutter="0"/>
          <w:cols w:space="720"/>
          <w:docGrid w:linePitch="381"/>
        </w:sectPr>
      </w:pPr>
    </w:p>
    <w:p w14:paraId="58E3040F" w14:textId="77777777" w:rsidR="003804CB" w:rsidRPr="00903DAE" w:rsidRDefault="003804CB" w:rsidP="003804CB">
      <w:pPr>
        <w:rPr>
          <w:rFonts w:ascii="Arial"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15395"/>
      </w:tblGrid>
      <w:tr w:rsidR="003804CB" w:rsidRPr="00903DAE" w14:paraId="0D70A213" w14:textId="77777777" w:rsidTr="00B96C78">
        <w:trPr>
          <w:trHeight w:val="386"/>
        </w:trPr>
        <w:tc>
          <w:tcPr>
            <w:tcW w:w="15395" w:type="dxa"/>
            <w:shd w:val="clear" w:color="auto" w:fill="FFA543"/>
            <w:vAlign w:val="center"/>
          </w:tcPr>
          <w:p w14:paraId="181F8CFE" w14:textId="77777777" w:rsidR="003804CB" w:rsidRPr="00903DAE" w:rsidRDefault="003804CB"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19</w:t>
            </w:r>
            <w:r w:rsidRPr="00903DAE">
              <w:rPr>
                <w:rFonts w:ascii="Arial" w:hAnsi="Arial" w:cs="Arial"/>
                <w:b/>
                <w:bCs/>
                <w:color w:val="FFFFFF" w:themeColor="background1"/>
                <w:sz w:val="18"/>
                <w:szCs w:val="18"/>
              </w:rPr>
              <w:tab/>
              <w:t xml:space="preserve">Deferred income tax </w:t>
            </w:r>
            <w:r w:rsidRPr="00903DAE">
              <w:rPr>
                <w:rFonts w:ascii="Arial" w:eastAsia="Arial Unicode MS" w:hAnsi="Arial" w:cs="Arial"/>
                <w:color w:val="FFFFFF"/>
                <w:sz w:val="18"/>
                <w:szCs w:val="18"/>
              </w:rPr>
              <w:t>(Cont’d)</w:t>
            </w:r>
          </w:p>
        </w:tc>
      </w:tr>
    </w:tbl>
    <w:p w14:paraId="3FD4919D" w14:textId="77777777" w:rsidR="003804CB" w:rsidRPr="00903DAE" w:rsidRDefault="003804CB" w:rsidP="00D83CDB">
      <w:pPr>
        <w:rPr>
          <w:rFonts w:ascii="Arial" w:hAnsi="Arial" w:cs="Arial"/>
          <w:sz w:val="18"/>
          <w:szCs w:val="18"/>
          <w:lang w:val="en-GB"/>
        </w:rPr>
      </w:pPr>
    </w:p>
    <w:tbl>
      <w:tblPr>
        <w:tblW w:w="15406" w:type="dxa"/>
        <w:tblLayout w:type="fixed"/>
        <w:tblCellMar>
          <w:left w:w="107" w:type="dxa"/>
          <w:right w:w="107" w:type="dxa"/>
        </w:tblCellMar>
        <w:tblLook w:val="0000" w:firstRow="0" w:lastRow="0" w:firstColumn="0" w:lastColumn="0" w:noHBand="0" w:noVBand="0"/>
      </w:tblPr>
      <w:tblGrid>
        <w:gridCol w:w="3658"/>
        <w:gridCol w:w="1391"/>
        <w:gridCol w:w="1417"/>
        <w:gridCol w:w="1560"/>
        <w:gridCol w:w="1417"/>
        <w:gridCol w:w="1559"/>
        <w:gridCol w:w="1418"/>
        <w:gridCol w:w="1493"/>
        <w:gridCol w:w="1493"/>
      </w:tblGrid>
      <w:tr w:rsidR="00E8770E" w:rsidRPr="00903DAE" w14:paraId="2E6A2B8C" w14:textId="77777777" w:rsidTr="00275AD5">
        <w:trPr>
          <w:cantSplit/>
        </w:trPr>
        <w:tc>
          <w:tcPr>
            <w:tcW w:w="3658" w:type="dxa"/>
            <w:vAlign w:val="bottom"/>
          </w:tcPr>
          <w:p w14:paraId="3704B775" w14:textId="77777777" w:rsidR="00E8770E" w:rsidRPr="00903DAE" w:rsidRDefault="00E8770E" w:rsidP="003804CB">
            <w:pPr>
              <w:ind w:left="-105"/>
              <w:rPr>
                <w:rFonts w:ascii="Arial" w:hAnsi="Arial" w:cs="Arial"/>
                <w:b/>
                <w:bCs/>
                <w:sz w:val="18"/>
                <w:szCs w:val="18"/>
              </w:rPr>
            </w:pPr>
          </w:p>
        </w:tc>
        <w:tc>
          <w:tcPr>
            <w:tcW w:w="11748" w:type="dxa"/>
            <w:gridSpan w:val="8"/>
            <w:tcBorders>
              <w:top w:val="single" w:sz="4" w:space="0" w:color="auto"/>
            </w:tcBorders>
          </w:tcPr>
          <w:p w14:paraId="4AFEDCD1" w14:textId="51B6B954" w:rsidR="00E8770E" w:rsidRPr="00903DAE" w:rsidRDefault="00E8770E" w:rsidP="003804CB">
            <w:pPr>
              <w:ind w:right="-72"/>
              <w:jc w:val="center"/>
              <w:rPr>
                <w:rFonts w:ascii="Arial" w:hAnsi="Arial" w:cs="Arial"/>
                <w:b/>
                <w:bCs/>
                <w:sz w:val="18"/>
                <w:szCs w:val="18"/>
              </w:rPr>
            </w:pPr>
            <w:r w:rsidRPr="00903DAE">
              <w:rPr>
                <w:rFonts w:ascii="Arial" w:hAnsi="Arial" w:cs="Arial"/>
                <w:b/>
                <w:bCs/>
                <w:sz w:val="18"/>
                <w:szCs w:val="18"/>
              </w:rPr>
              <w:t>Separate financial statements</w:t>
            </w:r>
          </w:p>
        </w:tc>
      </w:tr>
      <w:tr w:rsidR="00E8770E" w:rsidRPr="00903DAE" w14:paraId="55DD6A70" w14:textId="77777777" w:rsidTr="00275AD5">
        <w:trPr>
          <w:cantSplit/>
        </w:trPr>
        <w:tc>
          <w:tcPr>
            <w:tcW w:w="3658" w:type="dxa"/>
            <w:vAlign w:val="bottom"/>
          </w:tcPr>
          <w:p w14:paraId="3A1569BC" w14:textId="77777777" w:rsidR="00E8770E" w:rsidRPr="00903DAE" w:rsidRDefault="00E8770E" w:rsidP="003804CB">
            <w:pPr>
              <w:ind w:left="-105"/>
              <w:rPr>
                <w:rFonts w:ascii="Arial" w:hAnsi="Arial" w:cs="Arial"/>
                <w:b/>
                <w:bCs/>
                <w:sz w:val="18"/>
                <w:szCs w:val="18"/>
              </w:rPr>
            </w:pPr>
          </w:p>
        </w:tc>
        <w:tc>
          <w:tcPr>
            <w:tcW w:w="1391" w:type="dxa"/>
            <w:tcBorders>
              <w:top w:val="single" w:sz="4" w:space="0" w:color="auto"/>
            </w:tcBorders>
            <w:vAlign w:val="bottom"/>
          </w:tcPr>
          <w:p w14:paraId="62861CE6" w14:textId="77777777" w:rsidR="00E8770E" w:rsidRPr="00903DAE" w:rsidRDefault="00E8770E" w:rsidP="003804CB">
            <w:pPr>
              <w:ind w:right="-72"/>
              <w:jc w:val="right"/>
              <w:rPr>
                <w:rFonts w:ascii="Arial" w:hAnsi="Arial" w:cs="Arial"/>
                <w:sz w:val="18"/>
                <w:szCs w:val="18"/>
              </w:rPr>
            </w:pPr>
            <w:r w:rsidRPr="00903DAE">
              <w:rPr>
                <w:rFonts w:ascii="Arial" w:hAnsi="Arial" w:cs="Arial"/>
                <w:b/>
                <w:bCs/>
                <w:sz w:val="18"/>
                <w:szCs w:val="18"/>
              </w:rPr>
              <w:t>Provision</w:t>
            </w:r>
          </w:p>
        </w:tc>
        <w:tc>
          <w:tcPr>
            <w:tcW w:w="1417" w:type="dxa"/>
            <w:tcBorders>
              <w:top w:val="single" w:sz="4" w:space="0" w:color="auto"/>
            </w:tcBorders>
            <w:vAlign w:val="bottom"/>
          </w:tcPr>
          <w:p w14:paraId="4E0F87F5" w14:textId="77777777" w:rsidR="00E8770E" w:rsidRPr="00903DAE" w:rsidRDefault="00E8770E" w:rsidP="003804CB">
            <w:pPr>
              <w:ind w:right="-72"/>
              <w:jc w:val="right"/>
              <w:rPr>
                <w:rFonts w:ascii="Arial" w:hAnsi="Arial" w:cs="Arial"/>
                <w:b/>
                <w:bCs/>
                <w:sz w:val="18"/>
                <w:szCs w:val="18"/>
                <w:lang w:val="en-GB"/>
              </w:rPr>
            </w:pPr>
            <w:r w:rsidRPr="00903DAE">
              <w:rPr>
                <w:rFonts w:ascii="Arial" w:hAnsi="Arial" w:cs="Arial"/>
                <w:b/>
                <w:bCs/>
                <w:sz w:val="18"/>
                <w:szCs w:val="18"/>
                <w:lang w:val="en"/>
              </w:rPr>
              <w:t>Loss allowance</w:t>
            </w:r>
          </w:p>
        </w:tc>
        <w:tc>
          <w:tcPr>
            <w:tcW w:w="1560" w:type="dxa"/>
            <w:tcBorders>
              <w:top w:val="single" w:sz="4" w:space="0" w:color="auto"/>
            </w:tcBorders>
            <w:vAlign w:val="bottom"/>
          </w:tcPr>
          <w:p w14:paraId="44DFAB21" w14:textId="77777777" w:rsidR="00E8770E" w:rsidRPr="00903DAE" w:rsidRDefault="00E8770E" w:rsidP="003804CB">
            <w:pPr>
              <w:ind w:right="-72"/>
              <w:jc w:val="right"/>
              <w:rPr>
                <w:rFonts w:ascii="Arial" w:hAnsi="Arial" w:cs="Arial"/>
                <w:b/>
                <w:bCs/>
                <w:sz w:val="18"/>
                <w:szCs w:val="18"/>
                <w:lang w:val="en-GB"/>
              </w:rPr>
            </w:pPr>
            <w:r w:rsidRPr="00903DAE">
              <w:rPr>
                <w:rFonts w:ascii="Arial" w:hAnsi="Arial" w:cs="Arial"/>
                <w:b/>
                <w:bCs/>
                <w:sz w:val="18"/>
                <w:szCs w:val="18"/>
                <w:lang w:val="en-GB"/>
              </w:rPr>
              <w:t xml:space="preserve">Allowance </w:t>
            </w:r>
          </w:p>
          <w:p w14:paraId="53B4E4C2" w14:textId="77777777" w:rsidR="00E8770E" w:rsidRPr="00903DAE" w:rsidRDefault="00E8770E" w:rsidP="003804CB">
            <w:pPr>
              <w:ind w:right="-72"/>
              <w:jc w:val="right"/>
              <w:rPr>
                <w:rFonts w:ascii="Arial" w:hAnsi="Arial" w:cs="Arial"/>
                <w:b/>
                <w:bCs/>
                <w:sz w:val="18"/>
                <w:szCs w:val="18"/>
              </w:rPr>
            </w:pPr>
            <w:r w:rsidRPr="00903DAE">
              <w:rPr>
                <w:rFonts w:ascii="Arial" w:hAnsi="Arial" w:cs="Arial"/>
                <w:b/>
                <w:bCs/>
                <w:sz w:val="18"/>
                <w:szCs w:val="18"/>
                <w:lang w:val="en-GB"/>
              </w:rPr>
              <w:t>for equipment impairment</w:t>
            </w:r>
          </w:p>
        </w:tc>
        <w:tc>
          <w:tcPr>
            <w:tcW w:w="1417" w:type="dxa"/>
            <w:tcBorders>
              <w:top w:val="single" w:sz="4" w:space="0" w:color="auto"/>
            </w:tcBorders>
            <w:vAlign w:val="bottom"/>
          </w:tcPr>
          <w:p w14:paraId="5DB8C329" w14:textId="77777777" w:rsidR="00E8770E" w:rsidRPr="00903DAE" w:rsidRDefault="00E8770E" w:rsidP="003804CB">
            <w:pPr>
              <w:ind w:right="-72"/>
              <w:jc w:val="right"/>
              <w:rPr>
                <w:rFonts w:ascii="Arial" w:hAnsi="Arial" w:cs="Arial"/>
                <w:b/>
                <w:bCs/>
                <w:sz w:val="18"/>
                <w:szCs w:val="18"/>
                <w:lang w:val="en-GB"/>
              </w:rPr>
            </w:pPr>
            <w:r w:rsidRPr="00903DAE">
              <w:rPr>
                <w:rFonts w:ascii="Arial" w:hAnsi="Arial" w:cs="Arial"/>
                <w:b/>
                <w:bCs/>
                <w:sz w:val="18"/>
                <w:szCs w:val="18"/>
                <w:lang w:val="en-GB"/>
              </w:rPr>
              <w:t xml:space="preserve">Allowance for </w:t>
            </w:r>
          </w:p>
          <w:p w14:paraId="1423F030" w14:textId="77777777" w:rsidR="00E8770E" w:rsidRPr="00903DAE" w:rsidRDefault="00E8770E" w:rsidP="003804CB">
            <w:pPr>
              <w:ind w:right="-72"/>
              <w:jc w:val="right"/>
              <w:rPr>
                <w:rFonts w:ascii="Arial" w:hAnsi="Arial" w:cs="Arial"/>
                <w:b/>
                <w:bCs/>
                <w:sz w:val="18"/>
                <w:szCs w:val="18"/>
              </w:rPr>
            </w:pPr>
            <w:r w:rsidRPr="00903DAE">
              <w:rPr>
                <w:rFonts w:ascii="Arial" w:hAnsi="Arial" w:cs="Arial"/>
                <w:b/>
                <w:bCs/>
                <w:sz w:val="18"/>
                <w:szCs w:val="18"/>
                <w:lang w:val="en-GB"/>
              </w:rPr>
              <w:t>net realisable value</w:t>
            </w:r>
          </w:p>
        </w:tc>
        <w:tc>
          <w:tcPr>
            <w:tcW w:w="1559" w:type="dxa"/>
            <w:tcBorders>
              <w:top w:val="single" w:sz="4" w:space="0" w:color="auto"/>
            </w:tcBorders>
          </w:tcPr>
          <w:p w14:paraId="41C21151" w14:textId="77777777" w:rsidR="00E8770E" w:rsidRPr="00903DAE" w:rsidRDefault="00E8770E" w:rsidP="003804CB">
            <w:pPr>
              <w:ind w:right="-72"/>
              <w:jc w:val="right"/>
              <w:rPr>
                <w:rFonts w:ascii="Arial" w:hAnsi="Arial" w:cs="Arial"/>
                <w:b/>
                <w:bCs/>
                <w:sz w:val="18"/>
                <w:szCs w:val="18"/>
              </w:rPr>
            </w:pPr>
            <w:r w:rsidRPr="00903DAE">
              <w:rPr>
                <w:rFonts w:ascii="Arial" w:hAnsi="Arial" w:cs="Arial"/>
                <w:b/>
                <w:bCs/>
                <w:sz w:val="18"/>
                <w:szCs w:val="18"/>
              </w:rPr>
              <w:t>Fair value of investment in equity securities measured at FVPL</w:t>
            </w:r>
          </w:p>
        </w:tc>
        <w:tc>
          <w:tcPr>
            <w:tcW w:w="1418" w:type="dxa"/>
            <w:tcBorders>
              <w:top w:val="single" w:sz="4" w:space="0" w:color="auto"/>
            </w:tcBorders>
            <w:vAlign w:val="bottom"/>
          </w:tcPr>
          <w:p w14:paraId="4D1F2CE3" w14:textId="77777777" w:rsidR="00E8770E" w:rsidRPr="00903DAE" w:rsidRDefault="00E8770E" w:rsidP="003804CB">
            <w:pPr>
              <w:ind w:right="-72"/>
              <w:jc w:val="right"/>
              <w:rPr>
                <w:rFonts w:ascii="Arial" w:hAnsi="Arial" w:cs="Arial"/>
                <w:b/>
                <w:bCs/>
                <w:sz w:val="18"/>
                <w:szCs w:val="18"/>
              </w:rPr>
            </w:pPr>
            <w:r w:rsidRPr="00903DAE">
              <w:rPr>
                <w:rFonts w:ascii="Arial" w:hAnsi="Arial" w:cs="Arial"/>
                <w:b/>
                <w:bCs/>
                <w:sz w:val="18"/>
                <w:szCs w:val="18"/>
                <w:lang w:val="en-GB"/>
              </w:rPr>
              <w:t>Derivative liabilities</w:t>
            </w:r>
            <w:r w:rsidRPr="00903DAE">
              <w:rPr>
                <w:rFonts w:ascii="Arial" w:hAnsi="Arial" w:cs="Arial"/>
                <w:b/>
                <w:bCs/>
                <w:sz w:val="18"/>
                <w:szCs w:val="18"/>
                <w:lang w:val="en-GB"/>
              </w:rPr>
              <w:br/>
              <w:t xml:space="preserve"> - trading</w:t>
            </w:r>
          </w:p>
        </w:tc>
        <w:tc>
          <w:tcPr>
            <w:tcW w:w="1493" w:type="dxa"/>
            <w:tcBorders>
              <w:top w:val="single" w:sz="4" w:space="0" w:color="auto"/>
            </w:tcBorders>
          </w:tcPr>
          <w:p w14:paraId="721A1E72" w14:textId="77777777" w:rsidR="00E8770E" w:rsidRPr="00903DAE" w:rsidRDefault="00E8770E" w:rsidP="003804CB">
            <w:pPr>
              <w:ind w:right="-72"/>
              <w:jc w:val="right"/>
              <w:rPr>
                <w:rFonts w:ascii="Arial" w:hAnsi="Arial" w:cs="Arial"/>
                <w:b/>
                <w:bCs/>
                <w:sz w:val="18"/>
                <w:szCs w:val="18"/>
              </w:rPr>
            </w:pPr>
          </w:p>
          <w:p w14:paraId="2BD219D7" w14:textId="3396322E" w:rsidR="00B325E6" w:rsidRPr="00903DAE" w:rsidRDefault="00B325E6" w:rsidP="003804CB">
            <w:pPr>
              <w:ind w:right="-72"/>
              <w:jc w:val="right"/>
              <w:rPr>
                <w:rFonts w:ascii="Arial" w:hAnsi="Arial" w:cs="Arial"/>
                <w:b/>
                <w:bCs/>
                <w:sz w:val="18"/>
                <w:szCs w:val="18"/>
              </w:rPr>
            </w:pPr>
          </w:p>
          <w:p w14:paraId="240FE57B" w14:textId="77777777" w:rsidR="00B325E6" w:rsidRPr="00903DAE" w:rsidRDefault="00B325E6" w:rsidP="003804CB">
            <w:pPr>
              <w:ind w:right="-72"/>
              <w:jc w:val="right"/>
              <w:rPr>
                <w:rFonts w:ascii="Arial" w:hAnsi="Arial" w:cs="Arial"/>
                <w:b/>
                <w:bCs/>
                <w:sz w:val="18"/>
                <w:szCs w:val="18"/>
              </w:rPr>
            </w:pPr>
          </w:p>
          <w:p w14:paraId="4F47828F" w14:textId="77777777" w:rsidR="00B325E6" w:rsidRPr="00903DAE" w:rsidRDefault="00B325E6" w:rsidP="003804CB">
            <w:pPr>
              <w:ind w:right="-72"/>
              <w:jc w:val="right"/>
              <w:rPr>
                <w:rFonts w:ascii="Arial" w:hAnsi="Arial" w:cs="Arial"/>
                <w:b/>
                <w:bCs/>
                <w:sz w:val="18"/>
                <w:szCs w:val="18"/>
                <w:lang w:val="en-GB"/>
              </w:rPr>
            </w:pPr>
            <w:r w:rsidRPr="00903DAE">
              <w:rPr>
                <w:rFonts w:ascii="Arial" w:hAnsi="Arial" w:cs="Arial"/>
                <w:b/>
                <w:bCs/>
                <w:sz w:val="18"/>
                <w:szCs w:val="18"/>
                <w:lang w:val="en-GB"/>
              </w:rPr>
              <w:t>Allowance for</w:t>
            </w:r>
          </w:p>
          <w:p w14:paraId="2B85FB8B" w14:textId="77777777" w:rsidR="00B325E6" w:rsidRPr="00903DAE" w:rsidRDefault="00B325E6" w:rsidP="003804CB">
            <w:pPr>
              <w:ind w:right="-72"/>
              <w:jc w:val="right"/>
              <w:rPr>
                <w:rFonts w:ascii="Arial" w:hAnsi="Arial" w:cs="Arial"/>
                <w:b/>
                <w:bCs/>
                <w:sz w:val="18"/>
                <w:szCs w:val="18"/>
                <w:lang w:val="en-GB"/>
              </w:rPr>
            </w:pPr>
            <w:r w:rsidRPr="00903DAE">
              <w:rPr>
                <w:rFonts w:ascii="Arial" w:hAnsi="Arial" w:cs="Arial"/>
                <w:b/>
                <w:bCs/>
                <w:sz w:val="18"/>
                <w:szCs w:val="18"/>
                <w:lang w:val="en-GB"/>
              </w:rPr>
              <w:t>Investment in</w:t>
            </w:r>
          </w:p>
          <w:p w14:paraId="71ACA325" w14:textId="3D4FA5BE" w:rsidR="00B325E6" w:rsidRPr="00903DAE" w:rsidRDefault="00B325E6" w:rsidP="003804CB">
            <w:pPr>
              <w:ind w:right="-72"/>
              <w:jc w:val="right"/>
              <w:rPr>
                <w:rFonts w:ascii="Arial" w:hAnsi="Arial" w:cs="Arial"/>
                <w:b/>
                <w:bCs/>
                <w:sz w:val="18"/>
                <w:szCs w:val="18"/>
                <w:lang w:val="en-GB"/>
              </w:rPr>
            </w:pPr>
            <w:r w:rsidRPr="00903DAE">
              <w:rPr>
                <w:rFonts w:ascii="Arial" w:hAnsi="Arial" w:cs="Arial"/>
                <w:b/>
                <w:bCs/>
                <w:sz w:val="18"/>
                <w:szCs w:val="18"/>
                <w:lang w:val="en-GB"/>
              </w:rPr>
              <w:t>subsidiaries</w:t>
            </w:r>
          </w:p>
        </w:tc>
        <w:tc>
          <w:tcPr>
            <w:tcW w:w="1493" w:type="dxa"/>
            <w:tcBorders>
              <w:top w:val="single" w:sz="4" w:space="0" w:color="auto"/>
            </w:tcBorders>
            <w:vAlign w:val="bottom"/>
          </w:tcPr>
          <w:p w14:paraId="4009DFD9" w14:textId="53DD73B4" w:rsidR="00E8770E" w:rsidRPr="00903DAE" w:rsidRDefault="00E8770E" w:rsidP="003804CB">
            <w:pPr>
              <w:ind w:right="-72"/>
              <w:jc w:val="right"/>
              <w:rPr>
                <w:rFonts w:ascii="Arial" w:hAnsi="Arial" w:cs="Arial"/>
                <w:b/>
                <w:bCs/>
                <w:sz w:val="18"/>
                <w:szCs w:val="18"/>
              </w:rPr>
            </w:pPr>
            <w:r w:rsidRPr="00903DAE">
              <w:rPr>
                <w:rFonts w:ascii="Arial" w:hAnsi="Arial" w:cs="Arial"/>
                <w:b/>
                <w:bCs/>
                <w:sz w:val="18"/>
                <w:szCs w:val="18"/>
              </w:rPr>
              <w:t>Total</w:t>
            </w:r>
          </w:p>
        </w:tc>
      </w:tr>
      <w:tr w:rsidR="00B325E6" w:rsidRPr="00903DAE" w14:paraId="335FA93A" w14:textId="77777777" w:rsidTr="00275AD5">
        <w:trPr>
          <w:cantSplit/>
        </w:trPr>
        <w:tc>
          <w:tcPr>
            <w:tcW w:w="3658" w:type="dxa"/>
            <w:vAlign w:val="bottom"/>
          </w:tcPr>
          <w:p w14:paraId="2A492607" w14:textId="77777777" w:rsidR="00B325E6" w:rsidRPr="00903DAE" w:rsidRDefault="00B325E6" w:rsidP="00B325E6">
            <w:pPr>
              <w:ind w:left="-105"/>
              <w:rPr>
                <w:rFonts w:ascii="Arial" w:hAnsi="Arial" w:cs="Arial"/>
                <w:sz w:val="18"/>
                <w:szCs w:val="18"/>
              </w:rPr>
            </w:pPr>
          </w:p>
        </w:tc>
        <w:tc>
          <w:tcPr>
            <w:tcW w:w="1391" w:type="dxa"/>
            <w:tcBorders>
              <w:bottom w:val="single" w:sz="4" w:space="0" w:color="auto"/>
            </w:tcBorders>
            <w:vAlign w:val="bottom"/>
          </w:tcPr>
          <w:p w14:paraId="53449E21" w14:textId="77777777" w:rsidR="00B325E6" w:rsidRPr="00903DAE" w:rsidRDefault="00B325E6" w:rsidP="00B325E6">
            <w:pPr>
              <w:ind w:right="-72"/>
              <w:jc w:val="right"/>
              <w:rPr>
                <w:rFonts w:ascii="Arial" w:hAnsi="Arial" w:cs="Arial"/>
                <w:b/>
                <w:bCs/>
                <w:sz w:val="18"/>
                <w:szCs w:val="18"/>
              </w:rPr>
            </w:pPr>
            <w:r w:rsidRPr="00903DAE">
              <w:rPr>
                <w:rFonts w:ascii="Arial" w:hAnsi="Arial" w:cs="Arial"/>
                <w:b/>
                <w:bCs/>
                <w:sz w:val="18"/>
                <w:szCs w:val="18"/>
              </w:rPr>
              <w:t>Baht</w:t>
            </w:r>
          </w:p>
        </w:tc>
        <w:tc>
          <w:tcPr>
            <w:tcW w:w="1417" w:type="dxa"/>
            <w:tcBorders>
              <w:bottom w:val="single" w:sz="4" w:space="0" w:color="auto"/>
            </w:tcBorders>
            <w:vAlign w:val="bottom"/>
          </w:tcPr>
          <w:p w14:paraId="0A732BB0" w14:textId="77777777" w:rsidR="00B325E6" w:rsidRPr="00903DAE" w:rsidRDefault="00B325E6" w:rsidP="00B325E6">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560" w:type="dxa"/>
            <w:tcBorders>
              <w:bottom w:val="single" w:sz="4" w:space="0" w:color="auto"/>
            </w:tcBorders>
            <w:vAlign w:val="bottom"/>
          </w:tcPr>
          <w:p w14:paraId="7F5FAE4A" w14:textId="77777777" w:rsidR="00B325E6" w:rsidRPr="00903DAE" w:rsidRDefault="00B325E6" w:rsidP="00B325E6">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17" w:type="dxa"/>
            <w:tcBorders>
              <w:bottom w:val="single" w:sz="4" w:space="0" w:color="auto"/>
            </w:tcBorders>
            <w:vAlign w:val="bottom"/>
          </w:tcPr>
          <w:p w14:paraId="14AE454C" w14:textId="77777777" w:rsidR="00B325E6" w:rsidRPr="00903DAE" w:rsidRDefault="00B325E6" w:rsidP="00B325E6">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559" w:type="dxa"/>
            <w:tcBorders>
              <w:bottom w:val="single" w:sz="4" w:space="0" w:color="auto"/>
            </w:tcBorders>
          </w:tcPr>
          <w:p w14:paraId="7CA5242F" w14:textId="77777777" w:rsidR="00B325E6" w:rsidRPr="00903DAE" w:rsidRDefault="00B325E6" w:rsidP="00B325E6">
            <w:pPr>
              <w:ind w:right="-72"/>
              <w:jc w:val="right"/>
              <w:rPr>
                <w:rFonts w:ascii="Arial" w:hAnsi="Arial" w:cs="Arial"/>
                <w:b/>
                <w:bCs/>
                <w:sz w:val="18"/>
                <w:szCs w:val="18"/>
              </w:rPr>
            </w:pPr>
            <w:r w:rsidRPr="00903DAE">
              <w:rPr>
                <w:rFonts w:ascii="Arial" w:hAnsi="Arial" w:cs="Arial"/>
                <w:b/>
                <w:bCs/>
                <w:sz w:val="18"/>
                <w:szCs w:val="18"/>
              </w:rPr>
              <w:t>Baht</w:t>
            </w:r>
          </w:p>
        </w:tc>
        <w:tc>
          <w:tcPr>
            <w:tcW w:w="1418" w:type="dxa"/>
            <w:tcBorders>
              <w:bottom w:val="single" w:sz="4" w:space="0" w:color="auto"/>
            </w:tcBorders>
            <w:vAlign w:val="bottom"/>
          </w:tcPr>
          <w:p w14:paraId="666A2C63" w14:textId="60BCB14F" w:rsidR="00B325E6" w:rsidRPr="00903DAE" w:rsidRDefault="00B325E6" w:rsidP="00B325E6">
            <w:pPr>
              <w:ind w:right="-72"/>
              <w:jc w:val="right"/>
              <w:rPr>
                <w:rFonts w:ascii="Arial" w:hAnsi="Arial" w:cs="Arial"/>
                <w:b/>
                <w:bCs/>
                <w:sz w:val="18"/>
                <w:szCs w:val="18"/>
              </w:rPr>
            </w:pPr>
            <w:r w:rsidRPr="00903DAE">
              <w:rPr>
                <w:rFonts w:ascii="Arial" w:hAnsi="Arial" w:cs="Arial"/>
                <w:b/>
                <w:bCs/>
                <w:sz w:val="18"/>
                <w:szCs w:val="18"/>
              </w:rPr>
              <w:t>Baht</w:t>
            </w:r>
          </w:p>
        </w:tc>
        <w:tc>
          <w:tcPr>
            <w:tcW w:w="1493" w:type="dxa"/>
            <w:tcBorders>
              <w:bottom w:val="single" w:sz="4" w:space="0" w:color="auto"/>
            </w:tcBorders>
            <w:vAlign w:val="bottom"/>
          </w:tcPr>
          <w:p w14:paraId="7FF76D42" w14:textId="6F124896" w:rsidR="00B325E6" w:rsidRPr="00903DAE" w:rsidRDefault="00B325E6" w:rsidP="00B325E6">
            <w:pPr>
              <w:ind w:right="-72"/>
              <w:jc w:val="right"/>
              <w:rPr>
                <w:rFonts w:ascii="Arial" w:hAnsi="Arial" w:cs="Arial"/>
                <w:b/>
                <w:bCs/>
                <w:sz w:val="18"/>
                <w:szCs w:val="18"/>
              </w:rPr>
            </w:pPr>
            <w:r w:rsidRPr="00903DAE">
              <w:rPr>
                <w:rFonts w:ascii="Arial" w:hAnsi="Arial" w:cs="Arial"/>
                <w:b/>
                <w:bCs/>
                <w:sz w:val="18"/>
                <w:szCs w:val="18"/>
              </w:rPr>
              <w:t>Baht</w:t>
            </w:r>
          </w:p>
        </w:tc>
        <w:tc>
          <w:tcPr>
            <w:tcW w:w="1493" w:type="dxa"/>
            <w:tcBorders>
              <w:bottom w:val="single" w:sz="4" w:space="0" w:color="auto"/>
            </w:tcBorders>
            <w:vAlign w:val="bottom"/>
          </w:tcPr>
          <w:p w14:paraId="1235C1FC" w14:textId="06FBABB8" w:rsidR="00B325E6" w:rsidRPr="00903DAE" w:rsidRDefault="00B325E6" w:rsidP="00B325E6">
            <w:pPr>
              <w:ind w:right="-72"/>
              <w:jc w:val="right"/>
              <w:rPr>
                <w:rFonts w:ascii="Arial" w:hAnsi="Arial" w:cs="Arial"/>
                <w:b/>
                <w:bCs/>
                <w:sz w:val="18"/>
                <w:szCs w:val="18"/>
                <w:cs/>
                <w:lang w:val="th-TH"/>
              </w:rPr>
            </w:pPr>
            <w:r w:rsidRPr="00903DAE">
              <w:rPr>
                <w:rFonts w:ascii="Arial" w:hAnsi="Arial" w:cs="Arial"/>
                <w:b/>
                <w:bCs/>
                <w:sz w:val="18"/>
                <w:szCs w:val="18"/>
              </w:rPr>
              <w:t>Baht</w:t>
            </w:r>
          </w:p>
        </w:tc>
      </w:tr>
      <w:tr w:rsidR="00B325E6" w:rsidRPr="00903DAE" w14:paraId="6EF83516" w14:textId="77777777" w:rsidTr="00275AD5">
        <w:trPr>
          <w:cantSplit/>
        </w:trPr>
        <w:tc>
          <w:tcPr>
            <w:tcW w:w="3658" w:type="dxa"/>
            <w:shd w:val="clear" w:color="auto" w:fill="auto"/>
            <w:vAlign w:val="bottom"/>
          </w:tcPr>
          <w:p w14:paraId="77EBF740" w14:textId="77777777" w:rsidR="00B325E6" w:rsidRPr="00903DAE" w:rsidRDefault="00B325E6" w:rsidP="00B325E6">
            <w:pPr>
              <w:ind w:left="-105" w:right="-106"/>
              <w:rPr>
                <w:rFonts w:ascii="Arial" w:eastAsia="Times New Roman" w:hAnsi="Arial" w:cs="Arial"/>
                <w:b/>
                <w:bCs/>
                <w:sz w:val="18"/>
                <w:szCs w:val="18"/>
                <w:lang w:val="en-GB" w:eastAsia="x-none"/>
              </w:rPr>
            </w:pPr>
          </w:p>
        </w:tc>
        <w:tc>
          <w:tcPr>
            <w:tcW w:w="1391" w:type="dxa"/>
            <w:tcBorders>
              <w:top w:val="single" w:sz="4" w:space="0" w:color="auto"/>
            </w:tcBorders>
            <w:shd w:val="clear" w:color="auto" w:fill="auto"/>
            <w:vAlign w:val="bottom"/>
          </w:tcPr>
          <w:p w14:paraId="327942A5" w14:textId="77777777" w:rsidR="00B325E6" w:rsidRPr="00903DAE" w:rsidRDefault="00B325E6" w:rsidP="00B325E6">
            <w:pPr>
              <w:ind w:left="-107" w:right="-72"/>
              <w:jc w:val="right"/>
              <w:rPr>
                <w:rFonts w:ascii="Arial" w:eastAsia="Times New Roman" w:hAnsi="Arial" w:cs="Arial"/>
                <w:sz w:val="18"/>
                <w:szCs w:val="18"/>
                <w:lang w:val="en-GB" w:eastAsia="x-none"/>
              </w:rPr>
            </w:pPr>
          </w:p>
        </w:tc>
        <w:tc>
          <w:tcPr>
            <w:tcW w:w="1417" w:type="dxa"/>
            <w:tcBorders>
              <w:top w:val="single" w:sz="4" w:space="0" w:color="auto"/>
            </w:tcBorders>
            <w:shd w:val="clear" w:color="auto" w:fill="auto"/>
            <w:vAlign w:val="bottom"/>
          </w:tcPr>
          <w:p w14:paraId="70FE7919" w14:textId="77777777" w:rsidR="00B325E6" w:rsidRPr="00903DAE" w:rsidRDefault="00B325E6" w:rsidP="00B325E6">
            <w:pPr>
              <w:ind w:right="-72"/>
              <w:jc w:val="right"/>
              <w:rPr>
                <w:rFonts w:ascii="Arial" w:eastAsia="Times New Roman" w:hAnsi="Arial" w:cs="Arial"/>
                <w:sz w:val="18"/>
                <w:szCs w:val="18"/>
                <w:lang w:val="en-GB" w:eastAsia="x-none"/>
              </w:rPr>
            </w:pPr>
          </w:p>
        </w:tc>
        <w:tc>
          <w:tcPr>
            <w:tcW w:w="1560" w:type="dxa"/>
            <w:tcBorders>
              <w:top w:val="single" w:sz="4" w:space="0" w:color="auto"/>
            </w:tcBorders>
            <w:shd w:val="clear" w:color="auto" w:fill="auto"/>
            <w:vAlign w:val="bottom"/>
          </w:tcPr>
          <w:p w14:paraId="6D78A705"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48AC5D3B" w14:textId="77777777" w:rsidR="00B325E6" w:rsidRPr="00903DAE" w:rsidRDefault="00B325E6" w:rsidP="00B325E6">
            <w:pPr>
              <w:ind w:right="-72"/>
              <w:jc w:val="right"/>
              <w:rPr>
                <w:rFonts w:ascii="Arial" w:hAnsi="Arial" w:cs="Arial"/>
                <w:sz w:val="18"/>
                <w:szCs w:val="18"/>
              </w:rPr>
            </w:pPr>
          </w:p>
        </w:tc>
        <w:tc>
          <w:tcPr>
            <w:tcW w:w="1559" w:type="dxa"/>
            <w:tcBorders>
              <w:top w:val="single" w:sz="4" w:space="0" w:color="auto"/>
            </w:tcBorders>
          </w:tcPr>
          <w:p w14:paraId="1781885D" w14:textId="77777777" w:rsidR="00B325E6" w:rsidRPr="00903DAE" w:rsidRDefault="00B325E6" w:rsidP="00B325E6">
            <w:pPr>
              <w:ind w:right="-72"/>
              <w:jc w:val="right"/>
              <w:rPr>
                <w:rFonts w:ascii="Arial" w:hAnsi="Arial" w:cs="Arial"/>
                <w:sz w:val="18"/>
                <w:szCs w:val="18"/>
              </w:rPr>
            </w:pPr>
          </w:p>
        </w:tc>
        <w:tc>
          <w:tcPr>
            <w:tcW w:w="1418" w:type="dxa"/>
            <w:tcBorders>
              <w:top w:val="single" w:sz="4" w:space="0" w:color="auto"/>
            </w:tcBorders>
            <w:vAlign w:val="bottom"/>
          </w:tcPr>
          <w:p w14:paraId="5F5908C9"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tcBorders>
          </w:tcPr>
          <w:p w14:paraId="50367CAB"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tcBorders>
            <w:shd w:val="clear" w:color="auto" w:fill="auto"/>
            <w:vAlign w:val="bottom"/>
          </w:tcPr>
          <w:p w14:paraId="75B2FF47" w14:textId="52277EC0" w:rsidR="00B325E6" w:rsidRPr="00903DAE" w:rsidRDefault="00B325E6" w:rsidP="00B325E6">
            <w:pPr>
              <w:ind w:right="-72"/>
              <w:jc w:val="right"/>
              <w:rPr>
                <w:rFonts w:ascii="Arial" w:hAnsi="Arial" w:cs="Arial"/>
                <w:sz w:val="18"/>
                <w:szCs w:val="18"/>
              </w:rPr>
            </w:pPr>
          </w:p>
        </w:tc>
      </w:tr>
      <w:tr w:rsidR="00B325E6" w:rsidRPr="00903DAE" w14:paraId="2B96EE3B" w14:textId="77777777" w:rsidTr="00275AD5">
        <w:trPr>
          <w:cantSplit/>
        </w:trPr>
        <w:tc>
          <w:tcPr>
            <w:tcW w:w="3658" w:type="dxa"/>
            <w:shd w:val="clear" w:color="auto" w:fill="auto"/>
            <w:vAlign w:val="bottom"/>
          </w:tcPr>
          <w:p w14:paraId="43197538" w14:textId="77777777" w:rsidR="00B325E6" w:rsidRPr="00903DAE" w:rsidRDefault="00B325E6" w:rsidP="00B325E6">
            <w:pPr>
              <w:ind w:left="-105" w:right="-106"/>
              <w:rPr>
                <w:rFonts w:ascii="Arial" w:hAnsi="Arial" w:cs="Arial"/>
                <w:sz w:val="18"/>
                <w:szCs w:val="18"/>
              </w:rPr>
            </w:pPr>
            <w:r w:rsidRPr="00903DAE">
              <w:rPr>
                <w:rFonts w:ascii="Arial" w:hAnsi="Arial" w:cs="Arial"/>
                <w:b/>
                <w:bCs/>
                <w:sz w:val="18"/>
                <w:szCs w:val="18"/>
              </w:rPr>
              <w:t>Deferred tax assets</w:t>
            </w:r>
          </w:p>
        </w:tc>
        <w:tc>
          <w:tcPr>
            <w:tcW w:w="1391" w:type="dxa"/>
            <w:shd w:val="clear" w:color="auto" w:fill="auto"/>
            <w:vAlign w:val="bottom"/>
          </w:tcPr>
          <w:p w14:paraId="42B2B24C" w14:textId="77777777" w:rsidR="00B325E6" w:rsidRPr="00903DAE" w:rsidRDefault="00B325E6" w:rsidP="00B325E6">
            <w:pPr>
              <w:ind w:right="-72"/>
              <w:jc w:val="right"/>
              <w:rPr>
                <w:rFonts w:ascii="Arial" w:hAnsi="Arial" w:cs="Arial"/>
                <w:sz w:val="18"/>
                <w:szCs w:val="18"/>
              </w:rPr>
            </w:pPr>
          </w:p>
        </w:tc>
        <w:tc>
          <w:tcPr>
            <w:tcW w:w="1417" w:type="dxa"/>
            <w:shd w:val="clear" w:color="auto" w:fill="auto"/>
            <w:vAlign w:val="bottom"/>
          </w:tcPr>
          <w:p w14:paraId="5C6ED5FD" w14:textId="77777777" w:rsidR="00B325E6" w:rsidRPr="00903DAE" w:rsidRDefault="00B325E6" w:rsidP="00B325E6">
            <w:pPr>
              <w:ind w:right="-72"/>
              <w:jc w:val="right"/>
              <w:rPr>
                <w:rFonts w:ascii="Arial" w:hAnsi="Arial" w:cs="Arial"/>
                <w:sz w:val="18"/>
                <w:szCs w:val="18"/>
              </w:rPr>
            </w:pPr>
          </w:p>
        </w:tc>
        <w:tc>
          <w:tcPr>
            <w:tcW w:w="1560" w:type="dxa"/>
            <w:shd w:val="clear" w:color="auto" w:fill="auto"/>
            <w:vAlign w:val="bottom"/>
          </w:tcPr>
          <w:p w14:paraId="23143696" w14:textId="77777777" w:rsidR="00B325E6" w:rsidRPr="00903DAE" w:rsidRDefault="00B325E6" w:rsidP="00B325E6">
            <w:pPr>
              <w:ind w:right="-72"/>
              <w:jc w:val="right"/>
              <w:rPr>
                <w:rFonts w:ascii="Arial" w:hAnsi="Arial" w:cs="Arial"/>
                <w:sz w:val="18"/>
                <w:szCs w:val="18"/>
              </w:rPr>
            </w:pPr>
          </w:p>
        </w:tc>
        <w:tc>
          <w:tcPr>
            <w:tcW w:w="1417" w:type="dxa"/>
            <w:shd w:val="clear" w:color="auto" w:fill="auto"/>
            <w:vAlign w:val="bottom"/>
          </w:tcPr>
          <w:p w14:paraId="597ECCA4" w14:textId="77777777" w:rsidR="00B325E6" w:rsidRPr="00903DAE" w:rsidRDefault="00B325E6" w:rsidP="00B325E6">
            <w:pPr>
              <w:ind w:right="-72"/>
              <w:jc w:val="right"/>
              <w:rPr>
                <w:rFonts w:ascii="Arial" w:hAnsi="Arial" w:cs="Arial"/>
                <w:sz w:val="18"/>
                <w:szCs w:val="18"/>
              </w:rPr>
            </w:pPr>
          </w:p>
        </w:tc>
        <w:tc>
          <w:tcPr>
            <w:tcW w:w="1559" w:type="dxa"/>
          </w:tcPr>
          <w:p w14:paraId="707D9999" w14:textId="77777777" w:rsidR="00B325E6" w:rsidRPr="00903DAE" w:rsidRDefault="00B325E6" w:rsidP="00B325E6">
            <w:pPr>
              <w:ind w:right="-72"/>
              <w:jc w:val="right"/>
              <w:rPr>
                <w:rFonts w:ascii="Arial" w:hAnsi="Arial" w:cs="Arial"/>
                <w:sz w:val="18"/>
                <w:szCs w:val="18"/>
              </w:rPr>
            </w:pPr>
          </w:p>
        </w:tc>
        <w:tc>
          <w:tcPr>
            <w:tcW w:w="1418" w:type="dxa"/>
            <w:vAlign w:val="bottom"/>
          </w:tcPr>
          <w:p w14:paraId="1D7A839C" w14:textId="77777777" w:rsidR="00B325E6" w:rsidRPr="00903DAE" w:rsidRDefault="00B325E6" w:rsidP="00B325E6">
            <w:pPr>
              <w:ind w:right="-72"/>
              <w:jc w:val="right"/>
              <w:rPr>
                <w:rFonts w:ascii="Arial" w:hAnsi="Arial" w:cs="Arial"/>
                <w:sz w:val="18"/>
                <w:szCs w:val="18"/>
              </w:rPr>
            </w:pPr>
          </w:p>
        </w:tc>
        <w:tc>
          <w:tcPr>
            <w:tcW w:w="1493" w:type="dxa"/>
          </w:tcPr>
          <w:p w14:paraId="64EB31C1" w14:textId="77777777" w:rsidR="00B325E6" w:rsidRPr="00903DAE" w:rsidRDefault="00B325E6" w:rsidP="00B325E6">
            <w:pPr>
              <w:ind w:right="-72"/>
              <w:jc w:val="right"/>
              <w:rPr>
                <w:rFonts w:ascii="Arial" w:hAnsi="Arial" w:cs="Arial"/>
                <w:sz w:val="18"/>
                <w:szCs w:val="18"/>
              </w:rPr>
            </w:pPr>
          </w:p>
        </w:tc>
        <w:tc>
          <w:tcPr>
            <w:tcW w:w="1493" w:type="dxa"/>
            <w:shd w:val="clear" w:color="auto" w:fill="auto"/>
            <w:vAlign w:val="bottom"/>
          </w:tcPr>
          <w:p w14:paraId="0017C96C" w14:textId="55597BB2" w:rsidR="00B325E6" w:rsidRPr="00903DAE" w:rsidRDefault="00B325E6" w:rsidP="00B325E6">
            <w:pPr>
              <w:ind w:right="-72"/>
              <w:jc w:val="right"/>
              <w:rPr>
                <w:rFonts w:ascii="Arial" w:hAnsi="Arial" w:cs="Arial"/>
                <w:sz w:val="18"/>
                <w:szCs w:val="18"/>
              </w:rPr>
            </w:pPr>
          </w:p>
        </w:tc>
      </w:tr>
      <w:tr w:rsidR="00B325E6" w:rsidRPr="00903DAE" w14:paraId="63DD05ED" w14:textId="77777777" w:rsidTr="00275AD5">
        <w:trPr>
          <w:cantSplit/>
        </w:trPr>
        <w:tc>
          <w:tcPr>
            <w:tcW w:w="3658" w:type="dxa"/>
            <w:shd w:val="clear" w:color="auto" w:fill="auto"/>
            <w:vAlign w:val="bottom"/>
          </w:tcPr>
          <w:p w14:paraId="583E178A" w14:textId="77777777" w:rsidR="00B325E6" w:rsidRPr="00903DAE" w:rsidRDefault="00B325E6" w:rsidP="00B325E6">
            <w:pPr>
              <w:ind w:left="-105"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2021</w:t>
            </w:r>
          </w:p>
        </w:tc>
        <w:tc>
          <w:tcPr>
            <w:tcW w:w="1391" w:type="dxa"/>
            <w:shd w:val="clear" w:color="auto" w:fill="auto"/>
            <w:vAlign w:val="bottom"/>
          </w:tcPr>
          <w:p w14:paraId="6119E2E5" w14:textId="7160C39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13,577,937</w:t>
            </w:r>
          </w:p>
        </w:tc>
        <w:tc>
          <w:tcPr>
            <w:tcW w:w="1417" w:type="dxa"/>
            <w:shd w:val="clear" w:color="auto" w:fill="auto"/>
            <w:vAlign w:val="bottom"/>
          </w:tcPr>
          <w:p w14:paraId="39225C42" w14:textId="5DD23A23"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2,033,353</w:t>
            </w:r>
          </w:p>
        </w:tc>
        <w:tc>
          <w:tcPr>
            <w:tcW w:w="1560" w:type="dxa"/>
            <w:shd w:val="clear" w:color="auto" w:fill="auto"/>
          </w:tcPr>
          <w:p w14:paraId="763A2D7C" w14:textId="44E9FDF9"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1,183,654</w:t>
            </w:r>
          </w:p>
        </w:tc>
        <w:tc>
          <w:tcPr>
            <w:tcW w:w="1417" w:type="dxa"/>
            <w:shd w:val="clear" w:color="auto" w:fill="auto"/>
          </w:tcPr>
          <w:p w14:paraId="30EFE243" w14:textId="0E756C1E"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59" w:type="dxa"/>
          </w:tcPr>
          <w:p w14:paraId="7DC7F3AF" w14:textId="1FED256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vAlign w:val="bottom"/>
          </w:tcPr>
          <w:p w14:paraId="7ADC8E7C" w14:textId="10DD4DAC"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69,290</w:t>
            </w:r>
          </w:p>
        </w:tc>
        <w:tc>
          <w:tcPr>
            <w:tcW w:w="1493" w:type="dxa"/>
          </w:tcPr>
          <w:p w14:paraId="1F801DA1" w14:textId="48FA67EB"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2,503,047</w:t>
            </w:r>
          </w:p>
        </w:tc>
        <w:tc>
          <w:tcPr>
            <w:tcW w:w="1493" w:type="dxa"/>
            <w:shd w:val="clear" w:color="auto" w:fill="auto"/>
          </w:tcPr>
          <w:p w14:paraId="7A532C72" w14:textId="1C38BA59"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19,367,281</w:t>
            </w:r>
          </w:p>
        </w:tc>
      </w:tr>
      <w:tr w:rsidR="00B325E6" w:rsidRPr="00903DAE" w14:paraId="60A24D5D" w14:textId="77777777" w:rsidTr="00275AD5">
        <w:trPr>
          <w:cantSplit/>
        </w:trPr>
        <w:tc>
          <w:tcPr>
            <w:tcW w:w="3658" w:type="dxa"/>
            <w:shd w:val="clear" w:color="auto" w:fill="auto"/>
            <w:vAlign w:val="bottom"/>
          </w:tcPr>
          <w:p w14:paraId="31394052" w14:textId="77777777" w:rsidR="00B325E6" w:rsidRPr="00903DAE" w:rsidRDefault="00B325E6" w:rsidP="00B325E6">
            <w:pPr>
              <w:ind w:left="-105"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to profit or loss (Note </w:t>
            </w:r>
            <w:r w:rsidRPr="00903DAE">
              <w:rPr>
                <w:rFonts w:ascii="Arial" w:hAnsi="Arial" w:cs="Arial"/>
                <w:sz w:val="18"/>
                <w:szCs w:val="18"/>
                <w:lang w:val="en-GB"/>
              </w:rPr>
              <w:t>30</w:t>
            </w:r>
            <w:r w:rsidRPr="00903DAE">
              <w:rPr>
                <w:rFonts w:ascii="Arial" w:hAnsi="Arial" w:cs="Arial"/>
                <w:sz w:val="18"/>
                <w:szCs w:val="18"/>
              </w:rPr>
              <w:t>)</w:t>
            </w:r>
          </w:p>
        </w:tc>
        <w:tc>
          <w:tcPr>
            <w:tcW w:w="1391" w:type="dxa"/>
            <w:shd w:val="clear" w:color="auto" w:fill="auto"/>
          </w:tcPr>
          <w:p w14:paraId="7C6560DA" w14:textId="5557CEC6"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1,045,779</w:t>
            </w:r>
          </w:p>
        </w:tc>
        <w:tc>
          <w:tcPr>
            <w:tcW w:w="1417" w:type="dxa"/>
            <w:shd w:val="clear" w:color="auto" w:fill="auto"/>
          </w:tcPr>
          <w:p w14:paraId="58418DF2" w14:textId="07E0D149"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(179,582)</w:t>
            </w:r>
          </w:p>
        </w:tc>
        <w:tc>
          <w:tcPr>
            <w:tcW w:w="1560" w:type="dxa"/>
            <w:shd w:val="clear" w:color="auto" w:fill="auto"/>
          </w:tcPr>
          <w:p w14:paraId="65EF5567" w14:textId="5D9F0FA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auto"/>
          </w:tcPr>
          <w:p w14:paraId="29AC3E1D" w14:textId="3855E08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59" w:type="dxa"/>
          </w:tcPr>
          <w:p w14:paraId="4FD7B560" w14:textId="7C3612DD"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tcPr>
          <w:p w14:paraId="215611B9" w14:textId="39B122CC"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(69,290)</w:t>
            </w:r>
          </w:p>
        </w:tc>
        <w:tc>
          <w:tcPr>
            <w:tcW w:w="1493" w:type="dxa"/>
          </w:tcPr>
          <w:p w14:paraId="6417D390" w14:textId="49718A8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shd w:val="clear" w:color="auto" w:fill="auto"/>
          </w:tcPr>
          <w:p w14:paraId="7DF2A49E" w14:textId="716FBF21"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796,907</w:t>
            </w:r>
          </w:p>
        </w:tc>
      </w:tr>
      <w:tr w:rsidR="00B325E6" w:rsidRPr="00903DAE" w14:paraId="01363384" w14:textId="77777777" w:rsidTr="00275AD5">
        <w:trPr>
          <w:cantSplit/>
        </w:trPr>
        <w:tc>
          <w:tcPr>
            <w:tcW w:w="3658" w:type="dxa"/>
            <w:shd w:val="clear" w:color="auto" w:fill="auto"/>
            <w:vAlign w:val="bottom"/>
          </w:tcPr>
          <w:p w14:paraId="5CA876FD" w14:textId="77777777" w:rsidR="00B325E6" w:rsidRPr="00903DAE" w:rsidRDefault="00B325E6" w:rsidP="00B325E6">
            <w:pPr>
              <w:ind w:left="-105" w:right="-106"/>
              <w:rPr>
                <w:rFonts w:ascii="Arial" w:hAnsi="Arial" w:cs="Arial"/>
                <w:sz w:val="18"/>
                <w:szCs w:val="18"/>
              </w:rPr>
            </w:pPr>
            <w:r w:rsidRPr="00903DAE">
              <w:rPr>
                <w:rFonts w:ascii="Arial" w:hAnsi="Arial" w:cs="Arial"/>
                <w:sz w:val="18"/>
                <w:szCs w:val="18"/>
              </w:rPr>
              <w:t xml:space="preserve">Charged to other comprehensive income </w:t>
            </w:r>
          </w:p>
          <w:p w14:paraId="4D7ECE50" w14:textId="7D8F3B2B" w:rsidR="00B325E6" w:rsidRPr="00903DAE" w:rsidRDefault="00B325E6" w:rsidP="00B325E6">
            <w:pPr>
              <w:ind w:left="-105" w:right="-106"/>
              <w:rPr>
                <w:rFonts w:ascii="Arial" w:eastAsia="Times New Roman" w:hAnsi="Arial" w:cs="Arial"/>
                <w:sz w:val="18"/>
                <w:szCs w:val="18"/>
                <w:lang w:val="en-GB" w:eastAsia="x-none"/>
              </w:rPr>
            </w:pPr>
            <w:r w:rsidRPr="00903DAE">
              <w:rPr>
                <w:rFonts w:ascii="Arial" w:hAnsi="Arial" w:cs="Arial"/>
                <w:sz w:val="18"/>
                <w:szCs w:val="18"/>
                <w:cs/>
              </w:rPr>
              <w:t xml:space="preserve">   </w:t>
            </w:r>
            <w:r w:rsidRPr="00903DAE">
              <w:rPr>
                <w:rFonts w:ascii="Arial" w:hAnsi="Arial" w:cs="Arial"/>
                <w:sz w:val="18"/>
                <w:szCs w:val="18"/>
              </w:rPr>
              <w:t xml:space="preserve">(Note </w:t>
            </w:r>
            <w:r w:rsidRPr="00903DAE">
              <w:rPr>
                <w:rFonts w:ascii="Arial" w:hAnsi="Arial" w:cs="Arial"/>
                <w:sz w:val="18"/>
                <w:szCs w:val="18"/>
                <w:lang w:val="en-GB"/>
              </w:rPr>
              <w:t>30</w:t>
            </w:r>
            <w:r w:rsidRPr="00903DAE">
              <w:rPr>
                <w:rFonts w:ascii="Arial" w:hAnsi="Arial" w:cs="Arial"/>
                <w:sz w:val="18"/>
                <w:szCs w:val="18"/>
              </w:rPr>
              <w:t>)</w:t>
            </w:r>
          </w:p>
        </w:tc>
        <w:tc>
          <w:tcPr>
            <w:tcW w:w="1391" w:type="dxa"/>
            <w:tcBorders>
              <w:top w:val="nil"/>
              <w:left w:val="nil"/>
              <w:bottom w:val="single" w:sz="4" w:space="0" w:color="auto"/>
              <w:right w:val="nil"/>
            </w:tcBorders>
            <w:shd w:val="clear" w:color="auto" w:fill="auto"/>
          </w:tcPr>
          <w:p w14:paraId="21DB99FA" w14:textId="77777777" w:rsidR="001E72F2" w:rsidRPr="00903DAE" w:rsidRDefault="001E72F2" w:rsidP="00B325E6">
            <w:pPr>
              <w:ind w:right="-72"/>
              <w:jc w:val="right"/>
              <w:rPr>
                <w:rFonts w:ascii="Arial" w:hAnsi="Arial" w:cs="Arial"/>
                <w:sz w:val="18"/>
                <w:szCs w:val="18"/>
              </w:rPr>
            </w:pPr>
          </w:p>
          <w:p w14:paraId="14BDB1A0" w14:textId="4751A2B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(360,561)</w:t>
            </w:r>
          </w:p>
        </w:tc>
        <w:tc>
          <w:tcPr>
            <w:tcW w:w="1417" w:type="dxa"/>
            <w:tcBorders>
              <w:top w:val="nil"/>
              <w:left w:val="nil"/>
              <w:bottom w:val="single" w:sz="4" w:space="0" w:color="auto"/>
              <w:right w:val="nil"/>
            </w:tcBorders>
            <w:shd w:val="clear" w:color="auto" w:fill="auto"/>
          </w:tcPr>
          <w:p w14:paraId="4B88D14C" w14:textId="77777777" w:rsidR="001E72F2" w:rsidRPr="00903DAE" w:rsidRDefault="001E72F2" w:rsidP="00B325E6">
            <w:pPr>
              <w:ind w:right="-72"/>
              <w:jc w:val="right"/>
              <w:rPr>
                <w:rFonts w:ascii="Arial" w:hAnsi="Arial" w:cs="Arial"/>
                <w:sz w:val="18"/>
                <w:szCs w:val="18"/>
              </w:rPr>
            </w:pPr>
          </w:p>
          <w:p w14:paraId="4C540371" w14:textId="00AEC359"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60" w:type="dxa"/>
            <w:tcBorders>
              <w:top w:val="nil"/>
              <w:left w:val="nil"/>
              <w:bottom w:val="single" w:sz="4" w:space="0" w:color="auto"/>
              <w:right w:val="nil"/>
            </w:tcBorders>
            <w:shd w:val="clear" w:color="auto" w:fill="auto"/>
          </w:tcPr>
          <w:p w14:paraId="4CC74E7F" w14:textId="77777777" w:rsidR="001E72F2" w:rsidRPr="00903DAE" w:rsidRDefault="001E72F2" w:rsidP="00B325E6">
            <w:pPr>
              <w:ind w:right="-72"/>
              <w:jc w:val="right"/>
              <w:rPr>
                <w:rFonts w:ascii="Arial" w:hAnsi="Arial" w:cs="Arial"/>
                <w:sz w:val="18"/>
                <w:szCs w:val="18"/>
              </w:rPr>
            </w:pPr>
          </w:p>
          <w:p w14:paraId="4E14E85B" w14:textId="5AD231A4"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52EE4495" w14:textId="77777777" w:rsidR="001E72F2" w:rsidRPr="00903DAE" w:rsidRDefault="001E72F2" w:rsidP="00B325E6">
            <w:pPr>
              <w:ind w:right="-72"/>
              <w:jc w:val="right"/>
              <w:rPr>
                <w:rFonts w:ascii="Arial" w:hAnsi="Arial" w:cs="Arial"/>
                <w:sz w:val="18"/>
                <w:szCs w:val="18"/>
              </w:rPr>
            </w:pPr>
          </w:p>
          <w:p w14:paraId="1322D0E4" w14:textId="151B49E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59" w:type="dxa"/>
            <w:tcBorders>
              <w:top w:val="nil"/>
              <w:left w:val="nil"/>
              <w:bottom w:val="single" w:sz="4" w:space="0" w:color="auto"/>
              <w:right w:val="nil"/>
            </w:tcBorders>
          </w:tcPr>
          <w:p w14:paraId="72BD83F1" w14:textId="77777777" w:rsidR="001E72F2" w:rsidRPr="00903DAE" w:rsidRDefault="001E72F2" w:rsidP="00B325E6">
            <w:pPr>
              <w:ind w:right="-72"/>
              <w:jc w:val="right"/>
              <w:rPr>
                <w:rFonts w:ascii="Arial" w:hAnsi="Arial" w:cs="Arial"/>
                <w:sz w:val="18"/>
                <w:szCs w:val="18"/>
              </w:rPr>
            </w:pPr>
          </w:p>
          <w:p w14:paraId="39B46889" w14:textId="19C9EE09"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tcPr>
          <w:p w14:paraId="020ED63E" w14:textId="77777777" w:rsidR="001E72F2" w:rsidRPr="00903DAE" w:rsidRDefault="001E72F2" w:rsidP="00B325E6">
            <w:pPr>
              <w:ind w:right="-72"/>
              <w:jc w:val="right"/>
              <w:rPr>
                <w:rFonts w:ascii="Arial" w:hAnsi="Arial" w:cs="Arial"/>
                <w:sz w:val="18"/>
                <w:szCs w:val="18"/>
              </w:rPr>
            </w:pPr>
          </w:p>
          <w:p w14:paraId="591B21F7" w14:textId="6B7BA8FD"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tcBorders>
              <w:top w:val="nil"/>
              <w:left w:val="nil"/>
              <w:bottom w:val="single" w:sz="4" w:space="0" w:color="auto"/>
              <w:right w:val="nil"/>
            </w:tcBorders>
          </w:tcPr>
          <w:p w14:paraId="72A40F30" w14:textId="77777777" w:rsidR="001E72F2" w:rsidRPr="00903DAE" w:rsidRDefault="001E72F2" w:rsidP="00B325E6">
            <w:pPr>
              <w:ind w:right="-72"/>
              <w:jc w:val="right"/>
              <w:rPr>
                <w:rFonts w:ascii="Arial" w:hAnsi="Arial" w:cs="Arial"/>
                <w:sz w:val="18"/>
                <w:szCs w:val="18"/>
              </w:rPr>
            </w:pPr>
          </w:p>
          <w:p w14:paraId="303B8A1F" w14:textId="0E3DC46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tcBorders>
              <w:top w:val="nil"/>
              <w:left w:val="nil"/>
              <w:bottom w:val="single" w:sz="4" w:space="0" w:color="auto"/>
              <w:right w:val="nil"/>
            </w:tcBorders>
            <w:shd w:val="clear" w:color="auto" w:fill="auto"/>
          </w:tcPr>
          <w:p w14:paraId="4117769B" w14:textId="77777777" w:rsidR="00B325E6" w:rsidRPr="00903DAE" w:rsidRDefault="00B325E6" w:rsidP="00B325E6">
            <w:pPr>
              <w:ind w:right="-72"/>
              <w:jc w:val="right"/>
              <w:rPr>
                <w:rFonts w:ascii="Arial" w:hAnsi="Arial" w:cs="Arial"/>
                <w:sz w:val="18"/>
                <w:szCs w:val="18"/>
              </w:rPr>
            </w:pPr>
          </w:p>
          <w:p w14:paraId="00F2E48A" w14:textId="1B588692" w:rsidR="001E72F2" w:rsidRPr="00903DAE" w:rsidRDefault="001E72F2" w:rsidP="00B325E6">
            <w:pPr>
              <w:ind w:right="-72"/>
              <w:jc w:val="right"/>
              <w:rPr>
                <w:rFonts w:ascii="Arial" w:hAnsi="Arial" w:cs="Arial"/>
                <w:sz w:val="18"/>
                <w:szCs w:val="18"/>
              </w:rPr>
            </w:pPr>
            <w:r w:rsidRPr="00903DAE">
              <w:rPr>
                <w:rFonts w:ascii="Arial" w:hAnsi="Arial" w:cs="Arial"/>
                <w:sz w:val="18"/>
                <w:szCs w:val="18"/>
              </w:rPr>
              <w:t>(360,561)</w:t>
            </w:r>
          </w:p>
        </w:tc>
      </w:tr>
      <w:tr w:rsidR="00B325E6" w:rsidRPr="00903DAE" w14:paraId="1797F68C" w14:textId="77777777" w:rsidTr="00275AD5">
        <w:trPr>
          <w:cantSplit/>
        </w:trPr>
        <w:tc>
          <w:tcPr>
            <w:tcW w:w="3658" w:type="dxa"/>
            <w:shd w:val="clear" w:color="auto" w:fill="auto"/>
            <w:vAlign w:val="bottom"/>
          </w:tcPr>
          <w:p w14:paraId="1762F6F8" w14:textId="77777777" w:rsidR="00B325E6" w:rsidRPr="00903DAE" w:rsidRDefault="00B325E6" w:rsidP="00B325E6">
            <w:pPr>
              <w:ind w:left="-105"/>
              <w:rPr>
                <w:rFonts w:ascii="Arial" w:hAnsi="Arial" w:cs="Arial"/>
                <w:sz w:val="18"/>
                <w:szCs w:val="18"/>
                <w:cs/>
              </w:rPr>
            </w:pPr>
          </w:p>
        </w:tc>
        <w:tc>
          <w:tcPr>
            <w:tcW w:w="1391" w:type="dxa"/>
            <w:tcBorders>
              <w:top w:val="single" w:sz="4" w:space="0" w:color="auto"/>
              <w:left w:val="nil"/>
              <w:right w:val="nil"/>
            </w:tcBorders>
            <w:shd w:val="clear" w:color="auto" w:fill="auto"/>
          </w:tcPr>
          <w:p w14:paraId="4AA946EB"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5B12871D" w14:textId="77777777" w:rsidR="00B325E6" w:rsidRPr="00903DAE" w:rsidRDefault="00B325E6" w:rsidP="00B325E6">
            <w:pPr>
              <w:ind w:right="-72"/>
              <w:jc w:val="right"/>
              <w:rPr>
                <w:rFonts w:ascii="Arial" w:hAnsi="Arial" w:cs="Arial"/>
                <w:sz w:val="18"/>
                <w:szCs w:val="18"/>
                <w:cs/>
              </w:rPr>
            </w:pPr>
          </w:p>
        </w:tc>
        <w:tc>
          <w:tcPr>
            <w:tcW w:w="1560" w:type="dxa"/>
            <w:tcBorders>
              <w:top w:val="single" w:sz="4" w:space="0" w:color="auto"/>
              <w:left w:val="nil"/>
              <w:right w:val="nil"/>
            </w:tcBorders>
            <w:shd w:val="clear" w:color="auto" w:fill="auto"/>
          </w:tcPr>
          <w:p w14:paraId="70D64EAE"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68955FAC" w14:textId="77777777" w:rsidR="00B325E6" w:rsidRPr="00903DAE" w:rsidRDefault="00B325E6" w:rsidP="00B325E6">
            <w:pPr>
              <w:ind w:right="-72"/>
              <w:jc w:val="right"/>
              <w:rPr>
                <w:rFonts w:ascii="Arial" w:hAnsi="Arial" w:cs="Arial"/>
                <w:sz w:val="18"/>
                <w:szCs w:val="18"/>
              </w:rPr>
            </w:pPr>
          </w:p>
        </w:tc>
        <w:tc>
          <w:tcPr>
            <w:tcW w:w="1559" w:type="dxa"/>
            <w:tcBorders>
              <w:top w:val="single" w:sz="4" w:space="0" w:color="auto"/>
              <w:left w:val="nil"/>
              <w:right w:val="nil"/>
            </w:tcBorders>
          </w:tcPr>
          <w:p w14:paraId="45842A11" w14:textId="387823B8" w:rsidR="00B325E6" w:rsidRPr="00903DAE" w:rsidRDefault="00B325E6" w:rsidP="00B325E6">
            <w:pPr>
              <w:ind w:right="-72"/>
              <w:jc w:val="right"/>
              <w:rPr>
                <w:rFonts w:ascii="Arial" w:hAnsi="Arial" w:cs="Arial"/>
                <w:sz w:val="18"/>
                <w:szCs w:val="18"/>
              </w:rPr>
            </w:pPr>
          </w:p>
        </w:tc>
        <w:tc>
          <w:tcPr>
            <w:tcW w:w="1418" w:type="dxa"/>
            <w:tcBorders>
              <w:top w:val="single" w:sz="4" w:space="0" w:color="auto"/>
              <w:left w:val="nil"/>
              <w:right w:val="nil"/>
            </w:tcBorders>
          </w:tcPr>
          <w:p w14:paraId="7A4EAD2E"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right w:val="nil"/>
            </w:tcBorders>
          </w:tcPr>
          <w:p w14:paraId="51D06C2A"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right w:val="nil"/>
            </w:tcBorders>
            <w:shd w:val="clear" w:color="auto" w:fill="auto"/>
          </w:tcPr>
          <w:p w14:paraId="3756CA34" w14:textId="772E99D5" w:rsidR="00B325E6" w:rsidRPr="00903DAE" w:rsidRDefault="00B325E6" w:rsidP="00B325E6">
            <w:pPr>
              <w:ind w:right="-72"/>
              <w:jc w:val="right"/>
              <w:rPr>
                <w:rFonts w:ascii="Arial" w:hAnsi="Arial" w:cs="Arial"/>
                <w:sz w:val="18"/>
                <w:szCs w:val="18"/>
              </w:rPr>
            </w:pPr>
          </w:p>
        </w:tc>
      </w:tr>
      <w:tr w:rsidR="00B325E6" w:rsidRPr="00903DAE" w14:paraId="2F2D1F4C" w14:textId="77777777" w:rsidTr="00275AD5">
        <w:trPr>
          <w:cantSplit/>
        </w:trPr>
        <w:tc>
          <w:tcPr>
            <w:tcW w:w="3658" w:type="dxa"/>
            <w:shd w:val="clear" w:color="auto" w:fill="auto"/>
            <w:vAlign w:val="bottom"/>
          </w:tcPr>
          <w:p w14:paraId="3BDA218A" w14:textId="77777777" w:rsidR="00B325E6" w:rsidRPr="00903DAE" w:rsidRDefault="00B325E6" w:rsidP="00B325E6">
            <w:pPr>
              <w:ind w:left="-105"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391" w:type="dxa"/>
            <w:tcBorders>
              <w:top w:val="nil"/>
              <w:left w:val="nil"/>
              <w:bottom w:val="single" w:sz="4" w:space="0" w:color="auto"/>
              <w:right w:val="nil"/>
            </w:tcBorders>
            <w:shd w:val="clear" w:color="auto" w:fill="auto"/>
          </w:tcPr>
          <w:p w14:paraId="3A458C51" w14:textId="1C5C758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14,263,155</w:t>
            </w:r>
          </w:p>
        </w:tc>
        <w:tc>
          <w:tcPr>
            <w:tcW w:w="1417" w:type="dxa"/>
            <w:tcBorders>
              <w:top w:val="nil"/>
              <w:left w:val="nil"/>
              <w:bottom w:val="single" w:sz="4" w:space="0" w:color="auto"/>
              <w:right w:val="nil"/>
            </w:tcBorders>
            <w:shd w:val="clear" w:color="auto" w:fill="auto"/>
          </w:tcPr>
          <w:p w14:paraId="1924C975" w14:textId="1FDED7AE"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1,853,771</w:t>
            </w:r>
          </w:p>
        </w:tc>
        <w:tc>
          <w:tcPr>
            <w:tcW w:w="1560" w:type="dxa"/>
            <w:tcBorders>
              <w:top w:val="nil"/>
              <w:left w:val="nil"/>
              <w:bottom w:val="single" w:sz="4" w:space="0" w:color="auto"/>
              <w:right w:val="nil"/>
            </w:tcBorders>
            <w:shd w:val="clear" w:color="auto" w:fill="auto"/>
          </w:tcPr>
          <w:p w14:paraId="335152AA" w14:textId="1A26AC0F" w:rsidR="00B325E6" w:rsidRPr="00903DAE" w:rsidRDefault="000A3610" w:rsidP="00B325E6">
            <w:pPr>
              <w:ind w:right="-72"/>
              <w:jc w:val="right"/>
              <w:rPr>
                <w:rFonts w:ascii="Arial" w:hAnsi="Arial" w:cs="Arial"/>
                <w:sz w:val="18"/>
                <w:szCs w:val="18"/>
              </w:rPr>
            </w:pPr>
            <w:r w:rsidRPr="00903DAE">
              <w:rPr>
                <w:rFonts w:ascii="Arial" w:hAnsi="Arial" w:cs="Arial"/>
                <w:sz w:val="18"/>
                <w:szCs w:val="18"/>
              </w:rPr>
              <w:t>1,183,654</w:t>
            </w:r>
            <w:r w:rsidR="00B325E6" w:rsidRPr="00903DAE">
              <w:rPr>
                <w:rFonts w:ascii="Arial" w:hAnsi="Arial" w:cs="Arial"/>
                <w:sz w:val="18"/>
                <w:szCs w:val="18"/>
              </w:rPr>
              <w:t xml:space="preserve">   </w:t>
            </w:r>
          </w:p>
        </w:tc>
        <w:tc>
          <w:tcPr>
            <w:tcW w:w="1417" w:type="dxa"/>
            <w:tcBorders>
              <w:top w:val="nil"/>
              <w:left w:val="nil"/>
              <w:bottom w:val="single" w:sz="4" w:space="0" w:color="auto"/>
              <w:right w:val="nil"/>
            </w:tcBorders>
            <w:shd w:val="clear" w:color="auto" w:fill="auto"/>
          </w:tcPr>
          <w:p w14:paraId="51DD1055" w14:textId="10A7B921"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 xml:space="preserve">-   </w:t>
            </w:r>
          </w:p>
        </w:tc>
        <w:tc>
          <w:tcPr>
            <w:tcW w:w="1559" w:type="dxa"/>
            <w:tcBorders>
              <w:top w:val="nil"/>
              <w:left w:val="nil"/>
              <w:bottom w:val="single" w:sz="4" w:space="0" w:color="auto"/>
              <w:right w:val="nil"/>
            </w:tcBorders>
          </w:tcPr>
          <w:p w14:paraId="28C87F25" w14:textId="7DC9533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tcPr>
          <w:p w14:paraId="2EC2885B" w14:textId="615A40EB"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tcBorders>
              <w:top w:val="nil"/>
              <w:left w:val="nil"/>
              <w:bottom w:val="single" w:sz="4" w:space="0" w:color="auto"/>
              <w:right w:val="nil"/>
            </w:tcBorders>
          </w:tcPr>
          <w:p w14:paraId="77B31B76" w14:textId="4975F264"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2,503,047</w:t>
            </w:r>
          </w:p>
        </w:tc>
        <w:tc>
          <w:tcPr>
            <w:tcW w:w="1493" w:type="dxa"/>
            <w:tcBorders>
              <w:top w:val="nil"/>
              <w:left w:val="nil"/>
              <w:bottom w:val="single" w:sz="4" w:space="0" w:color="auto"/>
              <w:right w:val="nil"/>
            </w:tcBorders>
            <w:shd w:val="clear" w:color="auto" w:fill="auto"/>
          </w:tcPr>
          <w:p w14:paraId="77F5E3B2" w14:textId="59D5F094"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19,803,627</w:t>
            </w:r>
          </w:p>
        </w:tc>
      </w:tr>
      <w:tr w:rsidR="00B325E6" w:rsidRPr="00903DAE" w14:paraId="024E8B30" w14:textId="77777777" w:rsidTr="00275AD5">
        <w:trPr>
          <w:cantSplit/>
        </w:trPr>
        <w:tc>
          <w:tcPr>
            <w:tcW w:w="3658" w:type="dxa"/>
            <w:shd w:val="clear" w:color="auto" w:fill="auto"/>
            <w:vAlign w:val="bottom"/>
          </w:tcPr>
          <w:p w14:paraId="7116755B" w14:textId="77777777" w:rsidR="00B325E6" w:rsidRPr="00903DAE" w:rsidRDefault="00B325E6" w:rsidP="00B325E6">
            <w:pPr>
              <w:ind w:left="-105" w:right="-124"/>
              <w:rPr>
                <w:rFonts w:ascii="Arial" w:hAnsi="Arial" w:cs="Arial"/>
                <w:sz w:val="18"/>
                <w:szCs w:val="18"/>
              </w:rPr>
            </w:pPr>
          </w:p>
        </w:tc>
        <w:tc>
          <w:tcPr>
            <w:tcW w:w="1391" w:type="dxa"/>
            <w:tcBorders>
              <w:top w:val="single" w:sz="4" w:space="0" w:color="auto"/>
              <w:left w:val="nil"/>
              <w:right w:val="nil"/>
            </w:tcBorders>
            <w:shd w:val="clear" w:color="auto" w:fill="auto"/>
          </w:tcPr>
          <w:p w14:paraId="05A12098"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116C1680" w14:textId="77777777" w:rsidR="00B325E6" w:rsidRPr="00903DAE" w:rsidRDefault="00B325E6" w:rsidP="00B325E6">
            <w:pPr>
              <w:ind w:right="-72"/>
              <w:jc w:val="right"/>
              <w:rPr>
                <w:rFonts w:ascii="Arial" w:hAnsi="Arial" w:cs="Arial"/>
                <w:sz w:val="18"/>
                <w:szCs w:val="18"/>
              </w:rPr>
            </w:pPr>
          </w:p>
        </w:tc>
        <w:tc>
          <w:tcPr>
            <w:tcW w:w="1560" w:type="dxa"/>
            <w:tcBorders>
              <w:top w:val="single" w:sz="4" w:space="0" w:color="auto"/>
              <w:left w:val="nil"/>
              <w:right w:val="nil"/>
            </w:tcBorders>
            <w:shd w:val="clear" w:color="auto" w:fill="auto"/>
          </w:tcPr>
          <w:p w14:paraId="7AA7F793"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18D1C2C2" w14:textId="77777777" w:rsidR="00B325E6" w:rsidRPr="00903DAE" w:rsidRDefault="00B325E6" w:rsidP="00B325E6">
            <w:pPr>
              <w:ind w:right="-72"/>
              <w:jc w:val="right"/>
              <w:rPr>
                <w:rFonts w:ascii="Arial" w:hAnsi="Arial" w:cs="Arial"/>
                <w:sz w:val="18"/>
                <w:szCs w:val="18"/>
              </w:rPr>
            </w:pPr>
          </w:p>
        </w:tc>
        <w:tc>
          <w:tcPr>
            <w:tcW w:w="1559" w:type="dxa"/>
            <w:tcBorders>
              <w:top w:val="single" w:sz="4" w:space="0" w:color="auto"/>
              <w:left w:val="nil"/>
              <w:right w:val="nil"/>
            </w:tcBorders>
          </w:tcPr>
          <w:p w14:paraId="422945CC" w14:textId="77777777" w:rsidR="00B325E6" w:rsidRPr="00903DAE" w:rsidRDefault="00B325E6" w:rsidP="00B325E6">
            <w:pPr>
              <w:ind w:right="-72"/>
              <w:jc w:val="right"/>
              <w:rPr>
                <w:rFonts w:ascii="Arial" w:hAnsi="Arial" w:cs="Arial"/>
                <w:sz w:val="18"/>
                <w:szCs w:val="18"/>
              </w:rPr>
            </w:pPr>
          </w:p>
        </w:tc>
        <w:tc>
          <w:tcPr>
            <w:tcW w:w="1418" w:type="dxa"/>
            <w:tcBorders>
              <w:top w:val="single" w:sz="4" w:space="0" w:color="auto"/>
              <w:left w:val="nil"/>
              <w:right w:val="nil"/>
            </w:tcBorders>
          </w:tcPr>
          <w:p w14:paraId="44677B3A"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right w:val="nil"/>
            </w:tcBorders>
          </w:tcPr>
          <w:p w14:paraId="5B2673AB"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right w:val="nil"/>
            </w:tcBorders>
            <w:shd w:val="clear" w:color="auto" w:fill="auto"/>
          </w:tcPr>
          <w:p w14:paraId="50EF2AEC" w14:textId="2D316618" w:rsidR="00B325E6" w:rsidRPr="00903DAE" w:rsidRDefault="00B325E6" w:rsidP="00B325E6">
            <w:pPr>
              <w:ind w:right="-72"/>
              <w:jc w:val="right"/>
              <w:rPr>
                <w:rFonts w:ascii="Arial" w:hAnsi="Arial" w:cs="Arial"/>
                <w:sz w:val="18"/>
                <w:szCs w:val="18"/>
              </w:rPr>
            </w:pPr>
          </w:p>
        </w:tc>
      </w:tr>
      <w:tr w:rsidR="00B325E6" w:rsidRPr="00903DAE" w14:paraId="0DD71CAC" w14:textId="77777777" w:rsidTr="00275AD5">
        <w:trPr>
          <w:cantSplit/>
        </w:trPr>
        <w:tc>
          <w:tcPr>
            <w:tcW w:w="3658" w:type="dxa"/>
            <w:vAlign w:val="bottom"/>
          </w:tcPr>
          <w:p w14:paraId="1A3E4FAF" w14:textId="77777777" w:rsidR="00B325E6" w:rsidRPr="00903DAE" w:rsidRDefault="00B325E6" w:rsidP="00B325E6">
            <w:pPr>
              <w:ind w:left="-105"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2022</w:t>
            </w:r>
          </w:p>
        </w:tc>
        <w:tc>
          <w:tcPr>
            <w:tcW w:w="1391" w:type="dxa"/>
            <w:shd w:val="clear" w:color="auto" w:fill="FAFAFA"/>
          </w:tcPr>
          <w:p w14:paraId="6383BC99" w14:textId="0AD8624E"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14,263,155</w:t>
            </w:r>
          </w:p>
        </w:tc>
        <w:tc>
          <w:tcPr>
            <w:tcW w:w="1417" w:type="dxa"/>
            <w:shd w:val="clear" w:color="auto" w:fill="FAFAFA"/>
          </w:tcPr>
          <w:p w14:paraId="4FE72A20" w14:textId="772661A2"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1,853,771</w:t>
            </w:r>
          </w:p>
        </w:tc>
        <w:tc>
          <w:tcPr>
            <w:tcW w:w="1560" w:type="dxa"/>
            <w:shd w:val="clear" w:color="auto" w:fill="FAFAFA"/>
          </w:tcPr>
          <w:p w14:paraId="7247E0B8" w14:textId="3F845A0C"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 xml:space="preserve">1,183,654   </w:t>
            </w:r>
          </w:p>
        </w:tc>
        <w:tc>
          <w:tcPr>
            <w:tcW w:w="1417" w:type="dxa"/>
            <w:shd w:val="clear" w:color="auto" w:fill="FAFAFA"/>
          </w:tcPr>
          <w:p w14:paraId="4A84DD8B" w14:textId="556AA517"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 xml:space="preserve">-   </w:t>
            </w:r>
          </w:p>
        </w:tc>
        <w:tc>
          <w:tcPr>
            <w:tcW w:w="1559" w:type="dxa"/>
            <w:shd w:val="clear" w:color="auto" w:fill="FAFAFA"/>
          </w:tcPr>
          <w:p w14:paraId="6633EA25" w14:textId="42D758B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shd w:val="clear" w:color="auto" w:fill="FAFAFA"/>
          </w:tcPr>
          <w:p w14:paraId="70AA86AC" w14:textId="05FEADA7"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shd w:val="clear" w:color="auto" w:fill="FAFAFA"/>
          </w:tcPr>
          <w:p w14:paraId="725AEAF4" w14:textId="4CE0AF62"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2,503,047</w:t>
            </w:r>
          </w:p>
        </w:tc>
        <w:tc>
          <w:tcPr>
            <w:tcW w:w="1493" w:type="dxa"/>
            <w:shd w:val="clear" w:color="auto" w:fill="FAFAFA"/>
          </w:tcPr>
          <w:p w14:paraId="58FD70A4" w14:textId="0F7C16FB"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19,803,627</w:t>
            </w:r>
          </w:p>
        </w:tc>
      </w:tr>
      <w:tr w:rsidR="00B325E6" w:rsidRPr="00903DAE" w14:paraId="5828A70F" w14:textId="77777777" w:rsidTr="00275AD5">
        <w:trPr>
          <w:cantSplit/>
        </w:trPr>
        <w:tc>
          <w:tcPr>
            <w:tcW w:w="3658" w:type="dxa"/>
            <w:vAlign w:val="bottom"/>
          </w:tcPr>
          <w:p w14:paraId="1073A4D7" w14:textId="77777777" w:rsidR="00B325E6" w:rsidRPr="00903DAE" w:rsidRDefault="00B325E6" w:rsidP="00B325E6">
            <w:pPr>
              <w:ind w:left="-105"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to profit or loss (Note </w:t>
            </w:r>
            <w:r w:rsidRPr="00903DAE">
              <w:rPr>
                <w:rFonts w:ascii="Arial" w:hAnsi="Arial" w:cs="Arial"/>
                <w:sz w:val="18"/>
                <w:szCs w:val="18"/>
                <w:lang w:val="en-GB"/>
              </w:rPr>
              <w:t>30</w:t>
            </w:r>
            <w:r w:rsidRPr="00903DAE">
              <w:rPr>
                <w:rFonts w:ascii="Arial" w:hAnsi="Arial" w:cs="Arial"/>
                <w:sz w:val="18"/>
                <w:szCs w:val="18"/>
              </w:rPr>
              <w:t>)</w:t>
            </w:r>
          </w:p>
        </w:tc>
        <w:tc>
          <w:tcPr>
            <w:tcW w:w="1391" w:type="dxa"/>
            <w:shd w:val="clear" w:color="auto" w:fill="FAFAFA"/>
          </w:tcPr>
          <w:p w14:paraId="3F8781FB" w14:textId="307316D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(6,777,124)</w:t>
            </w:r>
          </w:p>
        </w:tc>
        <w:tc>
          <w:tcPr>
            <w:tcW w:w="1417" w:type="dxa"/>
            <w:shd w:val="clear" w:color="auto" w:fill="FAFAFA"/>
          </w:tcPr>
          <w:p w14:paraId="4C9244A9" w14:textId="1BB49F5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60" w:type="dxa"/>
            <w:shd w:val="clear" w:color="auto" w:fill="FAFAFA"/>
          </w:tcPr>
          <w:p w14:paraId="2260F65E" w14:textId="46AFC74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tcPr>
          <w:p w14:paraId="7CD827FF" w14:textId="7FBA2BF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9,051,325</w:t>
            </w:r>
          </w:p>
        </w:tc>
        <w:tc>
          <w:tcPr>
            <w:tcW w:w="1559" w:type="dxa"/>
            <w:shd w:val="clear" w:color="auto" w:fill="FAFAFA"/>
          </w:tcPr>
          <w:p w14:paraId="0B835627" w14:textId="59D754EF"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1,360</w:t>
            </w:r>
          </w:p>
        </w:tc>
        <w:tc>
          <w:tcPr>
            <w:tcW w:w="1418" w:type="dxa"/>
            <w:shd w:val="clear" w:color="auto" w:fill="FAFAFA"/>
          </w:tcPr>
          <w:p w14:paraId="488CDB07" w14:textId="725E737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112,044</w:t>
            </w:r>
          </w:p>
        </w:tc>
        <w:tc>
          <w:tcPr>
            <w:tcW w:w="1493" w:type="dxa"/>
            <w:shd w:val="clear" w:color="auto" w:fill="FAFAFA"/>
          </w:tcPr>
          <w:p w14:paraId="55CEF8EC" w14:textId="62B52043"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shd w:val="clear" w:color="auto" w:fill="FAFAFA"/>
          </w:tcPr>
          <w:p w14:paraId="5EBB729C" w14:textId="4FC4A0B6"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2,387,605</w:t>
            </w:r>
          </w:p>
        </w:tc>
      </w:tr>
      <w:tr w:rsidR="00B325E6" w:rsidRPr="00903DAE" w14:paraId="44654F34" w14:textId="77777777" w:rsidTr="00275AD5">
        <w:trPr>
          <w:cantSplit/>
        </w:trPr>
        <w:tc>
          <w:tcPr>
            <w:tcW w:w="3658" w:type="dxa"/>
            <w:vAlign w:val="bottom"/>
          </w:tcPr>
          <w:p w14:paraId="2B0167AE" w14:textId="77777777" w:rsidR="00B325E6" w:rsidRPr="00903DAE" w:rsidRDefault="00B325E6" w:rsidP="00B325E6">
            <w:pPr>
              <w:ind w:left="-105" w:right="-106"/>
              <w:rPr>
                <w:rFonts w:ascii="Arial" w:hAnsi="Arial" w:cs="Arial"/>
                <w:sz w:val="18"/>
                <w:szCs w:val="18"/>
              </w:rPr>
            </w:pPr>
            <w:r w:rsidRPr="00903DAE">
              <w:rPr>
                <w:rFonts w:ascii="Arial" w:hAnsi="Arial" w:cs="Arial"/>
                <w:sz w:val="18"/>
                <w:szCs w:val="18"/>
              </w:rPr>
              <w:t>Charged to other comprehensive income</w:t>
            </w:r>
          </w:p>
          <w:p w14:paraId="2A9DC2DE" w14:textId="62B15CFC" w:rsidR="00B325E6" w:rsidRPr="00903DAE" w:rsidRDefault="00B325E6" w:rsidP="00B325E6">
            <w:pPr>
              <w:ind w:left="-105" w:right="-106"/>
              <w:rPr>
                <w:rFonts w:ascii="Arial" w:eastAsia="Times New Roman" w:hAnsi="Arial" w:cs="Arial"/>
                <w:sz w:val="18"/>
                <w:szCs w:val="18"/>
                <w:lang w:val="en-GB" w:eastAsia="x-none"/>
              </w:rPr>
            </w:pPr>
            <w:r w:rsidRPr="00903DAE">
              <w:rPr>
                <w:rFonts w:ascii="Arial" w:hAnsi="Arial" w:cs="Arial"/>
                <w:sz w:val="18"/>
                <w:szCs w:val="18"/>
                <w:cs/>
              </w:rPr>
              <w:t xml:space="preserve">  </w:t>
            </w:r>
            <w:r w:rsidRPr="00903DAE">
              <w:rPr>
                <w:rFonts w:ascii="Arial" w:hAnsi="Arial" w:cs="Arial"/>
                <w:sz w:val="18"/>
                <w:szCs w:val="18"/>
              </w:rPr>
              <w:t xml:space="preserve"> (Note </w:t>
            </w:r>
            <w:r w:rsidRPr="00903DAE">
              <w:rPr>
                <w:rFonts w:ascii="Arial" w:hAnsi="Arial" w:cs="Arial"/>
                <w:sz w:val="18"/>
                <w:szCs w:val="18"/>
                <w:lang w:val="en-GB"/>
              </w:rPr>
              <w:t>30</w:t>
            </w:r>
            <w:r w:rsidRPr="00903DAE">
              <w:rPr>
                <w:rFonts w:ascii="Arial" w:hAnsi="Arial" w:cs="Arial"/>
                <w:sz w:val="18"/>
                <w:szCs w:val="18"/>
              </w:rPr>
              <w:t>)</w:t>
            </w:r>
          </w:p>
        </w:tc>
        <w:tc>
          <w:tcPr>
            <w:tcW w:w="1391" w:type="dxa"/>
            <w:tcBorders>
              <w:top w:val="nil"/>
              <w:left w:val="nil"/>
              <w:bottom w:val="single" w:sz="4" w:space="0" w:color="auto"/>
              <w:right w:val="nil"/>
            </w:tcBorders>
            <w:shd w:val="clear" w:color="auto" w:fill="FAFAFA"/>
          </w:tcPr>
          <w:p w14:paraId="4BD474C6" w14:textId="77777777" w:rsidR="001E72F2" w:rsidRPr="00903DAE" w:rsidRDefault="001E72F2" w:rsidP="00B325E6">
            <w:pPr>
              <w:ind w:right="-72"/>
              <w:jc w:val="right"/>
              <w:rPr>
                <w:rFonts w:ascii="Arial" w:hAnsi="Arial" w:cs="Arial"/>
                <w:sz w:val="18"/>
                <w:szCs w:val="18"/>
              </w:rPr>
            </w:pPr>
          </w:p>
          <w:p w14:paraId="01497F04" w14:textId="3C2E0076"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(260,578)</w:t>
            </w:r>
          </w:p>
        </w:tc>
        <w:tc>
          <w:tcPr>
            <w:tcW w:w="1417" w:type="dxa"/>
            <w:tcBorders>
              <w:top w:val="nil"/>
              <w:left w:val="nil"/>
              <w:bottom w:val="single" w:sz="4" w:space="0" w:color="auto"/>
              <w:right w:val="nil"/>
            </w:tcBorders>
            <w:shd w:val="clear" w:color="auto" w:fill="FAFAFA"/>
          </w:tcPr>
          <w:p w14:paraId="3B827D12" w14:textId="77777777" w:rsidR="001E72F2" w:rsidRPr="00903DAE" w:rsidRDefault="001E72F2" w:rsidP="00B325E6">
            <w:pPr>
              <w:ind w:right="-72"/>
              <w:jc w:val="right"/>
              <w:rPr>
                <w:rFonts w:ascii="Arial" w:hAnsi="Arial" w:cs="Arial"/>
                <w:sz w:val="18"/>
                <w:szCs w:val="18"/>
              </w:rPr>
            </w:pPr>
          </w:p>
          <w:p w14:paraId="7B9A710D" w14:textId="3090BBD4"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60" w:type="dxa"/>
            <w:tcBorders>
              <w:top w:val="nil"/>
              <w:left w:val="nil"/>
              <w:bottom w:val="single" w:sz="4" w:space="0" w:color="auto"/>
              <w:right w:val="nil"/>
            </w:tcBorders>
            <w:shd w:val="clear" w:color="auto" w:fill="FAFAFA"/>
          </w:tcPr>
          <w:p w14:paraId="11D8F551" w14:textId="77777777" w:rsidR="001E72F2" w:rsidRPr="00903DAE" w:rsidRDefault="001E72F2" w:rsidP="00B325E6">
            <w:pPr>
              <w:ind w:right="-72"/>
              <w:jc w:val="right"/>
              <w:rPr>
                <w:rFonts w:ascii="Arial" w:hAnsi="Arial" w:cs="Arial"/>
                <w:sz w:val="18"/>
                <w:szCs w:val="18"/>
              </w:rPr>
            </w:pPr>
          </w:p>
          <w:p w14:paraId="6EEFED31" w14:textId="1804F934"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FAFAFA"/>
          </w:tcPr>
          <w:p w14:paraId="2120C8D7" w14:textId="77777777" w:rsidR="001E72F2" w:rsidRPr="00903DAE" w:rsidRDefault="001E72F2" w:rsidP="00B325E6">
            <w:pPr>
              <w:ind w:right="-72"/>
              <w:jc w:val="right"/>
              <w:rPr>
                <w:rFonts w:ascii="Arial" w:hAnsi="Arial" w:cs="Arial"/>
                <w:sz w:val="18"/>
                <w:szCs w:val="18"/>
              </w:rPr>
            </w:pPr>
          </w:p>
          <w:p w14:paraId="056B64B8" w14:textId="4B47EB7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559" w:type="dxa"/>
            <w:tcBorders>
              <w:top w:val="nil"/>
              <w:left w:val="nil"/>
              <w:bottom w:val="single" w:sz="4" w:space="0" w:color="auto"/>
              <w:right w:val="nil"/>
            </w:tcBorders>
            <w:shd w:val="clear" w:color="auto" w:fill="FAFAFA"/>
          </w:tcPr>
          <w:p w14:paraId="1373B009" w14:textId="77777777" w:rsidR="001E72F2" w:rsidRPr="00903DAE" w:rsidRDefault="001E72F2" w:rsidP="00B325E6">
            <w:pPr>
              <w:ind w:right="-72"/>
              <w:jc w:val="right"/>
              <w:rPr>
                <w:rFonts w:ascii="Arial" w:hAnsi="Arial" w:cs="Arial"/>
                <w:sz w:val="18"/>
                <w:szCs w:val="18"/>
              </w:rPr>
            </w:pPr>
          </w:p>
          <w:p w14:paraId="04039A53" w14:textId="01C591B6"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shd w:val="clear" w:color="auto" w:fill="FAFAFA"/>
          </w:tcPr>
          <w:p w14:paraId="07B0C773" w14:textId="77777777" w:rsidR="001E72F2" w:rsidRPr="00903DAE" w:rsidRDefault="001E72F2" w:rsidP="00B325E6">
            <w:pPr>
              <w:ind w:right="-72"/>
              <w:jc w:val="right"/>
              <w:rPr>
                <w:rFonts w:ascii="Arial" w:hAnsi="Arial" w:cs="Arial"/>
                <w:sz w:val="18"/>
                <w:szCs w:val="18"/>
              </w:rPr>
            </w:pPr>
          </w:p>
          <w:p w14:paraId="19440D77" w14:textId="58351699"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tcBorders>
              <w:top w:val="nil"/>
              <w:left w:val="nil"/>
              <w:bottom w:val="single" w:sz="4" w:space="0" w:color="auto"/>
              <w:right w:val="nil"/>
            </w:tcBorders>
            <w:shd w:val="clear" w:color="auto" w:fill="FAFAFA"/>
          </w:tcPr>
          <w:p w14:paraId="6A6175B7" w14:textId="77777777" w:rsidR="001E72F2" w:rsidRPr="00903DAE" w:rsidRDefault="001E72F2" w:rsidP="00B325E6">
            <w:pPr>
              <w:ind w:right="-72"/>
              <w:jc w:val="right"/>
              <w:rPr>
                <w:rFonts w:ascii="Arial" w:hAnsi="Arial" w:cs="Arial"/>
                <w:sz w:val="18"/>
                <w:szCs w:val="18"/>
              </w:rPr>
            </w:pPr>
          </w:p>
          <w:p w14:paraId="58F665BC" w14:textId="23E02E6B"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w:t>
            </w:r>
          </w:p>
        </w:tc>
        <w:tc>
          <w:tcPr>
            <w:tcW w:w="1493" w:type="dxa"/>
            <w:tcBorders>
              <w:top w:val="nil"/>
              <w:left w:val="nil"/>
              <w:bottom w:val="single" w:sz="4" w:space="0" w:color="auto"/>
              <w:right w:val="nil"/>
            </w:tcBorders>
            <w:shd w:val="clear" w:color="auto" w:fill="FAFAFA"/>
          </w:tcPr>
          <w:p w14:paraId="3D8AA6D5" w14:textId="77777777" w:rsidR="00B325E6" w:rsidRPr="00903DAE" w:rsidRDefault="00B325E6" w:rsidP="00B325E6">
            <w:pPr>
              <w:ind w:right="-72"/>
              <w:jc w:val="right"/>
              <w:rPr>
                <w:rFonts w:ascii="Arial" w:hAnsi="Arial" w:cs="Arial"/>
                <w:sz w:val="18"/>
                <w:szCs w:val="18"/>
              </w:rPr>
            </w:pPr>
          </w:p>
          <w:p w14:paraId="62C54141" w14:textId="4FDF654E" w:rsidR="001E72F2" w:rsidRPr="00903DAE" w:rsidRDefault="001E72F2" w:rsidP="00B325E6">
            <w:pPr>
              <w:ind w:right="-72"/>
              <w:jc w:val="right"/>
              <w:rPr>
                <w:rFonts w:ascii="Arial" w:hAnsi="Arial" w:cs="Arial"/>
                <w:sz w:val="18"/>
                <w:szCs w:val="18"/>
              </w:rPr>
            </w:pPr>
            <w:r w:rsidRPr="00903DAE">
              <w:rPr>
                <w:rFonts w:ascii="Arial" w:hAnsi="Arial" w:cs="Arial"/>
                <w:sz w:val="18"/>
                <w:szCs w:val="18"/>
              </w:rPr>
              <w:t>(260,578)</w:t>
            </w:r>
          </w:p>
        </w:tc>
      </w:tr>
      <w:tr w:rsidR="00B325E6" w:rsidRPr="00903DAE" w14:paraId="4B41E881" w14:textId="77777777" w:rsidTr="00275AD5">
        <w:trPr>
          <w:cantSplit/>
        </w:trPr>
        <w:tc>
          <w:tcPr>
            <w:tcW w:w="3658" w:type="dxa"/>
            <w:vAlign w:val="bottom"/>
          </w:tcPr>
          <w:p w14:paraId="7D9C49A4" w14:textId="77777777" w:rsidR="00B325E6" w:rsidRPr="00903DAE" w:rsidRDefault="00B325E6" w:rsidP="00B325E6">
            <w:pPr>
              <w:ind w:left="-105"/>
              <w:rPr>
                <w:rFonts w:ascii="Arial" w:hAnsi="Arial" w:cs="Arial"/>
                <w:sz w:val="18"/>
                <w:szCs w:val="18"/>
                <w:cs/>
              </w:rPr>
            </w:pPr>
          </w:p>
        </w:tc>
        <w:tc>
          <w:tcPr>
            <w:tcW w:w="1391" w:type="dxa"/>
            <w:tcBorders>
              <w:top w:val="single" w:sz="4" w:space="0" w:color="auto"/>
              <w:left w:val="nil"/>
              <w:bottom w:val="nil"/>
              <w:right w:val="nil"/>
            </w:tcBorders>
            <w:shd w:val="clear" w:color="auto" w:fill="FAFAFA"/>
          </w:tcPr>
          <w:p w14:paraId="6FC20AEB"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229BA68" w14:textId="77777777" w:rsidR="00B325E6" w:rsidRPr="00903DAE" w:rsidRDefault="00B325E6" w:rsidP="00B325E6">
            <w:pPr>
              <w:ind w:right="-72"/>
              <w:jc w:val="right"/>
              <w:rPr>
                <w:rFonts w:ascii="Arial" w:hAnsi="Arial" w:cs="Arial"/>
                <w:sz w:val="18"/>
                <w:szCs w:val="18"/>
                <w:cs/>
              </w:rPr>
            </w:pPr>
          </w:p>
        </w:tc>
        <w:tc>
          <w:tcPr>
            <w:tcW w:w="1560" w:type="dxa"/>
            <w:tcBorders>
              <w:top w:val="single" w:sz="4" w:space="0" w:color="auto"/>
              <w:left w:val="nil"/>
              <w:bottom w:val="nil"/>
              <w:right w:val="nil"/>
            </w:tcBorders>
            <w:shd w:val="clear" w:color="auto" w:fill="FAFAFA"/>
          </w:tcPr>
          <w:p w14:paraId="15E0E3F4" w14:textId="77777777" w:rsidR="00B325E6" w:rsidRPr="00903DAE" w:rsidRDefault="00B325E6" w:rsidP="00B325E6">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F95B5A5" w14:textId="77777777" w:rsidR="00B325E6" w:rsidRPr="00903DAE" w:rsidRDefault="00B325E6" w:rsidP="00B325E6">
            <w:pPr>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D668003" w14:textId="77777777" w:rsidR="00B325E6" w:rsidRPr="00903DAE" w:rsidRDefault="00B325E6" w:rsidP="00B325E6">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4049E3B5"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bottom w:val="nil"/>
              <w:right w:val="nil"/>
            </w:tcBorders>
            <w:shd w:val="clear" w:color="auto" w:fill="FAFAFA"/>
          </w:tcPr>
          <w:p w14:paraId="310E09CB" w14:textId="77777777" w:rsidR="00B325E6" w:rsidRPr="00903DAE" w:rsidRDefault="00B325E6" w:rsidP="00B325E6">
            <w:pPr>
              <w:ind w:right="-72"/>
              <w:jc w:val="right"/>
              <w:rPr>
                <w:rFonts w:ascii="Arial" w:hAnsi="Arial" w:cs="Arial"/>
                <w:sz w:val="18"/>
                <w:szCs w:val="18"/>
              </w:rPr>
            </w:pPr>
          </w:p>
        </w:tc>
        <w:tc>
          <w:tcPr>
            <w:tcW w:w="1493" w:type="dxa"/>
            <w:tcBorders>
              <w:top w:val="single" w:sz="4" w:space="0" w:color="auto"/>
              <w:left w:val="nil"/>
              <w:bottom w:val="nil"/>
              <w:right w:val="nil"/>
            </w:tcBorders>
            <w:shd w:val="clear" w:color="auto" w:fill="FAFAFA"/>
          </w:tcPr>
          <w:p w14:paraId="6DB170D1" w14:textId="7FA9D2EF" w:rsidR="00B325E6" w:rsidRPr="00903DAE" w:rsidRDefault="00B325E6" w:rsidP="00B325E6">
            <w:pPr>
              <w:ind w:right="-72"/>
              <w:jc w:val="right"/>
              <w:rPr>
                <w:rFonts w:ascii="Arial" w:hAnsi="Arial" w:cs="Arial"/>
                <w:sz w:val="18"/>
                <w:szCs w:val="18"/>
              </w:rPr>
            </w:pPr>
          </w:p>
        </w:tc>
      </w:tr>
      <w:tr w:rsidR="00B325E6" w:rsidRPr="00903DAE" w14:paraId="5881B225" w14:textId="77777777" w:rsidTr="00275AD5">
        <w:trPr>
          <w:cantSplit/>
        </w:trPr>
        <w:tc>
          <w:tcPr>
            <w:tcW w:w="3658" w:type="dxa"/>
            <w:vAlign w:val="bottom"/>
          </w:tcPr>
          <w:p w14:paraId="3A8169F7" w14:textId="77777777" w:rsidR="00B325E6" w:rsidRPr="00903DAE" w:rsidRDefault="00B325E6" w:rsidP="00B325E6">
            <w:pPr>
              <w:ind w:left="-105"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2022</w:t>
            </w:r>
          </w:p>
        </w:tc>
        <w:tc>
          <w:tcPr>
            <w:tcW w:w="1391" w:type="dxa"/>
            <w:tcBorders>
              <w:top w:val="nil"/>
              <w:left w:val="nil"/>
              <w:bottom w:val="single" w:sz="4" w:space="0" w:color="auto"/>
              <w:right w:val="nil"/>
            </w:tcBorders>
            <w:shd w:val="clear" w:color="auto" w:fill="FAFAFA"/>
          </w:tcPr>
          <w:p w14:paraId="11CAFF0D" w14:textId="54B20836"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7,225,453</w:t>
            </w:r>
          </w:p>
        </w:tc>
        <w:tc>
          <w:tcPr>
            <w:tcW w:w="1417" w:type="dxa"/>
            <w:tcBorders>
              <w:top w:val="nil"/>
              <w:left w:val="nil"/>
              <w:bottom w:val="single" w:sz="4" w:space="0" w:color="auto"/>
              <w:right w:val="nil"/>
            </w:tcBorders>
            <w:shd w:val="clear" w:color="auto" w:fill="FAFAFA"/>
          </w:tcPr>
          <w:p w14:paraId="33A752CA" w14:textId="762A43EC" w:rsidR="00B325E6" w:rsidRPr="00903DAE" w:rsidRDefault="00B325E6" w:rsidP="00B325E6">
            <w:pPr>
              <w:ind w:right="-72"/>
              <w:jc w:val="right"/>
              <w:rPr>
                <w:rFonts w:ascii="Arial" w:hAnsi="Arial" w:cs="Arial"/>
                <w:sz w:val="18"/>
                <w:szCs w:val="18"/>
                <w:cs/>
              </w:rPr>
            </w:pPr>
            <w:r w:rsidRPr="00903DAE">
              <w:rPr>
                <w:rFonts w:ascii="Arial" w:hAnsi="Arial" w:cs="Arial"/>
                <w:sz w:val="18"/>
                <w:szCs w:val="18"/>
              </w:rPr>
              <w:t>1,853,771</w:t>
            </w:r>
          </w:p>
        </w:tc>
        <w:tc>
          <w:tcPr>
            <w:tcW w:w="1560" w:type="dxa"/>
            <w:tcBorders>
              <w:top w:val="nil"/>
              <w:left w:val="nil"/>
              <w:bottom w:val="single" w:sz="4" w:space="0" w:color="auto"/>
              <w:right w:val="nil"/>
            </w:tcBorders>
            <w:shd w:val="clear" w:color="auto" w:fill="FAFAFA"/>
          </w:tcPr>
          <w:p w14:paraId="351FEAA5" w14:textId="1F282487"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1,183,654</w:t>
            </w:r>
          </w:p>
        </w:tc>
        <w:tc>
          <w:tcPr>
            <w:tcW w:w="1417" w:type="dxa"/>
            <w:tcBorders>
              <w:top w:val="nil"/>
              <w:left w:val="nil"/>
              <w:bottom w:val="single" w:sz="4" w:space="0" w:color="auto"/>
              <w:right w:val="nil"/>
            </w:tcBorders>
            <w:shd w:val="clear" w:color="auto" w:fill="FAFAFA"/>
          </w:tcPr>
          <w:p w14:paraId="24799EEC" w14:textId="523AEF2E"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9,051,325</w:t>
            </w:r>
          </w:p>
        </w:tc>
        <w:tc>
          <w:tcPr>
            <w:tcW w:w="1559" w:type="dxa"/>
            <w:tcBorders>
              <w:top w:val="nil"/>
              <w:left w:val="nil"/>
              <w:bottom w:val="single" w:sz="4" w:space="0" w:color="auto"/>
              <w:right w:val="nil"/>
            </w:tcBorders>
            <w:shd w:val="clear" w:color="auto" w:fill="FAFAFA"/>
          </w:tcPr>
          <w:p w14:paraId="68D29B8C" w14:textId="45B5E350"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1,360</w:t>
            </w:r>
          </w:p>
        </w:tc>
        <w:tc>
          <w:tcPr>
            <w:tcW w:w="1418" w:type="dxa"/>
            <w:tcBorders>
              <w:top w:val="nil"/>
              <w:left w:val="nil"/>
              <w:bottom w:val="single" w:sz="4" w:space="0" w:color="auto"/>
              <w:right w:val="nil"/>
            </w:tcBorders>
            <w:shd w:val="clear" w:color="auto" w:fill="FAFAFA"/>
          </w:tcPr>
          <w:p w14:paraId="72A64590" w14:textId="05CC782B"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112,044</w:t>
            </w:r>
          </w:p>
        </w:tc>
        <w:tc>
          <w:tcPr>
            <w:tcW w:w="1493" w:type="dxa"/>
            <w:tcBorders>
              <w:top w:val="nil"/>
              <w:left w:val="nil"/>
              <w:bottom w:val="single" w:sz="4" w:space="0" w:color="auto"/>
              <w:right w:val="nil"/>
            </w:tcBorders>
            <w:shd w:val="clear" w:color="auto" w:fill="FAFAFA"/>
          </w:tcPr>
          <w:p w14:paraId="7DD4AD62" w14:textId="715D6705" w:rsidR="00B325E6" w:rsidRPr="00903DAE" w:rsidRDefault="00B325E6" w:rsidP="00B325E6">
            <w:pPr>
              <w:ind w:right="-72"/>
              <w:jc w:val="right"/>
              <w:rPr>
                <w:rFonts w:ascii="Arial" w:hAnsi="Arial" w:cs="Arial"/>
                <w:sz w:val="18"/>
                <w:szCs w:val="18"/>
              </w:rPr>
            </w:pPr>
            <w:r w:rsidRPr="00903DAE">
              <w:rPr>
                <w:rFonts w:ascii="Arial" w:hAnsi="Arial" w:cs="Arial"/>
                <w:sz w:val="18"/>
                <w:szCs w:val="18"/>
              </w:rPr>
              <w:t>2,503,047</w:t>
            </w:r>
          </w:p>
        </w:tc>
        <w:tc>
          <w:tcPr>
            <w:tcW w:w="1493" w:type="dxa"/>
            <w:tcBorders>
              <w:top w:val="nil"/>
              <w:left w:val="nil"/>
              <w:bottom w:val="single" w:sz="4" w:space="0" w:color="auto"/>
              <w:right w:val="nil"/>
            </w:tcBorders>
            <w:shd w:val="clear" w:color="auto" w:fill="FAFAFA"/>
          </w:tcPr>
          <w:p w14:paraId="6FC7A13E" w14:textId="6EB05BDC" w:rsidR="00B325E6" w:rsidRPr="00903DAE" w:rsidRDefault="001E72F2" w:rsidP="00B325E6">
            <w:pPr>
              <w:ind w:right="-72"/>
              <w:jc w:val="right"/>
              <w:rPr>
                <w:rFonts w:ascii="Arial" w:hAnsi="Arial" w:cs="Arial"/>
                <w:sz w:val="18"/>
                <w:szCs w:val="18"/>
              </w:rPr>
            </w:pPr>
            <w:r w:rsidRPr="00903DAE">
              <w:rPr>
                <w:rFonts w:ascii="Arial" w:hAnsi="Arial" w:cs="Arial"/>
                <w:sz w:val="18"/>
                <w:szCs w:val="18"/>
              </w:rPr>
              <w:t>21,930,654</w:t>
            </w:r>
          </w:p>
        </w:tc>
      </w:tr>
    </w:tbl>
    <w:p w14:paraId="738B53D8" w14:textId="77777777" w:rsidR="003804CB" w:rsidRPr="00903DAE" w:rsidRDefault="003804CB" w:rsidP="00D83CDB">
      <w:pPr>
        <w:rPr>
          <w:rFonts w:ascii="Arial" w:hAnsi="Arial" w:cs="Arial"/>
          <w:sz w:val="18"/>
          <w:szCs w:val="18"/>
          <w:lang w:val="en-GB"/>
        </w:rPr>
      </w:pPr>
    </w:p>
    <w:p w14:paraId="348300BB" w14:textId="20BFC493" w:rsidR="00095001" w:rsidRPr="00903DAE" w:rsidRDefault="00095001" w:rsidP="00D83CDB">
      <w:pPr>
        <w:rPr>
          <w:rFonts w:ascii="Arial" w:hAnsi="Arial" w:cs="Arial"/>
          <w:sz w:val="18"/>
          <w:szCs w:val="18"/>
          <w:lang w:val="en-GB"/>
        </w:rPr>
      </w:pPr>
    </w:p>
    <w:p w14:paraId="43CC87FC" w14:textId="77777777" w:rsidR="007A511B" w:rsidRPr="00903DAE" w:rsidRDefault="007A511B" w:rsidP="00D83CDB">
      <w:pPr>
        <w:rPr>
          <w:rFonts w:ascii="Arial" w:hAnsi="Arial" w:cs="Arial"/>
          <w:sz w:val="18"/>
          <w:szCs w:val="18"/>
          <w:lang w:val="en-GB"/>
        </w:rPr>
        <w:sectPr w:rsidR="007A511B" w:rsidRPr="00903DAE" w:rsidSect="00275AD5">
          <w:pgSz w:w="16834" w:h="11909" w:orient="landscape" w:code="9"/>
          <w:pgMar w:top="1584" w:right="720" w:bottom="720" w:left="720" w:header="720" w:footer="720" w:gutter="0"/>
          <w:cols w:space="720"/>
          <w:docGrid w:linePitch="381"/>
        </w:sectPr>
      </w:pPr>
    </w:p>
    <w:p w14:paraId="7291D3C3" w14:textId="77777777" w:rsidR="003804CB" w:rsidRPr="00903DAE" w:rsidRDefault="003804CB" w:rsidP="003804CB">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804CB" w:rsidRPr="00903DAE" w14:paraId="47FE594B" w14:textId="77777777" w:rsidTr="00B96C78">
        <w:trPr>
          <w:trHeight w:val="386"/>
        </w:trPr>
        <w:tc>
          <w:tcPr>
            <w:tcW w:w="9461" w:type="dxa"/>
            <w:shd w:val="clear" w:color="auto" w:fill="FFA543"/>
            <w:vAlign w:val="center"/>
          </w:tcPr>
          <w:p w14:paraId="5F75DF24" w14:textId="77777777" w:rsidR="003804CB" w:rsidRPr="00903DAE" w:rsidRDefault="003804CB"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rPr>
              <w:t>19</w:t>
            </w:r>
            <w:r w:rsidRPr="00903DAE">
              <w:rPr>
                <w:rFonts w:ascii="Arial" w:hAnsi="Arial" w:cs="Arial"/>
                <w:b/>
                <w:bCs/>
                <w:color w:val="FFFFFF" w:themeColor="background1"/>
                <w:sz w:val="18"/>
                <w:szCs w:val="18"/>
              </w:rPr>
              <w:tab/>
              <w:t xml:space="preserve">Deferred income tax </w:t>
            </w:r>
            <w:r w:rsidRPr="00903DAE">
              <w:rPr>
                <w:rFonts w:ascii="Arial" w:eastAsia="Arial Unicode MS" w:hAnsi="Arial" w:cs="Arial"/>
                <w:color w:val="FFFFFF"/>
                <w:sz w:val="18"/>
                <w:szCs w:val="18"/>
              </w:rPr>
              <w:t>(Cont’d)</w:t>
            </w:r>
          </w:p>
        </w:tc>
      </w:tr>
    </w:tbl>
    <w:p w14:paraId="71FE85D0" w14:textId="77777777" w:rsidR="00095001" w:rsidRPr="00903DAE" w:rsidRDefault="00095001" w:rsidP="00D83CDB">
      <w:pPr>
        <w:rPr>
          <w:rFonts w:ascii="Arial" w:hAnsi="Arial" w:cs="Arial"/>
          <w:sz w:val="18"/>
          <w:szCs w:val="18"/>
          <w:lang w:val="en-GB"/>
        </w:rPr>
      </w:pPr>
    </w:p>
    <w:tbl>
      <w:tblPr>
        <w:tblW w:w="9554" w:type="dxa"/>
        <w:tblInd w:w="-90" w:type="dxa"/>
        <w:tblLayout w:type="fixed"/>
        <w:tblCellMar>
          <w:left w:w="107" w:type="dxa"/>
          <w:right w:w="107" w:type="dxa"/>
        </w:tblCellMar>
        <w:tblLook w:val="0000" w:firstRow="0" w:lastRow="0" w:firstColumn="0" w:lastColumn="0" w:noHBand="0" w:noVBand="0"/>
      </w:tblPr>
      <w:tblGrid>
        <w:gridCol w:w="3600"/>
        <w:gridCol w:w="1593"/>
        <w:gridCol w:w="1526"/>
        <w:gridCol w:w="1417"/>
        <w:gridCol w:w="1418"/>
      </w:tblGrid>
      <w:tr w:rsidR="00D83CDB" w:rsidRPr="00903DAE" w14:paraId="1C167907" w14:textId="77777777" w:rsidTr="0065164A">
        <w:trPr>
          <w:cantSplit/>
        </w:trPr>
        <w:tc>
          <w:tcPr>
            <w:tcW w:w="3600" w:type="dxa"/>
            <w:vAlign w:val="bottom"/>
          </w:tcPr>
          <w:p w14:paraId="57A8D2B7" w14:textId="77777777" w:rsidR="00D83CDB" w:rsidRPr="00903DAE" w:rsidRDefault="00D83CDB" w:rsidP="00306595">
            <w:pPr>
              <w:ind w:left="-12"/>
              <w:rPr>
                <w:rFonts w:ascii="Arial" w:hAnsi="Arial" w:cs="Arial"/>
                <w:b/>
                <w:bCs/>
                <w:sz w:val="18"/>
                <w:szCs w:val="18"/>
              </w:rPr>
            </w:pPr>
          </w:p>
        </w:tc>
        <w:tc>
          <w:tcPr>
            <w:tcW w:w="5954" w:type="dxa"/>
            <w:gridSpan w:val="4"/>
            <w:tcBorders>
              <w:top w:val="single" w:sz="4" w:space="0" w:color="auto"/>
            </w:tcBorders>
            <w:vAlign w:val="bottom"/>
          </w:tcPr>
          <w:p w14:paraId="02A8AD8C" w14:textId="021D567E" w:rsidR="00D83CDB" w:rsidRPr="00903DAE" w:rsidRDefault="00D83CDB" w:rsidP="00306595">
            <w:pPr>
              <w:ind w:right="-72"/>
              <w:jc w:val="center"/>
              <w:rPr>
                <w:rFonts w:ascii="Arial" w:hAnsi="Arial" w:cs="Arial"/>
                <w:b/>
                <w:bCs/>
                <w:sz w:val="18"/>
                <w:szCs w:val="18"/>
              </w:rPr>
            </w:pPr>
            <w:r w:rsidRPr="00903DAE">
              <w:rPr>
                <w:rFonts w:ascii="Arial" w:hAnsi="Arial" w:cs="Arial"/>
                <w:b/>
                <w:bCs/>
                <w:sz w:val="18"/>
                <w:szCs w:val="18"/>
              </w:rPr>
              <w:t>Separate</w:t>
            </w:r>
            <w:r w:rsidRPr="00903DAE">
              <w:rPr>
                <w:rFonts w:ascii="Arial" w:hAnsi="Arial" w:cs="Arial"/>
                <w:b/>
                <w:bCs/>
                <w:sz w:val="18"/>
                <w:szCs w:val="18"/>
                <w:cs/>
              </w:rPr>
              <w:t xml:space="preserve"> </w:t>
            </w:r>
            <w:r w:rsidRPr="00903DAE">
              <w:rPr>
                <w:rFonts w:ascii="Arial" w:hAnsi="Arial" w:cs="Arial"/>
                <w:b/>
                <w:bCs/>
                <w:sz w:val="18"/>
                <w:szCs w:val="18"/>
              </w:rPr>
              <w:t>financial statements</w:t>
            </w:r>
          </w:p>
        </w:tc>
      </w:tr>
      <w:tr w:rsidR="006A798E" w:rsidRPr="00903DAE" w14:paraId="2E11086D" w14:textId="77777777" w:rsidTr="00B03853">
        <w:trPr>
          <w:cantSplit/>
        </w:trPr>
        <w:tc>
          <w:tcPr>
            <w:tcW w:w="3600" w:type="dxa"/>
            <w:vAlign w:val="bottom"/>
          </w:tcPr>
          <w:p w14:paraId="252DB89F" w14:textId="77777777" w:rsidR="006A798E" w:rsidRPr="00903DAE" w:rsidRDefault="006A798E" w:rsidP="006A798E">
            <w:pPr>
              <w:ind w:left="-12"/>
              <w:rPr>
                <w:rFonts w:ascii="Arial" w:hAnsi="Arial" w:cs="Arial"/>
                <w:b/>
                <w:bCs/>
                <w:sz w:val="18"/>
                <w:szCs w:val="18"/>
              </w:rPr>
            </w:pPr>
          </w:p>
        </w:tc>
        <w:tc>
          <w:tcPr>
            <w:tcW w:w="1593" w:type="dxa"/>
            <w:tcBorders>
              <w:top w:val="single" w:sz="4" w:space="0" w:color="auto"/>
            </w:tcBorders>
            <w:vAlign w:val="bottom"/>
          </w:tcPr>
          <w:p w14:paraId="66106348" w14:textId="0F21CAF7" w:rsidR="006A798E" w:rsidRPr="00903DAE" w:rsidRDefault="006A798E" w:rsidP="006A798E">
            <w:pPr>
              <w:ind w:right="-72"/>
              <w:jc w:val="right"/>
              <w:rPr>
                <w:rFonts w:ascii="Arial" w:hAnsi="Arial" w:cs="Arial"/>
                <w:b/>
                <w:bCs/>
                <w:sz w:val="18"/>
                <w:szCs w:val="18"/>
                <w:lang w:val="en"/>
              </w:rPr>
            </w:pPr>
            <w:r w:rsidRPr="00903DAE">
              <w:rPr>
                <w:rFonts w:ascii="Arial" w:hAnsi="Arial" w:cs="Arial"/>
                <w:b/>
                <w:bCs/>
                <w:sz w:val="18"/>
                <w:szCs w:val="18"/>
                <w:lang w:val="en"/>
              </w:rPr>
              <w:t>Fair value of investment in equity securities measured at FVOCI</w:t>
            </w:r>
          </w:p>
        </w:tc>
        <w:tc>
          <w:tcPr>
            <w:tcW w:w="1526" w:type="dxa"/>
            <w:tcBorders>
              <w:top w:val="single" w:sz="4" w:space="0" w:color="auto"/>
            </w:tcBorders>
            <w:vAlign w:val="bottom"/>
          </w:tcPr>
          <w:p w14:paraId="1DBDB1DA" w14:textId="50F90A4B" w:rsidR="006A798E" w:rsidRPr="00903DAE" w:rsidRDefault="006A798E" w:rsidP="006A798E">
            <w:pPr>
              <w:ind w:right="-72"/>
              <w:jc w:val="right"/>
              <w:rPr>
                <w:rFonts w:ascii="Arial" w:hAnsi="Arial" w:cs="Arial"/>
                <w:b/>
                <w:bCs/>
                <w:sz w:val="18"/>
                <w:szCs w:val="18"/>
                <w:lang w:val="en-GB"/>
              </w:rPr>
            </w:pPr>
            <w:r w:rsidRPr="00903DAE">
              <w:rPr>
                <w:rFonts w:ascii="Arial" w:hAnsi="Arial" w:cs="Arial"/>
                <w:b/>
                <w:bCs/>
                <w:sz w:val="18"/>
                <w:szCs w:val="18"/>
                <w:lang w:val="en-GB"/>
              </w:rPr>
              <w:t xml:space="preserve">Derivative </w:t>
            </w:r>
            <w:r w:rsidR="00B03853" w:rsidRPr="00903DAE">
              <w:rPr>
                <w:rFonts w:ascii="Arial" w:hAnsi="Arial" w:cs="Arial"/>
                <w:b/>
                <w:bCs/>
                <w:sz w:val="18"/>
                <w:szCs w:val="18"/>
                <w:lang w:val="en-GB"/>
              </w:rPr>
              <w:t>assets</w:t>
            </w:r>
            <w:r w:rsidRPr="00903DAE">
              <w:rPr>
                <w:rFonts w:ascii="Arial" w:hAnsi="Arial" w:cs="Arial"/>
                <w:b/>
                <w:bCs/>
                <w:sz w:val="18"/>
                <w:szCs w:val="18"/>
                <w:lang w:val="en-GB"/>
              </w:rPr>
              <w:br/>
              <w:t xml:space="preserve"> - trading</w:t>
            </w:r>
          </w:p>
        </w:tc>
        <w:tc>
          <w:tcPr>
            <w:tcW w:w="1417" w:type="dxa"/>
            <w:tcBorders>
              <w:top w:val="single" w:sz="4" w:space="0" w:color="auto"/>
            </w:tcBorders>
            <w:vAlign w:val="bottom"/>
          </w:tcPr>
          <w:p w14:paraId="115CB2DE" w14:textId="77777777" w:rsidR="006A798E" w:rsidRPr="00903DAE" w:rsidRDefault="006A798E" w:rsidP="006A798E">
            <w:pPr>
              <w:ind w:right="-72"/>
              <w:jc w:val="right"/>
              <w:rPr>
                <w:rFonts w:ascii="Arial" w:hAnsi="Arial" w:cs="Arial"/>
                <w:b/>
                <w:bCs/>
                <w:sz w:val="18"/>
                <w:szCs w:val="18"/>
                <w:lang w:val="en-GB"/>
              </w:rPr>
            </w:pPr>
            <w:r w:rsidRPr="00903DAE">
              <w:rPr>
                <w:rFonts w:ascii="Arial" w:hAnsi="Arial" w:cs="Arial"/>
                <w:b/>
                <w:bCs/>
                <w:sz w:val="18"/>
                <w:szCs w:val="18"/>
                <w:lang w:val="en-GB"/>
              </w:rPr>
              <w:t>Other</w:t>
            </w:r>
          </w:p>
        </w:tc>
        <w:tc>
          <w:tcPr>
            <w:tcW w:w="1418" w:type="dxa"/>
            <w:tcBorders>
              <w:top w:val="single" w:sz="4" w:space="0" w:color="auto"/>
            </w:tcBorders>
            <w:vAlign w:val="bottom"/>
          </w:tcPr>
          <w:p w14:paraId="2C46AABE" w14:textId="77777777" w:rsidR="006A798E" w:rsidRPr="00903DAE" w:rsidRDefault="006A798E" w:rsidP="006A798E">
            <w:pPr>
              <w:ind w:right="-72"/>
              <w:jc w:val="right"/>
              <w:rPr>
                <w:rFonts w:ascii="Arial" w:hAnsi="Arial" w:cs="Arial"/>
                <w:b/>
                <w:bCs/>
                <w:sz w:val="18"/>
                <w:szCs w:val="18"/>
              </w:rPr>
            </w:pPr>
            <w:r w:rsidRPr="00903DAE">
              <w:rPr>
                <w:rFonts w:ascii="Arial" w:hAnsi="Arial" w:cs="Arial"/>
                <w:b/>
                <w:bCs/>
                <w:sz w:val="18"/>
                <w:szCs w:val="18"/>
              </w:rPr>
              <w:t>Total</w:t>
            </w:r>
          </w:p>
        </w:tc>
      </w:tr>
      <w:tr w:rsidR="006A798E" w:rsidRPr="00903DAE" w14:paraId="0C5DBBD8" w14:textId="77777777" w:rsidTr="00B03853">
        <w:trPr>
          <w:cantSplit/>
        </w:trPr>
        <w:tc>
          <w:tcPr>
            <w:tcW w:w="3600" w:type="dxa"/>
            <w:vAlign w:val="bottom"/>
          </w:tcPr>
          <w:p w14:paraId="5E7D096C" w14:textId="77777777" w:rsidR="006A798E" w:rsidRPr="00903DAE" w:rsidRDefault="006A798E" w:rsidP="006A798E">
            <w:pPr>
              <w:ind w:left="-12"/>
              <w:rPr>
                <w:rFonts w:ascii="Arial" w:hAnsi="Arial" w:cs="Arial"/>
                <w:sz w:val="18"/>
                <w:szCs w:val="18"/>
              </w:rPr>
            </w:pPr>
          </w:p>
        </w:tc>
        <w:tc>
          <w:tcPr>
            <w:tcW w:w="1593" w:type="dxa"/>
            <w:tcBorders>
              <w:bottom w:val="single" w:sz="4" w:space="0" w:color="auto"/>
            </w:tcBorders>
            <w:vAlign w:val="bottom"/>
          </w:tcPr>
          <w:p w14:paraId="7DDF6D8A" w14:textId="65262CE0" w:rsidR="006A798E" w:rsidRPr="00903DAE" w:rsidRDefault="006A798E" w:rsidP="006A798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526" w:type="dxa"/>
            <w:tcBorders>
              <w:bottom w:val="single" w:sz="4" w:space="0" w:color="auto"/>
            </w:tcBorders>
            <w:vAlign w:val="bottom"/>
          </w:tcPr>
          <w:p w14:paraId="7F7A4A41" w14:textId="77777777" w:rsidR="006A798E" w:rsidRPr="00903DAE" w:rsidRDefault="006A798E" w:rsidP="006A798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17" w:type="dxa"/>
            <w:tcBorders>
              <w:bottom w:val="single" w:sz="4" w:space="0" w:color="auto"/>
            </w:tcBorders>
            <w:vAlign w:val="bottom"/>
          </w:tcPr>
          <w:p w14:paraId="117F9B06" w14:textId="77777777" w:rsidR="006A798E" w:rsidRPr="00903DAE" w:rsidRDefault="006A798E" w:rsidP="006A798E">
            <w:pPr>
              <w:ind w:right="-72"/>
              <w:jc w:val="right"/>
              <w:rPr>
                <w:rFonts w:ascii="Arial" w:hAnsi="Arial" w:cs="Arial"/>
                <w:b/>
                <w:bCs/>
                <w:sz w:val="18"/>
                <w:szCs w:val="18"/>
                <w:cs/>
                <w:lang w:val="th-TH"/>
              </w:rPr>
            </w:pPr>
            <w:r w:rsidRPr="00903DAE">
              <w:rPr>
                <w:rFonts w:ascii="Arial" w:hAnsi="Arial" w:cs="Arial"/>
                <w:b/>
                <w:bCs/>
                <w:sz w:val="18"/>
                <w:szCs w:val="18"/>
              </w:rPr>
              <w:t>Baht</w:t>
            </w:r>
          </w:p>
        </w:tc>
        <w:tc>
          <w:tcPr>
            <w:tcW w:w="1418" w:type="dxa"/>
            <w:tcBorders>
              <w:bottom w:val="single" w:sz="4" w:space="0" w:color="auto"/>
            </w:tcBorders>
            <w:vAlign w:val="bottom"/>
          </w:tcPr>
          <w:p w14:paraId="676AEEF3" w14:textId="77777777" w:rsidR="006A798E" w:rsidRPr="00903DAE" w:rsidRDefault="006A798E" w:rsidP="006A798E">
            <w:pPr>
              <w:ind w:right="-72"/>
              <w:jc w:val="right"/>
              <w:rPr>
                <w:rFonts w:ascii="Arial" w:hAnsi="Arial" w:cs="Arial"/>
                <w:b/>
                <w:bCs/>
                <w:sz w:val="18"/>
                <w:szCs w:val="18"/>
                <w:cs/>
                <w:lang w:val="th-TH"/>
              </w:rPr>
            </w:pPr>
            <w:r w:rsidRPr="00903DAE">
              <w:rPr>
                <w:rFonts w:ascii="Arial" w:hAnsi="Arial" w:cs="Arial"/>
                <w:b/>
                <w:bCs/>
                <w:sz w:val="18"/>
                <w:szCs w:val="18"/>
              </w:rPr>
              <w:t>Baht</w:t>
            </w:r>
          </w:p>
        </w:tc>
      </w:tr>
      <w:tr w:rsidR="00D83CDB" w:rsidRPr="00903DAE" w14:paraId="3342D74A" w14:textId="77777777" w:rsidTr="009412A6">
        <w:trPr>
          <w:cantSplit/>
        </w:trPr>
        <w:tc>
          <w:tcPr>
            <w:tcW w:w="3600" w:type="dxa"/>
            <w:shd w:val="clear" w:color="auto" w:fill="auto"/>
            <w:vAlign w:val="bottom"/>
          </w:tcPr>
          <w:p w14:paraId="59FC6B59" w14:textId="77777777" w:rsidR="00D83CDB" w:rsidRPr="00903DAE" w:rsidRDefault="00D83CDB" w:rsidP="00306595">
            <w:pPr>
              <w:ind w:left="-12" w:right="-106"/>
              <w:rPr>
                <w:rFonts w:ascii="Arial" w:hAnsi="Arial" w:cs="Arial"/>
                <w:sz w:val="18"/>
                <w:szCs w:val="18"/>
              </w:rPr>
            </w:pPr>
            <w:r w:rsidRPr="00903DAE">
              <w:rPr>
                <w:rFonts w:ascii="Arial" w:hAnsi="Arial" w:cs="Arial"/>
                <w:b/>
                <w:bCs/>
                <w:sz w:val="18"/>
                <w:szCs w:val="18"/>
              </w:rPr>
              <w:t>Deferred tax liabilities</w:t>
            </w:r>
          </w:p>
        </w:tc>
        <w:tc>
          <w:tcPr>
            <w:tcW w:w="1593" w:type="dxa"/>
            <w:shd w:val="clear" w:color="auto" w:fill="auto"/>
            <w:vAlign w:val="bottom"/>
          </w:tcPr>
          <w:p w14:paraId="43AF0D13" w14:textId="77777777" w:rsidR="00D83CDB" w:rsidRPr="00903DAE" w:rsidRDefault="00D83CDB" w:rsidP="00306595">
            <w:pPr>
              <w:ind w:right="-72"/>
              <w:jc w:val="right"/>
              <w:rPr>
                <w:rFonts w:ascii="Arial" w:eastAsia="Times New Roman" w:hAnsi="Arial" w:cs="Arial"/>
                <w:sz w:val="18"/>
                <w:szCs w:val="18"/>
                <w:lang w:val="en-GB" w:eastAsia="x-none"/>
              </w:rPr>
            </w:pPr>
          </w:p>
        </w:tc>
        <w:tc>
          <w:tcPr>
            <w:tcW w:w="1526" w:type="dxa"/>
            <w:shd w:val="clear" w:color="auto" w:fill="auto"/>
            <w:vAlign w:val="bottom"/>
          </w:tcPr>
          <w:p w14:paraId="2D956047" w14:textId="77777777" w:rsidR="00D83CDB" w:rsidRPr="00903DAE" w:rsidRDefault="00D83CDB" w:rsidP="00306595">
            <w:pPr>
              <w:ind w:right="-72"/>
              <w:jc w:val="right"/>
              <w:rPr>
                <w:rFonts w:ascii="Arial" w:hAnsi="Arial" w:cs="Arial"/>
                <w:sz w:val="18"/>
                <w:szCs w:val="18"/>
              </w:rPr>
            </w:pPr>
          </w:p>
        </w:tc>
        <w:tc>
          <w:tcPr>
            <w:tcW w:w="1417" w:type="dxa"/>
            <w:shd w:val="clear" w:color="auto" w:fill="auto"/>
            <w:vAlign w:val="bottom"/>
          </w:tcPr>
          <w:p w14:paraId="569B5D7B" w14:textId="77777777" w:rsidR="00D83CDB" w:rsidRPr="00903DAE" w:rsidRDefault="00D83CDB" w:rsidP="00306595">
            <w:pPr>
              <w:ind w:right="-72"/>
              <w:jc w:val="right"/>
              <w:rPr>
                <w:rFonts w:ascii="Arial" w:hAnsi="Arial" w:cs="Arial"/>
                <w:sz w:val="18"/>
                <w:szCs w:val="18"/>
              </w:rPr>
            </w:pPr>
          </w:p>
        </w:tc>
        <w:tc>
          <w:tcPr>
            <w:tcW w:w="1418" w:type="dxa"/>
            <w:shd w:val="clear" w:color="auto" w:fill="auto"/>
            <w:vAlign w:val="bottom"/>
          </w:tcPr>
          <w:p w14:paraId="215E21C9" w14:textId="77777777" w:rsidR="00D83CDB" w:rsidRPr="00903DAE" w:rsidRDefault="00D83CDB" w:rsidP="00306595">
            <w:pPr>
              <w:ind w:right="-72"/>
              <w:jc w:val="right"/>
              <w:rPr>
                <w:rFonts w:ascii="Arial" w:hAnsi="Arial" w:cs="Arial"/>
                <w:sz w:val="18"/>
                <w:szCs w:val="18"/>
              </w:rPr>
            </w:pPr>
          </w:p>
        </w:tc>
      </w:tr>
      <w:tr w:rsidR="00D83CDB" w:rsidRPr="00903DAE" w14:paraId="0D7C1330" w14:textId="77777777" w:rsidTr="009412A6">
        <w:trPr>
          <w:cantSplit/>
        </w:trPr>
        <w:tc>
          <w:tcPr>
            <w:tcW w:w="3600" w:type="dxa"/>
            <w:shd w:val="clear" w:color="auto" w:fill="auto"/>
            <w:vAlign w:val="bottom"/>
          </w:tcPr>
          <w:p w14:paraId="6F4A9FB1" w14:textId="77777777" w:rsidR="00D83CDB" w:rsidRPr="00903DAE" w:rsidRDefault="00D83CDB" w:rsidP="00306595">
            <w:pPr>
              <w:ind w:left="-12"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2021</w:t>
            </w:r>
          </w:p>
        </w:tc>
        <w:tc>
          <w:tcPr>
            <w:tcW w:w="1593" w:type="dxa"/>
            <w:shd w:val="clear" w:color="auto" w:fill="auto"/>
            <w:vAlign w:val="bottom"/>
          </w:tcPr>
          <w:p w14:paraId="1CDD3619" w14:textId="77777777" w:rsidR="00D83CDB" w:rsidRPr="00903DAE" w:rsidRDefault="00D83CDB" w:rsidP="00306595">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val="en-GB" w:eastAsia="x-none"/>
              </w:rPr>
              <w:t>-</w:t>
            </w:r>
          </w:p>
        </w:tc>
        <w:tc>
          <w:tcPr>
            <w:tcW w:w="1526" w:type="dxa"/>
            <w:shd w:val="clear" w:color="auto" w:fill="auto"/>
            <w:vAlign w:val="bottom"/>
          </w:tcPr>
          <w:p w14:paraId="6D712D07" w14:textId="77777777" w:rsidR="00D83CDB" w:rsidRPr="00903DAE"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5</w:t>
            </w:r>
            <w:r w:rsidRPr="00903DAE">
              <w:rPr>
                <w:rFonts w:ascii="Arial" w:eastAsia="Times New Roman" w:hAnsi="Arial" w:cs="Arial"/>
                <w:sz w:val="18"/>
                <w:szCs w:val="18"/>
                <w:lang w:eastAsia="x-none"/>
              </w:rPr>
              <w:t>,</w:t>
            </w:r>
            <w:r w:rsidRPr="00903DAE">
              <w:rPr>
                <w:rFonts w:ascii="Arial" w:eastAsia="Times New Roman" w:hAnsi="Arial" w:cs="Arial"/>
                <w:sz w:val="18"/>
                <w:szCs w:val="18"/>
                <w:lang w:val="en-GB" w:eastAsia="x-none"/>
              </w:rPr>
              <w:t>460</w:t>
            </w:r>
            <w:r w:rsidRPr="00903DAE">
              <w:rPr>
                <w:rFonts w:ascii="Arial" w:eastAsia="Times New Roman" w:hAnsi="Arial" w:cs="Arial"/>
                <w:sz w:val="18"/>
                <w:szCs w:val="18"/>
                <w:lang w:eastAsia="x-none"/>
              </w:rPr>
              <w:t>)</w:t>
            </w:r>
          </w:p>
        </w:tc>
        <w:tc>
          <w:tcPr>
            <w:tcW w:w="1417" w:type="dxa"/>
            <w:shd w:val="clear" w:color="auto" w:fill="auto"/>
            <w:vAlign w:val="bottom"/>
          </w:tcPr>
          <w:p w14:paraId="29D95E7B" w14:textId="77777777" w:rsidR="00D83CDB" w:rsidRPr="00903DAE"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rPr>
              <w:t>(</w:t>
            </w:r>
            <w:r w:rsidRPr="00903DAE">
              <w:rPr>
                <w:rFonts w:ascii="Arial" w:hAnsi="Arial" w:cs="Arial"/>
                <w:sz w:val="18"/>
                <w:szCs w:val="18"/>
                <w:lang w:val="en-GB"/>
              </w:rPr>
              <w:t>166</w:t>
            </w:r>
            <w:r w:rsidRPr="00903DAE">
              <w:rPr>
                <w:rFonts w:ascii="Arial" w:hAnsi="Arial" w:cs="Arial"/>
                <w:sz w:val="18"/>
                <w:szCs w:val="18"/>
              </w:rPr>
              <w:t>,</w:t>
            </w:r>
            <w:r w:rsidRPr="00903DAE">
              <w:rPr>
                <w:rFonts w:ascii="Arial" w:hAnsi="Arial" w:cs="Arial"/>
                <w:sz w:val="18"/>
                <w:szCs w:val="18"/>
                <w:lang w:val="en-GB"/>
              </w:rPr>
              <w:t>752</w:t>
            </w:r>
            <w:r w:rsidRPr="00903DAE">
              <w:rPr>
                <w:rFonts w:ascii="Arial" w:hAnsi="Arial" w:cs="Arial"/>
                <w:sz w:val="18"/>
                <w:szCs w:val="18"/>
              </w:rPr>
              <w:t>)</w:t>
            </w:r>
          </w:p>
        </w:tc>
        <w:tc>
          <w:tcPr>
            <w:tcW w:w="1418" w:type="dxa"/>
            <w:shd w:val="clear" w:color="auto" w:fill="auto"/>
            <w:vAlign w:val="bottom"/>
          </w:tcPr>
          <w:p w14:paraId="130A4EC2" w14:textId="77777777" w:rsidR="00D83CDB" w:rsidRPr="00903DAE"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r w:rsidRPr="00903DAE">
              <w:rPr>
                <w:rFonts w:ascii="Arial" w:hAnsi="Arial" w:cs="Arial"/>
                <w:sz w:val="18"/>
                <w:szCs w:val="18"/>
                <w:lang w:val="en-GB"/>
              </w:rPr>
              <w:t>172</w:t>
            </w:r>
            <w:r w:rsidRPr="00903DAE">
              <w:rPr>
                <w:rFonts w:ascii="Arial" w:hAnsi="Arial" w:cs="Arial"/>
                <w:sz w:val="18"/>
                <w:szCs w:val="18"/>
              </w:rPr>
              <w:t>,</w:t>
            </w:r>
            <w:r w:rsidRPr="00903DAE">
              <w:rPr>
                <w:rFonts w:ascii="Arial" w:hAnsi="Arial" w:cs="Arial"/>
                <w:sz w:val="18"/>
                <w:szCs w:val="18"/>
                <w:lang w:val="en-GB"/>
              </w:rPr>
              <w:t>212</w:t>
            </w:r>
            <w:r w:rsidRPr="00903DAE">
              <w:rPr>
                <w:rFonts w:ascii="Arial" w:hAnsi="Arial" w:cs="Arial"/>
                <w:sz w:val="18"/>
                <w:szCs w:val="18"/>
              </w:rPr>
              <w:t>)</w:t>
            </w:r>
          </w:p>
        </w:tc>
      </w:tr>
      <w:tr w:rsidR="00D83CDB" w:rsidRPr="00903DAE" w14:paraId="08F03102" w14:textId="77777777" w:rsidTr="009412A6">
        <w:trPr>
          <w:cantSplit/>
        </w:trPr>
        <w:tc>
          <w:tcPr>
            <w:tcW w:w="3600" w:type="dxa"/>
            <w:shd w:val="clear" w:color="auto" w:fill="auto"/>
            <w:vAlign w:val="bottom"/>
          </w:tcPr>
          <w:p w14:paraId="6BF8E071" w14:textId="09B6D03F" w:rsidR="00D83CDB" w:rsidRPr="00903DAE" w:rsidRDefault="00B03853" w:rsidP="00306595">
            <w:pPr>
              <w:ind w:left="-12"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w:t>
            </w:r>
            <w:r w:rsidR="00D83CDB" w:rsidRPr="00903DAE">
              <w:rPr>
                <w:rFonts w:ascii="Arial" w:hAnsi="Arial" w:cs="Arial"/>
                <w:sz w:val="18"/>
                <w:szCs w:val="18"/>
              </w:rPr>
              <w:t xml:space="preserve">to profit or loss </w:t>
            </w:r>
            <w:r w:rsidR="00FC4AAD" w:rsidRPr="00903DAE">
              <w:rPr>
                <w:rFonts w:ascii="Arial" w:hAnsi="Arial" w:cs="Arial"/>
                <w:sz w:val="18"/>
                <w:szCs w:val="18"/>
              </w:rPr>
              <w:br/>
            </w:r>
            <w:proofErr w:type="gramStart"/>
            <w:r w:rsidR="00FC4AAD" w:rsidRPr="00903DAE">
              <w:rPr>
                <w:rFonts w:ascii="Arial" w:hAnsi="Arial" w:cs="Arial"/>
                <w:sz w:val="18"/>
                <w:szCs w:val="18"/>
              </w:rPr>
              <w:t xml:space="preserve">  </w:t>
            </w:r>
            <w:r w:rsidR="00C148C3" w:rsidRPr="00903DAE">
              <w:rPr>
                <w:rFonts w:ascii="Arial" w:hAnsi="Arial" w:cs="Arial"/>
                <w:sz w:val="18"/>
                <w:szCs w:val="18"/>
              </w:rPr>
              <w:t xml:space="preserve"> </w:t>
            </w:r>
            <w:r w:rsidR="00D83CDB" w:rsidRPr="00903DAE">
              <w:rPr>
                <w:rFonts w:ascii="Arial" w:hAnsi="Arial" w:cs="Arial"/>
                <w:sz w:val="18"/>
                <w:szCs w:val="18"/>
              </w:rPr>
              <w:t>(</w:t>
            </w:r>
            <w:proofErr w:type="gramEnd"/>
            <w:r w:rsidR="00D83CDB" w:rsidRPr="00903DAE">
              <w:rPr>
                <w:rFonts w:ascii="Arial" w:hAnsi="Arial" w:cs="Arial"/>
                <w:sz w:val="18"/>
                <w:szCs w:val="18"/>
              </w:rPr>
              <w:t xml:space="preserve">Note </w:t>
            </w:r>
            <w:r w:rsidR="00D83CDB" w:rsidRPr="00903DAE">
              <w:rPr>
                <w:rFonts w:ascii="Arial" w:hAnsi="Arial" w:cs="Arial"/>
                <w:sz w:val="18"/>
                <w:szCs w:val="18"/>
                <w:lang w:val="en-GB"/>
              </w:rPr>
              <w:t>3</w:t>
            </w:r>
            <w:r w:rsidR="00A65263" w:rsidRPr="00903DAE">
              <w:rPr>
                <w:rFonts w:ascii="Arial" w:hAnsi="Arial" w:cs="Arial"/>
                <w:sz w:val="18"/>
                <w:szCs w:val="18"/>
                <w:lang w:val="en-GB"/>
              </w:rPr>
              <w:t>0</w:t>
            </w:r>
            <w:r w:rsidR="00D83CDB" w:rsidRPr="00903DAE">
              <w:rPr>
                <w:rFonts w:ascii="Arial" w:hAnsi="Arial" w:cs="Arial"/>
                <w:sz w:val="18"/>
                <w:szCs w:val="18"/>
              </w:rPr>
              <w:t>)</w:t>
            </w:r>
          </w:p>
        </w:tc>
        <w:tc>
          <w:tcPr>
            <w:tcW w:w="1593" w:type="dxa"/>
            <w:shd w:val="clear" w:color="auto" w:fill="auto"/>
            <w:vAlign w:val="bottom"/>
          </w:tcPr>
          <w:p w14:paraId="45C73E3F" w14:textId="6EDF172E" w:rsidR="00D83CDB" w:rsidRPr="00903DAE" w:rsidRDefault="006A798E" w:rsidP="00306595">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526" w:type="dxa"/>
            <w:shd w:val="clear" w:color="auto" w:fill="auto"/>
            <w:vAlign w:val="bottom"/>
          </w:tcPr>
          <w:p w14:paraId="07ABBFA5" w14:textId="1092C75B" w:rsidR="00D83CDB" w:rsidRPr="00903DAE" w:rsidRDefault="006A798E"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5,460</w:t>
            </w:r>
          </w:p>
        </w:tc>
        <w:tc>
          <w:tcPr>
            <w:tcW w:w="1417" w:type="dxa"/>
            <w:shd w:val="clear" w:color="auto" w:fill="auto"/>
            <w:vAlign w:val="bottom"/>
          </w:tcPr>
          <w:p w14:paraId="62E3DEBA" w14:textId="2E3AB3C9" w:rsidR="00D83CDB" w:rsidRPr="00903DAE" w:rsidRDefault="006A798E" w:rsidP="00306595">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(434,416)</w:t>
            </w:r>
          </w:p>
        </w:tc>
        <w:tc>
          <w:tcPr>
            <w:tcW w:w="1418" w:type="dxa"/>
            <w:shd w:val="clear" w:color="auto" w:fill="auto"/>
            <w:vAlign w:val="bottom"/>
          </w:tcPr>
          <w:p w14:paraId="5AE471D7" w14:textId="57C1CCCA" w:rsidR="00D83CDB" w:rsidRPr="00903DAE" w:rsidRDefault="006A798E" w:rsidP="00306595">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(428,956)</w:t>
            </w:r>
          </w:p>
        </w:tc>
      </w:tr>
      <w:tr w:rsidR="006A798E" w:rsidRPr="00903DAE" w14:paraId="56C2DC5F" w14:textId="77777777" w:rsidTr="009412A6">
        <w:trPr>
          <w:cantSplit/>
        </w:trPr>
        <w:tc>
          <w:tcPr>
            <w:tcW w:w="3600" w:type="dxa"/>
            <w:shd w:val="clear" w:color="auto" w:fill="auto"/>
            <w:vAlign w:val="bottom"/>
          </w:tcPr>
          <w:p w14:paraId="0194BC6C" w14:textId="08A09B6E" w:rsidR="006A798E" w:rsidRPr="00903DAE" w:rsidRDefault="006A798E" w:rsidP="006A798E">
            <w:pPr>
              <w:ind w:left="-12" w:right="-106"/>
              <w:rPr>
                <w:rFonts w:ascii="Arial" w:eastAsia="Times New Roman" w:hAnsi="Arial" w:cs="Arial"/>
                <w:sz w:val="18"/>
                <w:szCs w:val="18"/>
                <w:lang w:val="en-GB" w:eastAsia="x-none"/>
              </w:rPr>
            </w:pPr>
            <w:r w:rsidRPr="00903DAE">
              <w:rPr>
                <w:rFonts w:ascii="Arial" w:hAnsi="Arial" w:cs="Arial"/>
                <w:sz w:val="18"/>
                <w:szCs w:val="18"/>
              </w:rPr>
              <w:t xml:space="preserve">Charged to other </w:t>
            </w:r>
            <w:r w:rsidRPr="00903DAE">
              <w:rPr>
                <w:rFonts w:ascii="Arial" w:hAnsi="Arial" w:cs="Arial"/>
                <w:sz w:val="18"/>
                <w:szCs w:val="18"/>
              </w:rPr>
              <w:br/>
            </w:r>
            <w:r w:rsidR="00C148C3" w:rsidRPr="00903DAE">
              <w:rPr>
                <w:rFonts w:ascii="Arial" w:hAnsi="Arial" w:cs="Arial"/>
                <w:sz w:val="18"/>
                <w:szCs w:val="18"/>
              </w:rPr>
              <w:t xml:space="preserve">   </w:t>
            </w:r>
            <w:r w:rsidRPr="00903DAE">
              <w:rPr>
                <w:rFonts w:ascii="Arial" w:hAnsi="Arial" w:cs="Arial"/>
                <w:sz w:val="18"/>
                <w:szCs w:val="18"/>
              </w:rPr>
              <w:t xml:space="preserve">comprehensive income (Note </w:t>
            </w:r>
            <w:r w:rsidRPr="00903DAE">
              <w:rPr>
                <w:rFonts w:ascii="Arial" w:hAnsi="Arial" w:cs="Arial"/>
                <w:sz w:val="18"/>
                <w:szCs w:val="18"/>
                <w:lang w:val="en-GB"/>
              </w:rPr>
              <w:t>3</w:t>
            </w:r>
            <w:r w:rsidR="00A65263" w:rsidRPr="00903DAE">
              <w:rPr>
                <w:rFonts w:ascii="Arial" w:hAnsi="Arial" w:cs="Arial"/>
                <w:sz w:val="18"/>
                <w:szCs w:val="18"/>
                <w:lang w:val="en-GB"/>
              </w:rPr>
              <w:t>0</w:t>
            </w:r>
            <w:r w:rsidRPr="00903DAE">
              <w:rPr>
                <w:rFonts w:ascii="Arial" w:hAnsi="Arial" w:cs="Arial"/>
                <w:sz w:val="18"/>
                <w:szCs w:val="18"/>
              </w:rPr>
              <w:t>)</w:t>
            </w:r>
          </w:p>
        </w:tc>
        <w:tc>
          <w:tcPr>
            <w:tcW w:w="1593" w:type="dxa"/>
            <w:tcBorders>
              <w:top w:val="nil"/>
              <w:left w:val="nil"/>
              <w:bottom w:val="single" w:sz="4" w:space="0" w:color="auto"/>
              <w:right w:val="nil"/>
            </w:tcBorders>
            <w:shd w:val="clear" w:color="auto" w:fill="auto"/>
            <w:vAlign w:val="bottom"/>
          </w:tcPr>
          <w:p w14:paraId="420D3288" w14:textId="35693E77" w:rsidR="006A798E" w:rsidRPr="00903DAE" w:rsidRDefault="006A798E" w:rsidP="006A798E">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auto"/>
            <w:vAlign w:val="bottom"/>
          </w:tcPr>
          <w:p w14:paraId="0F586733" w14:textId="40DA3634"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4D7BBBA9" w14:textId="4EFF6AF4"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1EDB1BB6" w14:textId="0D9D8409" w:rsidR="006A798E" w:rsidRPr="00903DAE" w:rsidRDefault="006A798E" w:rsidP="006A798E">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r>
      <w:tr w:rsidR="006A798E" w:rsidRPr="00903DAE" w14:paraId="2C3247DE" w14:textId="77777777" w:rsidTr="009412A6">
        <w:trPr>
          <w:cantSplit/>
        </w:trPr>
        <w:tc>
          <w:tcPr>
            <w:tcW w:w="3600" w:type="dxa"/>
            <w:shd w:val="clear" w:color="auto" w:fill="auto"/>
            <w:vAlign w:val="bottom"/>
          </w:tcPr>
          <w:p w14:paraId="0C8D1EC1" w14:textId="77777777" w:rsidR="006A798E" w:rsidRPr="00903DAE" w:rsidRDefault="006A798E" w:rsidP="006A798E">
            <w:pPr>
              <w:ind w:left="-12"/>
              <w:rPr>
                <w:rFonts w:ascii="Arial" w:hAnsi="Arial" w:cs="Arial"/>
                <w:sz w:val="18"/>
                <w:szCs w:val="18"/>
                <w:cs/>
              </w:rPr>
            </w:pPr>
          </w:p>
        </w:tc>
        <w:tc>
          <w:tcPr>
            <w:tcW w:w="1593" w:type="dxa"/>
            <w:tcBorders>
              <w:top w:val="single" w:sz="4" w:space="0" w:color="auto"/>
              <w:left w:val="nil"/>
              <w:right w:val="nil"/>
            </w:tcBorders>
            <w:shd w:val="clear" w:color="auto" w:fill="auto"/>
            <w:vAlign w:val="bottom"/>
          </w:tcPr>
          <w:p w14:paraId="1CE1775B" w14:textId="77777777" w:rsidR="006A798E" w:rsidRPr="00903DAE" w:rsidRDefault="006A798E" w:rsidP="006A798E">
            <w:pPr>
              <w:tabs>
                <w:tab w:val="center" w:pos="4153"/>
                <w:tab w:val="right" w:pos="8306"/>
              </w:tabs>
              <w:ind w:right="-72"/>
              <w:jc w:val="right"/>
              <w:rPr>
                <w:rFonts w:ascii="Arial" w:eastAsia="Times New Roman" w:hAnsi="Arial" w:cs="Arial"/>
                <w:sz w:val="18"/>
                <w:szCs w:val="18"/>
                <w:cs/>
                <w:lang w:eastAsia="x-none"/>
              </w:rPr>
            </w:pPr>
          </w:p>
        </w:tc>
        <w:tc>
          <w:tcPr>
            <w:tcW w:w="1526" w:type="dxa"/>
            <w:tcBorders>
              <w:top w:val="single" w:sz="4" w:space="0" w:color="auto"/>
              <w:left w:val="nil"/>
              <w:right w:val="nil"/>
            </w:tcBorders>
            <w:shd w:val="clear" w:color="auto" w:fill="auto"/>
            <w:vAlign w:val="bottom"/>
          </w:tcPr>
          <w:p w14:paraId="10AC9C1A" w14:textId="77777777"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48ED5435" w14:textId="77777777"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53C44906" w14:textId="77777777"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798E" w:rsidRPr="00903DAE" w14:paraId="717D5B9A" w14:textId="77777777" w:rsidTr="009412A6">
        <w:trPr>
          <w:cantSplit/>
        </w:trPr>
        <w:tc>
          <w:tcPr>
            <w:tcW w:w="3600" w:type="dxa"/>
            <w:shd w:val="clear" w:color="auto" w:fill="auto"/>
            <w:vAlign w:val="bottom"/>
          </w:tcPr>
          <w:p w14:paraId="1FFBDD93" w14:textId="77777777" w:rsidR="006A798E" w:rsidRPr="00903DAE" w:rsidRDefault="006A798E" w:rsidP="006A798E">
            <w:pPr>
              <w:ind w:left="-12"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593" w:type="dxa"/>
            <w:tcBorders>
              <w:top w:val="nil"/>
              <w:left w:val="nil"/>
              <w:bottom w:val="single" w:sz="4" w:space="0" w:color="auto"/>
              <w:right w:val="nil"/>
            </w:tcBorders>
            <w:shd w:val="clear" w:color="auto" w:fill="auto"/>
            <w:vAlign w:val="bottom"/>
          </w:tcPr>
          <w:p w14:paraId="1C7026A6" w14:textId="321A7278" w:rsidR="006A798E" w:rsidRPr="00903DAE" w:rsidRDefault="006A798E" w:rsidP="006A798E">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auto"/>
            <w:vAlign w:val="bottom"/>
          </w:tcPr>
          <w:p w14:paraId="15876468" w14:textId="0E5E340C"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0623A2CE" w14:textId="21CDCAE9"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(601,168)</w:t>
            </w:r>
          </w:p>
        </w:tc>
        <w:tc>
          <w:tcPr>
            <w:tcW w:w="1418" w:type="dxa"/>
            <w:tcBorders>
              <w:top w:val="nil"/>
              <w:left w:val="nil"/>
              <w:bottom w:val="single" w:sz="4" w:space="0" w:color="auto"/>
              <w:right w:val="nil"/>
            </w:tcBorders>
            <w:shd w:val="clear" w:color="auto" w:fill="auto"/>
            <w:vAlign w:val="bottom"/>
          </w:tcPr>
          <w:p w14:paraId="20297515" w14:textId="7B9AD6FD" w:rsidR="006A798E" w:rsidRPr="00903DAE"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(13,701,168)</w:t>
            </w:r>
          </w:p>
        </w:tc>
      </w:tr>
      <w:tr w:rsidR="002F1EEA" w:rsidRPr="00903DAE" w14:paraId="436F16F2" w14:textId="77777777" w:rsidTr="009412A6">
        <w:trPr>
          <w:cantSplit/>
        </w:trPr>
        <w:tc>
          <w:tcPr>
            <w:tcW w:w="3600" w:type="dxa"/>
            <w:shd w:val="clear" w:color="auto" w:fill="auto"/>
            <w:vAlign w:val="bottom"/>
          </w:tcPr>
          <w:p w14:paraId="4597BC78" w14:textId="77777777" w:rsidR="002F1EEA" w:rsidRPr="00903DAE" w:rsidRDefault="002F1EEA" w:rsidP="006A798E">
            <w:pPr>
              <w:ind w:left="-12" w:right="-124"/>
              <w:rPr>
                <w:rFonts w:ascii="Arial" w:hAnsi="Arial" w:cs="Arial"/>
                <w:sz w:val="18"/>
                <w:szCs w:val="18"/>
              </w:rPr>
            </w:pPr>
          </w:p>
        </w:tc>
        <w:tc>
          <w:tcPr>
            <w:tcW w:w="1593" w:type="dxa"/>
            <w:tcBorders>
              <w:top w:val="single" w:sz="4" w:space="0" w:color="auto"/>
              <w:left w:val="nil"/>
              <w:right w:val="nil"/>
            </w:tcBorders>
            <w:shd w:val="clear" w:color="auto" w:fill="auto"/>
            <w:vAlign w:val="bottom"/>
          </w:tcPr>
          <w:p w14:paraId="692627A6" w14:textId="77777777" w:rsidR="002F1EEA" w:rsidRPr="00903DAE" w:rsidRDefault="002F1EEA" w:rsidP="006A798E">
            <w:pPr>
              <w:tabs>
                <w:tab w:val="center" w:pos="4153"/>
                <w:tab w:val="right" w:pos="8306"/>
              </w:tabs>
              <w:ind w:right="-72"/>
              <w:jc w:val="right"/>
              <w:rPr>
                <w:rFonts w:ascii="Arial" w:eastAsia="Times New Roman" w:hAnsi="Arial" w:cs="Arial"/>
                <w:sz w:val="18"/>
                <w:szCs w:val="18"/>
                <w:lang w:val="en-GB" w:eastAsia="x-none"/>
              </w:rPr>
            </w:pPr>
          </w:p>
        </w:tc>
        <w:tc>
          <w:tcPr>
            <w:tcW w:w="1526" w:type="dxa"/>
            <w:tcBorders>
              <w:top w:val="single" w:sz="4" w:space="0" w:color="auto"/>
              <w:left w:val="nil"/>
              <w:right w:val="nil"/>
            </w:tcBorders>
            <w:shd w:val="clear" w:color="auto" w:fill="auto"/>
            <w:vAlign w:val="bottom"/>
          </w:tcPr>
          <w:p w14:paraId="77CC0642" w14:textId="77777777" w:rsidR="002F1EEA" w:rsidRPr="00903DAE" w:rsidRDefault="002F1EEA"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691914F3" w14:textId="77777777" w:rsidR="002F1EEA" w:rsidRPr="00903DAE" w:rsidRDefault="002F1EEA"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02459B9A" w14:textId="77777777" w:rsidR="002F1EEA" w:rsidRPr="00903DAE" w:rsidRDefault="002F1EEA"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412A6" w:rsidRPr="00903DAE" w14:paraId="5B623E45" w14:textId="77777777" w:rsidTr="001E32C0">
        <w:trPr>
          <w:cantSplit/>
        </w:trPr>
        <w:tc>
          <w:tcPr>
            <w:tcW w:w="3600" w:type="dxa"/>
            <w:vAlign w:val="bottom"/>
          </w:tcPr>
          <w:p w14:paraId="3724A536" w14:textId="272F8B65" w:rsidR="009412A6" w:rsidRPr="00903DAE" w:rsidRDefault="009412A6" w:rsidP="009412A6">
            <w:pPr>
              <w:ind w:left="-12" w:right="-106"/>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2022</w:t>
            </w:r>
          </w:p>
        </w:tc>
        <w:tc>
          <w:tcPr>
            <w:tcW w:w="1593" w:type="dxa"/>
            <w:shd w:val="clear" w:color="auto" w:fill="FAFAFA"/>
            <w:vAlign w:val="bottom"/>
          </w:tcPr>
          <w:p w14:paraId="13E2DEB6" w14:textId="13C36965" w:rsidR="009412A6" w:rsidRPr="00903DAE" w:rsidRDefault="009412A6" w:rsidP="009412A6">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val="en-GB" w:eastAsia="x-none"/>
              </w:rPr>
              <w:t>(13,100,000)</w:t>
            </w:r>
          </w:p>
        </w:tc>
        <w:tc>
          <w:tcPr>
            <w:tcW w:w="1526" w:type="dxa"/>
            <w:shd w:val="clear" w:color="auto" w:fill="FAFAFA"/>
            <w:vAlign w:val="bottom"/>
          </w:tcPr>
          <w:p w14:paraId="0186BAA5" w14:textId="4AAEF626"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vAlign w:val="bottom"/>
          </w:tcPr>
          <w:p w14:paraId="28B30D35" w14:textId="3525DAF5"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(601,168)</w:t>
            </w:r>
          </w:p>
        </w:tc>
        <w:tc>
          <w:tcPr>
            <w:tcW w:w="1418" w:type="dxa"/>
            <w:shd w:val="clear" w:color="auto" w:fill="FAFAFA"/>
            <w:vAlign w:val="bottom"/>
          </w:tcPr>
          <w:p w14:paraId="780E65BF" w14:textId="084DC9F7"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(13,701,168)</w:t>
            </w:r>
          </w:p>
        </w:tc>
      </w:tr>
      <w:tr w:rsidR="009412A6" w:rsidRPr="00903DAE" w14:paraId="79E8DF79" w14:textId="77777777" w:rsidTr="001E32C0">
        <w:trPr>
          <w:cantSplit/>
        </w:trPr>
        <w:tc>
          <w:tcPr>
            <w:tcW w:w="3600" w:type="dxa"/>
            <w:vAlign w:val="bottom"/>
          </w:tcPr>
          <w:p w14:paraId="62FBB242" w14:textId="5163C08B" w:rsidR="009412A6" w:rsidRPr="00903DAE" w:rsidRDefault="009412A6" w:rsidP="009412A6">
            <w:pPr>
              <w:ind w:left="-12" w:right="-106"/>
              <w:rPr>
                <w:rFonts w:ascii="Arial" w:eastAsia="Times New Roman" w:hAnsi="Arial" w:cs="Arial"/>
                <w:spacing w:val="-4"/>
                <w:sz w:val="18"/>
                <w:szCs w:val="18"/>
                <w:cs/>
                <w:lang w:val="en-GB" w:eastAsia="x-none"/>
              </w:rPr>
            </w:pPr>
            <w:r w:rsidRPr="00903DAE">
              <w:rPr>
                <w:rFonts w:ascii="Arial" w:hAnsi="Arial" w:cs="Arial"/>
                <w:sz w:val="18"/>
                <w:szCs w:val="18"/>
              </w:rPr>
              <w:t xml:space="preserve">Credited (charged) to profit or loss </w:t>
            </w:r>
            <w:r w:rsidRPr="00903DAE">
              <w:rPr>
                <w:rFonts w:ascii="Arial" w:hAnsi="Arial" w:cs="Arial"/>
                <w:sz w:val="18"/>
                <w:szCs w:val="18"/>
              </w:rPr>
              <w:br/>
            </w:r>
            <w:proofErr w:type="gramStart"/>
            <w:r w:rsidR="00C148C3" w:rsidRPr="00903DAE">
              <w:rPr>
                <w:rFonts w:ascii="Arial" w:hAnsi="Arial" w:cs="Arial"/>
                <w:sz w:val="18"/>
                <w:szCs w:val="18"/>
              </w:rPr>
              <w:t xml:space="preserve">   </w:t>
            </w:r>
            <w:r w:rsidRPr="00903DAE">
              <w:rPr>
                <w:rFonts w:ascii="Arial" w:hAnsi="Arial" w:cs="Arial"/>
                <w:sz w:val="18"/>
                <w:szCs w:val="18"/>
              </w:rPr>
              <w:t>(</w:t>
            </w:r>
            <w:proofErr w:type="gramEnd"/>
            <w:r w:rsidRPr="00903DAE">
              <w:rPr>
                <w:rFonts w:ascii="Arial" w:hAnsi="Arial" w:cs="Arial"/>
                <w:sz w:val="18"/>
                <w:szCs w:val="18"/>
              </w:rPr>
              <w:t xml:space="preserve">Note </w:t>
            </w:r>
            <w:r w:rsidRPr="00903DAE">
              <w:rPr>
                <w:rFonts w:ascii="Arial" w:hAnsi="Arial" w:cs="Arial"/>
                <w:sz w:val="18"/>
                <w:szCs w:val="18"/>
                <w:lang w:val="en-GB"/>
              </w:rPr>
              <w:t>3</w:t>
            </w:r>
            <w:r w:rsidR="00A65263" w:rsidRPr="00903DAE">
              <w:rPr>
                <w:rFonts w:ascii="Arial" w:hAnsi="Arial" w:cs="Arial"/>
                <w:sz w:val="18"/>
                <w:szCs w:val="18"/>
                <w:lang w:val="en-GB"/>
              </w:rPr>
              <w:t>0</w:t>
            </w:r>
            <w:r w:rsidRPr="00903DAE">
              <w:rPr>
                <w:rFonts w:ascii="Arial" w:hAnsi="Arial" w:cs="Arial"/>
                <w:sz w:val="18"/>
                <w:szCs w:val="18"/>
              </w:rPr>
              <w:t>)</w:t>
            </w:r>
          </w:p>
        </w:tc>
        <w:tc>
          <w:tcPr>
            <w:tcW w:w="1593" w:type="dxa"/>
            <w:shd w:val="clear" w:color="auto" w:fill="FAFAFA"/>
            <w:vAlign w:val="bottom"/>
          </w:tcPr>
          <w:p w14:paraId="6CF27BF8" w14:textId="1A3BDBA5" w:rsidR="009412A6" w:rsidRPr="00903DAE" w:rsidRDefault="009124A5" w:rsidP="009412A6">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526" w:type="dxa"/>
            <w:shd w:val="clear" w:color="auto" w:fill="FAFAFA"/>
            <w:vAlign w:val="bottom"/>
          </w:tcPr>
          <w:p w14:paraId="2D8ACBCF" w14:textId="3F093BBC" w:rsidR="009412A6" w:rsidRPr="00903DAE" w:rsidRDefault="000C3BD9"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vAlign w:val="bottom"/>
          </w:tcPr>
          <w:p w14:paraId="40B9A1A3" w14:textId="1C7F3DEC" w:rsidR="009412A6" w:rsidRPr="00903DAE" w:rsidRDefault="00AF7975" w:rsidP="009412A6">
            <w:pPr>
              <w:tabs>
                <w:tab w:val="center" w:pos="4153"/>
                <w:tab w:val="right" w:pos="8306"/>
              </w:tabs>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(146,571)</w:t>
            </w:r>
          </w:p>
        </w:tc>
        <w:tc>
          <w:tcPr>
            <w:tcW w:w="1418" w:type="dxa"/>
            <w:shd w:val="clear" w:color="auto" w:fill="FAFAFA"/>
            <w:vAlign w:val="bottom"/>
          </w:tcPr>
          <w:p w14:paraId="2C7AB119" w14:textId="749977E7" w:rsidR="009412A6" w:rsidRPr="00903DAE" w:rsidRDefault="000647FC" w:rsidP="009412A6">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(146,571)</w:t>
            </w:r>
          </w:p>
        </w:tc>
      </w:tr>
      <w:tr w:rsidR="009412A6" w:rsidRPr="00903DAE" w14:paraId="7C50FF49" w14:textId="77777777" w:rsidTr="001E32C0">
        <w:trPr>
          <w:cantSplit/>
        </w:trPr>
        <w:tc>
          <w:tcPr>
            <w:tcW w:w="3600" w:type="dxa"/>
            <w:vAlign w:val="bottom"/>
          </w:tcPr>
          <w:p w14:paraId="75D22B86" w14:textId="73A1E711" w:rsidR="009412A6" w:rsidRPr="00903DAE" w:rsidRDefault="009412A6" w:rsidP="009412A6">
            <w:pPr>
              <w:ind w:left="-12" w:right="-106"/>
              <w:rPr>
                <w:rFonts w:ascii="Arial" w:eastAsia="Times New Roman" w:hAnsi="Arial" w:cs="Arial"/>
                <w:sz w:val="18"/>
                <w:szCs w:val="18"/>
                <w:lang w:val="en-GB" w:eastAsia="x-none"/>
              </w:rPr>
            </w:pPr>
            <w:r w:rsidRPr="00903DAE">
              <w:rPr>
                <w:rFonts w:ascii="Arial" w:hAnsi="Arial" w:cs="Arial"/>
                <w:sz w:val="18"/>
                <w:szCs w:val="18"/>
              </w:rPr>
              <w:t>Charged to other comprehensive income</w:t>
            </w:r>
          </w:p>
        </w:tc>
        <w:tc>
          <w:tcPr>
            <w:tcW w:w="1593" w:type="dxa"/>
            <w:tcBorders>
              <w:top w:val="nil"/>
              <w:left w:val="nil"/>
              <w:bottom w:val="single" w:sz="4" w:space="0" w:color="auto"/>
              <w:right w:val="nil"/>
            </w:tcBorders>
            <w:shd w:val="clear" w:color="auto" w:fill="FAFAFA"/>
            <w:vAlign w:val="bottom"/>
          </w:tcPr>
          <w:p w14:paraId="1ADCBC94" w14:textId="72A83882" w:rsidR="009412A6" w:rsidRPr="00903DAE" w:rsidRDefault="009124A5" w:rsidP="009412A6">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FAFAFA"/>
            <w:vAlign w:val="bottom"/>
          </w:tcPr>
          <w:p w14:paraId="213B27D9" w14:textId="60457DAD" w:rsidR="009412A6" w:rsidRPr="00903DAE" w:rsidRDefault="000C3BD9"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75747E81" w14:textId="58774EE4" w:rsidR="009412A6" w:rsidRPr="00903DAE" w:rsidRDefault="00AF7975"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1126106E" w14:textId="2506447B" w:rsidR="009412A6" w:rsidRPr="00903DAE" w:rsidRDefault="00D56F91" w:rsidP="009412A6">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13,100,000</w:t>
            </w:r>
          </w:p>
        </w:tc>
      </w:tr>
      <w:tr w:rsidR="009412A6" w:rsidRPr="00903DAE" w14:paraId="1E4D79E0" w14:textId="77777777" w:rsidTr="001E32C0">
        <w:trPr>
          <w:cantSplit/>
        </w:trPr>
        <w:tc>
          <w:tcPr>
            <w:tcW w:w="3600" w:type="dxa"/>
            <w:vAlign w:val="bottom"/>
          </w:tcPr>
          <w:p w14:paraId="4A5E7D9E" w14:textId="77777777" w:rsidR="009412A6" w:rsidRPr="00903DAE" w:rsidRDefault="009412A6" w:rsidP="009412A6">
            <w:pPr>
              <w:ind w:left="-12"/>
              <w:rPr>
                <w:rFonts w:ascii="Arial" w:hAnsi="Arial" w:cs="Arial"/>
                <w:sz w:val="18"/>
                <w:szCs w:val="18"/>
                <w:cs/>
              </w:rPr>
            </w:pPr>
          </w:p>
        </w:tc>
        <w:tc>
          <w:tcPr>
            <w:tcW w:w="1593" w:type="dxa"/>
            <w:tcBorders>
              <w:top w:val="single" w:sz="4" w:space="0" w:color="auto"/>
              <w:left w:val="nil"/>
              <w:bottom w:val="nil"/>
              <w:right w:val="nil"/>
            </w:tcBorders>
            <w:shd w:val="clear" w:color="auto" w:fill="FAFAFA"/>
            <w:vAlign w:val="bottom"/>
          </w:tcPr>
          <w:p w14:paraId="2605F808" w14:textId="77777777" w:rsidR="009412A6" w:rsidRPr="00903DAE" w:rsidRDefault="009412A6" w:rsidP="009412A6">
            <w:pPr>
              <w:tabs>
                <w:tab w:val="center" w:pos="4153"/>
                <w:tab w:val="right" w:pos="8306"/>
              </w:tabs>
              <w:ind w:right="-72"/>
              <w:jc w:val="right"/>
              <w:rPr>
                <w:rFonts w:ascii="Arial" w:eastAsia="Times New Roman" w:hAnsi="Arial" w:cs="Arial"/>
                <w:sz w:val="18"/>
                <w:szCs w:val="18"/>
                <w:cs/>
                <w:lang w:eastAsia="x-none"/>
              </w:rPr>
            </w:pPr>
          </w:p>
        </w:tc>
        <w:tc>
          <w:tcPr>
            <w:tcW w:w="1526" w:type="dxa"/>
            <w:tcBorders>
              <w:top w:val="single" w:sz="4" w:space="0" w:color="auto"/>
              <w:left w:val="nil"/>
              <w:bottom w:val="nil"/>
              <w:right w:val="nil"/>
            </w:tcBorders>
            <w:shd w:val="clear" w:color="auto" w:fill="FAFAFA"/>
            <w:vAlign w:val="bottom"/>
          </w:tcPr>
          <w:p w14:paraId="4E091862" w14:textId="77777777"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4DF93A66" w14:textId="77777777"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Borders>
              <w:top w:val="single" w:sz="4" w:space="0" w:color="auto"/>
              <w:left w:val="nil"/>
              <w:bottom w:val="nil"/>
              <w:right w:val="nil"/>
            </w:tcBorders>
            <w:shd w:val="clear" w:color="auto" w:fill="FAFAFA"/>
            <w:vAlign w:val="bottom"/>
          </w:tcPr>
          <w:p w14:paraId="6D4229E0" w14:textId="77777777" w:rsidR="009412A6" w:rsidRPr="00903DAE" w:rsidRDefault="009412A6"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412A6" w:rsidRPr="00903DAE" w14:paraId="0C972668" w14:textId="77777777" w:rsidTr="001E32C0">
        <w:trPr>
          <w:cantSplit/>
        </w:trPr>
        <w:tc>
          <w:tcPr>
            <w:tcW w:w="3600" w:type="dxa"/>
            <w:vAlign w:val="bottom"/>
          </w:tcPr>
          <w:p w14:paraId="1D4957D3" w14:textId="423083F8" w:rsidR="009412A6" w:rsidRPr="00903DAE" w:rsidRDefault="009412A6" w:rsidP="009412A6">
            <w:pPr>
              <w:ind w:left="-12" w:right="-124"/>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2022</w:t>
            </w:r>
          </w:p>
        </w:tc>
        <w:tc>
          <w:tcPr>
            <w:tcW w:w="1593" w:type="dxa"/>
            <w:tcBorders>
              <w:top w:val="nil"/>
              <w:left w:val="nil"/>
              <w:bottom w:val="single" w:sz="4" w:space="0" w:color="auto"/>
              <w:right w:val="nil"/>
            </w:tcBorders>
            <w:shd w:val="clear" w:color="auto" w:fill="FAFAFA"/>
            <w:vAlign w:val="bottom"/>
          </w:tcPr>
          <w:p w14:paraId="21BAFE24" w14:textId="3A8CD647" w:rsidR="009412A6" w:rsidRPr="00903DAE" w:rsidRDefault="009124A5" w:rsidP="009412A6">
            <w:pPr>
              <w:tabs>
                <w:tab w:val="center" w:pos="4153"/>
                <w:tab w:val="right" w:pos="8306"/>
              </w:tabs>
              <w:ind w:right="-72"/>
              <w:jc w:val="right"/>
              <w:rPr>
                <w:rFonts w:ascii="Arial" w:eastAsia="Times New Roman" w:hAnsi="Arial" w:cs="Arial"/>
                <w:sz w:val="18"/>
                <w:szCs w:val="18"/>
                <w:cs/>
                <w:lang w:eastAsia="x-none"/>
              </w:rPr>
            </w:pPr>
            <w:r w:rsidRPr="00903DAE">
              <w:rPr>
                <w:rFonts w:ascii="Arial" w:eastAsia="Times New Roman" w:hAnsi="Arial" w:cs="Arial"/>
                <w:sz w:val="18"/>
                <w:szCs w:val="18"/>
                <w:lang w:eastAsia="x-none"/>
              </w:rPr>
              <w:t>-</w:t>
            </w:r>
          </w:p>
        </w:tc>
        <w:tc>
          <w:tcPr>
            <w:tcW w:w="1526" w:type="dxa"/>
            <w:tcBorders>
              <w:top w:val="nil"/>
              <w:left w:val="nil"/>
              <w:bottom w:val="single" w:sz="4" w:space="0" w:color="auto"/>
              <w:right w:val="nil"/>
            </w:tcBorders>
            <w:shd w:val="clear" w:color="auto" w:fill="FAFAFA"/>
            <w:vAlign w:val="bottom"/>
          </w:tcPr>
          <w:p w14:paraId="1DB45F4E" w14:textId="64F342A4" w:rsidR="009412A6" w:rsidRPr="00903DAE" w:rsidRDefault="000C3BD9"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2BB8FDF7" w14:textId="7DC50468" w:rsidR="009412A6" w:rsidRPr="00903DAE" w:rsidRDefault="00AF7975"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(747,739)</w:t>
            </w:r>
          </w:p>
        </w:tc>
        <w:tc>
          <w:tcPr>
            <w:tcW w:w="1418" w:type="dxa"/>
            <w:tcBorders>
              <w:top w:val="nil"/>
              <w:left w:val="nil"/>
              <w:bottom w:val="single" w:sz="4" w:space="0" w:color="auto"/>
              <w:right w:val="nil"/>
            </w:tcBorders>
            <w:shd w:val="clear" w:color="auto" w:fill="FAFAFA"/>
            <w:vAlign w:val="bottom"/>
          </w:tcPr>
          <w:p w14:paraId="72F3C345" w14:textId="77450097" w:rsidR="009412A6" w:rsidRPr="00903DAE" w:rsidRDefault="00542D0C" w:rsidP="009412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(747,739)</w:t>
            </w:r>
          </w:p>
        </w:tc>
      </w:tr>
    </w:tbl>
    <w:p w14:paraId="0129FAF3" w14:textId="77777777" w:rsidR="00A24721" w:rsidRPr="00903DAE" w:rsidRDefault="00A24721" w:rsidP="00A24721">
      <w:pPr>
        <w:jc w:val="thaiDistribute"/>
        <w:rPr>
          <w:rFonts w:ascii="Arial" w:hAnsi="Arial" w:cs="Arial"/>
          <w:sz w:val="18"/>
          <w:szCs w:val="18"/>
        </w:rPr>
      </w:pPr>
    </w:p>
    <w:p w14:paraId="64890C9C" w14:textId="4DB1EA9A" w:rsidR="005F5806" w:rsidRPr="00903DAE" w:rsidRDefault="0036348A" w:rsidP="005F5806">
      <w:pPr>
        <w:jc w:val="thaiDistribute"/>
        <w:rPr>
          <w:rFonts w:ascii="Arial" w:hAnsi="Arial" w:cs="Arial"/>
          <w:sz w:val="18"/>
          <w:szCs w:val="18"/>
        </w:rPr>
      </w:pPr>
      <w:r w:rsidRPr="00903DAE">
        <w:rPr>
          <w:rFonts w:ascii="Arial" w:hAnsi="Arial" w:cs="Arial"/>
          <w:sz w:val="18"/>
          <w:szCs w:val="18"/>
        </w:rPr>
        <w:t xml:space="preserve">Deferred income tax assets are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for tax loss and carry forwards only to the extent that </w:t>
      </w:r>
      <w:proofErr w:type="spellStart"/>
      <w:r w:rsidRPr="00903DAE">
        <w:rPr>
          <w:rFonts w:ascii="Arial" w:hAnsi="Arial" w:cs="Arial"/>
          <w:sz w:val="18"/>
          <w:szCs w:val="18"/>
        </w:rPr>
        <w:t>realisation</w:t>
      </w:r>
      <w:proofErr w:type="spellEnd"/>
      <w:r w:rsidRPr="00903DAE">
        <w:rPr>
          <w:rFonts w:ascii="Arial" w:hAnsi="Arial" w:cs="Arial"/>
          <w:sz w:val="18"/>
          <w:szCs w:val="18"/>
        </w:rPr>
        <w:t xml:space="preserve"> of the related tax benefit through the future taxable profits is probable. The Group did not </w:t>
      </w:r>
      <w:proofErr w:type="spellStart"/>
      <w:proofErr w:type="gramStart"/>
      <w:r w:rsidRPr="00903DAE">
        <w:rPr>
          <w:rFonts w:ascii="Arial" w:hAnsi="Arial" w:cs="Arial"/>
          <w:sz w:val="18"/>
          <w:szCs w:val="18"/>
        </w:rPr>
        <w:t>recognised</w:t>
      </w:r>
      <w:proofErr w:type="spellEnd"/>
      <w:proofErr w:type="gramEnd"/>
      <w:r w:rsidRPr="00903DAE">
        <w:rPr>
          <w:rFonts w:ascii="Arial" w:hAnsi="Arial" w:cs="Arial"/>
          <w:sz w:val="18"/>
          <w:szCs w:val="18"/>
        </w:rPr>
        <w:t xml:space="preserve"> deferred income tax assets of Baht </w:t>
      </w:r>
      <w:r w:rsidR="00CF14F4" w:rsidRPr="00903DAE">
        <w:rPr>
          <w:rFonts w:ascii="Arial" w:hAnsi="Arial" w:cs="Arial"/>
          <w:sz w:val="18"/>
          <w:szCs w:val="18"/>
        </w:rPr>
        <w:t>1</w:t>
      </w:r>
      <w:r w:rsidRPr="00903DAE">
        <w:rPr>
          <w:rFonts w:ascii="Arial" w:hAnsi="Arial" w:cs="Arial"/>
          <w:sz w:val="18"/>
          <w:szCs w:val="18"/>
        </w:rPr>
        <w:t xml:space="preserve">.18 million (2021: Baht 0.43 million) in respect of losses amounting to Baht </w:t>
      </w:r>
      <w:r w:rsidR="007226A3" w:rsidRPr="00903DAE">
        <w:rPr>
          <w:rFonts w:ascii="Arial" w:hAnsi="Arial" w:cs="Arial"/>
          <w:sz w:val="18"/>
          <w:szCs w:val="18"/>
        </w:rPr>
        <w:t>5.88</w:t>
      </w:r>
      <w:r w:rsidRPr="00903DAE">
        <w:rPr>
          <w:rFonts w:ascii="Arial" w:hAnsi="Arial" w:cs="Arial"/>
          <w:sz w:val="18"/>
          <w:szCs w:val="18"/>
        </w:rPr>
        <w:t xml:space="preserve"> million (2021: Baht 2.14 million) that can be carried forward against future taxable income. Loss carried forward can be classified by expiry year as below:</w:t>
      </w:r>
    </w:p>
    <w:p w14:paraId="78B5B1A2" w14:textId="77777777" w:rsidR="005F5806" w:rsidRPr="00903DAE" w:rsidRDefault="005F5806" w:rsidP="005F5806">
      <w:pPr>
        <w:jc w:val="thaiDistribute"/>
        <w:rPr>
          <w:rFonts w:ascii="Arial" w:hAnsi="Arial" w:cs="Arial"/>
          <w:sz w:val="18"/>
          <w:szCs w:val="18"/>
        </w:rPr>
      </w:pPr>
    </w:p>
    <w:tbl>
      <w:tblPr>
        <w:tblW w:w="9461" w:type="dxa"/>
        <w:tblInd w:w="9" w:type="dxa"/>
        <w:tblLayout w:type="fixed"/>
        <w:tblLook w:val="0000" w:firstRow="0" w:lastRow="0" w:firstColumn="0" w:lastColumn="0" w:noHBand="0" w:noVBand="0"/>
      </w:tblPr>
      <w:tblGrid>
        <w:gridCol w:w="7618"/>
        <w:gridCol w:w="1843"/>
      </w:tblGrid>
      <w:tr w:rsidR="005F5806" w:rsidRPr="00903DAE" w14:paraId="7576502B" w14:textId="77777777" w:rsidTr="000841E8">
        <w:trPr>
          <w:cantSplit/>
          <w:trHeight w:val="231"/>
        </w:trPr>
        <w:tc>
          <w:tcPr>
            <w:tcW w:w="7618" w:type="dxa"/>
            <w:vAlign w:val="bottom"/>
          </w:tcPr>
          <w:p w14:paraId="6D6C8271" w14:textId="77777777" w:rsidR="005F5806" w:rsidRPr="00903DAE" w:rsidRDefault="005F5806" w:rsidP="008056D2">
            <w:pPr>
              <w:tabs>
                <w:tab w:val="left" w:pos="720"/>
              </w:tabs>
              <w:ind w:left="-109"/>
              <w:rPr>
                <w:rFonts w:ascii="Arial" w:hAnsi="Arial" w:cs="Arial"/>
                <w:spacing w:val="-2"/>
                <w:sz w:val="18"/>
                <w:szCs w:val="18"/>
              </w:rPr>
            </w:pPr>
          </w:p>
        </w:tc>
        <w:tc>
          <w:tcPr>
            <w:tcW w:w="1843" w:type="dxa"/>
            <w:tcBorders>
              <w:top w:val="single" w:sz="4" w:space="0" w:color="auto"/>
              <w:bottom w:val="single" w:sz="4" w:space="0" w:color="auto"/>
            </w:tcBorders>
            <w:vAlign w:val="bottom"/>
          </w:tcPr>
          <w:p w14:paraId="76D52D25" w14:textId="77777777" w:rsidR="005F5806" w:rsidRPr="00903DAE" w:rsidRDefault="005F5806" w:rsidP="008056D2">
            <w:pPr>
              <w:ind w:right="-72"/>
              <w:jc w:val="right"/>
              <w:rPr>
                <w:rFonts w:ascii="Arial" w:hAnsi="Arial" w:cs="Arial"/>
                <w:b/>
                <w:bCs/>
                <w:sz w:val="18"/>
                <w:szCs w:val="18"/>
              </w:rPr>
            </w:pPr>
            <w:r w:rsidRPr="00903DAE">
              <w:rPr>
                <w:rFonts w:ascii="Arial" w:hAnsi="Arial" w:cs="Arial"/>
                <w:b/>
                <w:bCs/>
                <w:sz w:val="18"/>
                <w:szCs w:val="18"/>
              </w:rPr>
              <w:t>Consolidated</w:t>
            </w:r>
          </w:p>
          <w:p w14:paraId="6B31EDA2" w14:textId="77777777" w:rsidR="005F5806" w:rsidRPr="00903DAE" w:rsidRDefault="005F5806" w:rsidP="008056D2">
            <w:pPr>
              <w:ind w:right="-72"/>
              <w:jc w:val="right"/>
              <w:rPr>
                <w:rFonts w:ascii="Arial" w:hAnsi="Arial" w:cs="Arial"/>
                <w:b/>
                <w:bCs/>
                <w:spacing w:val="-4"/>
                <w:sz w:val="18"/>
                <w:szCs w:val="18"/>
              </w:rPr>
            </w:pPr>
            <w:r w:rsidRPr="00903DAE">
              <w:rPr>
                <w:rFonts w:ascii="Arial" w:hAnsi="Arial" w:cs="Arial"/>
                <w:b/>
                <w:bCs/>
                <w:spacing w:val="-4"/>
                <w:sz w:val="18"/>
                <w:szCs w:val="18"/>
              </w:rPr>
              <w:t>financial statements</w:t>
            </w:r>
          </w:p>
        </w:tc>
      </w:tr>
      <w:tr w:rsidR="005F5806" w:rsidRPr="00903DAE" w14:paraId="2328EAA7" w14:textId="77777777" w:rsidTr="008056D2">
        <w:trPr>
          <w:cantSplit/>
        </w:trPr>
        <w:tc>
          <w:tcPr>
            <w:tcW w:w="7618" w:type="dxa"/>
            <w:vAlign w:val="bottom"/>
          </w:tcPr>
          <w:p w14:paraId="56EE6640" w14:textId="77777777" w:rsidR="005F5806" w:rsidRPr="00903DAE" w:rsidRDefault="005F5806" w:rsidP="008056D2">
            <w:pPr>
              <w:tabs>
                <w:tab w:val="left" w:pos="720"/>
              </w:tabs>
              <w:ind w:left="-109" w:right="4482"/>
              <w:rPr>
                <w:rFonts w:ascii="Arial" w:hAnsi="Arial" w:cs="Arial"/>
                <w:b/>
                <w:bCs/>
                <w:spacing w:val="-2"/>
                <w:sz w:val="18"/>
                <w:szCs w:val="18"/>
                <w:u w:val="single"/>
              </w:rPr>
            </w:pPr>
            <w:r w:rsidRPr="00903DAE">
              <w:rPr>
                <w:rFonts w:ascii="Arial" w:hAnsi="Arial" w:cs="Arial"/>
                <w:b/>
                <w:bCs/>
                <w:spacing w:val="-2"/>
                <w:sz w:val="18"/>
                <w:szCs w:val="18"/>
                <w:u w:val="single"/>
              </w:rPr>
              <w:t>Expiry year</w:t>
            </w:r>
          </w:p>
        </w:tc>
        <w:tc>
          <w:tcPr>
            <w:tcW w:w="1843" w:type="dxa"/>
            <w:tcBorders>
              <w:top w:val="single" w:sz="4" w:space="0" w:color="auto"/>
              <w:bottom w:val="single" w:sz="4" w:space="0" w:color="auto"/>
            </w:tcBorders>
            <w:vAlign w:val="bottom"/>
          </w:tcPr>
          <w:p w14:paraId="12D57CFE" w14:textId="77777777" w:rsidR="005F5806" w:rsidRPr="00903DAE" w:rsidRDefault="005F5806" w:rsidP="008056D2">
            <w:pPr>
              <w:tabs>
                <w:tab w:val="left" w:pos="1169"/>
              </w:tabs>
              <w:ind w:right="-72"/>
              <w:jc w:val="right"/>
              <w:rPr>
                <w:rFonts w:ascii="Arial" w:hAnsi="Arial" w:cs="Arial"/>
                <w:b/>
                <w:bCs/>
                <w:sz w:val="18"/>
                <w:szCs w:val="18"/>
                <w:cs/>
              </w:rPr>
            </w:pPr>
            <w:r w:rsidRPr="00903DAE">
              <w:rPr>
                <w:rFonts w:ascii="Arial" w:hAnsi="Arial" w:cs="Arial"/>
                <w:b/>
                <w:bCs/>
                <w:sz w:val="18"/>
                <w:szCs w:val="18"/>
              </w:rPr>
              <w:t>Million baht</w:t>
            </w:r>
          </w:p>
        </w:tc>
      </w:tr>
      <w:tr w:rsidR="005F5806" w:rsidRPr="00903DAE" w14:paraId="438BC325" w14:textId="77777777" w:rsidTr="008056D2">
        <w:trPr>
          <w:cantSplit/>
        </w:trPr>
        <w:tc>
          <w:tcPr>
            <w:tcW w:w="7618" w:type="dxa"/>
            <w:vAlign w:val="bottom"/>
          </w:tcPr>
          <w:p w14:paraId="73BEBBFE" w14:textId="77777777" w:rsidR="005F5806" w:rsidRPr="00903DAE" w:rsidRDefault="005F5806" w:rsidP="008056D2">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14:paraId="773EE95E" w14:textId="77777777" w:rsidR="005F5806" w:rsidRPr="00903DAE" w:rsidRDefault="005F5806" w:rsidP="008056D2">
            <w:pPr>
              <w:tabs>
                <w:tab w:val="left" w:pos="1169"/>
              </w:tabs>
              <w:ind w:right="-72"/>
              <w:jc w:val="right"/>
              <w:rPr>
                <w:rFonts w:ascii="Arial" w:hAnsi="Arial" w:cs="Arial"/>
                <w:b/>
                <w:bCs/>
                <w:sz w:val="18"/>
                <w:szCs w:val="18"/>
              </w:rPr>
            </w:pPr>
          </w:p>
        </w:tc>
      </w:tr>
      <w:tr w:rsidR="005F5806" w:rsidRPr="00903DAE" w14:paraId="3ABB3356" w14:textId="77777777" w:rsidTr="008056D2">
        <w:trPr>
          <w:cantSplit/>
        </w:trPr>
        <w:tc>
          <w:tcPr>
            <w:tcW w:w="7618" w:type="dxa"/>
            <w:vAlign w:val="bottom"/>
          </w:tcPr>
          <w:p w14:paraId="63CA2FFE" w14:textId="33B00EE4" w:rsidR="005F5806" w:rsidRPr="00903DAE"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03DAE">
              <w:rPr>
                <w:rFonts w:ascii="Arial" w:hAnsi="Arial" w:cs="Arial"/>
                <w:sz w:val="18"/>
                <w:szCs w:val="18"/>
              </w:rPr>
              <w:t>202</w:t>
            </w:r>
            <w:r w:rsidR="000945BC" w:rsidRPr="00903DAE">
              <w:rPr>
                <w:rFonts w:ascii="Arial" w:hAnsi="Arial" w:cs="Arial"/>
                <w:sz w:val="18"/>
                <w:szCs w:val="18"/>
              </w:rPr>
              <w:t>3</w:t>
            </w:r>
          </w:p>
        </w:tc>
        <w:tc>
          <w:tcPr>
            <w:tcW w:w="1843" w:type="dxa"/>
            <w:shd w:val="clear" w:color="auto" w:fill="FAFAFA"/>
            <w:vAlign w:val="bottom"/>
          </w:tcPr>
          <w:p w14:paraId="5E9FFD09" w14:textId="2B92057A" w:rsidR="005F5806" w:rsidRPr="00903DAE" w:rsidRDefault="006868A6" w:rsidP="005F5806">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w:t>
            </w:r>
          </w:p>
        </w:tc>
      </w:tr>
      <w:tr w:rsidR="005F5806" w:rsidRPr="00903DAE" w14:paraId="2347C702" w14:textId="77777777" w:rsidTr="008056D2">
        <w:trPr>
          <w:cantSplit/>
        </w:trPr>
        <w:tc>
          <w:tcPr>
            <w:tcW w:w="7618" w:type="dxa"/>
            <w:vAlign w:val="bottom"/>
          </w:tcPr>
          <w:p w14:paraId="3AAD47C1" w14:textId="75531297" w:rsidR="005F5806" w:rsidRPr="00903DAE"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03DAE">
              <w:rPr>
                <w:rFonts w:ascii="Arial" w:hAnsi="Arial" w:cs="Arial"/>
                <w:sz w:val="18"/>
                <w:szCs w:val="18"/>
              </w:rPr>
              <w:t>202</w:t>
            </w:r>
            <w:r w:rsidR="000945BC" w:rsidRPr="00903DAE">
              <w:rPr>
                <w:rFonts w:ascii="Arial" w:hAnsi="Arial" w:cs="Arial"/>
                <w:sz w:val="18"/>
                <w:szCs w:val="18"/>
              </w:rPr>
              <w:t>4</w:t>
            </w:r>
          </w:p>
        </w:tc>
        <w:tc>
          <w:tcPr>
            <w:tcW w:w="1843" w:type="dxa"/>
            <w:shd w:val="clear" w:color="auto" w:fill="FAFAFA"/>
            <w:vAlign w:val="bottom"/>
          </w:tcPr>
          <w:p w14:paraId="24A684F7" w14:textId="2B7A50B1" w:rsidR="005F5806" w:rsidRPr="00903DAE" w:rsidRDefault="006868A6" w:rsidP="005F5806">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0.29</w:t>
            </w:r>
          </w:p>
        </w:tc>
      </w:tr>
      <w:tr w:rsidR="005F5806" w:rsidRPr="00903DAE" w14:paraId="649C36DC" w14:textId="77777777" w:rsidTr="008056D2">
        <w:trPr>
          <w:cantSplit/>
        </w:trPr>
        <w:tc>
          <w:tcPr>
            <w:tcW w:w="7618" w:type="dxa"/>
            <w:vAlign w:val="bottom"/>
          </w:tcPr>
          <w:p w14:paraId="13AA51F3" w14:textId="1EA3B011" w:rsidR="005F5806" w:rsidRPr="00903DAE"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03DAE">
              <w:rPr>
                <w:rFonts w:ascii="Arial" w:hAnsi="Arial" w:cs="Arial"/>
                <w:sz w:val="18"/>
                <w:szCs w:val="18"/>
              </w:rPr>
              <w:t>202</w:t>
            </w:r>
            <w:r w:rsidR="000945BC" w:rsidRPr="00903DAE">
              <w:rPr>
                <w:rFonts w:ascii="Arial" w:hAnsi="Arial" w:cs="Arial"/>
                <w:sz w:val="18"/>
                <w:szCs w:val="18"/>
              </w:rPr>
              <w:t>5</w:t>
            </w:r>
          </w:p>
        </w:tc>
        <w:tc>
          <w:tcPr>
            <w:tcW w:w="1843" w:type="dxa"/>
            <w:shd w:val="clear" w:color="auto" w:fill="FAFAFA"/>
            <w:vAlign w:val="bottom"/>
          </w:tcPr>
          <w:p w14:paraId="08168FED" w14:textId="0FCBF9C9" w:rsidR="005F5806" w:rsidRPr="00903DAE" w:rsidRDefault="005F5806" w:rsidP="005F5806">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0.</w:t>
            </w:r>
            <w:r w:rsidR="006868A6" w:rsidRPr="00903DAE">
              <w:rPr>
                <w:rFonts w:ascii="Arial" w:hAnsi="Arial" w:cs="Arial"/>
                <w:spacing w:val="-2"/>
                <w:sz w:val="18"/>
                <w:szCs w:val="18"/>
                <w:lang w:val="en-GB"/>
              </w:rPr>
              <w:t>38</w:t>
            </w:r>
          </w:p>
        </w:tc>
      </w:tr>
      <w:tr w:rsidR="005F5806" w:rsidRPr="00903DAE" w14:paraId="668949B9" w14:textId="77777777" w:rsidTr="008056D2">
        <w:trPr>
          <w:cantSplit/>
        </w:trPr>
        <w:tc>
          <w:tcPr>
            <w:tcW w:w="7618" w:type="dxa"/>
            <w:vAlign w:val="bottom"/>
          </w:tcPr>
          <w:p w14:paraId="57F185DD" w14:textId="6D7E68CF" w:rsidR="005F5806" w:rsidRPr="00903DAE"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903DAE">
              <w:rPr>
                <w:rFonts w:ascii="Arial" w:hAnsi="Arial" w:cs="Arial"/>
                <w:sz w:val="18"/>
                <w:szCs w:val="18"/>
              </w:rPr>
              <w:t>202</w:t>
            </w:r>
            <w:r w:rsidR="000945BC" w:rsidRPr="00903DAE">
              <w:rPr>
                <w:rFonts w:ascii="Arial" w:hAnsi="Arial" w:cs="Arial"/>
                <w:sz w:val="18"/>
                <w:szCs w:val="18"/>
              </w:rPr>
              <w:t>6</w:t>
            </w:r>
          </w:p>
        </w:tc>
        <w:tc>
          <w:tcPr>
            <w:tcW w:w="1843" w:type="dxa"/>
            <w:shd w:val="clear" w:color="auto" w:fill="FAFAFA"/>
            <w:vAlign w:val="bottom"/>
          </w:tcPr>
          <w:p w14:paraId="67A9575C" w14:textId="560BA93F" w:rsidR="005F5806" w:rsidRPr="00903DAE" w:rsidRDefault="005F5806" w:rsidP="005F5806">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0.</w:t>
            </w:r>
            <w:r w:rsidR="006868A6" w:rsidRPr="00903DAE">
              <w:rPr>
                <w:rFonts w:ascii="Arial" w:hAnsi="Arial" w:cs="Arial"/>
                <w:spacing w:val="-2"/>
                <w:sz w:val="18"/>
                <w:szCs w:val="18"/>
                <w:lang w:val="en-GB"/>
              </w:rPr>
              <w:t>25</w:t>
            </w:r>
          </w:p>
        </w:tc>
      </w:tr>
      <w:tr w:rsidR="005F5806" w:rsidRPr="00903DAE" w14:paraId="7D54B9EE" w14:textId="77777777" w:rsidTr="008056D2">
        <w:trPr>
          <w:cantSplit/>
        </w:trPr>
        <w:tc>
          <w:tcPr>
            <w:tcW w:w="7618" w:type="dxa"/>
            <w:vAlign w:val="bottom"/>
          </w:tcPr>
          <w:p w14:paraId="3BDE2E3A" w14:textId="61E34800" w:rsidR="005F5806" w:rsidRPr="00903DAE" w:rsidRDefault="005F5806" w:rsidP="008056D2">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03DAE">
              <w:rPr>
                <w:rFonts w:ascii="Arial" w:hAnsi="Arial" w:cs="Arial"/>
                <w:sz w:val="18"/>
                <w:szCs w:val="18"/>
              </w:rPr>
              <w:t>202</w:t>
            </w:r>
            <w:r w:rsidR="000945BC" w:rsidRPr="00903DAE">
              <w:rPr>
                <w:rFonts w:ascii="Arial" w:hAnsi="Arial" w:cs="Arial"/>
                <w:sz w:val="18"/>
                <w:szCs w:val="18"/>
              </w:rPr>
              <w:t>7</w:t>
            </w:r>
          </w:p>
        </w:tc>
        <w:tc>
          <w:tcPr>
            <w:tcW w:w="1843" w:type="dxa"/>
            <w:tcBorders>
              <w:bottom w:val="single" w:sz="4" w:space="0" w:color="auto"/>
            </w:tcBorders>
            <w:shd w:val="clear" w:color="auto" w:fill="FAFAFA"/>
            <w:vAlign w:val="bottom"/>
          </w:tcPr>
          <w:p w14:paraId="55A02FC0" w14:textId="5B7B8AD8" w:rsidR="005F5806" w:rsidRPr="00903DAE" w:rsidRDefault="002242BC" w:rsidP="008056D2">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4.96</w:t>
            </w:r>
          </w:p>
        </w:tc>
      </w:tr>
      <w:tr w:rsidR="005F5806" w:rsidRPr="00903DAE" w14:paraId="7E06646B" w14:textId="77777777" w:rsidTr="008056D2">
        <w:trPr>
          <w:cantSplit/>
        </w:trPr>
        <w:tc>
          <w:tcPr>
            <w:tcW w:w="7618" w:type="dxa"/>
            <w:vAlign w:val="bottom"/>
          </w:tcPr>
          <w:p w14:paraId="366DCFDB" w14:textId="77777777" w:rsidR="005F5806" w:rsidRPr="00903DAE" w:rsidRDefault="005F5806" w:rsidP="008056D2">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14:paraId="2DCBC9B8" w14:textId="77777777" w:rsidR="005F5806" w:rsidRPr="00903DAE" w:rsidRDefault="005F5806" w:rsidP="008056D2">
            <w:pPr>
              <w:tabs>
                <w:tab w:val="left" w:pos="1169"/>
              </w:tabs>
              <w:ind w:right="-72"/>
              <w:jc w:val="right"/>
              <w:rPr>
                <w:rFonts w:ascii="Arial" w:hAnsi="Arial" w:cs="Arial"/>
                <w:b/>
                <w:bCs/>
                <w:sz w:val="18"/>
                <w:szCs w:val="18"/>
              </w:rPr>
            </w:pPr>
          </w:p>
        </w:tc>
      </w:tr>
      <w:tr w:rsidR="005F5806" w:rsidRPr="00903DAE" w14:paraId="749A97FF" w14:textId="77777777" w:rsidTr="008056D2">
        <w:trPr>
          <w:cantSplit/>
        </w:trPr>
        <w:tc>
          <w:tcPr>
            <w:tcW w:w="7618" w:type="dxa"/>
            <w:vAlign w:val="bottom"/>
          </w:tcPr>
          <w:p w14:paraId="56474F23" w14:textId="77777777" w:rsidR="005F5806" w:rsidRPr="00903DAE" w:rsidRDefault="005F5806" w:rsidP="008056D2">
            <w:pPr>
              <w:ind w:left="-109"/>
              <w:rPr>
                <w:rFonts w:ascii="Arial" w:hAnsi="Arial" w:cs="Arial"/>
                <w:sz w:val="18"/>
                <w:szCs w:val="18"/>
              </w:rPr>
            </w:pPr>
          </w:p>
        </w:tc>
        <w:tc>
          <w:tcPr>
            <w:tcW w:w="1843" w:type="dxa"/>
            <w:tcBorders>
              <w:bottom w:val="single" w:sz="4" w:space="0" w:color="auto"/>
            </w:tcBorders>
            <w:shd w:val="clear" w:color="auto" w:fill="FAFAFA"/>
            <w:vAlign w:val="bottom"/>
          </w:tcPr>
          <w:p w14:paraId="08B3CBB5" w14:textId="4F8DCE58" w:rsidR="005F5806" w:rsidRPr="00903DAE" w:rsidRDefault="002242BC" w:rsidP="008056D2">
            <w:pPr>
              <w:tabs>
                <w:tab w:val="left" w:pos="720"/>
                <w:tab w:val="left" w:pos="1350"/>
              </w:tabs>
              <w:ind w:right="-72"/>
              <w:jc w:val="right"/>
              <w:rPr>
                <w:rFonts w:ascii="Arial" w:hAnsi="Arial" w:cs="Arial"/>
                <w:spacing w:val="-2"/>
                <w:sz w:val="18"/>
                <w:szCs w:val="18"/>
                <w:lang w:val="en-GB"/>
              </w:rPr>
            </w:pPr>
            <w:r w:rsidRPr="00903DAE">
              <w:rPr>
                <w:rFonts w:ascii="Arial" w:hAnsi="Arial" w:cs="Arial"/>
                <w:spacing w:val="-2"/>
                <w:sz w:val="18"/>
                <w:szCs w:val="18"/>
                <w:lang w:val="en-GB"/>
              </w:rPr>
              <w:t>5.88</w:t>
            </w:r>
          </w:p>
        </w:tc>
      </w:tr>
    </w:tbl>
    <w:p w14:paraId="18227A6F" w14:textId="131D90CF" w:rsidR="003804CB" w:rsidRPr="00903DAE" w:rsidRDefault="003804CB" w:rsidP="00A24721">
      <w:pPr>
        <w:jc w:val="thaiDistribute"/>
        <w:rPr>
          <w:rFonts w:ascii="Arial" w:hAnsi="Arial" w:cs="Arial"/>
          <w:sz w:val="18"/>
          <w:szCs w:val="18"/>
        </w:rPr>
      </w:pPr>
    </w:p>
    <w:p w14:paraId="70492213" w14:textId="77777777" w:rsidR="003804CB" w:rsidRPr="00903DAE" w:rsidRDefault="003804CB">
      <w:pPr>
        <w:spacing w:after="160" w:line="259" w:lineRule="auto"/>
        <w:rPr>
          <w:rFonts w:ascii="Arial" w:hAnsi="Arial" w:cs="Arial"/>
          <w:sz w:val="18"/>
          <w:szCs w:val="18"/>
        </w:rPr>
      </w:pPr>
      <w:r w:rsidRPr="00903DAE">
        <w:rPr>
          <w:rFonts w:ascii="Arial" w:hAnsi="Arial" w:cs="Arial"/>
          <w:sz w:val="18"/>
          <w:szCs w:val="18"/>
        </w:rPr>
        <w:br w:type="page"/>
      </w:r>
    </w:p>
    <w:p w14:paraId="237C7989" w14:textId="77777777" w:rsidR="0083320D" w:rsidRPr="00903DAE" w:rsidRDefault="0083320D" w:rsidP="00A24721">
      <w:pPr>
        <w:tabs>
          <w:tab w:val="left" w:pos="567"/>
        </w:tabs>
        <w:ind w:left="540" w:hanging="540"/>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903DAE" w14:paraId="0FD9F758" w14:textId="77777777" w:rsidTr="00930AA6">
        <w:trPr>
          <w:trHeight w:val="386"/>
        </w:trPr>
        <w:tc>
          <w:tcPr>
            <w:tcW w:w="9475" w:type="dxa"/>
            <w:shd w:val="clear" w:color="auto" w:fill="FFA543"/>
            <w:vAlign w:val="center"/>
          </w:tcPr>
          <w:p w14:paraId="5207C9EA" w14:textId="3C5D8E35"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2</w:t>
            </w:r>
            <w:r w:rsidR="00AE2FA1" w:rsidRPr="00903DAE">
              <w:rPr>
                <w:rFonts w:ascii="Arial" w:hAnsi="Arial" w:cs="Arial"/>
                <w:b/>
                <w:bCs/>
                <w:color w:val="FFFFFF" w:themeColor="background1"/>
                <w:sz w:val="18"/>
                <w:szCs w:val="18"/>
                <w:lang w:val="en-GB"/>
              </w:rPr>
              <w:t>0</w:t>
            </w:r>
            <w:r w:rsidR="00A24721" w:rsidRPr="00903DAE">
              <w:rPr>
                <w:rFonts w:ascii="Arial" w:hAnsi="Arial" w:cs="Arial"/>
                <w:b/>
                <w:bCs/>
                <w:color w:val="FFFFFF" w:themeColor="background1"/>
                <w:sz w:val="18"/>
                <w:szCs w:val="18"/>
              </w:rPr>
              <w:tab/>
              <w:t>Borrowings</w:t>
            </w:r>
          </w:p>
        </w:tc>
      </w:tr>
    </w:tbl>
    <w:p w14:paraId="37F29C92" w14:textId="77777777" w:rsidR="00A24721" w:rsidRPr="00903DAE" w:rsidRDefault="00A24721" w:rsidP="00A24721">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A24721" w:rsidRPr="00903DAE" w14:paraId="67745D97" w14:textId="77777777" w:rsidTr="00930AA6">
        <w:trPr>
          <w:trHeight w:val="20"/>
        </w:trPr>
        <w:tc>
          <w:tcPr>
            <w:tcW w:w="4291" w:type="dxa"/>
            <w:shd w:val="clear" w:color="auto" w:fill="auto"/>
            <w:vAlign w:val="bottom"/>
          </w:tcPr>
          <w:p w14:paraId="716D7051" w14:textId="77777777" w:rsidR="00A24721" w:rsidRPr="00903DAE" w:rsidRDefault="00A24721" w:rsidP="00930AA6">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7AC71E"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17358EC3"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CB27F8A"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66D3D3E1"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A24721" w:rsidRPr="00903DAE" w14:paraId="0E5FEB35" w14:textId="77777777" w:rsidTr="00930AA6">
        <w:trPr>
          <w:trHeight w:val="20"/>
        </w:trPr>
        <w:tc>
          <w:tcPr>
            <w:tcW w:w="4291" w:type="dxa"/>
            <w:shd w:val="clear" w:color="auto" w:fill="auto"/>
            <w:vAlign w:val="bottom"/>
          </w:tcPr>
          <w:p w14:paraId="7637578C" w14:textId="77777777" w:rsidR="00A24721" w:rsidRPr="00903DAE" w:rsidRDefault="00A24721" w:rsidP="00930AA6">
            <w:pPr>
              <w:ind w:left="-98"/>
              <w:jc w:val="both"/>
              <w:rPr>
                <w:rFonts w:ascii="Arial" w:hAnsi="Arial" w:cs="Arial"/>
                <w:sz w:val="18"/>
                <w:szCs w:val="18"/>
              </w:rPr>
            </w:pPr>
          </w:p>
        </w:tc>
        <w:tc>
          <w:tcPr>
            <w:tcW w:w="1296" w:type="dxa"/>
            <w:tcBorders>
              <w:top w:val="single" w:sz="4" w:space="0" w:color="auto"/>
            </w:tcBorders>
            <w:vAlign w:val="bottom"/>
          </w:tcPr>
          <w:p w14:paraId="44269311" w14:textId="72B520A2" w:rsidR="00A24721" w:rsidRPr="00903DAE" w:rsidRDefault="00276665" w:rsidP="00930AA6">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w:t>
            </w:r>
            <w:r w:rsidR="00711972" w:rsidRPr="00903DAE">
              <w:rPr>
                <w:rFonts w:ascii="Arial" w:hAnsi="Arial" w:cs="Arial"/>
                <w:b/>
                <w:bCs/>
                <w:snapToGrid w:val="0"/>
                <w:sz w:val="18"/>
                <w:szCs w:val="18"/>
                <w:lang w:val="en-GB" w:eastAsia="th-TH"/>
              </w:rPr>
              <w:t>2</w:t>
            </w:r>
          </w:p>
        </w:tc>
        <w:tc>
          <w:tcPr>
            <w:tcW w:w="1296" w:type="dxa"/>
            <w:tcBorders>
              <w:top w:val="single" w:sz="4" w:space="0" w:color="auto"/>
            </w:tcBorders>
            <w:vAlign w:val="bottom"/>
          </w:tcPr>
          <w:p w14:paraId="16E4BABC" w14:textId="25BDFB15" w:rsidR="00A24721" w:rsidRPr="00903DAE" w:rsidRDefault="00276665" w:rsidP="00930AA6">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w:t>
            </w:r>
            <w:r w:rsidR="00711972" w:rsidRPr="00903DAE">
              <w:rPr>
                <w:rFonts w:ascii="Arial" w:hAnsi="Arial" w:cs="Arial"/>
                <w:b/>
                <w:bCs/>
                <w:snapToGrid w:val="0"/>
                <w:sz w:val="18"/>
                <w:szCs w:val="18"/>
                <w:lang w:val="en-GB" w:eastAsia="th-TH"/>
              </w:rPr>
              <w:t>1</w:t>
            </w:r>
          </w:p>
        </w:tc>
        <w:tc>
          <w:tcPr>
            <w:tcW w:w="1296" w:type="dxa"/>
            <w:tcBorders>
              <w:top w:val="single" w:sz="4" w:space="0" w:color="auto"/>
            </w:tcBorders>
            <w:vAlign w:val="bottom"/>
          </w:tcPr>
          <w:p w14:paraId="5FDC83AE" w14:textId="1893780A" w:rsidR="00A24721" w:rsidRPr="00903DAE" w:rsidRDefault="00276665" w:rsidP="00930AA6">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w:t>
            </w:r>
            <w:r w:rsidR="00410E68" w:rsidRPr="00903DAE">
              <w:rPr>
                <w:rFonts w:ascii="Arial" w:hAnsi="Arial" w:cs="Arial"/>
                <w:b/>
                <w:bCs/>
                <w:snapToGrid w:val="0"/>
                <w:sz w:val="18"/>
                <w:szCs w:val="18"/>
                <w:lang w:val="en-GB" w:eastAsia="th-TH"/>
              </w:rPr>
              <w:t>2</w:t>
            </w:r>
          </w:p>
        </w:tc>
        <w:tc>
          <w:tcPr>
            <w:tcW w:w="1296" w:type="dxa"/>
            <w:tcBorders>
              <w:top w:val="single" w:sz="4" w:space="0" w:color="auto"/>
            </w:tcBorders>
            <w:vAlign w:val="bottom"/>
          </w:tcPr>
          <w:p w14:paraId="29B48BB2" w14:textId="410F819B" w:rsidR="00A24721" w:rsidRPr="00903DAE" w:rsidRDefault="00276665" w:rsidP="00930AA6">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w:t>
            </w:r>
            <w:r w:rsidR="00410E68" w:rsidRPr="00903DAE">
              <w:rPr>
                <w:rFonts w:ascii="Arial" w:hAnsi="Arial" w:cs="Arial"/>
                <w:b/>
                <w:bCs/>
                <w:snapToGrid w:val="0"/>
                <w:sz w:val="18"/>
                <w:szCs w:val="18"/>
                <w:lang w:val="en-GB" w:eastAsia="th-TH"/>
              </w:rPr>
              <w:t>1</w:t>
            </w:r>
          </w:p>
        </w:tc>
      </w:tr>
      <w:tr w:rsidR="00A24721" w:rsidRPr="00903DAE" w14:paraId="6C845584" w14:textId="77777777" w:rsidTr="00930AA6">
        <w:trPr>
          <w:trHeight w:val="20"/>
        </w:trPr>
        <w:tc>
          <w:tcPr>
            <w:tcW w:w="4291" w:type="dxa"/>
            <w:shd w:val="clear" w:color="auto" w:fill="auto"/>
            <w:vAlign w:val="bottom"/>
          </w:tcPr>
          <w:p w14:paraId="10CF04EF" w14:textId="77777777" w:rsidR="00A24721" w:rsidRPr="00903DAE" w:rsidRDefault="00A24721" w:rsidP="00930AA6">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70FCEC89"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320B27F3"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7108699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vAlign w:val="bottom"/>
          </w:tcPr>
          <w:p w14:paraId="6AC6ED23"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29B4A387" w14:textId="77777777" w:rsidTr="00930AA6">
        <w:trPr>
          <w:trHeight w:val="20"/>
        </w:trPr>
        <w:tc>
          <w:tcPr>
            <w:tcW w:w="4291" w:type="dxa"/>
            <w:shd w:val="clear" w:color="auto" w:fill="auto"/>
            <w:vAlign w:val="bottom"/>
          </w:tcPr>
          <w:p w14:paraId="2BD1A842" w14:textId="77777777" w:rsidR="00A24721" w:rsidRPr="00903DAE" w:rsidRDefault="00A24721" w:rsidP="00930AA6">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2530B6D5" w14:textId="77777777" w:rsidR="00A24721" w:rsidRPr="00903DAE"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8E2CE76" w14:textId="77777777" w:rsidR="00A24721" w:rsidRPr="00903DAE"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101770D8" w14:textId="77777777" w:rsidR="00A24721" w:rsidRPr="00903DAE"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E50B820" w14:textId="77777777" w:rsidR="00A24721" w:rsidRPr="00903DAE" w:rsidRDefault="00A24721" w:rsidP="00930AA6">
            <w:pPr>
              <w:ind w:right="-72"/>
              <w:jc w:val="right"/>
              <w:rPr>
                <w:rFonts w:ascii="Arial" w:hAnsi="Arial" w:cs="Arial"/>
                <w:b/>
                <w:bCs/>
                <w:sz w:val="18"/>
                <w:szCs w:val="18"/>
              </w:rPr>
            </w:pPr>
          </w:p>
        </w:tc>
      </w:tr>
      <w:tr w:rsidR="00A24721" w:rsidRPr="00903DAE" w14:paraId="6CCA8A3C" w14:textId="77777777" w:rsidTr="00930AA6">
        <w:trPr>
          <w:trHeight w:val="20"/>
        </w:trPr>
        <w:tc>
          <w:tcPr>
            <w:tcW w:w="4291" w:type="dxa"/>
            <w:shd w:val="clear" w:color="auto" w:fill="auto"/>
            <w:vAlign w:val="bottom"/>
          </w:tcPr>
          <w:p w14:paraId="11F24E48" w14:textId="77777777" w:rsidR="00A24721" w:rsidRPr="00903DAE" w:rsidRDefault="00A24721" w:rsidP="00930AA6">
            <w:pPr>
              <w:ind w:left="-98"/>
              <w:jc w:val="both"/>
              <w:rPr>
                <w:rFonts w:ascii="Arial" w:hAnsi="Arial" w:cs="Arial"/>
                <w:sz w:val="18"/>
                <w:szCs w:val="18"/>
              </w:rPr>
            </w:pPr>
            <w:r w:rsidRPr="00903DAE">
              <w:rPr>
                <w:rFonts w:ascii="Arial" w:hAnsi="Arial" w:cs="Arial"/>
                <w:b/>
                <w:bCs/>
                <w:sz w:val="18"/>
                <w:szCs w:val="18"/>
              </w:rPr>
              <w:t>Current</w:t>
            </w:r>
          </w:p>
        </w:tc>
        <w:tc>
          <w:tcPr>
            <w:tcW w:w="1296" w:type="dxa"/>
            <w:shd w:val="clear" w:color="auto" w:fill="FAFAFA"/>
            <w:vAlign w:val="bottom"/>
          </w:tcPr>
          <w:p w14:paraId="17B1EAA3" w14:textId="77777777" w:rsidR="00A24721" w:rsidRPr="00903DAE" w:rsidRDefault="00A24721" w:rsidP="00930AA6">
            <w:pPr>
              <w:ind w:right="-72"/>
              <w:jc w:val="right"/>
              <w:rPr>
                <w:rFonts w:ascii="Arial" w:hAnsi="Arial" w:cs="Arial"/>
                <w:b/>
                <w:bCs/>
                <w:sz w:val="18"/>
                <w:szCs w:val="18"/>
              </w:rPr>
            </w:pPr>
          </w:p>
        </w:tc>
        <w:tc>
          <w:tcPr>
            <w:tcW w:w="1296" w:type="dxa"/>
            <w:shd w:val="clear" w:color="auto" w:fill="auto"/>
            <w:vAlign w:val="bottom"/>
          </w:tcPr>
          <w:p w14:paraId="1F8337D3" w14:textId="77777777" w:rsidR="00A24721" w:rsidRPr="00903DAE" w:rsidRDefault="00A24721" w:rsidP="00930AA6">
            <w:pPr>
              <w:ind w:right="-72"/>
              <w:jc w:val="right"/>
              <w:rPr>
                <w:rFonts w:ascii="Arial" w:hAnsi="Arial" w:cs="Arial"/>
                <w:b/>
                <w:bCs/>
                <w:sz w:val="18"/>
                <w:szCs w:val="18"/>
              </w:rPr>
            </w:pPr>
          </w:p>
        </w:tc>
        <w:tc>
          <w:tcPr>
            <w:tcW w:w="1296" w:type="dxa"/>
            <w:shd w:val="clear" w:color="auto" w:fill="FAFAFA"/>
            <w:vAlign w:val="bottom"/>
          </w:tcPr>
          <w:p w14:paraId="08014D82" w14:textId="77777777" w:rsidR="00A24721" w:rsidRPr="00903DAE" w:rsidRDefault="00A24721" w:rsidP="00930AA6">
            <w:pPr>
              <w:ind w:right="-72"/>
              <w:jc w:val="right"/>
              <w:rPr>
                <w:rFonts w:ascii="Arial" w:hAnsi="Arial" w:cs="Arial"/>
                <w:b/>
                <w:bCs/>
                <w:sz w:val="18"/>
                <w:szCs w:val="18"/>
              </w:rPr>
            </w:pPr>
          </w:p>
        </w:tc>
        <w:tc>
          <w:tcPr>
            <w:tcW w:w="1296" w:type="dxa"/>
            <w:shd w:val="clear" w:color="auto" w:fill="auto"/>
            <w:vAlign w:val="bottom"/>
          </w:tcPr>
          <w:p w14:paraId="35071C04" w14:textId="77777777" w:rsidR="00A24721" w:rsidRPr="00903DAE" w:rsidRDefault="00A24721" w:rsidP="00930AA6">
            <w:pPr>
              <w:ind w:right="-72"/>
              <w:jc w:val="right"/>
              <w:rPr>
                <w:rFonts w:ascii="Arial" w:hAnsi="Arial" w:cs="Arial"/>
                <w:b/>
                <w:bCs/>
                <w:sz w:val="18"/>
                <w:szCs w:val="18"/>
              </w:rPr>
            </w:pPr>
          </w:p>
        </w:tc>
      </w:tr>
      <w:tr w:rsidR="00711972" w:rsidRPr="00903DAE" w14:paraId="5FDD5268" w14:textId="77777777" w:rsidTr="00930AA6">
        <w:trPr>
          <w:trHeight w:val="20"/>
        </w:trPr>
        <w:tc>
          <w:tcPr>
            <w:tcW w:w="4291" w:type="dxa"/>
            <w:shd w:val="clear" w:color="auto" w:fill="auto"/>
            <w:vAlign w:val="bottom"/>
          </w:tcPr>
          <w:p w14:paraId="31261642" w14:textId="77777777" w:rsidR="00711972" w:rsidRPr="00903DAE" w:rsidRDefault="00711972" w:rsidP="00711972">
            <w:pPr>
              <w:ind w:left="-98"/>
              <w:jc w:val="both"/>
              <w:rPr>
                <w:rFonts w:ascii="Arial" w:hAnsi="Arial" w:cs="Arial"/>
                <w:b/>
                <w:bCs/>
                <w:sz w:val="18"/>
                <w:szCs w:val="18"/>
              </w:rPr>
            </w:pPr>
            <w:r w:rsidRPr="00903DAE">
              <w:rPr>
                <w:rFonts w:ascii="Arial" w:hAnsi="Arial" w:cs="Arial"/>
                <w:sz w:val="18"/>
                <w:szCs w:val="18"/>
              </w:rPr>
              <w:t>Bank overdrafts</w:t>
            </w:r>
          </w:p>
        </w:tc>
        <w:tc>
          <w:tcPr>
            <w:tcW w:w="1296" w:type="dxa"/>
            <w:shd w:val="clear" w:color="auto" w:fill="FAFAFA"/>
            <w:vAlign w:val="bottom"/>
          </w:tcPr>
          <w:p w14:paraId="1D30C290" w14:textId="59A7907F" w:rsidR="00711972" w:rsidRPr="00903DAE" w:rsidRDefault="00232D11" w:rsidP="00711972">
            <w:pPr>
              <w:ind w:right="-72"/>
              <w:jc w:val="right"/>
              <w:rPr>
                <w:rFonts w:ascii="Arial" w:hAnsi="Arial" w:cs="Arial"/>
                <w:noProof/>
                <w:sz w:val="18"/>
                <w:szCs w:val="18"/>
                <w:lang w:val="en-GB"/>
              </w:rPr>
            </w:pPr>
            <w:r w:rsidRPr="00903DAE">
              <w:rPr>
                <w:rFonts w:ascii="Arial" w:hAnsi="Arial" w:cs="Arial"/>
                <w:noProof/>
                <w:sz w:val="18"/>
                <w:szCs w:val="18"/>
                <w:lang w:val="en-GB"/>
              </w:rPr>
              <w:t>4,536,799</w:t>
            </w:r>
          </w:p>
        </w:tc>
        <w:tc>
          <w:tcPr>
            <w:tcW w:w="1296" w:type="dxa"/>
            <w:vAlign w:val="bottom"/>
          </w:tcPr>
          <w:p w14:paraId="72A4C6F5" w14:textId="1B63F3AB" w:rsidR="00711972" w:rsidRPr="00903DAE" w:rsidRDefault="00711972" w:rsidP="00711972">
            <w:pPr>
              <w:ind w:right="-72"/>
              <w:jc w:val="right"/>
              <w:rPr>
                <w:rFonts w:ascii="Arial" w:hAnsi="Arial" w:cs="Arial"/>
                <w:noProof/>
                <w:sz w:val="18"/>
                <w:szCs w:val="18"/>
                <w:lang w:val="en-GB"/>
              </w:rPr>
            </w:pPr>
            <w:r w:rsidRPr="00903DAE">
              <w:rPr>
                <w:rFonts w:ascii="Arial" w:hAnsi="Arial" w:cs="Arial"/>
                <w:noProof/>
                <w:sz w:val="18"/>
                <w:szCs w:val="18"/>
                <w:lang w:val="en-GB"/>
              </w:rPr>
              <w:t>3,986,089</w:t>
            </w:r>
          </w:p>
        </w:tc>
        <w:tc>
          <w:tcPr>
            <w:tcW w:w="1296" w:type="dxa"/>
            <w:shd w:val="clear" w:color="auto" w:fill="FAFAFA"/>
            <w:vAlign w:val="bottom"/>
          </w:tcPr>
          <w:p w14:paraId="36718B22" w14:textId="5A23290E" w:rsidR="00711972" w:rsidRPr="00903DAE" w:rsidRDefault="001416FB" w:rsidP="00711972">
            <w:pPr>
              <w:ind w:right="-72"/>
              <w:jc w:val="right"/>
              <w:rPr>
                <w:rFonts w:ascii="Arial" w:hAnsi="Arial" w:cs="Arial"/>
                <w:noProof/>
                <w:sz w:val="18"/>
                <w:szCs w:val="18"/>
                <w:lang w:val="en-GB"/>
              </w:rPr>
            </w:pPr>
            <w:r w:rsidRPr="00903DAE">
              <w:rPr>
                <w:rFonts w:ascii="Arial" w:hAnsi="Arial" w:cs="Arial"/>
                <w:noProof/>
                <w:sz w:val="18"/>
                <w:szCs w:val="18"/>
                <w:lang w:val="en-GB"/>
              </w:rPr>
              <w:t>-</w:t>
            </w:r>
          </w:p>
        </w:tc>
        <w:tc>
          <w:tcPr>
            <w:tcW w:w="1296" w:type="dxa"/>
            <w:vAlign w:val="bottom"/>
          </w:tcPr>
          <w:p w14:paraId="3CF36102" w14:textId="35F544D2" w:rsidR="00711972" w:rsidRPr="00903DAE" w:rsidRDefault="00711972" w:rsidP="00711972">
            <w:pPr>
              <w:ind w:right="-72"/>
              <w:jc w:val="right"/>
              <w:rPr>
                <w:rFonts w:ascii="Arial" w:hAnsi="Arial" w:cs="Arial"/>
                <w:noProof/>
                <w:sz w:val="18"/>
                <w:szCs w:val="18"/>
                <w:cs/>
                <w:lang w:val="en-GB"/>
              </w:rPr>
            </w:pPr>
            <w:r w:rsidRPr="00903DAE">
              <w:rPr>
                <w:rFonts w:ascii="Arial" w:hAnsi="Arial" w:cs="Arial"/>
                <w:noProof/>
                <w:sz w:val="18"/>
                <w:szCs w:val="18"/>
                <w:lang w:val="en-GB"/>
              </w:rPr>
              <w:t>-</w:t>
            </w:r>
          </w:p>
        </w:tc>
      </w:tr>
      <w:tr w:rsidR="00711972" w:rsidRPr="00903DAE" w14:paraId="161CAE0A" w14:textId="77777777" w:rsidTr="00930AA6">
        <w:trPr>
          <w:trHeight w:val="20"/>
        </w:trPr>
        <w:tc>
          <w:tcPr>
            <w:tcW w:w="4291" w:type="dxa"/>
            <w:shd w:val="clear" w:color="auto" w:fill="auto"/>
            <w:vAlign w:val="bottom"/>
          </w:tcPr>
          <w:p w14:paraId="48AF40F7" w14:textId="77777777" w:rsidR="00711972" w:rsidRPr="00903DAE" w:rsidRDefault="00711972" w:rsidP="00711972">
            <w:pPr>
              <w:ind w:left="-98"/>
              <w:jc w:val="both"/>
              <w:rPr>
                <w:rFonts w:ascii="Arial" w:hAnsi="Arial" w:cs="Arial"/>
                <w:sz w:val="18"/>
                <w:szCs w:val="18"/>
              </w:rPr>
            </w:pPr>
            <w:r w:rsidRPr="00903DAE">
              <w:rPr>
                <w:rFonts w:ascii="Arial" w:hAnsi="Arial" w:cs="Arial"/>
                <w:sz w:val="18"/>
                <w:szCs w:val="18"/>
              </w:rPr>
              <w:t>Short-term borrowings from financial institutions</w:t>
            </w:r>
          </w:p>
        </w:tc>
        <w:tc>
          <w:tcPr>
            <w:tcW w:w="1296" w:type="dxa"/>
            <w:shd w:val="clear" w:color="auto" w:fill="FAFAFA"/>
            <w:vAlign w:val="bottom"/>
          </w:tcPr>
          <w:p w14:paraId="065C0DC3" w14:textId="77777777" w:rsidR="00711972" w:rsidRPr="00903DAE" w:rsidRDefault="00711972" w:rsidP="00711972">
            <w:pPr>
              <w:ind w:right="-72"/>
              <w:jc w:val="right"/>
              <w:rPr>
                <w:rFonts w:ascii="Arial" w:hAnsi="Arial" w:cs="Arial"/>
                <w:noProof/>
                <w:sz w:val="18"/>
                <w:szCs w:val="18"/>
                <w:lang w:val="en-GB"/>
              </w:rPr>
            </w:pPr>
          </w:p>
        </w:tc>
        <w:tc>
          <w:tcPr>
            <w:tcW w:w="1296" w:type="dxa"/>
            <w:vAlign w:val="bottom"/>
          </w:tcPr>
          <w:p w14:paraId="1488B700" w14:textId="77777777" w:rsidR="00711972" w:rsidRPr="00903DAE" w:rsidRDefault="00711972" w:rsidP="00711972">
            <w:pPr>
              <w:ind w:right="-72"/>
              <w:jc w:val="right"/>
              <w:rPr>
                <w:rFonts w:ascii="Arial" w:hAnsi="Arial" w:cs="Arial"/>
                <w:noProof/>
                <w:sz w:val="18"/>
                <w:szCs w:val="18"/>
                <w:cs/>
                <w:lang w:val="en-GB"/>
              </w:rPr>
            </w:pPr>
          </w:p>
        </w:tc>
        <w:tc>
          <w:tcPr>
            <w:tcW w:w="1296" w:type="dxa"/>
            <w:shd w:val="clear" w:color="auto" w:fill="FAFAFA"/>
            <w:vAlign w:val="bottom"/>
          </w:tcPr>
          <w:p w14:paraId="5BE14793" w14:textId="77777777" w:rsidR="00711972" w:rsidRPr="00903DAE" w:rsidRDefault="00711972" w:rsidP="00711972">
            <w:pPr>
              <w:ind w:right="-72"/>
              <w:jc w:val="right"/>
              <w:rPr>
                <w:rFonts w:ascii="Arial" w:hAnsi="Arial" w:cs="Arial"/>
                <w:noProof/>
                <w:sz w:val="18"/>
                <w:szCs w:val="18"/>
                <w:cs/>
                <w:lang w:val="en-GB"/>
              </w:rPr>
            </w:pPr>
          </w:p>
        </w:tc>
        <w:tc>
          <w:tcPr>
            <w:tcW w:w="1296" w:type="dxa"/>
            <w:vAlign w:val="bottom"/>
          </w:tcPr>
          <w:p w14:paraId="6C83C4AA" w14:textId="77777777" w:rsidR="00711972" w:rsidRPr="00903DAE" w:rsidRDefault="00711972" w:rsidP="00711972">
            <w:pPr>
              <w:ind w:right="-72"/>
              <w:jc w:val="right"/>
              <w:rPr>
                <w:rFonts w:ascii="Arial" w:hAnsi="Arial" w:cs="Arial"/>
                <w:noProof/>
                <w:sz w:val="18"/>
                <w:szCs w:val="18"/>
                <w:cs/>
                <w:lang w:val="en-GB"/>
              </w:rPr>
            </w:pPr>
          </w:p>
        </w:tc>
      </w:tr>
      <w:tr w:rsidR="00711972" w:rsidRPr="00903DAE" w14:paraId="05DAA56D" w14:textId="77777777" w:rsidTr="00930AA6">
        <w:trPr>
          <w:trHeight w:val="20"/>
        </w:trPr>
        <w:tc>
          <w:tcPr>
            <w:tcW w:w="4291" w:type="dxa"/>
            <w:shd w:val="clear" w:color="auto" w:fill="auto"/>
            <w:vAlign w:val="bottom"/>
          </w:tcPr>
          <w:p w14:paraId="654D67E8" w14:textId="77777777" w:rsidR="00711972" w:rsidRPr="00903DAE" w:rsidRDefault="00711972" w:rsidP="00711972">
            <w:pPr>
              <w:ind w:left="-101"/>
              <w:contextualSpacing/>
              <w:rPr>
                <w:rFonts w:ascii="Arial" w:eastAsiaTheme="minorHAnsi" w:hAnsi="Arial" w:cs="Arial"/>
                <w:sz w:val="18"/>
                <w:szCs w:val="18"/>
              </w:rPr>
            </w:pPr>
            <w:r w:rsidRPr="00903DAE">
              <w:rPr>
                <w:rFonts w:ascii="Arial" w:eastAsiaTheme="minorHAnsi" w:hAnsi="Arial" w:cs="Arial"/>
                <w:sz w:val="18"/>
                <w:szCs w:val="18"/>
              </w:rPr>
              <w:t xml:space="preserve">   </w:t>
            </w:r>
            <w:r w:rsidRPr="00903DAE">
              <w:rPr>
                <w:rFonts w:ascii="Arial" w:eastAsiaTheme="minorHAnsi" w:hAnsi="Arial" w:cs="Arial"/>
                <w:sz w:val="18"/>
                <w:szCs w:val="18"/>
                <w:lang w:val="en-GB"/>
              </w:rPr>
              <w:t xml:space="preserve">- </w:t>
            </w:r>
            <w:r w:rsidRPr="00903DAE">
              <w:rPr>
                <w:rFonts w:ascii="Arial" w:eastAsiaTheme="minorHAnsi" w:hAnsi="Arial" w:cs="Arial"/>
                <w:sz w:val="18"/>
                <w:szCs w:val="18"/>
              </w:rPr>
              <w:t>Promissory notes</w:t>
            </w:r>
          </w:p>
        </w:tc>
        <w:tc>
          <w:tcPr>
            <w:tcW w:w="1296" w:type="dxa"/>
            <w:shd w:val="clear" w:color="auto" w:fill="FAFAFA"/>
            <w:vAlign w:val="bottom"/>
          </w:tcPr>
          <w:p w14:paraId="65982AE9" w14:textId="774A6C73" w:rsidR="00711972" w:rsidRPr="00903DAE" w:rsidRDefault="00307262" w:rsidP="00711972">
            <w:pPr>
              <w:ind w:right="-72"/>
              <w:jc w:val="right"/>
              <w:rPr>
                <w:rFonts w:ascii="Arial" w:hAnsi="Arial" w:cs="Arial"/>
                <w:noProof/>
                <w:sz w:val="18"/>
                <w:szCs w:val="18"/>
                <w:lang w:val="en-GB"/>
              </w:rPr>
            </w:pPr>
            <w:r w:rsidRPr="00903DAE">
              <w:rPr>
                <w:rFonts w:ascii="Arial" w:hAnsi="Arial" w:cs="Arial"/>
                <w:noProof/>
                <w:sz w:val="18"/>
                <w:szCs w:val="18"/>
                <w:lang w:val="en-GB"/>
              </w:rPr>
              <w:t>-</w:t>
            </w:r>
          </w:p>
        </w:tc>
        <w:tc>
          <w:tcPr>
            <w:tcW w:w="1296" w:type="dxa"/>
            <w:vAlign w:val="bottom"/>
          </w:tcPr>
          <w:p w14:paraId="19B3219C" w14:textId="40E6B564" w:rsidR="00711972" w:rsidRPr="00903DAE" w:rsidRDefault="00711972" w:rsidP="00711972">
            <w:pPr>
              <w:ind w:right="-72"/>
              <w:jc w:val="right"/>
              <w:rPr>
                <w:rFonts w:ascii="Arial" w:hAnsi="Arial" w:cs="Arial"/>
                <w:noProof/>
                <w:sz w:val="18"/>
                <w:szCs w:val="18"/>
                <w:cs/>
                <w:lang w:val="en-GB"/>
              </w:rPr>
            </w:pPr>
            <w:r w:rsidRPr="00903DAE">
              <w:rPr>
                <w:rFonts w:ascii="Arial" w:hAnsi="Arial" w:cs="Arial"/>
                <w:noProof/>
                <w:sz w:val="18"/>
                <w:szCs w:val="18"/>
                <w:lang w:val="en-GB"/>
              </w:rPr>
              <w:t>93,635,873</w:t>
            </w:r>
          </w:p>
        </w:tc>
        <w:tc>
          <w:tcPr>
            <w:tcW w:w="1296" w:type="dxa"/>
            <w:shd w:val="clear" w:color="auto" w:fill="FAFAFA"/>
            <w:vAlign w:val="bottom"/>
          </w:tcPr>
          <w:p w14:paraId="081D25E8" w14:textId="11EAD694" w:rsidR="00711972" w:rsidRPr="00903DAE" w:rsidRDefault="001416FB" w:rsidP="00711972">
            <w:pPr>
              <w:ind w:right="-72"/>
              <w:jc w:val="right"/>
              <w:rPr>
                <w:rFonts w:ascii="Arial" w:hAnsi="Arial" w:cs="Arial"/>
                <w:noProof/>
                <w:sz w:val="18"/>
                <w:szCs w:val="18"/>
                <w:cs/>
                <w:lang w:val="en-GB"/>
              </w:rPr>
            </w:pPr>
            <w:r w:rsidRPr="00903DAE">
              <w:rPr>
                <w:rFonts w:ascii="Arial" w:hAnsi="Arial" w:cs="Arial"/>
                <w:noProof/>
                <w:sz w:val="18"/>
                <w:szCs w:val="18"/>
                <w:lang w:val="en-GB"/>
              </w:rPr>
              <w:t>-</w:t>
            </w:r>
          </w:p>
        </w:tc>
        <w:tc>
          <w:tcPr>
            <w:tcW w:w="1296" w:type="dxa"/>
            <w:vAlign w:val="bottom"/>
          </w:tcPr>
          <w:p w14:paraId="6143ECA7" w14:textId="37D6976D" w:rsidR="00711972" w:rsidRPr="00903DAE" w:rsidRDefault="00711972" w:rsidP="00711972">
            <w:pPr>
              <w:ind w:right="-72"/>
              <w:jc w:val="right"/>
              <w:rPr>
                <w:rFonts w:ascii="Arial" w:hAnsi="Arial" w:cs="Arial"/>
                <w:noProof/>
                <w:sz w:val="18"/>
                <w:szCs w:val="18"/>
                <w:cs/>
                <w:lang w:val="en-GB"/>
              </w:rPr>
            </w:pPr>
            <w:r w:rsidRPr="00903DAE">
              <w:rPr>
                <w:rFonts w:ascii="Arial" w:hAnsi="Arial" w:cs="Arial"/>
                <w:noProof/>
                <w:sz w:val="18"/>
                <w:szCs w:val="18"/>
                <w:lang w:val="en-GB"/>
              </w:rPr>
              <w:t>80,000,000</w:t>
            </w:r>
          </w:p>
        </w:tc>
      </w:tr>
      <w:tr w:rsidR="00711972" w:rsidRPr="00903DAE" w14:paraId="7B854365" w14:textId="77777777" w:rsidTr="00930AA6">
        <w:trPr>
          <w:trHeight w:val="20"/>
        </w:trPr>
        <w:tc>
          <w:tcPr>
            <w:tcW w:w="4291" w:type="dxa"/>
            <w:shd w:val="clear" w:color="auto" w:fill="auto"/>
            <w:vAlign w:val="bottom"/>
          </w:tcPr>
          <w:p w14:paraId="30090983" w14:textId="77777777" w:rsidR="00711972" w:rsidRPr="00903DAE" w:rsidRDefault="00711972" w:rsidP="00711972">
            <w:pPr>
              <w:ind w:left="-101"/>
              <w:contextualSpacing/>
              <w:rPr>
                <w:rFonts w:ascii="Arial" w:eastAsiaTheme="minorHAnsi" w:hAnsi="Arial" w:cs="Arial"/>
                <w:sz w:val="18"/>
                <w:szCs w:val="18"/>
              </w:rPr>
            </w:pPr>
            <w:r w:rsidRPr="00903DAE">
              <w:rPr>
                <w:rFonts w:ascii="Arial" w:eastAsiaTheme="minorHAnsi" w:hAnsi="Arial" w:cs="Arial"/>
                <w:sz w:val="18"/>
                <w:szCs w:val="18"/>
              </w:rPr>
              <w:t xml:space="preserve">   - Trust receipts</w:t>
            </w:r>
          </w:p>
        </w:tc>
        <w:tc>
          <w:tcPr>
            <w:tcW w:w="1296" w:type="dxa"/>
            <w:tcBorders>
              <w:top w:val="nil"/>
              <w:left w:val="nil"/>
              <w:bottom w:val="single" w:sz="4" w:space="0" w:color="auto"/>
              <w:right w:val="nil"/>
            </w:tcBorders>
            <w:shd w:val="clear" w:color="auto" w:fill="FAFAFA"/>
            <w:vAlign w:val="bottom"/>
          </w:tcPr>
          <w:p w14:paraId="65BEA1EE" w14:textId="7D2F60C0" w:rsidR="00711972" w:rsidRPr="00903DAE" w:rsidRDefault="00307262" w:rsidP="00711972">
            <w:pPr>
              <w:ind w:right="-72"/>
              <w:jc w:val="right"/>
              <w:rPr>
                <w:rFonts w:ascii="Arial" w:hAnsi="Arial" w:cs="Arial"/>
                <w:noProof/>
                <w:sz w:val="18"/>
                <w:szCs w:val="18"/>
                <w:lang w:val="en-GB"/>
              </w:rPr>
            </w:pPr>
            <w:r w:rsidRPr="00903DAE">
              <w:rPr>
                <w:rFonts w:ascii="Arial" w:hAnsi="Arial" w:cs="Arial"/>
                <w:noProof/>
                <w:sz w:val="18"/>
                <w:szCs w:val="18"/>
                <w:lang w:val="en-GB"/>
              </w:rPr>
              <w:t>-</w:t>
            </w:r>
          </w:p>
        </w:tc>
        <w:tc>
          <w:tcPr>
            <w:tcW w:w="1296" w:type="dxa"/>
            <w:tcBorders>
              <w:top w:val="nil"/>
              <w:left w:val="nil"/>
              <w:bottom w:val="single" w:sz="4" w:space="0" w:color="auto"/>
              <w:right w:val="nil"/>
            </w:tcBorders>
            <w:vAlign w:val="bottom"/>
          </w:tcPr>
          <w:p w14:paraId="5D572244" w14:textId="6C2BC219" w:rsidR="00711972" w:rsidRPr="00903DAE" w:rsidRDefault="00711972" w:rsidP="00711972">
            <w:pPr>
              <w:ind w:right="-72"/>
              <w:jc w:val="right"/>
              <w:rPr>
                <w:rFonts w:ascii="Arial" w:hAnsi="Arial" w:cs="Arial"/>
                <w:noProof/>
                <w:sz w:val="18"/>
                <w:szCs w:val="18"/>
                <w:cs/>
                <w:lang w:val="en-GB"/>
              </w:rPr>
            </w:pPr>
            <w:r w:rsidRPr="00903DAE">
              <w:rPr>
                <w:rFonts w:ascii="Arial" w:hAnsi="Arial" w:cs="Arial"/>
                <w:noProof/>
                <w:sz w:val="18"/>
                <w:szCs w:val="18"/>
                <w:lang w:val="en-GB"/>
              </w:rPr>
              <w:t>14,979,045</w:t>
            </w:r>
          </w:p>
        </w:tc>
        <w:tc>
          <w:tcPr>
            <w:tcW w:w="1296" w:type="dxa"/>
            <w:tcBorders>
              <w:top w:val="nil"/>
              <w:left w:val="nil"/>
              <w:bottom w:val="single" w:sz="4" w:space="0" w:color="auto"/>
              <w:right w:val="nil"/>
            </w:tcBorders>
            <w:shd w:val="clear" w:color="auto" w:fill="FAFAFA"/>
            <w:vAlign w:val="bottom"/>
          </w:tcPr>
          <w:p w14:paraId="72CA7FBD" w14:textId="7936B318" w:rsidR="00711972" w:rsidRPr="00903DAE" w:rsidRDefault="001416FB" w:rsidP="00711972">
            <w:pPr>
              <w:ind w:right="-72"/>
              <w:jc w:val="right"/>
              <w:rPr>
                <w:rFonts w:ascii="Arial" w:hAnsi="Arial" w:cs="Arial"/>
                <w:noProof/>
                <w:sz w:val="18"/>
                <w:szCs w:val="18"/>
                <w:cs/>
                <w:lang w:val="en-GB"/>
              </w:rPr>
            </w:pPr>
            <w:r w:rsidRPr="00903DAE">
              <w:rPr>
                <w:rFonts w:ascii="Arial" w:hAnsi="Arial" w:cs="Arial"/>
                <w:noProof/>
                <w:sz w:val="18"/>
                <w:szCs w:val="18"/>
                <w:lang w:val="en-GB"/>
              </w:rPr>
              <w:t>-</w:t>
            </w:r>
          </w:p>
        </w:tc>
        <w:tc>
          <w:tcPr>
            <w:tcW w:w="1296" w:type="dxa"/>
            <w:tcBorders>
              <w:top w:val="nil"/>
              <w:left w:val="nil"/>
              <w:bottom w:val="single" w:sz="4" w:space="0" w:color="auto"/>
              <w:right w:val="nil"/>
            </w:tcBorders>
            <w:vAlign w:val="bottom"/>
          </w:tcPr>
          <w:p w14:paraId="5D936B39" w14:textId="33F4A70A" w:rsidR="00711972" w:rsidRPr="00903DAE" w:rsidRDefault="00711972" w:rsidP="00711972">
            <w:pPr>
              <w:ind w:right="-72"/>
              <w:jc w:val="right"/>
              <w:rPr>
                <w:rFonts w:ascii="Arial" w:hAnsi="Arial" w:cs="Arial"/>
                <w:noProof/>
                <w:sz w:val="18"/>
                <w:szCs w:val="18"/>
                <w:cs/>
                <w:lang w:val="en-GB"/>
              </w:rPr>
            </w:pPr>
            <w:r w:rsidRPr="00903DAE">
              <w:rPr>
                <w:rFonts w:ascii="Arial" w:hAnsi="Arial" w:cs="Arial"/>
                <w:noProof/>
                <w:sz w:val="18"/>
                <w:szCs w:val="18"/>
                <w:lang w:val="en-GB"/>
              </w:rPr>
              <w:t>14,979,045</w:t>
            </w:r>
          </w:p>
        </w:tc>
      </w:tr>
      <w:tr w:rsidR="00711972" w:rsidRPr="00903DAE" w14:paraId="10D7B465" w14:textId="77777777" w:rsidTr="00930AA6">
        <w:trPr>
          <w:trHeight w:val="20"/>
        </w:trPr>
        <w:tc>
          <w:tcPr>
            <w:tcW w:w="4291" w:type="dxa"/>
            <w:shd w:val="clear" w:color="auto" w:fill="auto"/>
            <w:vAlign w:val="bottom"/>
          </w:tcPr>
          <w:p w14:paraId="427763CA" w14:textId="77777777" w:rsidR="00711972" w:rsidRPr="00903DAE" w:rsidRDefault="00711972" w:rsidP="00711972">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793C1E03"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vAlign w:val="bottom"/>
          </w:tcPr>
          <w:p w14:paraId="12584CEF"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608C1968"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vAlign w:val="bottom"/>
          </w:tcPr>
          <w:p w14:paraId="79B7878A" w14:textId="77777777" w:rsidR="00711972" w:rsidRPr="00903DAE" w:rsidRDefault="00711972" w:rsidP="00711972">
            <w:pPr>
              <w:ind w:right="-72"/>
              <w:jc w:val="right"/>
              <w:rPr>
                <w:rFonts w:ascii="Arial" w:hAnsi="Arial" w:cs="Arial"/>
                <w:b/>
                <w:bCs/>
                <w:sz w:val="18"/>
                <w:szCs w:val="18"/>
              </w:rPr>
            </w:pPr>
          </w:p>
        </w:tc>
      </w:tr>
      <w:tr w:rsidR="00711972" w:rsidRPr="00903DAE" w14:paraId="7634BA5A" w14:textId="77777777" w:rsidTr="00930AA6">
        <w:trPr>
          <w:trHeight w:val="20"/>
        </w:trPr>
        <w:tc>
          <w:tcPr>
            <w:tcW w:w="4291" w:type="dxa"/>
            <w:shd w:val="clear" w:color="auto" w:fill="auto"/>
            <w:vAlign w:val="bottom"/>
          </w:tcPr>
          <w:p w14:paraId="3E303286" w14:textId="77777777" w:rsidR="00711972" w:rsidRPr="00903DAE" w:rsidRDefault="00711972" w:rsidP="00711972">
            <w:pPr>
              <w:ind w:left="-98"/>
              <w:jc w:val="both"/>
              <w:rPr>
                <w:rFonts w:ascii="Arial" w:hAnsi="Arial" w:cs="Arial"/>
                <w:sz w:val="18"/>
                <w:szCs w:val="18"/>
              </w:rPr>
            </w:pPr>
            <w:r w:rsidRPr="00903DAE">
              <w:rPr>
                <w:rFonts w:ascii="Arial" w:hAnsi="Arial" w:cs="Arial"/>
                <w:sz w:val="18"/>
                <w:szCs w:val="18"/>
              </w:rPr>
              <w:t xml:space="preserve">Total bank overdrafts and short-term </w:t>
            </w:r>
          </w:p>
        </w:tc>
        <w:tc>
          <w:tcPr>
            <w:tcW w:w="1296" w:type="dxa"/>
            <w:shd w:val="clear" w:color="auto" w:fill="FAFAFA"/>
            <w:vAlign w:val="bottom"/>
          </w:tcPr>
          <w:p w14:paraId="5A0F227C" w14:textId="77777777" w:rsidR="00711972" w:rsidRPr="00903DAE" w:rsidRDefault="00711972" w:rsidP="00711972">
            <w:pPr>
              <w:ind w:right="-72"/>
              <w:jc w:val="right"/>
              <w:rPr>
                <w:rFonts w:ascii="Arial" w:hAnsi="Arial" w:cs="Arial"/>
                <w:b/>
                <w:bCs/>
                <w:sz w:val="18"/>
                <w:szCs w:val="18"/>
              </w:rPr>
            </w:pPr>
          </w:p>
        </w:tc>
        <w:tc>
          <w:tcPr>
            <w:tcW w:w="1296" w:type="dxa"/>
            <w:vAlign w:val="bottom"/>
          </w:tcPr>
          <w:p w14:paraId="11AAC6CB" w14:textId="77777777" w:rsidR="00711972" w:rsidRPr="00903DAE" w:rsidRDefault="00711972" w:rsidP="00711972">
            <w:pPr>
              <w:ind w:right="-72"/>
              <w:jc w:val="right"/>
              <w:rPr>
                <w:rFonts w:ascii="Arial" w:hAnsi="Arial" w:cs="Arial"/>
                <w:b/>
                <w:bCs/>
                <w:sz w:val="18"/>
                <w:szCs w:val="18"/>
              </w:rPr>
            </w:pPr>
          </w:p>
        </w:tc>
        <w:tc>
          <w:tcPr>
            <w:tcW w:w="1296" w:type="dxa"/>
            <w:shd w:val="clear" w:color="auto" w:fill="FAFAFA"/>
            <w:vAlign w:val="bottom"/>
          </w:tcPr>
          <w:p w14:paraId="5F9901C2" w14:textId="77777777" w:rsidR="00711972" w:rsidRPr="00903DAE" w:rsidRDefault="00711972" w:rsidP="00711972">
            <w:pPr>
              <w:ind w:right="-72"/>
              <w:jc w:val="right"/>
              <w:rPr>
                <w:rFonts w:ascii="Arial" w:hAnsi="Arial" w:cs="Arial"/>
                <w:b/>
                <w:bCs/>
                <w:sz w:val="18"/>
                <w:szCs w:val="18"/>
              </w:rPr>
            </w:pPr>
          </w:p>
        </w:tc>
        <w:tc>
          <w:tcPr>
            <w:tcW w:w="1296" w:type="dxa"/>
            <w:vAlign w:val="bottom"/>
          </w:tcPr>
          <w:p w14:paraId="0BE5492B" w14:textId="77777777" w:rsidR="00711972" w:rsidRPr="00903DAE" w:rsidRDefault="00711972" w:rsidP="00711972">
            <w:pPr>
              <w:ind w:right="-72"/>
              <w:jc w:val="right"/>
              <w:rPr>
                <w:rFonts w:ascii="Arial" w:hAnsi="Arial" w:cs="Arial"/>
                <w:b/>
                <w:bCs/>
                <w:sz w:val="18"/>
                <w:szCs w:val="18"/>
              </w:rPr>
            </w:pPr>
          </w:p>
        </w:tc>
      </w:tr>
      <w:tr w:rsidR="00711972" w:rsidRPr="00903DAE" w14:paraId="27638D72" w14:textId="77777777" w:rsidTr="00930AA6">
        <w:trPr>
          <w:trHeight w:val="20"/>
        </w:trPr>
        <w:tc>
          <w:tcPr>
            <w:tcW w:w="4291" w:type="dxa"/>
            <w:shd w:val="clear" w:color="auto" w:fill="auto"/>
            <w:vAlign w:val="bottom"/>
          </w:tcPr>
          <w:p w14:paraId="5FDE16B0" w14:textId="77777777" w:rsidR="00711972" w:rsidRPr="00903DAE" w:rsidRDefault="00711972" w:rsidP="00711972">
            <w:pPr>
              <w:ind w:left="-98"/>
              <w:jc w:val="both"/>
              <w:rPr>
                <w:rFonts w:ascii="Arial" w:hAnsi="Arial" w:cs="Arial"/>
                <w:sz w:val="18"/>
                <w:szCs w:val="18"/>
              </w:rPr>
            </w:pPr>
            <w:r w:rsidRPr="00903DAE">
              <w:rPr>
                <w:rFonts w:ascii="Arial" w:hAnsi="Arial" w:cs="Arial"/>
                <w:sz w:val="18"/>
                <w:szCs w:val="18"/>
              </w:rPr>
              <w:t xml:space="preserve">   borrowings from financial institutions</w:t>
            </w:r>
          </w:p>
        </w:tc>
        <w:tc>
          <w:tcPr>
            <w:tcW w:w="1296" w:type="dxa"/>
            <w:tcBorders>
              <w:left w:val="nil"/>
              <w:bottom w:val="single" w:sz="4" w:space="0" w:color="auto"/>
              <w:right w:val="nil"/>
            </w:tcBorders>
            <w:shd w:val="clear" w:color="auto" w:fill="FAFAFA"/>
            <w:vAlign w:val="bottom"/>
          </w:tcPr>
          <w:p w14:paraId="661951D9" w14:textId="161CF107" w:rsidR="00711972" w:rsidRPr="00903DAE" w:rsidRDefault="009B4825" w:rsidP="00711972">
            <w:pPr>
              <w:ind w:right="-72"/>
              <w:jc w:val="right"/>
              <w:rPr>
                <w:rFonts w:ascii="Arial" w:hAnsi="Arial" w:cs="Arial"/>
                <w:sz w:val="18"/>
                <w:szCs w:val="18"/>
                <w:lang w:val="en-GB"/>
              </w:rPr>
            </w:pPr>
            <w:r w:rsidRPr="00903DAE">
              <w:rPr>
                <w:rFonts w:ascii="Arial" w:hAnsi="Arial" w:cs="Arial"/>
                <w:sz w:val="18"/>
                <w:szCs w:val="18"/>
                <w:lang w:val="en-GB"/>
              </w:rPr>
              <w:t>4,536,799</w:t>
            </w:r>
          </w:p>
        </w:tc>
        <w:tc>
          <w:tcPr>
            <w:tcW w:w="1296" w:type="dxa"/>
            <w:tcBorders>
              <w:left w:val="nil"/>
              <w:bottom w:val="single" w:sz="4" w:space="0" w:color="auto"/>
              <w:right w:val="nil"/>
            </w:tcBorders>
            <w:vAlign w:val="bottom"/>
          </w:tcPr>
          <w:p w14:paraId="7465F1F5" w14:textId="64A413B7"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112,601,007</w:t>
            </w:r>
          </w:p>
        </w:tc>
        <w:tc>
          <w:tcPr>
            <w:tcW w:w="1296" w:type="dxa"/>
            <w:tcBorders>
              <w:left w:val="nil"/>
              <w:bottom w:val="single" w:sz="4" w:space="0" w:color="auto"/>
              <w:right w:val="nil"/>
            </w:tcBorders>
            <w:shd w:val="clear" w:color="auto" w:fill="FAFAFA"/>
            <w:vAlign w:val="bottom"/>
          </w:tcPr>
          <w:p w14:paraId="06003513" w14:textId="42819CED" w:rsidR="00711972" w:rsidRPr="00903DAE" w:rsidRDefault="001416FB" w:rsidP="00711972">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tcBorders>
              <w:left w:val="nil"/>
              <w:bottom w:val="single" w:sz="4" w:space="0" w:color="auto"/>
              <w:right w:val="nil"/>
            </w:tcBorders>
            <w:vAlign w:val="bottom"/>
          </w:tcPr>
          <w:p w14:paraId="5100D120" w14:textId="10B18CE1"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94,979,045</w:t>
            </w:r>
          </w:p>
        </w:tc>
      </w:tr>
      <w:tr w:rsidR="00711972" w:rsidRPr="00903DAE" w14:paraId="20F1BB85" w14:textId="77777777" w:rsidTr="00930AA6">
        <w:trPr>
          <w:trHeight w:val="20"/>
        </w:trPr>
        <w:tc>
          <w:tcPr>
            <w:tcW w:w="4291" w:type="dxa"/>
            <w:shd w:val="clear" w:color="auto" w:fill="auto"/>
            <w:vAlign w:val="bottom"/>
          </w:tcPr>
          <w:p w14:paraId="31361992" w14:textId="77777777" w:rsidR="00711972" w:rsidRPr="00903DAE" w:rsidRDefault="00711972" w:rsidP="00711972">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037FB0A3" w14:textId="77777777" w:rsidR="00711972" w:rsidRPr="00903DAE" w:rsidRDefault="00711972" w:rsidP="00711972">
            <w:pPr>
              <w:ind w:right="-72"/>
              <w:jc w:val="right"/>
              <w:rPr>
                <w:rFonts w:ascii="Arial" w:hAnsi="Arial" w:cs="Arial"/>
                <w:sz w:val="18"/>
                <w:szCs w:val="18"/>
              </w:rPr>
            </w:pPr>
          </w:p>
        </w:tc>
        <w:tc>
          <w:tcPr>
            <w:tcW w:w="1296" w:type="dxa"/>
            <w:tcBorders>
              <w:top w:val="single" w:sz="4" w:space="0" w:color="auto"/>
            </w:tcBorders>
            <w:vAlign w:val="bottom"/>
          </w:tcPr>
          <w:p w14:paraId="54A81257" w14:textId="77777777" w:rsidR="00711972" w:rsidRPr="00903DAE" w:rsidRDefault="00711972" w:rsidP="0071197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D46520" w14:textId="77777777" w:rsidR="00711972" w:rsidRPr="00903DAE" w:rsidRDefault="00711972" w:rsidP="00711972">
            <w:pPr>
              <w:ind w:right="-72"/>
              <w:jc w:val="right"/>
              <w:rPr>
                <w:rFonts w:ascii="Arial" w:hAnsi="Arial" w:cs="Arial"/>
                <w:sz w:val="18"/>
                <w:szCs w:val="18"/>
                <w:lang w:val="en-GB"/>
              </w:rPr>
            </w:pPr>
          </w:p>
        </w:tc>
        <w:tc>
          <w:tcPr>
            <w:tcW w:w="1296" w:type="dxa"/>
            <w:tcBorders>
              <w:top w:val="single" w:sz="4" w:space="0" w:color="auto"/>
            </w:tcBorders>
            <w:vAlign w:val="bottom"/>
          </w:tcPr>
          <w:p w14:paraId="45386E71" w14:textId="77777777" w:rsidR="00711972" w:rsidRPr="00903DAE" w:rsidRDefault="00711972" w:rsidP="00711972">
            <w:pPr>
              <w:ind w:right="-72"/>
              <w:jc w:val="right"/>
              <w:rPr>
                <w:rFonts w:ascii="Arial" w:hAnsi="Arial" w:cs="Arial"/>
                <w:sz w:val="18"/>
                <w:szCs w:val="18"/>
                <w:lang w:val="en-GB"/>
              </w:rPr>
            </w:pPr>
          </w:p>
        </w:tc>
      </w:tr>
      <w:tr w:rsidR="00711972" w:rsidRPr="00903DAE" w14:paraId="08562590" w14:textId="77777777" w:rsidTr="00930AA6">
        <w:trPr>
          <w:trHeight w:val="20"/>
        </w:trPr>
        <w:tc>
          <w:tcPr>
            <w:tcW w:w="4291" w:type="dxa"/>
            <w:shd w:val="clear" w:color="auto" w:fill="auto"/>
            <w:vAlign w:val="bottom"/>
          </w:tcPr>
          <w:p w14:paraId="74B3A851" w14:textId="086CAD1C" w:rsidR="00711972" w:rsidRPr="00903DAE" w:rsidRDefault="00711972" w:rsidP="00711972">
            <w:pPr>
              <w:ind w:left="-98"/>
              <w:jc w:val="both"/>
              <w:rPr>
                <w:rFonts w:ascii="Arial" w:hAnsi="Arial" w:cs="Arial"/>
                <w:spacing w:val="-2"/>
                <w:sz w:val="18"/>
                <w:szCs w:val="18"/>
              </w:rPr>
            </w:pPr>
            <w:r w:rsidRPr="00903DAE">
              <w:rPr>
                <w:rFonts w:ascii="Arial" w:hAnsi="Arial" w:cs="Arial"/>
                <w:spacing w:val="-2"/>
                <w:sz w:val="18"/>
                <w:szCs w:val="18"/>
              </w:rPr>
              <w:t>Current portion of long-term borrowings</w:t>
            </w:r>
          </w:p>
        </w:tc>
        <w:tc>
          <w:tcPr>
            <w:tcW w:w="1296" w:type="dxa"/>
            <w:shd w:val="clear" w:color="auto" w:fill="FAFAFA"/>
            <w:vAlign w:val="bottom"/>
          </w:tcPr>
          <w:p w14:paraId="2B4D24D0" w14:textId="02B59230" w:rsidR="00711972" w:rsidRPr="00903DAE" w:rsidRDefault="00711972" w:rsidP="00711972">
            <w:pPr>
              <w:ind w:right="-72"/>
              <w:jc w:val="right"/>
              <w:rPr>
                <w:rFonts w:ascii="Arial" w:hAnsi="Arial" w:cs="Arial"/>
                <w:sz w:val="18"/>
                <w:szCs w:val="18"/>
                <w:lang w:val="en-GB"/>
              </w:rPr>
            </w:pPr>
          </w:p>
        </w:tc>
        <w:tc>
          <w:tcPr>
            <w:tcW w:w="1296" w:type="dxa"/>
            <w:vAlign w:val="bottom"/>
          </w:tcPr>
          <w:p w14:paraId="4989FCEE" w14:textId="5FAC2D7C" w:rsidR="00711972" w:rsidRPr="00903DAE" w:rsidRDefault="00711972" w:rsidP="00711972">
            <w:pPr>
              <w:ind w:right="-72"/>
              <w:jc w:val="right"/>
              <w:rPr>
                <w:rFonts w:ascii="Arial" w:hAnsi="Arial" w:cs="Arial"/>
                <w:sz w:val="18"/>
                <w:szCs w:val="18"/>
                <w:lang w:val="en-GB"/>
              </w:rPr>
            </w:pPr>
          </w:p>
        </w:tc>
        <w:tc>
          <w:tcPr>
            <w:tcW w:w="1296" w:type="dxa"/>
            <w:shd w:val="clear" w:color="auto" w:fill="FAFAFA"/>
            <w:vAlign w:val="bottom"/>
          </w:tcPr>
          <w:p w14:paraId="4DB9073C" w14:textId="42BF382E" w:rsidR="00711972" w:rsidRPr="00903DAE" w:rsidRDefault="00711972" w:rsidP="00711972">
            <w:pPr>
              <w:ind w:right="-72"/>
              <w:jc w:val="right"/>
              <w:rPr>
                <w:rFonts w:ascii="Arial" w:hAnsi="Arial" w:cs="Arial"/>
                <w:sz w:val="18"/>
                <w:szCs w:val="18"/>
              </w:rPr>
            </w:pPr>
          </w:p>
        </w:tc>
        <w:tc>
          <w:tcPr>
            <w:tcW w:w="1296" w:type="dxa"/>
            <w:vAlign w:val="bottom"/>
          </w:tcPr>
          <w:p w14:paraId="4E575B4B" w14:textId="4F508932" w:rsidR="00711972" w:rsidRPr="00903DAE" w:rsidRDefault="00711972" w:rsidP="00711972">
            <w:pPr>
              <w:ind w:right="-72"/>
              <w:jc w:val="right"/>
              <w:rPr>
                <w:rFonts w:ascii="Arial" w:hAnsi="Arial" w:cs="Arial"/>
                <w:sz w:val="18"/>
                <w:szCs w:val="18"/>
                <w:lang w:val="en-GB"/>
              </w:rPr>
            </w:pPr>
          </w:p>
        </w:tc>
      </w:tr>
      <w:tr w:rsidR="00711972" w:rsidRPr="00903DAE" w14:paraId="75A3FFB7" w14:textId="77777777" w:rsidTr="00930AA6">
        <w:trPr>
          <w:trHeight w:val="20"/>
        </w:trPr>
        <w:tc>
          <w:tcPr>
            <w:tcW w:w="4291" w:type="dxa"/>
            <w:shd w:val="clear" w:color="auto" w:fill="auto"/>
            <w:vAlign w:val="bottom"/>
          </w:tcPr>
          <w:p w14:paraId="6BEBCC91" w14:textId="1147A304" w:rsidR="00711972" w:rsidRPr="00903DAE" w:rsidRDefault="00711972" w:rsidP="00711972">
            <w:pPr>
              <w:ind w:left="-98"/>
              <w:jc w:val="both"/>
              <w:rPr>
                <w:rFonts w:ascii="Arial" w:hAnsi="Arial" w:cs="Arial"/>
                <w:sz w:val="18"/>
                <w:szCs w:val="18"/>
              </w:rPr>
            </w:pPr>
            <w:r w:rsidRPr="00903DAE">
              <w:rPr>
                <w:rFonts w:ascii="Arial" w:eastAsiaTheme="minorHAnsi" w:hAnsi="Arial" w:cs="Arial"/>
                <w:sz w:val="18"/>
                <w:szCs w:val="18"/>
              </w:rPr>
              <w:t xml:space="preserve">   </w:t>
            </w:r>
            <w:r w:rsidRPr="00903DAE">
              <w:rPr>
                <w:rFonts w:ascii="Arial" w:hAnsi="Arial" w:cs="Arial"/>
                <w:sz w:val="18"/>
                <w:szCs w:val="18"/>
              </w:rPr>
              <w:t>from financial institutions</w:t>
            </w:r>
          </w:p>
        </w:tc>
        <w:tc>
          <w:tcPr>
            <w:tcW w:w="1296" w:type="dxa"/>
            <w:shd w:val="clear" w:color="auto" w:fill="FAFAFA"/>
            <w:vAlign w:val="bottom"/>
          </w:tcPr>
          <w:p w14:paraId="5013CCE9" w14:textId="6E605F0B" w:rsidR="00711972" w:rsidRPr="00903DAE" w:rsidRDefault="00F942EB" w:rsidP="00711972">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vAlign w:val="bottom"/>
          </w:tcPr>
          <w:p w14:paraId="22A8F8C3" w14:textId="4B95DF4F"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76,219,323</w:t>
            </w:r>
          </w:p>
        </w:tc>
        <w:tc>
          <w:tcPr>
            <w:tcW w:w="1296" w:type="dxa"/>
            <w:shd w:val="clear" w:color="auto" w:fill="FAFAFA"/>
            <w:vAlign w:val="bottom"/>
          </w:tcPr>
          <w:p w14:paraId="475C1CD1" w14:textId="016DF7A9" w:rsidR="00711972" w:rsidRPr="00903DAE" w:rsidRDefault="001416FB" w:rsidP="00711972">
            <w:pPr>
              <w:ind w:right="-72"/>
              <w:jc w:val="right"/>
              <w:rPr>
                <w:rFonts w:ascii="Arial" w:hAnsi="Arial" w:cs="Arial"/>
                <w:sz w:val="18"/>
                <w:szCs w:val="18"/>
                <w:lang w:val="en-GB"/>
              </w:rPr>
            </w:pPr>
            <w:r w:rsidRPr="00903DAE">
              <w:rPr>
                <w:rFonts w:ascii="Arial" w:hAnsi="Arial" w:cs="Arial"/>
                <w:sz w:val="18"/>
                <w:szCs w:val="18"/>
                <w:lang w:val="en-GB"/>
              </w:rPr>
              <w:t>-</w:t>
            </w:r>
          </w:p>
        </w:tc>
        <w:tc>
          <w:tcPr>
            <w:tcW w:w="1296" w:type="dxa"/>
            <w:vAlign w:val="bottom"/>
          </w:tcPr>
          <w:p w14:paraId="33CA5ECF" w14:textId="02299F92"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50,000,000</w:t>
            </w:r>
          </w:p>
        </w:tc>
      </w:tr>
      <w:tr w:rsidR="00711972" w:rsidRPr="00903DAE" w14:paraId="260AADB9" w14:textId="77777777" w:rsidTr="008C7F25">
        <w:trPr>
          <w:trHeight w:val="20"/>
        </w:trPr>
        <w:tc>
          <w:tcPr>
            <w:tcW w:w="4291" w:type="dxa"/>
            <w:shd w:val="clear" w:color="auto" w:fill="auto"/>
            <w:vAlign w:val="bottom"/>
          </w:tcPr>
          <w:p w14:paraId="2A2E0FFD" w14:textId="77777777" w:rsidR="00711972" w:rsidRPr="00903DAE" w:rsidRDefault="00711972" w:rsidP="00711972">
            <w:pPr>
              <w:ind w:left="-98"/>
              <w:jc w:val="both"/>
              <w:rPr>
                <w:rFonts w:ascii="Arial" w:hAnsi="Arial" w:cs="Arial"/>
                <w:sz w:val="18"/>
                <w:szCs w:val="18"/>
              </w:rPr>
            </w:pPr>
            <w:bookmarkStart w:id="33" w:name="_Hlk64468837"/>
          </w:p>
        </w:tc>
        <w:tc>
          <w:tcPr>
            <w:tcW w:w="1296" w:type="dxa"/>
            <w:tcBorders>
              <w:top w:val="single" w:sz="4" w:space="0" w:color="auto"/>
              <w:left w:val="nil"/>
              <w:right w:val="nil"/>
            </w:tcBorders>
            <w:shd w:val="clear" w:color="auto" w:fill="FAFAFA"/>
            <w:vAlign w:val="bottom"/>
          </w:tcPr>
          <w:p w14:paraId="442819C1" w14:textId="77777777" w:rsidR="00711972" w:rsidRPr="00903DAE" w:rsidRDefault="00711972" w:rsidP="00711972">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170C778" w14:textId="77777777" w:rsidR="00711972" w:rsidRPr="00903DAE" w:rsidRDefault="00711972" w:rsidP="0071197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EA135EF" w14:textId="77777777" w:rsidR="00711972" w:rsidRPr="00903DAE" w:rsidRDefault="00711972" w:rsidP="00711972">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99F0EE1" w14:textId="77777777" w:rsidR="00711972" w:rsidRPr="00903DAE" w:rsidRDefault="00711972" w:rsidP="00711972">
            <w:pPr>
              <w:ind w:right="-72"/>
              <w:jc w:val="right"/>
              <w:rPr>
                <w:rFonts w:ascii="Arial" w:hAnsi="Arial" w:cs="Arial"/>
                <w:sz w:val="18"/>
                <w:szCs w:val="18"/>
                <w:lang w:val="en-GB"/>
              </w:rPr>
            </w:pPr>
          </w:p>
        </w:tc>
      </w:tr>
      <w:bookmarkEnd w:id="33"/>
      <w:tr w:rsidR="00711972" w:rsidRPr="00903DAE" w14:paraId="2ABBC8A2" w14:textId="77777777" w:rsidTr="008C7F25">
        <w:trPr>
          <w:trHeight w:val="20"/>
        </w:trPr>
        <w:tc>
          <w:tcPr>
            <w:tcW w:w="4291" w:type="dxa"/>
            <w:shd w:val="clear" w:color="auto" w:fill="auto"/>
            <w:vAlign w:val="bottom"/>
          </w:tcPr>
          <w:p w14:paraId="1872723D" w14:textId="77777777" w:rsidR="00711972" w:rsidRPr="00903DAE" w:rsidRDefault="00711972" w:rsidP="00711972">
            <w:pPr>
              <w:ind w:left="-98"/>
              <w:jc w:val="both"/>
              <w:rPr>
                <w:rFonts w:ascii="Arial" w:hAnsi="Arial" w:cs="Arial"/>
                <w:sz w:val="18"/>
                <w:szCs w:val="18"/>
              </w:rPr>
            </w:pPr>
            <w:r w:rsidRPr="00903DAE">
              <w:rPr>
                <w:rFonts w:ascii="Arial" w:hAnsi="Arial" w:cs="Arial"/>
                <w:sz w:val="18"/>
                <w:szCs w:val="18"/>
              </w:rPr>
              <w:t>Total current borrowings</w:t>
            </w:r>
          </w:p>
        </w:tc>
        <w:tc>
          <w:tcPr>
            <w:tcW w:w="1296" w:type="dxa"/>
            <w:tcBorders>
              <w:left w:val="nil"/>
              <w:bottom w:val="single" w:sz="4" w:space="0" w:color="auto"/>
              <w:right w:val="nil"/>
            </w:tcBorders>
            <w:shd w:val="clear" w:color="auto" w:fill="FAFAFA"/>
            <w:vAlign w:val="bottom"/>
          </w:tcPr>
          <w:p w14:paraId="79955890" w14:textId="14B85153" w:rsidR="00711972" w:rsidRPr="00903DAE" w:rsidRDefault="00F942EB" w:rsidP="00711972">
            <w:pPr>
              <w:ind w:right="-72"/>
              <w:jc w:val="right"/>
              <w:rPr>
                <w:rFonts w:ascii="Arial" w:hAnsi="Arial" w:cs="Arial"/>
                <w:sz w:val="18"/>
                <w:szCs w:val="18"/>
                <w:lang w:val="en-GB"/>
              </w:rPr>
            </w:pPr>
            <w:r w:rsidRPr="00903DAE">
              <w:rPr>
                <w:rFonts w:ascii="Arial" w:hAnsi="Arial" w:cs="Arial"/>
                <w:sz w:val="18"/>
                <w:szCs w:val="18"/>
                <w:lang w:val="en-GB"/>
              </w:rPr>
              <w:t>4,536,799</w:t>
            </w:r>
          </w:p>
        </w:tc>
        <w:tc>
          <w:tcPr>
            <w:tcW w:w="1296" w:type="dxa"/>
            <w:tcBorders>
              <w:left w:val="nil"/>
              <w:bottom w:val="single" w:sz="4" w:space="0" w:color="auto"/>
              <w:right w:val="nil"/>
            </w:tcBorders>
            <w:vAlign w:val="bottom"/>
          </w:tcPr>
          <w:p w14:paraId="7173744F" w14:textId="7B99F189"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188,820,330</w:t>
            </w:r>
          </w:p>
        </w:tc>
        <w:tc>
          <w:tcPr>
            <w:tcW w:w="1296" w:type="dxa"/>
            <w:tcBorders>
              <w:left w:val="nil"/>
              <w:bottom w:val="single" w:sz="4" w:space="0" w:color="auto"/>
              <w:right w:val="nil"/>
            </w:tcBorders>
            <w:shd w:val="clear" w:color="auto" w:fill="FAFAFA"/>
            <w:vAlign w:val="bottom"/>
          </w:tcPr>
          <w:p w14:paraId="7541FF65" w14:textId="72C2AD69" w:rsidR="00711972" w:rsidRPr="00903DAE" w:rsidRDefault="001416FB" w:rsidP="00711972">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tcBorders>
              <w:left w:val="nil"/>
              <w:bottom w:val="single" w:sz="4" w:space="0" w:color="auto"/>
              <w:right w:val="nil"/>
            </w:tcBorders>
            <w:vAlign w:val="bottom"/>
          </w:tcPr>
          <w:p w14:paraId="7FEFB9E7" w14:textId="2720AFF9"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144,979,045</w:t>
            </w:r>
          </w:p>
        </w:tc>
      </w:tr>
      <w:tr w:rsidR="00711972" w:rsidRPr="00903DAE" w14:paraId="0AF1BAEA" w14:textId="77777777" w:rsidTr="00930AA6">
        <w:trPr>
          <w:trHeight w:val="20"/>
        </w:trPr>
        <w:tc>
          <w:tcPr>
            <w:tcW w:w="4291" w:type="dxa"/>
            <w:shd w:val="clear" w:color="auto" w:fill="auto"/>
            <w:vAlign w:val="bottom"/>
          </w:tcPr>
          <w:p w14:paraId="69F60492" w14:textId="77777777" w:rsidR="00711972" w:rsidRPr="00903DAE" w:rsidRDefault="00711972" w:rsidP="00711972">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14:paraId="1E1A42E3" w14:textId="77777777" w:rsidR="00711972" w:rsidRPr="00903DAE" w:rsidRDefault="00711972" w:rsidP="00711972">
            <w:pPr>
              <w:ind w:right="-72"/>
              <w:jc w:val="right"/>
              <w:rPr>
                <w:rFonts w:ascii="Arial" w:hAnsi="Arial" w:cs="Arial"/>
                <w:sz w:val="18"/>
                <w:szCs w:val="18"/>
                <w:lang w:val="en-GB"/>
              </w:rPr>
            </w:pPr>
          </w:p>
        </w:tc>
        <w:tc>
          <w:tcPr>
            <w:tcW w:w="1296" w:type="dxa"/>
            <w:tcBorders>
              <w:top w:val="nil"/>
              <w:left w:val="nil"/>
              <w:right w:val="nil"/>
            </w:tcBorders>
            <w:vAlign w:val="bottom"/>
          </w:tcPr>
          <w:p w14:paraId="7084BCE1" w14:textId="77777777" w:rsidR="00711972" w:rsidRPr="00903DAE" w:rsidRDefault="00711972" w:rsidP="00711972">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2F4EE958" w14:textId="77777777" w:rsidR="00711972" w:rsidRPr="00903DAE" w:rsidRDefault="00711972" w:rsidP="00711972">
            <w:pPr>
              <w:ind w:right="-72"/>
              <w:jc w:val="right"/>
              <w:rPr>
                <w:rFonts w:ascii="Arial" w:hAnsi="Arial" w:cs="Arial"/>
                <w:sz w:val="18"/>
                <w:szCs w:val="18"/>
                <w:lang w:val="en-GB"/>
              </w:rPr>
            </w:pPr>
          </w:p>
        </w:tc>
        <w:tc>
          <w:tcPr>
            <w:tcW w:w="1296" w:type="dxa"/>
            <w:tcBorders>
              <w:top w:val="nil"/>
              <w:left w:val="nil"/>
              <w:right w:val="nil"/>
            </w:tcBorders>
            <w:vAlign w:val="bottom"/>
          </w:tcPr>
          <w:p w14:paraId="015A9423" w14:textId="77777777" w:rsidR="00711972" w:rsidRPr="00903DAE" w:rsidRDefault="00711972" w:rsidP="00711972">
            <w:pPr>
              <w:ind w:right="-72"/>
              <w:jc w:val="right"/>
              <w:rPr>
                <w:rFonts w:ascii="Arial" w:hAnsi="Arial" w:cs="Arial"/>
                <w:sz w:val="18"/>
                <w:szCs w:val="18"/>
                <w:lang w:val="en-GB"/>
              </w:rPr>
            </w:pPr>
          </w:p>
        </w:tc>
      </w:tr>
      <w:tr w:rsidR="00711972" w:rsidRPr="00903DAE" w14:paraId="5A1D3801" w14:textId="77777777" w:rsidTr="00930AA6">
        <w:trPr>
          <w:trHeight w:val="20"/>
        </w:trPr>
        <w:tc>
          <w:tcPr>
            <w:tcW w:w="4291" w:type="dxa"/>
            <w:shd w:val="clear" w:color="auto" w:fill="auto"/>
            <w:vAlign w:val="bottom"/>
          </w:tcPr>
          <w:p w14:paraId="769C5F53" w14:textId="6F829F79" w:rsidR="00711972" w:rsidRPr="00903DAE" w:rsidRDefault="00711972" w:rsidP="00711972">
            <w:pPr>
              <w:ind w:left="-98"/>
              <w:jc w:val="both"/>
              <w:rPr>
                <w:rFonts w:ascii="Arial" w:hAnsi="Arial" w:cs="Arial"/>
                <w:b/>
                <w:bCs/>
                <w:sz w:val="18"/>
                <w:szCs w:val="18"/>
              </w:rPr>
            </w:pPr>
            <w:r w:rsidRPr="00903DAE">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801E0F5" w14:textId="40300216" w:rsidR="00711972" w:rsidRPr="00903DAE" w:rsidRDefault="0088237E" w:rsidP="00711972">
            <w:pPr>
              <w:ind w:right="-72"/>
              <w:jc w:val="right"/>
              <w:rPr>
                <w:rFonts w:ascii="Arial" w:hAnsi="Arial" w:cs="Arial"/>
                <w:sz w:val="18"/>
                <w:szCs w:val="18"/>
                <w:lang w:val="en-GB"/>
              </w:rPr>
            </w:pPr>
            <w:r w:rsidRPr="00903DAE">
              <w:rPr>
                <w:rFonts w:ascii="Arial" w:hAnsi="Arial" w:cs="Arial"/>
                <w:sz w:val="18"/>
                <w:szCs w:val="18"/>
                <w:lang w:val="en-GB"/>
              </w:rPr>
              <w:t>4,536,799</w:t>
            </w:r>
          </w:p>
        </w:tc>
        <w:tc>
          <w:tcPr>
            <w:tcW w:w="1296" w:type="dxa"/>
            <w:tcBorders>
              <w:top w:val="nil"/>
              <w:left w:val="nil"/>
              <w:bottom w:val="single" w:sz="4" w:space="0" w:color="auto"/>
              <w:right w:val="nil"/>
            </w:tcBorders>
            <w:vAlign w:val="bottom"/>
          </w:tcPr>
          <w:p w14:paraId="2B200B85" w14:textId="71A88C9D"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188,820,330</w:t>
            </w:r>
          </w:p>
        </w:tc>
        <w:tc>
          <w:tcPr>
            <w:tcW w:w="1296" w:type="dxa"/>
            <w:tcBorders>
              <w:top w:val="nil"/>
              <w:left w:val="nil"/>
              <w:bottom w:val="single" w:sz="4" w:space="0" w:color="auto"/>
              <w:right w:val="nil"/>
            </w:tcBorders>
            <w:shd w:val="clear" w:color="auto" w:fill="FAFAFA"/>
            <w:vAlign w:val="bottom"/>
          </w:tcPr>
          <w:p w14:paraId="0766B21B" w14:textId="31839CFE" w:rsidR="00711972" w:rsidRPr="00903DAE" w:rsidRDefault="001416FB" w:rsidP="00711972">
            <w:pPr>
              <w:ind w:right="-72"/>
              <w:jc w:val="right"/>
              <w:rPr>
                <w:rFonts w:ascii="Arial" w:hAnsi="Arial" w:cs="Arial"/>
                <w:sz w:val="18"/>
                <w:szCs w:val="18"/>
                <w:cs/>
                <w:lang w:val="en-GB"/>
              </w:rPr>
            </w:pPr>
            <w:r w:rsidRPr="00903DAE">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9CB5F8C" w14:textId="57CED0C6" w:rsidR="00711972" w:rsidRPr="00903DAE" w:rsidRDefault="00711972" w:rsidP="00711972">
            <w:pPr>
              <w:ind w:right="-72"/>
              <w:jc w:val="right"/>
              <w:rPr>
                <w:rFonts w:ascii="Arial" w:hAnsi="Arial" w:cs="Arial"/>
                <w:sz w:val="18"/>
                <w:szCs w:val="18"/>
                <w:cs/>
                <w:lang w:val="en-GB"/>
              </w:rPr>
            </w:pPr>
            <w:r w:rsidRPr="00903DAE">
              <w:rPr>
                <w:rFonts w:ascii="Arial" w:hAnsi="Arial" w:cs="Arial"/>
                <w:sz w:val="18"/>
                <w:szCs w:val="18"/>
                <w:lang w:val="en-GB"/>
              </w:rPr>
              <w:t>144,979,045</w:t>
            </w:r>
          </w:p>
        </w:tc>
      </w:tr>
    </w:tbl>
    <w:p w14:paraId="528B305E" w14:textId="77777777" w:rsidR="00A52F5D" w:rsidRPr="00903DAE" w:rsidRDefault="00A52F5D" w:rsidP="00E31D92">
      <w:pPr>
        <w:jc w:val="both"/>
        <w:rPr>
          <w:rFonts w:ascii="Arial" w:hAnsi="Arial" w:cs="Arial"/>
          <w:sz w:val="18"/>
          <w:szCs w:val="18"/>
        </w:rPr>
      </w:pPr>
    </w:p>
    <w:p w14:paraId="1E752A8B" w14:textId="0DCED342" w:rsidR="00C148C3" w:rsidRPr="00903DAE" w:rsidRDefault="00A52F5D" w:rsidP="00E31D92">
      <w:pPr>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 borrowings include secured liabilities (bank overdrafts and bank borrowings) of the Group in a total amount of Baht 4,536,799 (2021: the Group secured liabilities by bank overdrafts and bank borrowings, amounting to Baht 188,820,330). Bank overdrafts and short-term borrowings from financial institutions are secured over deposits pledged as collateral (Note 14), land, buildings and building improvement of the Group (Note 16) and guaranteed by the Company and the Company's shareholders.</w:t>
      </w:r>
    </w:p>
    <w:p w14:paraId="022CDAB4" w14:textId="77777777" w:rsidR="00A52F5D" w:rsidRPr="00903DAE" w:rsidRDefault="00A52F5D" w:rsidP="00E31D92">
      <w:pPr>
        <w:jc w:val="both"/>
        <w:rPr>
          <w:rFonts w:ascii="Arial" w:hAnsi="Arial" w:cs="Arial"/>
          <w:sz w:val="18"/>
          <w:szCs w:val="18"/>
        </w:rPr>
      </w:pPr>
    </w:p>
    <w:p w14:paraId="4D715C4D" w14:textId="2A811B0B" w:rsidR="005C0961" w:rsidRPr="00903DAE" w:rsidRDefault="00E31D92" w:rsidP="00E31D92">
      <w:pPr>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w:t>
      </w:r>
      <w:r w:rsidR="005C0961" w:rsidRPr="00903DAE">
        <w:rPr>
          <w:rFonts w:ascii="Arial" w:hAnsi="Arial" w:cs="Arial"/>
          <w:sz w:val="18"/>
          <w:szCs w:val="18"/>
        </w:rPr>
        <w:t>the Company has no</w:t>
      </w:r>
      <w:r w:rsidR="00296ED9" w:rsidRPr="00903DAE">
        <w:rPr>
          <w:rFonts w:ascii="Arial" w:hAnsi="Arial" w:cs="Arial"/>
          <w:sz w:val="18"/>
          <w:szCs w:val="18"/>
        </w:rPr>
        <w:t xml:space="preserve"> </w:t>
      </w:r>
      <w:r w:rsidRPr="00903DAE">
        <w:rPr>
          <w:rFonts w:ascii="Arial" w:hAnsi="Arial" w:cs="Arial"/>
          <w:sz w:val="18"/>
          <w:szCs w:val="18"/>
        </w:rPr>
        <w:t>borrowings</w:t>
      </w:r>
      <w:r w:rsidR="00296ED9" w:rsidRPr="00903DAE">
        <w:rPr>
          <w:rFonts w:ascii="Arial" w:hAnsi="Arial" w:cs="Arial"/>
          <w:sz w:val="18"/>
          <w:szCs w:val="18"/>
        </w:rPr>
        <w:t xml:space="preserve"> balance.</w:t>
      </w:r>
      <w:r w:rsidR="00184319" w:rsidRPr="00903DAE">
        <w:rPr>
          <w:rFonts w:ascii="Arial" w:hAnsi="Arial" w:cs="Arial"/>
          <w:sz w:val="18"/>
          <w:szCs w:val="18"/>
        </w:rPr>
        <w:t xml:space="preserve"> </w:t>
      </w:r>
    </w:p>
    <w:p w14:paraId="506FE54E" w14:textId="77777777" w:rsidR="00184319" w:rsidRPr="00903DAE" w:rsidRDefault="00184319" w:rsidP="00E31D92">
      <w:pPr>
        <w:jc w:val="both"/>
        <w:rPr>
          <w:rFonts w:ascii="Arial" w:hAnsi="Arial" w:cs="Arial"/>
          <w:sz w:val="18"/>
          <w:szCs w:val="18"/>
        </w:rPr>
      </w:pPr>
    </w:p>
    <w:p w14:paraId="4C2690DF" w14:textId="3D7BEDCB" w:rsidR="00175C28" w:rsidRPr="00903DAE" w:rsidRDefault="00175C28" w:rsidP="00A24721">
      <w:pPr>
        <w:rPr>
          <w:rFonts w:ascii="Arial" w:hAnsi="Arial" w:cs="Arial"/>
          <w:sz w:val="18"/>
          <w:szCs w:val="18"/>
        </w:rPr>
      </w:pPr>
      <w:r w:rsidRPr="00903DAE">
        <w:rPr>
          <w:rFonts w:ascii="Arial" w:hAnsi="Arial" w:cs="Arial"/>
          <w:sz w:val="18"/>
          <w:szCs w:val="18"/>
        </w:rPr>
        <w:t>The interest rates at the statement of financial position date are</w:t>
      </w:r>
      <w:r w:rsidRPr="00903DAE">
        <w:rPr>
          <w:rFonts w:ascii="Arial" w:hAnsi="Arial" w:cs="Arial"/>
        </w:rPr>
        <w:t xml:space="preserve"> </w:t>
      </w:r>
      <w:r w:rsidR="00B03853" w:rsidRPr="00903DAE">
        <w:rPr>
          <w:rFonts w:ascii="Arial" w:hAnsi="Arial" w:cs="Arial"/>
          <w:sz w:val="18"/>
          <w:szCs w:val="18"/>
        </w:rPr>
        <w:t>as follows:</w:t>
      </w:r>
    </w:p>
    <w:p w14:paraId="15A7E9DE" w14:textId="1C0590C2" w:rsidR="00A24721" w:rsidRPr="00903DAE" w:rsidRDefault="00A24721" w:rsidP="00A24721">
      <w:pPr>
        <w:tabs>
          <w:tab w:val="left" w:pos="851"/>
        </w:tabs>
        <w:autoSpaceDE w:val="0"/>
        <w:autoSpaceDN w:val="0"/>
        <w:adjustRightInd w:val="0"/>
        <w:jc w:val="both"/>
        <w:rPr>
          <w:rFonts w:ascii="Arial" w:hAnsi="Arial" w:cs="Arial"/>
          <w:sz w:val="18"/>
          <w:szCs w:val="18"/>
        </w:rPr>
      </w:pPr>
    </w:p>
    <w:tbl>
      <w:tblPr>
        <w:tblW w:w="9475" w:type="dxa"/>
        <w:tblLayout w:type="fixed"/>
        <w:tblLook w:val="04A0" w:firstRow="1" w:lastRow="0" w:firstColumn="1" w:lastColumn="0" w:noHBand="0" w:noVBand="1"/>
      </w:tblPr>
      <w:tblGrid>
        <w:gridCol w:w="3402"/>
        <w:gridCol w:w="1701"/>
        <w:gridCol w:w="1701"/>
        <w:gridCol w:w="1418"/>
        <w:gridCol w:w="1253"/>
      </w:tblGrid>
      <w:tr w:rsidR="006D36F1" w:rsidRPr="00903DAE" w14:paraId="7C7A09CD" w14:textId="77777777" w:rsidTr="006D36F1">
        <w:trPr>
          <w:trHeight w:val="81"/>
        </w:trPr>
        <w:tc>
          <w:tcPr>
            <w:tcW w:w="3402" w:type="dxa"/>
            <w:shd w:val="clear" w:color="auto" w:fill="auto"/>
          </w:tcPr>
          <w:p w14:paraId="3A60AB42" w14:textId="77777777" w:rsidR="006D36F1" w:rsidRPr="00903DAE" w:rsidRDefault="006D36F1" w:rsidP="0076778D">
            <w:pPr>
              <w:ind w:left="-98"/>
              <w:jc w:val="both"/>
              <w:rPr>
                <w:rFonts w:ascii="Arial" w:hAnsi="Arial" w:cs="Arial"/>
                <w:sz w:val="18"/>
                <w:szCs w:val="18"/>
              </w:rPr>
            </w:pPr>
          </w:p>
        </w:tc>
        <w:tc>
          <w:tcPr>
            <w:tcW w:w="3402" w:type="dxa"/>
            <w:gridSpan w:val="2"/>
            <w:tcBorders>
              <w:top w:val="single" w:sz="4" w:space="0" w:color="auto"/>
              <w:bottom w:val="single" w:sz="4" w:space="0" w:color="auto"/>
            </w:tcBorders>
            <w:shd w:val="clear" w:color="auto" w:fill="auto"/>
          </w:tcPr>
          <w:p w14:paraId="2996DD1E" w14:textId="77777777" w:rsidR="006D36F1" w:rsidRPr="00903DAE" w:rsidRDefault="006D36F1" w:rsidP="0076778D">
            <w:pPr>
              <w:ind w:right="-72"/>
              <w:jc w:val="center"/>
              <w:rPr>
                <w:rFonts w:ascii="Arial" w:hAnsi="Arial" w:cs="Arial"/>
                <w:b/>
                <w:bCs/>
                <w:sz w:val="18"/>
                <w:szCs w:val="18"/>
              </w:rPr>
            </w:pPr>
            <w:r w:rsidRPr="00903DAE">
              <w:rPr>
                <w:rFonts w:ascii="Arial" w:hAnsi="Arial" w:cs="Arial"/>
                <w:b/>
                <w:bCs/>
                <w:sz w:val="18"/>
                <w:szCs w:val="18"/>
              </w:rPr>
              <w:t>Consolidated</w:t>
            </w:r>
          </w:p>
          <w:p w14:paraId="1BAD8F15" w14:textId="77777777" w:rsidR="006D36F1" w:rsidRPr="00903DAE" w:rsidRDefault="006D36F1" w:rsidP="0076778D">
            <w:pPr>
              <w:ind w:right="-72"/>
              <w:jc w:val="center"/>
              <w:rPr>
                <w:rFonts w:ascii="Arial" w:hAnsi="Arial" w:cs="Arial"/>
                <w:sz w:val="18"/>
                <w:szCs w:val="18"/>
              </w:rPr>
            </w:pPr>
            <w:r w:rsidRPr="00903DAE">
              <w:rPr>
                <w:rFonts w:ascii="Arial" w:hAnsi="Arial" w:cs="Arial"/>
                <w:b/>
                <w:bCs/>
                <w:sz w:val="18"/>
                <w:szCs w:val="18"/>
              </w:rPr>
              <w:t>financial statements</w:t>
            </w:r>
          </w:p>
        </w:tc>
        <w:tc>
          <w:tcPr>
            <w:tcW w:w="2671" w:type="dxa"/>
            <w:gridSpan w:val="2"/>
            <w:tcBorders>
              <w:top w:val="single" w:sz="4" w:space="0" w:color="auto"/>
              <w:bottom w:val="single" w:sz="4" w:space="0" w:color="auto"/>
            </w:tcBorders>
            <w:shd w:val="clear" w:color="auto" w:fill="auto"/>
          </w:tcPr>
          <w:p w14:paraId="6C56E188" w14:textId="77777777" w:rsidR="006D36F1" w:rsidRPr="00903DAE" w:rsidRDefault="006D36F1" w:rsidP="0076778D">
            <w:pPr>
              <w:ind w:right="-72"/>
              <w:jc w:val="center"/>
              <w:rPr>
                <w:rFonts w:ascii="Arial" w:hAnsi="Arial" w:cs="Arial"/>
                <w:b/>
                <w:bCs/>
                <w:sz w:val="18"/>
                <w:szCs w:val="18"/>
              </w:rPr>
            </w:pPr>
            <w:r w:rsidRPr="00903DAE">
              <w:rPr>
                <w:rFonts w:ascii="Arial" w:hAnsi="Arial" w:cs="Arial"/>
                <w:b/>
                <w:bCs/>
                <w:sz w:val="18"/>
                <w:szCs w:val="18"/>
              </w:rPr>
              <w:t xml:space="preserve">Separate </w:t>
            </w:r>
          </w:p>
          <w:p w14:paraId="5C17147E" w14:textId="77777777" w:rsidR="006D36F1" w:rsidRPr="00903DAE" w:rsidRDefault="006D36F1" w:rsidP="0076778D">
            <w:pPr>
              <w:ind w:right="-72"/>
              <w:jc w:val="center"/>
              <w:rPr>
                <w:rFonts w:ascii="Arial" w:hAnsi="Arial" w:cs="Arial"/>
                <w:sz w:val="18"/>
                <w:szCs w:val="18"/>
              </w:rPr>
            </w:pPr>
            <w:r w:rsidRPr="00903DAE">
              <w:rPr>
                <w:rFonts w:ascii="Arial" w:hAnsi="Arial" w:cs="Arial"/>
                <w:b/>
                <w:bCs/>
                <w:sz w:val="18"/>
                <w:szCs w:val="18"/>
              </w:rPr>
              <w:t>financial statements</w:t>
            </w:r>
          </w:p>
        </w:tc>
      </w:tr>
      <w:tr w:rsidR="00711972" w:rsidRPr="00903DAE" w14:paraId="3DD80C6A" w14:textId="77777777" w:rsidTr="006D36F1">
        <w:tc>
          <w:tcPr>
            <w:tcW w:w="3402" w:type="dxa"/>
            <w:shd w:val="clear" w:color="auto" w:fill="auto"/>
          </w:tcPr>
          <w:p w14:paraId="70D6EA1E" w14:textId="77777777" w:rsidR="00711972" w:rsidRPr="00903DAE" w:rsidRDefault="00711972" w:rsidP="00711972">
            <w:pPr>
              <w:ind w:left="-98"/>
              <w:jc w:val="both"/>
              <w:rPr>
                <w:rFonts w:ascii="Arial" w:hAnsi="Arial" w:cs="Arial"/>
                <w:sz w:val="18"/>
                <w:szCs w:val="18"/>
              </w:rPr>
            </w:pPr>
          </w:p>
        </w:tc>
        <w:tc>
          <w:tcPr>
            <w:tcW w:w="1701" w:type="dxa"/>
            <w:tcBorders>
              <w:top w:val="single" w:sz="4" w:space="0" w:color="auto"/>
            </w:tcBorders>
            <w:vAlign w:val="bottom"/>
          </w:tcPr>
          <w:p w14:paraId="7FE0696B" w14:textId="064610F2"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701" w:type="dxa"/>
            <w:tcBorders>
              <w:top w:val="single" w:sz="4" w:space="0" w:color="auto"/>
            </w:tcBorders>
            <w:vAlign w:val="bottom"/>
          </w:tcPr>
          <w:p w14:paraId="5F393D0F" w14:textId="58DAA80F"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418" w:type="dxa"/>
            <w:tcBorders>
              <w:top w:val="single" w:sz="4" w:space="0" w:color="auto"/>
            </w:tcBorders>
            <w:vAlign w:val="bottom"/>
          </w:tcPr>
          <w:p w14:paraId="31E846C9" w14:textId="6FE1E188"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53" w:type="dxa"/>
            <w:tcBorders>
              <w:top w:val="single" w:sz="4" w:space="0" w:color="auto"/>
            </w:tcBorders>
            <w:vAlign w:val="bottom"/>
          </w:tcPr>
          <w:p w14:paraId="36F05ACC" w14:textId="659F92BA"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711972" w:rsidRPr="00903DAE" w14:paraId="008DA0B6" w14:textId="77777777" w:rsidTr="006D36F1">
        <w:tc>
          <w:tcPr>
            <w:tcW w:w="3402" w:type="dxa"/>
            <w:shd w:val="clear" w:color="auto" w:fill="auto"/>
          </w:tcPr>
          <w:p w14:paraId="24612337" w14:textId="77777777" w:rsidR="00711972" w:rsidRPr="00903DAE" w:rsidRDefault="00711972" w:rsidP="00711972">
            <w:pPr>
              <w:ind w:left="-98"/>
              <w:jc w:val="both"/>
              <w:rPr>
                <w:rFonts w:ascii="Arial" w:hAnsi="Arial" w:cs="Arial"/>
                <w:sz w:val="18"/>
                <w:szCs w:val="18"/>
              </w:rPr>
            </w:pPr>
          </w:p>
        </w:tc>
        <w:tc>
          <w:tcPr>
            <w:tcW w:w="1701" w:type="dxa"/>
            <w:tcBorders>
              <w:bottom w:val="single" w:sz="4" w:space="0" w:color="auto"/>
            </w:tcBorders>
            <w:shd w:val="clear" w:color="auto" w:fill="auto"/>
          </w:tcPr>
          <w:p w14:paraId="3D90AD41"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701" w:type="dxa"/>
            <w:tcBorders>
              <w:bottom w:val="single" w:sz="4" w:space="0" w:color="auto"/>
            </w:tcBorders>
            <w:shd w:val="clear" w:color="auto" w:fill="auto"/>
          </w:tcPr>
          <w:p w14:paraId="725359E5"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418" w:type="dxa"/>
            <w:tcBorders>
              <w:bottom w:val="single" w:sz="4" w:space="0" w:color="auto"/>
            </w:tcBorders>
            <w:shd w:val="clear" w:color="auto" w:fill="auto"/>
          </w:tcPr>
          <w:p w14:paraId="02ACAABE"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253" w:type="dxa"/>
            <w:tcBorders>
              <w:bottom w:val="single" w:sz="4" w:space="0" w:color="auto"/>
            </w:tcBorders>
            <w:shd w:val="clear" w:color="auto" w:fill="auto"/>
          </w:tcPr>
          <w:p w14:paraId="351EFAF0"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r>
      <w:tr w:rsidR="00711972" w:rsidRPr="00903DAE" w14:paraId="787B8A70" w14:textId="77777777" w:rsidTr="006D36F1">
        <w:tc>
          <w:tcPr>
            <w:tcW w:w="3402" w:type="dxa"/>
            <w:shd w:val="clear" w:color="auto" w:fill="auto"/>
          </w:tcPr>
          <w:p w14:paraId="545B103A" w14:textId="77777777" w:rsidR="00711972" w:rsidRPr="00903DAE" w:rsidRDefault="00711972" w:rsidP="00711972">
            <w:pPr>
              <w:ind w:left="-98"/>
              <w:jc w:val="both"/>
              <w:rPr>
                <w:rFonts w:ascii="Arial" w:hAnsi="Arial" w:cs="Arial"/>
                <w:sz w:val="18"/>
                <w:szCs w:val="18"/>
              </w:rPr>
            </w:pPr>
          </w:p>
        </w:tc>
        <w:tc>
          <w:tcPr>
            <w:tcW w:w="1701" w:type="dxa"/>
            <w:tcBorders>
              <w:top w:val="single" w:sz="4" w:space="0" w:color="auto"/>
            </w:tcBorders>
            <w:shd w:val="clear" w:color="auto" w:fill="FAFAFA"/>
          </w:tcPr>
          <w:p w14:paraId="448A5E0F" w14:textId="77777777" w:rsidR="00711972" w:rsidRPr="00903DAE" w:rsidRDefault="00711972" w:rsidP="00711972">
            <w:pPr>
              <w:ind w:right="-72"/>
              <w:jc w:val="right"/>
              <w:rPr>
                <w:rFonts w:ascii="Arial" w:hAnsi="Arial" w:cs="Arial"/>
                <w:b/>
                <w:bCs/>
                <w:sz w:val="18"/>
                <w:szCs w:val="18"/>
              </w:rPr>
            </w:pPr>
          </w:p>
        </w:tc>
        <w:tc>
          <w:tcPr>
            <w:tcW w:w="1701" w:type="dxa"/>
            <w:tcBorders>
              <w:top w:val="single" w:sz="4" w:space="0" w:color="auto"/>
            </w:tcBorders>
            <w:shd w:val="clear" w:color="auto" w:fill="auto"/>
          </w:tcPr>
          <w:p w14:paraId="0B47345A" w14:textId="77777777" w:rsidR="00711972" w:rsidRPr="00903DAE" w:rsidRDefault="00711972" w:rsidP="00711972">
            <w:pPr>
              <w:ind w:right="-72"/>
              <w:jc w:val="right"/>
              <w:rPr>
                <w:rFonts w:ascii="Arial" w:hAnsi="Arial" w:cs="Arial"/>
                <w:b/>
                <w:bCs/>
                <w:sz w:val="18"/>
                <w:szCs w:val="18"/>
              </w:rPr>
            </w:pPr>
          </w:p>
        </w:tc>
        <w:tc>
          <w:tcPr>
            <w:tcW w:w="1418" w:type="dxa"/>
            <w:tcBorders>
              <w:top w:val="single" w:sz="4" w:space="0" w:color="auto"/>
            </w:tcBorders>
            <w:shd w:val="clear" w:color="auto" w:fill="FAFAFA"/>
          </w:tcPr>
          <w:p w14:paraId="45B01E70" w14:textId="77777777" w:rsidR="00711972" w:rsidRPr="00903DAE" w:rsidRDefault="00711972" w:rsidP="00711972">
            <w:pPr>
              <w:ind w:right="-72"/>
              <w:jc w:val="right"/>
              <w:rPr>
                <w:rFonts w:ascii="Arial" w:hAnsi="Arial" w:cs="Arial"/>
                <w:b/>
                <w:bCs/>
                <w:sz w:val="18"/>
                <w:szCs w:val="18"/>
              </w:rPr>
            </w:pPr>
          </w:p>
        </w:tc>
        <w:tc>
          <w:tcPr>
            <w:tcW w:w="1253" w:type="dxa"/>
            <w:tcBorders>
              <w:top w:val="single" w:sz="4" w:space="0" w:color="auto"/>
            </w:tcBorders>
            <w:shd w:val="clear" w:color="auto" w:fill="auto"/>
          </w:tcPr>
          <w:p w14:paraId="108C7BF1" w14:textId="77777777" w:rsidR="00711972" w:rsidRPr="00903DAE" w:rsidRDefault="00711972" w:rsidP="00711972">
            <w:pPr>
              <w:ind w:right="-72"/>
              <w:jc w:val="right"/>
              <w:rPr>
                <w:rFonts w:ascii="Arial" w:hAnsi="Arial" w:cs="Arial"/>
                <w:b/>
                <w:bCs/>
                <w:sz w:val="18"/>
                <w:szCs w:val="18"/>
              </w:rPr>
            </w:pPr>
          </w:p>
        </w:tc>
      </w:tr>
      <w:tr w:rsidR="00711972" w:rsidRPr="00903DAE" w14:paraId="3A7065C5" w14:textId="77777777" w:rsidTr="006D36F1">
        <w:trPr>
          <w:trHeight w:val="126"/>
        </w:trPr>
        <w:tc>
          <w:tcPr>
            <w:tcW w:w="3402" w:type="dxa"/>
            <w:shd w:val="clear" w:color="auto" w:fill="auto"/>
            <w:vAlign w:val="bottom"/>
          </w:tcPr>
          <w:p w14:paraId="367AEC3D" w14:textId="0693E9B8" w:rsidR="00711972" w:rsidRPr="00903DAE" w:rsidRDefault="00711972" w:rsidP="00711972">
            <w:pPr>
              <w:ind w:left="-98"/>
              <w:jc w:val="both"/>
              <w:rPr>
                <w:rFonts w:ascii="Arial" w:hAnsi="Arial" w:cs="Arial"/>
                <w:sz w:val="18"/>
                <w:szCs w:val="18"/>
              </w:rPr>
            </w:pPr>
            <w:r w:rsidRPr="00903DAE">
              <w:rPr>
                <w:rFonts w:ascii="Arial" w:hAnsi="Arial" w:cs="Arial"/>
                <w:sz w:val="18"/>
                <w:szCs w:val="18"/>
              </w:rPr>
              <w:t>Bank overdrafts</w:t>
            </w:r>
          </w:p>
        </w:tc>
        <w:tc>
          <w:tcPr>
            <w:tcW w:w="1701" w:type="dxa"/>
            <w:shd w:val="clear" w:color="auto" w:fill="FAFAFA"/>
            <w:vAlign w:val="bottom"/>
          </w:tcPr>
          <w:p w14:paraId="24C5BC40" w14:textId="53774159" w:rsidR="00711972" w:rsidRPr="00903DAE" w:rsidRDefault="00594A48"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MOR - 1.50</w:t>
            </w:r>
          </w:p>
        </w:tc>
        <w:tc>
          <w:tcPr>
            <w:tcW w:w="1701" w:type="dxa"/>
            <w:shd w:val="clear" w:color="auto" w:fill="auto"/>
            <w:vAlign w:val="bottom"/>
          </w:tcPr>
          <w:p w14:paraId="50D39FCB" w14:textId="48CEA68B"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MOR - 1.50</w:t>
            </w:r>
          </w:p>
        </w:tc>
        <w:tc>
          <w:tcPr>
            <w:tcW w:w="1418" w:type="dxa"/>
            <w:shd w:val="clear" w:color="auto" w:fill="FAFAFA"/>
            <w:vAlign w:val="bottom"/>
          </w:tcPr>
          <w:p w14:paraId="61A5FF98" w14:textId="2112C77B" w:rsidR="00711972" w:rsidRPr="00903DAE" w:rsidRDefault="00594A48"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w:t>
            </w:r>
          </w:p>
        </w:tc>
        <w:tc>
          <w:tcPr>
            <w:tcW w:w="1253" w:type="dxa"/>
            <w:shd w:val="clear" w:color="auto" w:fill="auto"/>
            <w:vAlign w:val="bottom"/>
          </w:tcPr>
          <w:p w14:paraId="384B43AF" w14:textId="3E2B23CC"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hAnsi="Arial" w:cs="Arial"/>
                <w:sz w:val="18"/>
                <w:szCs w:val="18"/>
                <w:lang w:eastAsia="x-none"/>
              </w:rPr>
              <w:t>-</w:t>
            </w:r>
          </w:p>
        </w:tc>
      </w:tr>
      <w:tr w:rsidR="00711972" w:rsidRPr="00903DAE" w14:paraId="2AC3A5E9" w14:textId="77777777" w:rsidTr="006D36F1">
        <w:trPr>
          <w:trHeight w:val="126"/>
        </w:trPr>
        <w:tc>
          <w:tcPr>
            <w:tcW w:w="3402" w:type="dxa"/>
            <w:shd w:val="clear" w:color="auto" w:fill="auto"/>
            <w:vAlign w:val="bottom"/>
          </w:tcPr>
          <w:p w14:paraId="07D20C39" w14:textId="1DE4E957" w:rsidR="00711972" w:rsidRPr="00903DAE" w:rsidRDefault="00711972" w:rsidP="00711972">
            <w:pPr>
              <w:ind w:left="-98"/>
              <w:rPr>
                <w:rFonts w:ascii="Arial" w:hAnsi="Arial" w:cs="Arial"/>
                <w:sz w:val="18"/>
                <w:szCs w:val="18"/>
              </w:rPr>
            </w:pPr>
            <w:r w:rsidRPr="00903DAE">
              <w:rPr>
                <w:rFonts w:ascii="Arial" w:hAnsi="Arial" w:cs="Arial"/>
                <w:sz w:val="18"/>
                <w:szCs w:val="18"/>
              </w:rPr>
              <w:t xml:space="preserve">Short-term borrowings </w:t>
            </w:r>
            <w:r w:rsidRPr="00903DAE">
              <w:rPr>
                <w:rFonts w:ascii="Arial" w:hAnsi="Arial" w:cs="Arial"/>
                <w:sz w:val="18"/>
                <w:szCs w:val="18"/>
              </w:rPr>
              <w:br/>
              <w:t xml:space="preserve">   from financial institutions</w:t>
            </w:r>
          </w:p>
        </w:tc>
        <w:tc>
          <w:tcPr>
            <w:tcW w:w="1701" w:type="dxa"/>
            <w:shd w:val="clear" w:color="auto" w:fill="FAFAFA"/>
            <w:vAlign w:val="bottom"/>
          </w:tcPr>
          <w:p w14:paraId="202B92D8" w14:textId="1D8DBD29"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c>
          <w:tcPr>
            <w:tcW w:w="1701" w:type="dxa"/>
            <w:shd w:val="clear" w:color="auto" w:fill="auto"/>
            <w:vAlign w:val="bottom"/>
          </w:tcPr>
          <w:p w14:paraId="42AD1B6C" w14:textId="1FB92A05"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c>
          <w:tcPr>
            <w:tcW w:w="1418" w:type="dxa"/>
            <w:shd w:val="clear" w:color="auto" w:fill="FAFAFA"/>
            <w:vAlign w:val="bottom"/>
          </w:tcPr>
          <w:p w14:paraId="0601C57F" w14:textId="2DBBFBD7" w:rsidR="00711972" w:rsidRPr="00903DAE" w:rsidRDefault="00711972" w:rsidP="00711972">
            <w:pPr>
              <w:tabs>
                <w:tab w:val="center" w:pos="4153"/>
                <w:tab w:val="right" w:pos="8306"/>
              </w:tabs>
              <w:ind w:left="-14" w:right="-72"/>
              <w:jc w:val="right"/>
              <w:rPr>
                <w:rFonts w:ascii="Arial" w:hAnsi="Arial" w:cs="Arial"/>
                <w:sz w:val="18"/>
                <w:szCs w:val="18"/>
                <w:lang w:eastAsia="x-none"/>
              </w:rPr>
            </w:pPr>
          </w:p>
        </w:tc>
        <w:tc>
          <w:tcPr>
            <w:tcW w:w="1253" w:type="dxa"/>
            <w:shd w:val="clear" w:color="auto" w:fill="auto"/>
            <w:vAlign w:val="bottom"/>
          </w:tcPr>
          <w:p w14:paraId="0D0242A7" w14:textId="64AF2219"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r>
      <w:tr w:rsidR="00711972" w:rsidRPr="00903DAE" w14:paraId="098CA3CD" w14:textId="77777777" w:rsidTr="006D36F1">
        <w:trPr>
          <w:trHeight w:val="126"/>
        </w:trPr>
        <w:tc>
          <w:tcPr>
            <w:tcW w:w="3402" w:type="dxa"/>
            <w:shd w:val="clear" w:color="auto" w:fill="auto"/>
            <w:vAlign w:val="bottom"/>
          </w:tcPr>
          <w:p w14:paraId="1E778721" w14:textId="37CCE31D" w:rsidR="00711972" w:rsidRPr="00903DAE" w:rsidRDefault="00711972" w:rsidP="00711972">
            <w:pPr>
              <w:ind w:left="-98"/>
              <w:jc w:val="both"/>
              <w:rPr>
                <w:rFonts w:ascii="Arial" w:hAnsi="Arial" w:cs="Arial"/>
                <w:sz w:val="18"/>
                <w:szCs w:val="18"/>
              </w:rPr>
            </w:pPr>
            <w:r w:rsidRPr="00903DAE">
              <w:rPr>
                <w:rFonts w:ascii="Arial" w:eastAsiaTheme="minorHAnsi" w:hAnsi="Arial" w:cs="Arial"/>
                <w:sz w:val="18"/>
                <w:szCs w:val="18"/>
              </w:rPr>
              <w:t xml:space="preserve">   </w:t>
            </w:r>
            <w:r w:rsidRPr="00903DAE">
              <w:rPr>
                <w:rFonts w:ascii="Arial" w:eastAsiaTheme="minorHAnsi" w:hAnsi="Arial" w:cs="Arial"/>
                <w:sz w:val="18"/>
                <w:szCs w:val="18"/>
                <w:lang w:val="en-GB"/>
              </w:rPr>
              <w:t xml:space="preserve">- </w:t>
            </w:r>
            <w:r w:rsidRPr="00903DAE">
              <w:rPr>
                <w:rFonts w:ascii="Arial" w:eastAsiaTheme="minorHAnsi" w:hAnsi="Arial" w:cs="Arial"/>
                <w:sz w:val="18"/>
                <w:szCs w:val="18"/>
              </w:rPr>
              <w:t>Promissory notes</w:t>
            </w:r>
          </w:p>
        </w:tc>
        <w:tc>
          <w:tcPr>
            <w:tcW w:w="1701" w:type="dxa"/>
            <w:shd w:val="clear" w:color="auto" w:fill="FAFAFA"/>
            <w:vAlign w:val="bottom"/>
          </w:tcPr>
          <w:p w14:paraId="6A87CBA9" w14:textId="7144A338" w:rsidR="00711972" w:rsidRPr="00903DAE" w:rsidRDefault="00C92587"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701" w:type="dxa"/>
            <w:shd w:val="clear" w:color="auto" w:fill="auto"/>
            <w:vAlign w:val="bottom"/>
          </w:tcPr>
          <w:p w14:paraId="769D07F4" w14:textId="088B5CDA"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3.74 - 4.30</w:t>
            </w:r>
          </w:p>
        </w:tc>
        <w:tc>
          <w:tcPr>
            <w:tcW w:w="1418" w:type="dxa"/>
            <w:shd w:val="clear" w:color="auto" w:fill="FAFAFA"/>
            <w:vAlign w:val="bottom"/>
          </w:tcPr>
          <w:p w14:paraId="01471B9F" w14:textId="5665423B" w:rsidR="00711972" w:rsidRPr="00903DAE" w:rsidRDefault="00C92587"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w:t>
            </w:r>
          </w:p>
        </w:tc>
        <w:tc>
          <w:tcPr>
            <w:tcW w:w="1253" w:type="dxa"/>
            <w:shd w:val="clear" w:color="auto" w:fill="auto"/>
            <w:vAlign w:val="bottom"/>
          </w:tcPr>
          <w:p w14:paraId="1FFB5F88" w14:textId="323B0E31"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3.74 - 4.2371</w:t>
            </w:r>
          </w:p>
        </w:tc>
      </w:tr>
      <w:tr w:rsidR="00711972" w:rsidRPr="00903DAE" w14:paraId="00635F49" w14:textId="77777777" w:rsidTr="006D36F1">
        <w:trPr>
          <w:trHeight w:val="126"/>
        </w:trPr>
        <w:tc>
          <w:tcPr>
            <w:tcW w:w="3402" w:type="dxa"/>
            <w:shd w:val="clear" w:color="auto" w:fill="auto"/>
            <w:vAlign w:val="bottom"/>
          </w:tcPr>
          <w:p w14:paraId="1DC6CEDC" w14:textId="4A31B0DE" w:rsidR="00711972" w:rsidRPr="00903DAE" w:rsidRDefault="00711972" w:rsidP="00711972">
            <w:pPr>
              <w:ind w:left="-98"/>
              <w:jc w:val="both"/>
              <w:rPr>
                <w:rFonts w:ascii="Arial" w:hAnsi="Arial" w:cs="Arial"/>
                <w:sz w:val="18"/>
                <w:szCs w:val="18"/>
              </w:rPr>
            </w:pPr>
            <w:r w:rsidRPr="00903DAE">
              <w:rPr>
                <w:rFonts w:ascii="Arial" w:eastAsiaTheme="minorHAnsi" w:hAnsi="Arial" w:cs="Arial"/>
                <w:sz w:val="18"/>
                <w:szCs w:val="18"/>
              </w:rPr>
              <w:t xml:space="preserve">   - Trust receipts</w:t>
            </w:r>
          </w:p>
        </w:tc>
        <w:tc>
          <w:tcPr>
            <w:tcW w:w="1701" w:type="dxa"/>
            <w:shd w:val="clear" w:color="auto" w:fill="FAFAFA"/>
            <w:vAlign w:val="bottom"/>
          </w:tcPr>
          <w:p w14:paraId="6EFA88F6" w14:textId="71368AC2" w:rsidR="00711972" w:rsidRPr="00903DAE" w:rsidRDefault="00C92587"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701" w:type="dxa"/>
            <w:shd w:val="clear" w:color="auto" w:fill="auto"/>
            <w:vAlign w:val="bottom"/>
          </w:tcPr>
          <w:p w14:paraId="1C654AAB" w14:textId="7406AD7B"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4.10 - 4.46</w:t>
            </w:r>
          </w:p>
        </w:tc>
        <w:tc>
          <w:tcPr>
            <w:tcW w:w="1418" w:type="dxa"/>
            <w:shd w:val="clear" w:color="auto" w:fill="FAFAFA"/>
            <w:vAlign w:val="bottom"/>
          </w:tcPr>
          <w:p w14:paraId="74EE3AFD" w14:textId="05AAC1AE" w:rsidR="00711972" w:rsidRPr="00903DAE" w:rsidRDefault="00C92587"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w:t>
            </w:r>
          </w:p>
        </w:tc>
        <w:tc>
          <w:tcPr>
            <w:tcW w:w="1253" w:type="dxa"/>
            <w:shd w:val="clear" w:color="auto" w:fill="auto"/>
            <w:vAlign w:val="bottom"/>
          </w:tcPr>
          <w:p w14:paraId="7259F6F1" w14:textId="69D48E83"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4.10 - 4.46</w:t>
            </w:r>
          </w:p>
        </w:tc>
      </w:tr>
      <w:tr w:rsidR="00711972" w:rsidRPr="00903DAE" w14:paraId="4200017D" w14:textId="77777777" w:rsidTr="006D36F1">
        <w:trPr>
          <w:trHeight w:val="126"/>
        </w:trPr>
        <w:tc>
          <w:tcPr>
            <w:tcW w:w="3402" w:type="dxa"/>
            <w:shd w:val="clear" w:color="auto" w:fill="auto"/>
            <w:vAlign w:val="bottom"/>
          </w:tcPr>
          <w:p w14:paraId="718FAF6B" w14:textId="35BAC2F1" w:rsidR="00711972" w:rsidRPr="00903DAE" w:rsidRDefault="00C2548F" w:rsidP="00711972">
            <w:pPr>
              <w:ind w:left="-98"/>
              <w:jc w:val="both"/>
              <w:rPr>
                <w:rFonts w:ascii="Arial" w:hAnsi="Arial" w:cs="Arial"/>
                <w:sz w:val="18"/>
                <w:szCs w:val="18"/>
              </w:rPr>
            </w:pPr>
            <w:r w:rsidRPr="00903DAE">
              <w:rPr>
                <w:rFonts w:ascii="Arial" w:hAnsi="Arial" w:cs="Arial"/>
                <w:spacing w:val="-2"/>
                <w:sz w:val="18"/>
                <w:szCs w:val="18"/>
              </w:rPr>
              <w:t>L</w:t>
            </w:r>
            <w:r w:rsidR="00711972" w:rsidRPr="00903DAE">
              <w:rPr>
                <w:rFonts w:ascii="Arial" w:hAnsi="Arial" w:cs="Arial"/>
                <w:spacing w:val="-2"/>
                <w:sz w:val="18"/>
                <w:szCs w:val="18"/>
              </w:rPr>
              <w:t>ong-term borrowings</w:t>
            </w:r>
          </w:p>
        </w:tc>
        <w:tc>
          <w:tcPr>
            <w:tcW w:w="1701" w:type="dxa"/>
            <w:shd w:val="clear" w:color="auto" w:fill="FAFAFA"/>
            <w:vAlign w:val="bottom"/>
          </w:tcPr>
          <w:p w14:paraId="3049970E" w14:textId="77777777"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c>
          <w:tcPr>
            <w:tcW w:w="1701" w:type="dxa"/>
            <w:shd w:val="clear" w:color="auto" w:fill="auto"/>
            <w:vAlign w:val="bottom"/>
          </w:tcPr>
          <w:p w14:paraId="1234BF3E" w14:textId="77777777"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c>
          <w:tcPr>
            <w:tcW w:w="1418" w:type="dxa"/>
            <w:shd w:val="clear" w:color="auto" w:fill="FAFAFA"/>
            <w:vAlign w:val="bottom"/>
          </w:tcPr>
          <w:p w14:paraId="0C99681F" w14:textId="77777777" w:rsidR="00711972" w:rsidRPr="00903DAE" w:rsidRDefault="00711972" w:rsidP="00711972">
            <w:pPr>
              <w:tabs>
                <w:tab w:val="center" w:pos="4153"/>
                <w:tab w:val="right" w:pos="8306"/>
              </w:tabs>
              <w:ind w:left="-14" w:right="-72"/>
              <w:jc w:val="right"/>
              <w:rPr>
                <w:rFonts w:ascii="Arial" w:hAnsi="Arial" w:cs="Arial"/>
                <w:sz w:val="18"/>
                <w:szCs w:val="18"/>
                <w:lang w:eastAsia="x-none"/>
              </w:rPr>
            </w:pPr>
          </w:p>
        </w:tc>
        <w:tc>
          <w:tcPr>
            <w:tcW w:w="1253" w:type="dxa"/>
            <w:shd w:val="clear" w:color="auto" w:fill="auto"/>
            <w:vAlign w:val="bottom"/>
          </w:tcPr>
          <w:p w14:paraId="743C2262" w14:textId="77777777"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p>
        </w:tc>
      </w:tr>
      <w:tr w:rsidR="00711972" w:rsidRPr="00903DAE" w14:paraId="05DBD6CE" w14:textId="77777777" w:rsidTr="006D36F1">
        <w:trPr>
          <w:trHeight w:val="126"/>
        </w:trPr>
        <w:tc>
          <w:tcPr>
            <w:tcW w:w="3402" w:type="dxa"/>
            <w:shd w:val="clear" w:color="auto" w:fill="auto"/>
            <w:vAlign w:val="bottom"/>
          </w:tcPr>
          <w:p w14:paraId="04FCFE34" w14:textId="2DA89EB6" w:rsidR="00711972" w:rsidRPr="00903DAE" w:rsidRDefault="00711972" w:rsidP="00711972">
            <w:pPr>
              <w:ind w:left="-98"/>
              <w:jc w:val="both"/>
              <w:rPr>
                <w:rFonts w:ascii="Arial" w:hAnsi="Arial" w:cs="Arial"/>
                <w:sz w:val="18"/>
                <w:szCs w:val="18"/>
              </w:rPr>
            </w:pPr>
            <w:r w:rsidRPr="00903DAE">
              <w:rPr>
                <w:rFonts w:ascii="Arial" w:eastAsiaTheme="minorHAnsi" w:hAnsi="Arial" w:cs="Arial"/>
                <w:sz w:val="18"/>
                <w:szCs w:val="18"/>
              </w:rPr>
              <w:t xml:space="preserve">   </w:t>
            </w:r>
            <w:r w:rsidRPr="00903DAE">
              <w:rPr>
                <w:rFonts w:ascii="Arial" w:hAnsi="Arial" w:cs="Arial"/>
                <w:sz w:val="18"/>
                <w:szCs w:val="18"/>
              </w:rPr>
              <w:t>from financial institutions</w:t>
            </w:r>
          </w:p>
        </w:tc>
        <w:tc>
          <w:tcPr>
            <w:tcW w:w="1701" w:type="dxa"/>
            <w:shd w:val="clear" w:color="auto" w:fill="FAFAFA"/>
            <w:vAlign w:val="bottom"/>
          </w:tcPr>
          <w:p w14:paraId="78B0B6E0" w14:textId="54763893" w:rsidR="00711972" w:rsidRPr="00903DAE" w:rsidRDefault="00C92587"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701" w:type="dxa"/>
            <w:shd w:val="clear" w:color="auto" w:fill="auto"/>
            <w:vAlign w:val="bottom"/>
          </w:tcPr>
          <w:p w14:paraId="2E64B31A" w14:textId="36CB44E8" w:rsidR="00711972" w:rsidRPr="00903DAE" w:rsidRDefault="00711972"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2.00, MLR - 2.125</w:t>
            </w:r>
          </w:p>
        </w:tc>
        <w:tc>
          <w:tcPr>
            <w:tcW w:w="1418" w:type="dxa"/>
            <w:shd w:val="clear" w:color="auto" w:fill="FAFAFA"/>
            <w:vAlign w:val="bottom"/>
          </w:tcPr>
          <w:p w14:paraId="6837AC82" w14:textId="02D4E770" w:rsidR="00711972" w:rsidRPr="00903DAE" w:rsidRDefault="00C92587"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253" w:type="dxa"/>
            <w:shd w:val="clear" w:color="auto" w:fill="auto"/>
            <w:vAlign w:val="bottom"/>
          </w:tcPr>
          <w:p w14:paraId="3AE1DCAE" w14:textId="3F9D725B" w:rsidR="00711972" w:rsidRPr="00903DAE" w:rsidRDefault="00711972"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2.00</w:t>
            </w:r>
          </w:p>
        </w:tc>
      </w:tr>
    </w:tbl>
    <w:p w14:paraId="1C8F23E4" w14:textId="77777777" w:rsidR="006D36F1" w:rsidRPr="00903DAE" w:rsidRDefault="006D36F1" w:rsidP="00A24721">
      <w:pPr>
        <w:tabs>
          <w:tab w:val="left" w:pos="851"/>
        </w:tabs>
        <w:autoSpaceDE w:val="0"/>
        <w:autoSpaceDN w:val="0"/>
        <w:adjustRightInd w:val="0"/>
        <w:jc w:val="both"/>
        <w:rPr>
          <w:rFonts w:ascii="Arial" w:hAnsi="Arial" w:cs="Arial"/>
          <w:sz w:val="18"/>
          <w:szCs w:val="18"/>
        </w:rPr>
      </w:pPr>
    </w:p>
    <w:p w14:paraId="65C3B34D" w14:textId="2718A51D" w:rsidR="00A24721" w:rsidRPr="00903DAE" w:rsidRDefault="00A24721" w:rsidP="00A24721">
      <w:pPr>
        <w:tabs>
          <w:tab w:val="left" w:pos="851"/>
        </w:tabs>
        <w:autoSpaceDE w:val="0"/>
        <w:autoSpaceDN w:val="0"/>
        <w:adjustRightInd w:val="0"/>
        <w:jc w:val="both"/>
        <w:rPr>
          <w:rFonts w:ascii="Arial" w:hAnsi="Arial" w:cs="Arial"/>
          <w:sz w:val="18"/>
          <w:szCs w:val="18"/>
        </w:rPr>
      </w:pPr>
      <w:r w:rsidRPr="00903DAE">
        <w:rPr>
          <w:rFonts w:ascii="Arial" w:hAnsi="Arial" w:cs="Arial"/>
          <w:sz w:val="18"/>
          <w:szCs w:val="18"/>
        </w:rPr>
        <w:t xml:space="preserve">The fair value of </w:t>
      </w:r>
      <w:r w:rsidR="00175C28" w:rsidRPr="00903DAE">
        <w:rPr>
          <w:rFonts w:ascii="Arial" w:hAnsi="Arial" w:cs="Arial"/>
          <w:sz w:val="18"/>
          <w:szCs w:val="18"/>
        </w:rPr>
        <w:t xml:space="preserve">current </w:t>
      </w:r>
      <w:r w:rsidRPr="00903DAE">
        <w:rPr>
          <w:rFonts w:ascii="Arial" w:hAnsi="Arial" w:cs="Arial"/>
          <w:sz w:val="18"/>
          <w:szCs w:val="18"/>
        </w:rPr>
        <w:t xml:space="preserve">borrowings </w:t>
      </w:r>
      <w:proofErr w:type="gramStart"/>
      <w:r w:rsidRPr="00903DAE">
        <w:rPr>
          <w:rFonts w:ascii="Arial" w:hAnsi="Arial" w:cs="Arial"/>
          <w:sz w:val="18"/>
          <w:szCs w:val="18"/>
        </w:rPr>
        <w:t>equal</w:t>
      </w:r>
      <w:proofErr w:type="gramEnd"/>
      <w:r w:rsidRPr="00903DAE">
        <w:rPr>
          <w:rFonts w:ascii="Arial" w:hAnsi="Arial" w:cs="Arial"/>
          <w:sz w:val="18"/>
          <w:szCs w:val="18"/>
        </w:rPr>
        <w:t xml:space="preserve"> their carrying amount, as the impact of discounting is not significant.</w:t>
      </w:r>
    </w:p>
    <w:p w14:paraId="77831D74" w14:textId="77777777" w:rsidR="00FC4AAD" w:rsidRPr="00903DAE" w:rsidRDefault="00FC4AAD" w:rsidP="00A24721">
      <w:pPr>
        <w:tabs>
          <w:tab w:val="left" w:pos="851"/>
        </w:tabs>
        <w:autoSpaceDE w:val="0"/>
        <w:autoSpaceDN w:val="0"/>
        <w:adjustRightInd w:val="0"/>
        <w:jc w:val="both"/>
        <w:rPr>
          <w:rFonts w:ascii="Arial" w:hAnsi="Arial" w:cs="Arial"/>
          <w:sz w:val="18"/>
          <w:szCs w:val="18"/>
        </w:rPr>
      </w:pPr>
    </w:p>
    <w:p w14:paraId="6C8D4FFC" w14:textId="40AD1AAE" w:rsidR="003804CB" w:rsidRPr="00903DAE" w:rsidRDefault="003804CB" w:rsidP="00FC4AAD">
      <w:pPr>
        <w:rPr>
          <w:rFonts w:ascii="Arial" w:hAnsi="Arial" w:cs="Arial"/>
          <w:sz w:val="18"/>
          <w:szCs w:val="18"/>
        </w:rPr>
      </w:pPr>
      <w:r w:rsidRPr="00903DAE">
        <w:rPr>
          <w:rFonts w:ascii="Arial" w:hAnsi="Arial" w:cs="Arial"/>
          <w:sz w:val="18"/>
          <w:szCs w:val="18"/>
        </w:rPr>
        <w:br w:type="page"/>
      </w:r>
    </w:p>
    <w:p w14:paraId="3709A397" w14:textId="77777777" w:rsidR="003804CB" w:rsidRPr="00903DAE" w:rsidRDefault="003804CB" w:rsidP="003804CB">
      <w:pPr>
        <w:tabs>
          <w:tab w:val="left" w:pos="567"/>
        </w:tabs>
        <w:ind w:left="540" w:hanging="540"/>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3804CB" w:rsidRPr="00903DAE" w14:paraId="28A4F2A7" w14:textId="77777777" w:rsidTr="00B96C78">
        <w:trPr>
          <w:trHeight w:val="386"/>
        </w:trPr>
        <w:tc>
          <w:tcPr>
            <w:tcW w:w="9475" w:type="dxa"/>
            <w:shd w:val="clear" w:color="auto" w:fill="FFA543"/>
            <w:vAlign w:val="center"/>
          </w:tcPr>
          <w:p w14:paraId="07D59AEC" w14:textId="77777777" w:rsidR="003804CB" w:rsidRPr="00903DAE" w:rsidRDefault="003804CB" w:rsidP="00B96C78">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20</w:t>
            </w:r>
            <w:r w:rsidRPr="00903DAE">
              <w:rPr>
                <w:rFonts w:ascii="Arial" w:hAnsi="Arial" w:cs="Arial"/>
                <w:b/>
                <w:bCs/>
                <w:color w:val="FFFFFF" w:themeColor="background1"/>
                <w:sz w:val="18"/>
                <w:szCs w:val="18"/>
              </w:rPr>
              <w:tab/>
              <w:t xml:space="preserve">Borrowings </w:t>
            </w:r>
            <w:r w:rsidRPr="00903DAE">
              <w:rPr>
                <w:rFonts w:ascii="Arial" w:eastAsia="Arial Unicode MS" w:hAnsi="Arial" w:cs="Arial"/>
                <w:color w:val="FFFFFF"/>
                <w:sz w:val="18"/>
                <w:szCs w:val="18"/>
              </w:rPr>
              <w:t>(Cont’d)</w:t>
            </w:r>
          </w:p>
        </w:tc>
      </w:tr>
    </w:tbl>
    <w:p w14:paraId="4BE54EB7" w14:textId="77777777" w:rsidR="00175C28" w:rsidRPr="00903DAE" w:rsidRDefault="00175C28" w:rsidP="00A24721">
      <w:pPr>
        <w:tabs>
          <w:tab w:val="left" w:pos="851"/>
        </w:tabs>
        <w:autoSpaceDE w:val="0"/>
        <w:autoSpaceDN w:val="0"/>
        <w:adjustRightInd w:val="0"/>
        <w:jc w:val="both"/>
        <w:rPr>
          <w:rFonts w:ascii="Arial" w:hAnsi="Arial" w:cs="Arial"/>
          <w:sz w:val="18"/>
          <w:szCs w:val="18"/>
        </w:rPr>
      </w:pPr>
    </w:p>
    <w:p w14:paraId="5A6903F1" w14:textId="58958415" w:rsidR="00175C28" w:rsidRPr="00903DAE" w:rsidRDefault="00895134" w:rsidP="00A24721">
      <w:pPr>
        <w:tabs>
          <w:tab w:val="left" w:pos="851"/>
        </w:tabs>
        <w:autoSpaceDE w:val="0"/>
        <w:autoSpaceDN w:val="0"/>
        <w:adjustRightInd w:val="0"/>
        <w:jc w:val="both"/>
        <w:rPr>
          <w:rFonts w:ascii="Arial" w:hAnsi="Arial" w:cs="Arial"/>
          <w:sz w:val="18"/>
          <w:szCs w:val="18"/>
        </w:rPr>
      </w:pPr>
      <w:r w:rsidRPr="00903DAE">
        <w:rPr>
          <w:rFonts w:ascii="Arial" w:hAnsi="Arial" w:cs="Arial"/>
          <w:sz w:val="18"/>
          <w:szCs w:val="18"/>
        </w:rPr>
        <w:t xml:space="preserve">Movements of long-term borrowings from financial institutions </w:t>
      </w:r>
      <w:r w:rsidR="003F6704" w:rsidRPr="00903DAE">
        <w:rPr>
          <w:rFonts w:ascii="Arial" w:hAnsi="Arial" w:cs="Arial"/>
          <w:sz w:val="18"/>
          <w:szCs w:val="18"/>
        </w:rPr>
        <w:t xml:space="preserve">can be </w:t>
      </w:r>
      <w:proofErr w:type="spellStart"/>
      <w:r w:rsidR="003F6704" w:rsidRPr="00903DAE">
        <w:rPr>
          <w:rFonts w:ascii="Arial" w:hAnsi="Arial" w:cs="Arial"/>
          <w:sz w:val="18"/>
          <w:szCs w:val="18"/>
        </w:rPr>
        <w:t>analysed</w:t>
      </w:r>
      <w:proofErr w:type="spellEnd"/>
      <w:r w:rsidRPr="00903DAE">
        <w:rPr>
          <w:rFonts w:ascii="Arial" w:hAnsi="Arial" w:cs="Arial"/>
          <w:sz w:val="18"/>
          <w:szCs w:val="18"/>
        </w:rPr>
        <w:t xml:space="preserve"> as follows:</w:t>
      </w:r>
    </w:p>
    <w:p w14:paraId="775D093E" w14:textId="77777777" w:rsidR="00A24721" w:rsidRPr="00903DAE" w:rsidRDefault="00A24721" w:rsidP="00A24721">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A24721" w:rsidRPr="00903DAE" w14:paraId="39153156" w14:textId="77777777" w:rsidTr="00930AA6">
        <w:trPr>
          <w:trHeight w:val="81"/>
        </w:trPr>
        <w:tc>
          <w:tcPr>
            <w:tcW w:w="4291" w:type="dxa"/>
            <w:shd w:val="clear" w:color="auto" w:fill="auto"/>
          </w:tcPr>
          <w:p w14:paraId="47387B0C" w14:textId="77777777" w:rsidR="00A24721" w:rsidRPr="00903DAE" w:rsidRDefault="00A24721" w:rsidP="00930AA6">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5CD5480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7D386DF5"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8DF4C28"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297999FC"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711972" w:rsidRPr="00903DAE" w14:paraId="516E4057" w14:textId="77777777" w:rsidTr="00930AA6">
        <w:tc>
          <w:tcPr>
            <w:tcW w:w="4291" w:type="dxa"/>
            <w:shd w:val="clear" w:color="auto" w:fill="auto"/>
          </w:tcPr>
          <w:p w14:paraId="7D129372" w14:textId="77777777" w:rsidR="00711972" w:rsidRPr="00903DAE" w:rsidRDefault="00711972" w:rsidP="00711972">
            <w:pPr>
              <w:ind w:left="-98"/>
              <w:jc w:val="both"/>
              <w:rPr>
                <w:rFonts w:ascii="Arial" w:hAnsi="Arial" w:cs="Arial"/>
                <w:sz w:val="18"/>
                <w:szCs w:val="18"/>
              </w:rPr>
            </w:pPr>
          </w:p>
        </w:tc>
        <w:tc>
          <w:tcPr>
            <w:tcW w:w="1296" w:type="dxa"/>
            <w:tcBorders>
              <w:top w:val="single" w:sz="4" w:space="0" w:color="auto"/>
            </w:tcBorders>
            <w:vAlign w:val="bottom"/>
          </w:tcPr>
          <w:p w14:paraId="4CAF6922" w14:textId="39D7278C"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00612CC6" w14:textId="55E7701B"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AFF5F3A" w14:textId="5282B4EA"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1F50FDC" w14:textId="2F4724CD"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711972" w:rsidRPr="00903DAE" w14:paraId="76FCE62C" w14:textId="77777777" w:rsidTr="00930AA6">
        <w:tc>
          <w:tcPr>
            <w:tcW w:w="4291" w:type="dxa"/>
            <w:shd w:val="clear" w:color="auto" w:fill="auto"/>
          </w:tcPr>
          <w:p w14:paraId="0DA72625" w14:textId="77777777" w:rsidR="00711972" w:rsidRPr="00903DAE" w:rsidRDefault="00711972" w:rsidP="00711972">
            <w:pPr>
              <w:ind w:left="-98"/>
              <w:jc w:val="both"/>
              <w:rPr>
                <w:rFonts w:ascii="Arial" w:hAnsi="Arial" w:cs="Arial"/>
                <w:sz w:val="18"/>
                <w:szCs w:val="18"/>
              </w:rPr>
            </w:pPr>
          </w:p>
        </w:tc>
        <w:tc>
          <w:tcPr>
            <w:tcW w:w="1296" w:type="dxa"/>
            <w:tcBorders>
              <w:bottom w:val="single" w:sz="4" w:space="0" w:color="auto"/>
            </w:tcBorders>
            <w:shd w:val="clear" w:color="auto" w:fill="auto"/>
          </w:tcPr>
          <w:p w14:paraId="606F196E"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212F6F73"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33D34421"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4AE9660D" w14:textId="77777777" w:rsidR="00711972" w:rsidRPr="00903DAE" w:rsidRDefault="00711972" w:rsidP="00711972">
            <w:pPr>
              <w:ind w:right="-72"/>
              <w:jc w:val="right"/>
              <w:rPr>
                <w:rFonts w:ascii="Arial" w:hAnsi="Arial" w:cs="Arial"/>
                <w:b/>
                <w:bCs/>
                <w:sz w:val="18"/>
                <w:szCs w:val="18"/>
              </w:rPr>
            </w:pPr>
            <w:r w:rsidRPr="00903DAE">
              <w:rPr>
                <w:rFonts w:ascii="Arial" w:hAnsi="Arial" w:cs="Arial"/>
                <w:b/>
                <w:bCs/>
                <w:sz w:val="18"/>
                <w:szCs w:val="18"/>
              </w:rPr>
              <w:t>Baht</w:t>
            </w:r>
          </w:p>
        </w:tc>
      </w:tr>
      <w:tr w:rsidR="00711972" w:rsidRPr="00903DAE" w14:paraId="151A8F9F" w14:textId="77777777" w:rsidTr="00711972">
        <w:trPr>
          <w:trHeight w:val="60"/>
        </w:trPr>
        <w:tc>
          <w:tcPr>
            <w:tcW w:w="4291" w:type="dxa"/>
            <w:shd w:val="clear" w:color="auto" w:fill="auto"/>
          </w:tcPr>
          <w:p w14:paraId="5F1723F0" w14:textId="77777777" w:rsidR="00711972" w:rsidRPr="00903DAE" w:rsidRDefault="00711972" w:rsidP="00711972">
            <w:pPr>
              <w:ind w:left="-98"/>
              <w:jc w:val="both"/>
              <w:rPr>
                <w:rFonts w:ascii="Arial" w:hAnsi="Arial" w:cs="Arial"/>
                <w:sz w:val="18"/>
                <w:szCs w:val="18"/>
              </w:rPr>
            </w:pPr>
          </w:p>
        </w:tc>
        <w:tc>
          <w:tcPr>
            <w:tcW w:w="1296" w:type="dxa"/>
            <w:tcBorders>
              <w:top w:val="single" w:sz="4" w:space="0" w:color="auto"/>
            </w:tcBorders>
            <w:shd w:val="clear" w:color="auto" w:fill="FAFAFA"/>
          </w:tcPr>
          <w:p w14:paraId="15CA9511"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17C56FB7"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FAFAFA"/>
          </w:tcPr>
          <w:p w14:paraId="0C5B7E59"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2D0ADF05" w14:textId="77777777" w:rsidR="00711972" w:rsidRPr="00903DAE" w:rsidRDefault="00711972" w:rsidP="00711972">
            <w:pPr>
              <w:ind w:right="-72"/>
              <w:jc w:val="right"/>
              <w:rPr>
                <w:rFonts w:ascii="Arial" w:hAnsi="Arial" w:cs="Arial"/>
                <w:b/>
                <w:bCs/>
                <w:sz w:val="18"/>
                <w:szCs w:val="18"/>
              </w:rPr>
            </w:pPr>
          </w:p>
        </w:tc>
      </w:tr>
      <w:tr w:rsidR="00711972" w:rsidRPr="00903DAE" w14:paraId="75E239C6" w14:textId="77777777" w:rsidTr="00930AA6">
        <w:trPr>
          <w:trHeight w:val="126"/>
        </w:trPr>
        <w:tc>
          <w:tcPr>
            <w:tcW w:w="4291" w:type="dxa"/>
            <w:shd w:val="clear" w:color="auto" w:fill="auto"/>
          </w:tcPr>
          <w:p w14:paraId="37048135" w14:textId="45688822" w:rsidR="00711972" w:rsidRPr="00903DAE" w:rsidRDefault="00711972" w:rsidP="00711972">
            <w:pPr>
              <w:ind w:left="-98"/>
              <w:jc w:val="both"/>
              <w:rPr>
                <w:rFonts w:ascii="Arial" w:hAnsi="Arial" w:cs="Arial"/>
                <w:sz w:val="18"/>
                <w:szCs w:val="18"/>
              </w:rPr>
            </w:pPr>
            <w:r w:rsidRPr="00903DAE">
              <w:rPr>
                <w:rFonts w:ascii="Arial" w:hAnsi="Arial" w:cs="Arial"/>
                <w:sz w:val="18"/>
                <w:szCs w:val="18"/>
              </w:rPr>
              <w:t>As 1 January</w:t>
            </w:r>
          </w:p>
        </w:tc>
        <w:tc>
          <w:tcPr>
            <w:tcW w:w="1296" w:type="dxa"/>
            <w:shd w:val="clear" w:color="auto" w:fill="FAFAFA"/>
            <w:vAlign w:val="bottom"/>
          </w:tcPr>
          <w:p w14:paraId="42DD9BCE" w14:textId="6FBB70DD" w:rsidR="00711972" w:rsidRPr="00903DAE" w:rsidRDefault="00650BF9"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76,219,323</w:t>
            </w:r>
          </w:p>
        </w:tc>
        <w:tc>
          <w:tcPr>
            <w:tcW w:w="1296" w:type="dxa"/>
            <w:shd w:val="clear" w:color="auto" w:fill="auto"/>
            <w:vAlign w:val="bottom"/>
          </w:tcPr>
          <w:p w14:paraId="4AAF079A" w14:textId="1E5B4737"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296" w:type="dxa"/>
            <w:shd w:val="clear" w:color="auto" w:fill="FAFAFA"/>
            <w:vAlign w:val="bottom"/>
          </w:tcPr>
          <w:p w14:paraId="37C369A6" w14:textId="01D32D88" w:rsidR="00711972" w:rsidRPr="00903DAE" w:rsidRDefault="00A21539"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50,000,000</w:t>
            </w:r>
          </w:p>
        </w:tc>
        <w:tc>
          <w:tcPr>
            <w:tcW w:w="1296" w:type="dxa"/>
            <w:shd w:val="clear" w:color="auto" w:fill="auto"/>
            <w:vAlign w:val="bottom"/>
          </w:tcPr>
          <w:p w14:paraId="5EB8E2D0" w14:textId="05B670C3" w:rsidR="00711972" w:rsidRPr="00903DAE" w:rsidRDefault="00711972"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hAnsi="Arial" w:cs="Arial"/>
                <w:sz w:val="18"/>
                <w:szCs w:val="18"/>
                <w:lang w:eastAsia="x-none"/>
              </w:rPr>
              <w:t>-</w:t>
            </w:r>
          </w:p>
        </w:tc>
      </w:tr>
      <w:tr w:rsidR="00711972" w:rsidRPr="00903DAE" w14:paraId="5529AAD8" w14:textId="77777777" w:rsidTr="00930AA6">
        <w:trPr>
          <w:trHeight w:val="126"/>
        </w:trPr>
        <w:tc>
          <w:tcPr>
            <w:tcW w:w="4291" w:type="dxa"/>
            <w:shd w:val="clear" w:color="auto" w:fill="auto"/>
          </w:tcPr>
          <w:p w14:paraId="02CF5692" w14:textId="512DC16F" w:rsidR="00711972" w:rsidRPr="00903DAE" w:rsidRDefault="00711972" w:rsidP="00711972">
            <w:pPr>
              <w:ind w:left="-98"/>
              <w:jc w:val="both"/>
              <w:rPr>
                <w:rFonts w:ascii="Arial" w:hAnsi="Arial" w:cs="Arial"/>
                <w:sz w:val="18"/>
                <w:szCs w:val="18"/>
              </w:rPr>
            </w:pPr>
            <w:r w:rsidRPr="00903DAE">
              <w:rPr>
                <w:rFonts w:ascii="Arial" w:eastAsia="Arial" w:hAnsi="Arial" w:cs="Arial"/>
                <w:sz w:val="18"/>
                <w:szCs w:val="18"/>
              </w:rPr>
              <w:t>Additions</w:t>
            </w:r>
          </w:p>
        </w:tc>
        <w:tc>
          <w:tcPr>
            <w:tcW w:w="1296" w:type="dxa"/>
            <w:shd w:val="clear" w:color="auto" w:fill="FAFAFA"/>
            <w:vAlign w:val="bottom"/>
          </w:tcPr>
          <w:p w14:paraId="6738D968" w14:textId="50FBC4A1" w:rsidR="00711972" w:rsidRPr="00903DAE" w:rsidRDefault="00AC335D"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296" w:type="dxa"/>
            <w:shd w:val="clear" w:color="auto" w:fill="auto"/>
            <w:vAlign w:val="bottom"/>
          </w:tcPr>
          <w:p w14:paraId="0AF957BC" w14:textId="4383B8E9" w:rsidR="00711972" w:rsidRPr="00903DAE" w:rsidRDefault="00711972"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76,219,323</w:t>
            </w:r>
          </w:p>
        </w:tc>
        <w:tc>
          <w:tcPr>
            <w:tcW w:w="1296" w:type="dxa"/>
            <w:shd w:val="clear" w:color="auto" w:fill="FAFAFA"/>
            <w:vAlign w:val="bottom"/>
          </w:tcPr>
          <w:p w14:paraId="1AA76F76" w14:textId="1D866711" w:rsidR="00711972" w:rsidRPr="00903DAE" w:rsidRDefault="00A21539"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296" w:type="dxa"/>
            <w:shd w:val="clear" w:color="auto" w:fill="auto"/>
            <w:vAlign w:val="bottom"/>
          </w:tcPr>
          <w:p w14:paraId="246BC322" w14:textId="71718844" w:rsidR="00711972" w:rsidRPr="00903DAE" w:rsidRDefault="00711972"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50,000,000</w:t>
            </w:r>
          </w:p>
        </w:tc>
      </w:tr>
      <w:tr w:rsidR="00650BF9" w:rsidRPr="00903DAE" w14:paraId="36D0B1B6" w14:textId="77777777" w:rsidTr="00930AA6">
        <w:trPr>
          <w:trHeight w:val="126"/>
        </w:trPr>
        <w:tc>
          <w:tcPr>
            <w:tcW w:w="4291" w:type="dxa"/>
            <w:shd w:val="clear" w:color="auto" w:fill="auto"/>
          </w:tcPr>
          <w:p w14:paraId="48E325E2" w14:textId="47EBBDE8" w:rsidR="00650BF9" w:rsidRPr="00903DAE" w:rsidRDefault="00650BF9" w:rsidP="00711972">
            <w:pPr>
              <w:ind w:left="-98"/>
              <w:jc w:val="both"/>
              <w:rPr>
                <w:rFonts w:ascii="Arial" w:eastAsia="Arial" w:hAnsi="Arial" w:cs="Arial"/>
                <w:sz w:val="18"/>
                <w:szCs w:val="18"/>
              </w:rPr>
            </w:pPr>
            <w:r w:rsidRPr="00903DAE">
              <w:rPr>
                <w:rFonts w:ascii="Arial" w:eastAsia="Arial" w:hAnsi="Arial" w:cs="Arial"/>
                <w:sz w:val="18"/>
                <w:szCs w:val="18"/>
              </w:rPr>
              <w:t>Repayment</w:t>
            </w:r>
          </w:p>
        </w:tc>
        <w:tc>
          <w:tcPr>
            <w:tcW w:w="1296" w:type="dxa"/>
            <w:shd w:val="clear" w:color="auto" w:fill="FAFAFA"/>
            <w:vAlign w:val="bottom"/>
          </w:tcPr>
          <w:p w14:paraId="4D311AC7" w14:textId="79C18877" w:rsidR="00650BF9" w:rsidRPr="00903DAE" w:rsidRDefault="00185C8C"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(76,219,323)</w:t>
            </w:r>
          </w:p>
        </w:tc>
        <w:tc>
          <w:tcPr>
            <w:tcW w:w="1296" w:type="dxa"/>
            <w:shd w:val="clear" w:color="auto" w:fill="auto"/>
            <w:vAlign w:val="bottom"/>
          </w:tcPr>
          <w:p w14:paraId="6FDD2FAA" w14:textId="3D646ECF" w:rsidR="00650BF9" w:rsidRPr="00903DAE" w:rsidRDefault="00AC335D" w:rsidP="00711972">
            <w:pPr>
              <w:tabs>
                <w:tab w:val="center" w:pos="4153"/>
                <w:tab w:val="right" w:pos="8306"/>
              </w:tabs>
              <w:ind w:left="-14"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296" w:type="dxa"/>
            <w:shd w:val="clear" w:color="auto" w:fill="FAFAFA"/>
            <w:vAlign w:val="bottom"/>
          </w:tcPr>
          <w:p w14:paraId="137A71C4" w14:textId="44363437" w:rsidR="00650BF9" w:rsidRPr="00903DAE" w:rsidRDefault="00A21539" w:rsidP="00711972">
            <w:pPr>
              <w:tabs>
                <w:tab w:val="center" w:pos="4153"/>
                <w:tab w:val="right" w:pos="8306"/>
              </w:tabs>
              <w:ind w:left="-14"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(50,000,000)</w:t>
            </w:r>
          </w:p>
        </w:tc>
        <w:tc>
          <w:tcPr>
            <w:tcW w:w="1296" w:type="dxa"/>
            <w:shd w:val="clear" w:color="auto" w:fill="auto"/>
            <w:vAlign w:val="bottom"/>
          </w:tcPr>
          <w:p w14:paraId="5B6B19FC" w14:textId="421B1300" w:rsidR="00650BF9" w:rsidRPr="00903DAE" w:rsidRDefault="00AB6314" w:rsidP="00711972">
            <w:pPr>
              <w:tabs>
                <w:tab w:val="center" w:pos="4153"/>
                <w:tab w:val="right" w:pos="8306"/>
              </w:tabs>
              <w:ind w:left="-14" w:right="-72"/>
              <w:jc w:val="right"/>
              <w:rPr>
                <w:rFonts w:ascii="Arial" w:eastAsia="Times New Roman" w:hAnsi="Arial" w:cs="Arial"/>
                <w:sz w:val="18"/>
                <w:szCs w:val="22"/>
                <w:cs/>
                <w:lang w:val="en-GB" w:eastAsia="x-none"/>
              </w:rPr>
            </w:pPr>
            <w:r w:rsidRPr="00903DAE">
              <w:rPr>
                <w:rFonts w:ascii="Arial" w:eastAsia="Times New Roman" w:hAnsi="Arial" w:cs="Arial"/>
                <w:sz w:val="18"/>
                <w:szCs w:val="22"/>
                <w:lang w:val="en-GB" w:eastAsia="x-none"/>
              </w:rPr>
              <w:t>-</w:t>
            </w:r>
          </w:p>
        </w:tc>
      </w:tr>
      <w:tr w:rsidR="00711972" w:rsidRPr="00903DAE" w14:paraId="055C3B4F" w14:textId="77777777" w:rsidTr="00930AA6">
        <w:tc>
          <w:tcPr>
            <w:tcW w:w="4291" w:type="dxa"/>
            <w:shd w:val="clear" w:color="auto" w:fill="auto"/>
          </w:tcPr>
          <w:p w14:paraId="4D9BEFA3" w14:textId="77777777" w:rsidR="00711972" w:rsidRPr="00903DAE" w:rsidRDefault="00711972" w:rsidP="00711972">
            <w:pPr>
              <w:ind w:left="-98"/>
              <w:jc w:val="both"/>
              <w:rPr>
                <w:rFonts w:ascii="Arial" w:hAnsi="Arial" w:cs="Arial"/>
                <w:sz w:val="18"/>
                <w:szCs w:val="18"/>
                <w:u w:val="single"/>
              </w:rPr>
            </w:pPr>
          </w:p>
        </w:tc>
        <w:tc>
          <w:tcPr>
            <w:tcW w:w="1296" w:type="dxa"/>
            <w:tcBorders>
              <w:top w:val="single" w:sz="4" w:space="0" w:color="auto"/>
            </w:tcBorders>
            <w:shd w:val="clear" w:color="auto" w:fill="FAFAFA"/>
          </w:tcPr>
          <w:p w14:paraId="72452AC3"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62865FEB"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FAFAFA"/>
          </w:tcPr>
          <w:p w14:paraId="581A958F" w14:textId="77777777" w:rsidR="00711972" w:rsidRPr="00903DAE"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0EE86AF7" w14:textId="77777777" w:rsidR="00711972" w:rsidRPr="00903DAE" w:rsidRDefault="00711972" w:rsidP="00711972">
            <w:pPr>
              <w:ind w:right="-72"/>
              <w:jc w:val="right"/>
              <w:rPr>
                <w:rFonts w:ascii="Arial" w:hAnsi="Arial" w:cs="Arial"/>
                <w:b/>
                <w:bCs/>
                <w:sz w:val="18"/>
                <w:szCs w:val="18"/>
              </w:rPr>
            </w:pPr>
          </w:p>
        </w:tc>
      </w:tr>
      <w:tr w:rsidR="00711972" w:rsidRPr="00903DAE" w14:paraId="0B20929F" w14:textId="77777777" w:rsidTr="00930AA6">
        <w:tc>
          <w:tcPr>
            <w:tcW w:w="4291" w:type="dxa"/>
            <w:shd w:val="clear" w:color="auto" w:fill="auto"/>
          </w:tcPr>
          <w:p w14:paraId="3E5BF44E" w14:textId="09ADB9FD" w:rsidR="00711972" w:rsidRPr="00903DAE" w:rsidRDefault="00711972" w:rsidP="00711972">
            <w:pPr>
              <w:ind w:left="-98"/>
              <w:jc w:val="both"/>
              <w:rPr>
                <w:rFonts w:ascii="Arial" w:hAnsi="Arial" w:cs="Arial"/>
                <w:sz w:val="18"/>
                <w:szCs w:val="18"/>
                <w:u w:val="singl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w:t>
            </w:r>
          </w:p>
        </w:tc>
        <w:tc>
          <w:tcPr>
            <w:tcW w:w="1296" w:type="dxa"/>
            <w:tcBorders>
              <w:bottom w:val="single" w:sz="4" w:space="0" w:color="auto"/>
            </w:tcBorders>
            <w:shd w:val="clear" w:color="auto" w:fill="FAFAFA"/>
            <w:vAlign w:val="bottom"/>
          </w:tcPr>
          <w:p w14:paraId="68B82D6C" w14:textId="109D3F16" w:rsidR="00711972" w:rsidRPr="00903DAE" w:rsidRDefault="00185C8C"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w:t>
            </w:r>
          </w:p>
        </w:tc>
        <w:tc>
          <w:tcPr>
            <w:tcW w:w="1296" w:type="dxa"/>
            <w:tcBorders>
              <w:bottom w:val="single" w:sz="4" w:space="0" w:color="auto"/>
            </w:tcBorders>
            <w:shd w:val="clear" w:color="auto" w:fill="auto"/>
            <w:vAlign w:val="bottom"/>
          </w:tcPr>
          <w:p w14:paraId="7CB3874F" w14:textId="1E13F8DB" w:rsidR="00711972" w:rsidRPr="00903DAE" w:rsidRDefault="00711972" w:rsidP="00711972">
            <w:pPr>
              <w:tabs>
                <w:tab w:val="center" w:pos="4153"/>
                <w:tab w:val="right" w:pos="8306"/>
              </w:tabs>
              <w:ind w:left="-14" w:right="-72"/>
              <w:jc w:val="right"/>
              <w:rPr>
                <w:rFonts w:ascii="Arial" w:hAnsi="Arial" w:cs="Arial"/>
                <w:sz w:val="18"/>
                <w:szCs w:val="18"/>
                <w:lang w:eastAsia="x-none"/>
              </w:rPr>
            </w:pPr>
            <w:r w:rsidRPr="00903DAE">
              <w:rPr>
                <w:rFonts w:ascii="Arial" w:eastAsia="Times New Roman" w:hAnsi="Arial" w:cs="Arial"/>
                <w:sz w:val="18"/>
                <w:szCs w:val="18"/>
                <w:lang w:val="en-GB" w:eastAsia="x-none"/>
              </w:rPr>
              <w:t>76,219,323</w:t>
            </w:r>
          </w:p>
        </w:tc>
        <w:tc>
          <w:tcPr>
            <w:tcW w:w="1296" w:type="dxa"/>
            <w:tcBorders>
              <w:bottom w:val="single" w:sz="4" w:space="0" w:color="auto"/>
            </w:tcBorders>
            <w:shd w:val="clear" w:color="auto" w:fill="FAFAFA"/>
            <w:vAlign w:val="bottom"/>
          </w:tcPr>
          <w:p w14:paraId="0E5AE44D" w14:textId="6E7E0688" w:rsidR="00711972" w:rsidRPr="00903DAE" w:rsidRDefault="00A21539"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w:t>
            </w:r>
          </w:p>
        </w:tc>
        <w:tc>
          <w:tcPr>
            <w:tcW w:w="1296" w:type="dxa"/>
            <w:tcBorders>
              <w:bottom w:val="single" w:sz="4" w:space="0" w:color="auto"/>
            </w:tcBorders>
            <w:shd w:val="clear" w:color="auto" w:fill="auto"/>
            <w:vAlign w:val="bottom"/>
          </w:tcPr>
          <w:p w14:paraId="4FF52887" w14:textId="3B9EB830" w:rsidR="00711972" w:rsidRPr="00903DAE" w:rsidRDefault="00711972" w:rsidP="00711972">
            <w:pPr>
              <w:tabs>
                <w:tab w:val="center" w:pos="4153"/>
                <w:tab w:val="right" w:pos="8306"/>
              </w:tabs>
              <w:ind w:left="-14" w:right="-72"/>
              <w:jc w:val="right"/>
              <w:rPr>
                <w:rFonts w:ascii="Arial" w:hAnsi="Arial" w:cs="Arial"/>
                <w:sz w:val="18"/>
                <w:szCs w:val="18"/>
                <w:lang w:eastAsia="x-none"/>
              </w:rPr>
            </w:pPr>
            <w:r w:rsidRPr="00903DAE">
              <w:rPr>
                <w:rFonts w:ascii="Arial" w:hAnsi="Arial" w:cs="Arial"/>
                <w:sz w:val="18"/>
                <w:szCs w:val="18"/>
                <w:lang w:eastAsia="x-none"/>
              </w:rPr>
              <w:t>50,000,000</w:t>
            </w:r>
          </w:p>
        </w:tc>
      </w:tr>
    </w:tbl>
    <w:p w14:paraId="56339281" w14:textId="77777777" w:rsidR="003F6704" w:rsidRPr="00903DAE" w:rsidRDefault="003F6704" w:rsidP="00EF7594">
      <w:pPr>
        <w:jc w:val="thaiDistribute"/>
        <w:rPr>
          <w:rFonts w:ascii="Arial" w:hAnsi="Arial" w:cs="Arial"/>
          <w:sz w:val="18"/>
          <w:szCs w:val="18"/>
        </w:rPr>
      </w:pPr>
    </w:p>
    <w:p w14:paraId="62EF7B3C" w14:textId="02A5376D" w:rsidR="00E43BEA" w:rsidRPr="00903DAE" w:rsidRDefault="00E43BEA" w:rsidP="00F51C9D">
      <w:pPr>
        <w:jc w:val="thaiDistribute"/>
        <w:rPr>
          <w:rFonts w:ascii="Arial" w:hAnsi="Arial" w:cs="Arial"/>
          <w:spacing w:val="-2"/>
          <w:sz w:val="18"/>
          <w:szCs w:val="18"/>
        </w:rPr>
      </w:pPr>
      <w:r w:rsidRPr="00903DAE">
        <w:rPr>
          <w:rFonts w:ascii="Arial" w:hAnsi="Arial" w:cs="Arial"/>
          <w:spacing w:val="-2"/>
          <w:sz w:val="18"/>
          <w:szCs w:val="18"/>
        </w:rPr>
        <w:t xml:space="preserve">As </w:t>
      </w:r>
      <w:proofErr w:type="gramStart"/>
      <w:r w:rsidRPr="00903DAE">
        <w:rPr>
          <w:rFonts w:ascii="Arial" w:hAnsi="Arial" w:cs="Arial"/>
          <w:spacing w:val="-2"/>
          <w:sz w:val="18"/>
          <w:szCs w:val="18"/>
        </w:rPr>
        <w:t>at</w:t>
      </w:r>
      <w:proofErr w:type="gramEnd"/>
      <w:r w:rsidRPr="00903DAE">
        <w:rPr>
          <w:rFonts w:ascii="Arial" w:hAnsi="Arial" w:cs="Arial"/>
          <w:spacing w:val="-2"/>
          <w:sz w:val="18"/>
          <w:szCs w:val="18"/>
        </w:rPr>
        <w:t xml:space="preserve"> 31 December 2022, The Company and subsidiary has fully repayment long-term borrowings from financial institutions.</w:t>
      </w:r>
    </w:p>
    <w:p w14:paraId="174C0979" w14:textId="77777777" w:rsidR="00E43BEA" w:rsidRPr="00903DAE" w:rsidRDefault="00E43BEA" w:rsidP="00F51C9D">
      <w:pPr>
        <w:jc w:val="thaiDistribute"/>
        <w:rPr>
          <w:rFonts w:ascii="Arial" w:hAnsi="Arial" w:cs="Arial"/>
          <w:spacing w:val="-2"/>
          <w:sz w:val="18"/>
          <w:szCs w:val="18"/>
        </w:rPr>
      </w:pPr>
    </w:p>
    <w:p w14:paraId="653678D5" w14:textId="36A494DC" w:rsidR="003F6704" w:rsidRPr="00903DAE" w:rsidRDefault="003F6704" w:rsidP="00CF4FB8">
      <w:pPr>
        <w:jc w:val="both"/>
        <w:rPr>
          <w:rFonts w:ascii="Arial" w:hAnsi="Arial" w:cs="Arial"/>
          <w:sz w:val="18"/>
          <w:szCs w:val="18"/>
        </w:rPr>
      </w:pPr>
      <w:r w:rsidRPr="00903DAE">
        <w:rPr>
          <w:rFonts w:ascii="Arial" w:hAnsi="Arial" w:cs="Arial"/>
          <w:spacing w:val="-2"/>
          <w:sz w:val="18"/>
          <w:szCs w:val="18"/>
        </w:rPr>
        <w:t xml:space="preserve">The </w:t>
      </w:r>
      <w:r w:rsidR="000C7CDD" w:rsidRPr="00903DAE">
        <w:rPr>
          <w:rFonts w:ascii="Arial" w:hAnsi="Arial" w:cs="Arial"/>
          <w:spacing w:val="-2"/>
          <w:sz w:val="18"/>
          <w:szCs w:val="18"/>
        </w:rPr>
        <w:t>C</w:t>
      </w:r>
      <w:r w:rsidRPr="00903DAE">
        <w:rPr>
          <w:rFonts w:ascii="Arial" w:hAnsi="Arial" w:cs="Arial"/>
          <w:spacing w:val="-2"/>
          <w:sz w:val="18"/>
          <w:szCs w:val="18"/>
        </w:rPr>
        <w:t xml:space="preserve">ompany has made a long-term borrowings agreement with a credit limit of Baht </w:t>
      </w:r>
      <w:r w:rsidRPr="00903DAE">
        <w:rPr>
          <w:rFonts w:ascii="Arial" w:hAnsi="Arial" w:cs="Arial"/>
          <w:spacing w:val="-2"/>
          <w:sz w:val="18"/>
          <w:szCs w:val="18"/>
          <w:cs/>
        </w:rPr>
        <w:t>50.00</w:t>
      </w:r>
      <w:r w:rsidRPr="00903DAE">
        <w:rPr>
          <w:rFonts w:ascii="Arial" w:hAnsi="Arial" w:cs="Arial"/>
          <w:spacing w:val="-2"/>
          <w:sz w:val="18"/>
          <w:szCs w:val="18"/>
        </w:rPr>
        <w:t xml:space="preserve"> million and has fully drawn on</w:t>
      </w:r>
      <w:r w:rsidRPr="00903DAE">
        <w:rPr>
          <w:rFonts w:ascii="Arial" w:hAnsi="Arial" w:cs="Arial"/>
          <w:sz w:val="18"/>
          <w:szCs w:val="18"/>
        </w:rPr>
        <w:t xml:space="preserve"> </w:t>
      </w:r>
      <w:r w:rsidRPr="00903DAE">
        <w:rPr>
          <w:rFonts w:ascii="Arial" w:hAnsi="Arial" w:cs="Arial"/>
          <w:spacing w:val="-6"/>
          <w:sz w:val="18"/>
          <w:szCs w:val="18"/>
        </w:rPr>
        <w:t xml:space="preserve">the borrowings amount to increase liquidity in business operations. The long-term borrowings carry interest at </w:t>
      </w:r>
      <w:r w:rsidRPr="00903DAE">
        <w:rPr>
          <w:rFonts w:ascii="Arial" w:hAnsi="Arial" w:cs="Arial"/>
          <w:spacing w:val="-6"/>
          <w:sz w:val="18"/>
          <w:szCs w:val="18"/>
          <w:cs/>
        </w:rPr>
        <w:t>2</w:t>
      </w:r>
      <w:r w:rsidR="009A52DA" w:rsidRPr="00903DAE">
        <w:rPr>
          <w:rFonts w:ascii="Arial" w:hAnsi="Arial" w:cs="Arial"/>
          <w:spacing w:val="-6"/>
          <w:sz w:val="18"/>
          <w:szCs w:val="18"/>
        </w:rPr>
        <w:t>.</w:t>
      </w:r>
      <w:r w:rsidRPr="00903DAE">
        <w:rPr>
          <w:rFonts w:ascii="Arial" w:hAnsi="Arial" w:cs="Arial"/>
          <w:spacing w:val="-6"/>
          <w:sz w:val="18"/>
          <w:szCs w:val="18"/>
          <w:cs/>
        </w:rPr>
        <w:t>00%</w:t>
      </w:r>
      <w:r w:rsidR="009A52DA" w:rsidRPr="00903DAE">
        <w:rPr>
          <w:rFonts w:ascii="Arial" w:hAnsi="Arial" w:cs="Arial"/>
          <w:spacing w:val="-6"/>
          <w:sz w:val="18"/>
          <w:szCs w:val="18"/>
        </w:rPr>
        <w:t xml:space="preserve"> </w:t>
      </w:r>
      <w:r w:rsidRPr="00903DAE">
        <w:rPr>
          <w:rFonts w:ascii="Arial" w:hAnsi="Arial" w:cs="Arial"/>
          <w:spacing w:val="-6"/>
          <w:sz w:val="18"/>
          <w:szCs w:val="18"/>
        </w:rPr>
        <w:t>per annum</w:t>
      </w:r>
      <w:r w:rsidRPr="00903DAE">
        <w:rPr>
          <w:rFonts w:ascii="Arial" w:hAnsi="Arial" w:cs="Arial"/>
          <w:sz w:val="18"/>
          <w:szCs w:val="18"/>
        </w:rPr>
        <w:t xml:space="preserve"> and due to repayment </w:t>
      </w:r>
      <w:proofErr w:type="gramStart"/>
      <w:r w:rsidRPr="00903DAE">
        <w:rPr>
          <w:rFonts w:ascii="Arial" w:hAnsi="Arial" w:cs="Arial"/>
          <w:sz w:val="18"/>
          <w:szCs w:val="18"/>
        </w:rPr>
        <w:t>on a monthly basis</w:t>
      </w:r>
      <w:proofErr w:type="gramEnd"/>
      <w:r w:rsidRPr="00903DAE">
        <w:rPr>
          <w:rFonts w:ascii="Arial" w:hAnsi="Arial" w:cs="Arial"/>
          <w:sz w:val="18"/>
          <w:szCs w:val="18"/>
        </w:rPr>
        <w:t xml:space="preserve"> starting at </w:t>
      </w:r>
      <w:r w:rsidRPr="00903DAE">
        <w:rPr>
          <w:rFonts w:ascii="Arial" w:hAnsi="Arial" w:cs="Arial"/>
          <w:sz w:val="18"/>
          <w:szCs w:val="18"/>
          <w:cs/>
        </w:rPr>
        <w:t>7</w:t>
      </w:r>
      <w:proofErr w:type="spellStart"/>
      <w:r w:rsidRPr="00903DAE">
        <w:rPr>
          <w:rFonts w:ascii="Arial" w:hAnsi="Arial" w:cs="Arial"/>
          <w:sz w:val="18"/>
          <w:szCs w:val="18"/>
        </w:rPr>
        <w:t>th</w:t>
      </w:r>
      <w:proofErr w:type="spellEnd"/>
      <w:r w:rsidRPr="00903DAE">
        <w:rPr>
          <w:rFonts w:ascii="Arial" w:hAnsi="Arial" w:cs="Arial"/>
          <w:sz w:val="18"/>
          <w:szCs w:val="18"/>
        </w:rPr>
        <w:t xml:space="preserve"> month after the</w:t>
      </w:r>
      <w:r w:rsidR="00B03853" w:rsidRPr="00903DAE">
        <w:rPr>
          <w:rFonts w:ascii="Arial" w:hAnsi="Arial" w:cs="Arial"/>
          <w:sz w:val="18"/>
          <w:szCs w:val="18"/>
        </w:rPr>
        <w:t xml:space="preserve"> first</w:t>
      </w:r>
      <w:r w:rsidRPr="00903DAE">
        <w:rPr>
          <w:rFonts w:ascii="Arial" w:hAnsi="Arial" w:cs="Arial"/>
          <w:sz w:val="18"/>
          <w:szCs w:val="18"/>
        </w:rPr>
        <w:t xml:space="preserve"> draw.</w:t>
      </w:r>
    </w:p>
    <w:p w14:paraId="75C65F2A" w14:textId="3AB63544" w:rsidR="003F6704" w:rsidRPr="00903DAE" w:rsidRDefault="003F6704" w:rsidP="00CF4FB8">
      <w:pPr>
        <w:jc w:val="both"/>
        <w:rPr>
          <w:rFonts w:ascii="Arial" w:hAnsi="Arial" w:cs="Arial"/>
          <w:sz w:val="18"/>
          <w:szCs w:val="18"/>
        </w:rPr>
      </w:pPr>
    </w:p>
    <w:p w14:paraId="7B26470B" w14:textId="51A34AC3" w:rsidR="003F6704" w:rsidRPr="00903DAE" w:rsidRDefault="003F6704" w:rsidP="00CF4FB8">
      <w:pPr>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2021, the Company considers early repayment of Baht 50.00 million.</w:t>
      </w:r>
      <w:r w:rsidR="00F701A8" w:rsidRPr="00903DAE">
        <w:rPr>
          <w:rFonts w:ascii="Arial" w:hAnsi="Arial" w:cs="Arial"/>
          <w:sz w:val="18"/>
          <w:szCs w:val="18"/>
        </w:rPr>
        <w:t xml:space="preserve"> Moreover, the Company has already repaid all long-term borrowings in January 2022. </w:t>
      </w:r>
      <w:r w:rsidRPr="00903DAE">
        <w:rPr>
          <w:rFonts w:ascii="Arial" w:hAnsi="Arial" w:cs="Arial"/>
          <w:sz w:val="18"/>
          <w:szCs w:val="18"/>
        </w:rPr>
        <w:t>Therefore, long-term borrowing from financial institution of the Company is classified as current portion at year end.</w:t>
      </w:r>
    </w:p>
    <w:p w14:paraId="4D0F60B0" w14:textId="77777777" w:rsidR="003F6704" w:rsidRPr="00903DAE" w:rsidRDefault="003F6704" w:rsidP="00CF4FB8">
      <w:pPr>
        <w:jc w:val="both"/>
        <w:rPr>
          <w:rFonts w:ascii="Arial" w:hAnsi="Arial" w:cs="Arial"/>
          <w:sz w:val="18"/>
          <w:szCs w:val="18"/>
        </w:rPr>
      </w:pPr>
    </w:p>
    <w:p w14:paraId="563DBBA7" w14:textId="04EA40C0" w:rsidR="003F6704" w:rsidRPr="00903DAE" w:rsidRDefault="003F6704" w:rsidP="00CF4FB8">
      <w:pPr>
        <w:jc w:val="both"/>
        <w:rPr>
          <w:rFonts w:ascii="Arial" w:hAnsi="Arial" w:cs="Arial"/>
          <w:sz w:val="18"/>
          <w:szCs w:val="18"/>
        </w:rPr>
      </w:pPr>
      <w:r w:rsidRPr="00903DAE">
        <w:rPr>
          <w:rFonts w:ascii="Arial" w:hAnsi="Arial" w:cs="Arial"/>
          <w:sz w:val="18"/>
          <w:szCs w:val="18"/>
        </w:rPr>
        <w:t xml:space="preserve">A subsidiary has made a long-term borrowings agreement with a credit limit of Bath </w:t>
      </w:r>
      <w:r w:rsidRPr="00903DAE">
        <w:rPr>
          <w:rFonts w:ascii="Arial" w:hAnsi="Arial" w:cs="Arial"/>
          <w:sz w:val="18"/>
          <w:szCs w:val="18"/>
          <w:cs/>
        </w:rPr>
        <w:t>35.00</w:t>
      </w:r>
      <w:r w:rsidRPr="00903DAE">
        <w:rPr>
          <w:rFonts w:ascii="Arial" w:hAnsi="Arial" w:cs="Arial"/>
          <w:sz w:val="18"/>
          <w:szCs w:val="18"/>
        </w:rPr>
        <w:t xml:space="preserve"> million and has drawn on the borrowings amounting to Baht </w:t>
      </w:r>
      <w:r w:rsidRPr="00903DAE">
        <w:rPr>
          <w:rFonts w:ascii="Arial" w:hAnsi="Arial" w:cs="Arial"/>
          <w:sz w:val="18"/>
          <w:szCs w:val="18"/>
          <w:cs/>
        </w:rPr>
        <w:t>26.22</w:t>
      </w:r>
      <w:r w:rsidRPr="00903DAE">
        <w:rPr>
          <w:rFonts w:ascii="Arial" w:hAnsi="Arial" w:cs="Arial"/>
          <w:sz w:val="18"/>
          <w:szCs w:val="18"/>
        </w:rPr>
        <w:t xml:space="preserve"> million to support subsidiary’s building construction. The long-term borrowings carry interest at MLR - </w:t>
      </w:r>
      <w:r w:rsidRPr="00903DAE">
        <w:rPr>
          <w:rFonts w:ascii="Arial" w:hAnsi="Arial" w:cs="Arial"/>
          <w:sz w:val="18"/>
          <w:szCs w:val="18"/>
          <w:cs/>
        </w:rPr>
        <w:t>2.125%</w:t>
      </w:r>
      <w:r w:rsidRPr="00903DAE">
        <w:rPr>
          <w:rFonts w:ascii="Arial" w:hAnsi="Arial" w:cs="Arial"/>
          <w:sz w:val="18"/>
          <w:szCs w:val="18"/>
        </w:rPr>
        <w:t xml:space="preserve"> per annum and due to repayment </w:t>
      </w:r>
      <w:proofErr w:type="gramStart"/>
      <w:r w:rsidRPr="00903DAE">
        <w:rPr>
          <w:rFonts w:ascii="Arial" w:hAnsi="Arial" w:cs="Arial"/>
          <w:sz w:val="18"/>
          <w:szCs w:val="18"/>
        </w:rPr>
        <w:t>on a monthly basis</w:t>
      </w:r>
      <w:proofErr w:type="gramEnd"/>
      <w:r w:rsidRPr="00903DAE">
        <w:rPr>
          <w:rFonts w:ascii="Arial" w:hAnsi="Arial" w:cs="Arial"/>
          <w:sz w:val="18"/>
          <w:szCs w:val="18"/>
        </w:rPr>
        <w:t xml:space="preserve"> starting </w:t>
      </w:r>
      <w:r w:rsidRPr="00903DAE">
        <w:rPr>
          <w:rFonts w:ascii="Arial" w:hAnsi="Arial" w:cs="Arial"/>
          <w:sz w:val="18"/>
          <w:szCs w:val="18"/>
          <w:cs/>
        </w:rPr>
        <w:t>12</w:t>
      </w:r>
      <w:r w:rsidRPr="00903DAE">
        <w:rPr>
          <w:rFonts w:ascii="Arial" w:hAnsi="Arial" w:cs="Arial"/>
          <w:sz w:val="18"/>
          <w:szCs w:val="18"/>
        </w:rPr>
        <w:t xml:space="preserve"> months after the first draw. </w:t>
      </w:r>
    </w:p>
    <w:p w14:paraId="2AEA0061" w14:textId="0F844FF2" w:rsidR="003F6704" w:rsidRPr="00903DAE" w:rsidRDefault="003F6704" w:rsidP="00CF4FB8">
      <w:pPr>
        <w:jc w:val="both"/>
        <w:rPr>
          <w:rFonts w:ascii="Arial" w:hAnsi="Arial" w:cs="Arial"/>
          <w:sz w:val="18"/>
          <w:szCs w:val="18"/>
        </w:rPr>
      </w:pPr>
    </w:p>
    <w:p w14:paraId="33CC3209" w14:textId="456EB8C1" w:rsidR="003F6704" w:rsidRPr="00903DAE" w:rsidRDefault="003F6704" w:rsidP="00CF4FB8">
      <w:pPr>
        <w:jc w:val="both"/>
        <w:rPr>
          <w:rFonts w:ascii="Arial" w:hAnsi="Arial" w:cs="Arial"/>
          <w:sz w:val="18"/>
          <w:szCs w:val="18"/>
        </w:rPr>
      </w:pPr>
      <w:proofErr w:type="gramStart"/>
      <w:r w:rsidRPr="00903DAE">
        <w:rPr>
          <w:rFonts w:ascii="Arial" w:hAnsi="Arial" w:cs="Arial"/>
          <w:spacing w:val="-2"/>
          <w:sz w:val="18"/>
          <w:szCs w:val="18"/>
        </w:rPr>
        <w:t>At</w:t>
      </w:r>
      <w:proofErr w:type="gramEnd"/>
      <w:r w:rsidRPr="00903DAE">
        <w:rPr>
          <w:rFonts w:ascii="Arial" w:hAnsi="Arial" w:cs="Arial"/>
          <w:spacing w:val="-2"/>
          <w:sz w:val="18"/>
          <w:szCs w:val="18"/>
        </w:rPr>
        <w:t xml:space="preserve"> 31 December 2021, a subsidiary was unable to maintain financial ratio as required by a debt covenant under a long-term</w:t>
      </w:r>
      <w:r w:rsidRPr="00903DAE">
        <w:rPr>
          <w:rFonts w:ascii="Arial" w:hAnsi="Arial" w:cs="Arial"/>
          <w:sz w:val="18"/>
          <w:szCs w:val="18"/>
        </w:rPr>
        <w:t xml:space="preserve"> borrowing contract with a commercial bank amounting to Baht 26.22 million. By terms under the contract, the bank has the right to call for repayment of total borrowing amount in case of a breach on debt covenant. Therefore, long-term borrowing of the Group of Baht 26.22 million is classified as current portion at year end to reflect the condition under the borrowing contract.</w:t>
      </w:r>
    </w:p>
    <w:p w14:paraId="17E95B69" w14:textId="77777777" w:rsidR="003F6704" w:rsidRPr="00903DAE" w:rsidRDefault="003F6704" w:rsidP="00CF4FB8">
      <w:pPr>
        <w:jc w:val="both"/>
        <w:rPr>
          <w:rFonts w:ascii="Arial" w:hAnsi="Arial" w:cs="Arial"/>
          <w:sz w:val="18"/>
          <w:szCs w:val="18"/>
        </w:rPr>
      </w:pPr>
    </w:p>
    <w:p w14:paraId="48B891A8" w14:textId="289C0378" w:rsidR="003F6704" w:rsidRPr="00903DAE" w:rsidRDefault="003F6704" w:rsidP="00CF4FB8">
      <w:pPr>
        <w:jc w:val="both"/>
        <w:rPr>
          <w:rFonts w:ascii="Arial" w:hAnsi="Arial" w:cs="Arial"/>
          <w:spacing w:val="-4"/>
          <w:sz w:val="18"/>
          <w:szCs w:val="18"/>
        </w:rPr>
      </w:pPr>
      <w:r w:rsidRPr="00903DAE">
        <w:rPr>
          <w:rFonts w:ascii="Arial" w:hAnsi="Arial" w:cs="Arial"/>
          <w:spacing w:val="-4"/>
          <w:sz w:val="18"/>
          <w:szCs w:val="18"/>
        </w:rPr>
        <w:t xml:space="preserve">Information about fair value of long-term borrowings from financial institutions </w:t>
      </w:r>
      <w:proofErr w:type="gramStart"/>
      <w:r w:rsidR="00B95383" w:rsidRPr="00903DAE">
        <w:rPr>
          <w:rFonts w:ascii="Arial" w:hAnsi="Arial" w:cs="Arial"/>
          <w:spacing w:val="-4"/>
          <w:sz w:val="18"/>
          <w:szCs w:val="18"/>
        </w:rPr>
        <w:t>at</w:t>
      </w:r>
      <w:proofErr w:type="gramEnd"/>
      <w:r w:rsidR="00B95383" w:rsidRPr="00903DAE">
        <w:rPr>
          <w:rFonts w:ascii="Arial" w:hAnsi="Arial" w:cs="Arial"/>
          <w:spacing w:val="-4"/>
          <w:sz w:val="18"/>
          <w:szCs w:val="18"/>
        </w:rPr>
        <w:t xml:space="preserve"> 31 December 2022 </w:t>
      </w:r>
      <w:r w:rsidRPr="00903DAE">
        <w:rPr>
          <w:rFonts w:ascii="Arial" w:hAnsi="Arial" w:cs="Arial"/>
          <w:spacing w:val="-4"/>
          <w:sz w:val="18"/>
          <w:szCs w:val="18"/>
        </w:rPr>
        <w:t xml:space="preserve">is disclosed in note </w:t>
      </w:r>
      <w:r w:rsidR="00CA013D" w:rsidRPr="00903DAE">
        <w:rPr>
          <w:rFonts w:ascii="Arial" w:hAnsi="Arial" w:cs="Arial"/>
          <w:spacing w:val="-4"/>
          <w:sz w:val="18"/>
          <w:szCs w:val="18"/>
        </w:rPr>
        <w:t>6</w:t>
      </w:r>
      <w:r w:rsidRPr="00903DAE">
        <w:rPr>
          <w:rFonts w:ascii="Arial" w:hAnsi="Arial" w:cs="Arial"/>
          <w:spacing w:val="-4"/>
          <w:sz w:val="18"/>
          <w:szCs w:val="18"/>
        </w:rPr>
        <w:t>.</w:t>
      </w:r>
    </w:p>
    <w:p w14:paraId="76B1EBA6" w14:textId="030927AA" w:rsidR="00B5045F" w:rsidRPr="00903DAE" w:rsidRDefault="00B5045F" w:rsidP="00CF4FB8">
      <w:pPr>
        <w:jc w:val="both"/>
        <w:rPr>
          <w:rFonts w:ascii="Arial" w:hAnsi="Arial" w:cs="Arial"/>
          <w:sz w:val="18"/>
          <w:szCs w:val="18"/>
        </w:rPr>
      </w:pPr>
    </w:p>
    <w:p w14:paraId="72ADA61D" w14:textId="77777777" w:rsidR="0065164A" w:rsidRPr="00903DAE" w:rsidRDefault="0065164A" w:rsidP="0065164A">
      <w:pPr>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903DAE" w14:paraId="66D18CE0" w14:textId="77777777" w:rsidTr="00930AA6">
        <w:trPr>
          <w:trHeight w:val="386"/>
        </w:trPr>
        <w:tc>
          <w:tcPr>
            <w:tcW w:w="9475" w:type="dxa"/>
            <w:shd w:val="clear" w:color="auto" w:fill="FFA543"/>
            <w:vAlign w:val="center"/>
          </w:tcPr>
          <w:p w14:paraId="1E66BF9C" w14:textId="05864AF8" w:rsidR="00A24721" w:rsidRPr="00903DAE" w:rsidRDefault="00276665" w:rsidP="00930AA6">
            <w:pPr>
              <w:ind w:left="432" w:hanging="446"/>
              <w:jc w:val="both"/>
              <w:rPr>
                <w:rFonts w:ascii="Arial" w:eastAsia="Arial Unicode MS" w:hAnsi="Arial" w:cs="Arial"/>
                <w:b/>
                <w:bCs/>
                <w:color w:val="FFFFFF" w:themeColor="background1"/>
                <w:sz w:val="18"/>
                <w:szCs w:val="18"/>
                <w:cs/>
                <w:lang w:val="en-GB"/>
              </w:rPr>
            </w:pPr>
            <w:r w:rsidRPr="00903DAE">
              <w:rPr>
                <w:rFonts w:ascii="Arial" w:hAnsi="Arial" w:cs="Arial"/>
                <w:b/>
                <w:bCs/>
                <w:color w:val="FFFFFF" w:themeColor="background1"/>
                <w:sz w:val="18"/>
                <w:szCs w:val="18"/>
                <w:lang w:val="en-GB"/>
              </w:rPr>
              <w:t>2</w:t>
            </w:r>
            <w:r w:rsidR="00AE2FA1" w:rsidRPr="00903DAE">
              <w:rPr>
                <w:rFonts w:ascii="Arial" w:hAnsi="Arial" w:cs="Arial"/>
                <w:b/>
                <w:bCs/>
                <w:color w:val="FFFFFF" w:themeColor="background1"/>
                <w:sz w:val="18"/>
                <w:szCs w:val="18"/>
                <w:lang w:val="en-GB"/>
              </w:rPr>
              <w:t>1</w:t>
            </w:r>
            <w:r w:rsidR="00A24721" w:rsidRPr="00903DAE">
              <w:rPr>
                <w:rFonts w:ascii="Arial" w:hAnsi="Arial" w:cs="Arial"/>
                <w:b/>
                <w:bCs/>
                <w:color w:val="FFFFFF" w:themeColor="background1"/>
                <w:sz w:val="18"/>
                <w:szCs w:val="18"/>
              </w:rPr>
              <w:tab/>
              <w:t>Trade and other payables</w:t>
            </w:r>
          </w:p>
        </w:tc>
      </w:tr>
    </w:tbl>
    <w:p w14:paraId="101658FA" w14:textId="77777777" w:rsidR="00A24721" w:rsidRPr="00903DAE" w:rsidRDefault="00A24721" w:rsidP="00A24721">
      <w:pPr>
        <w:ind w:left="540" w:hanging="540"/>
        <w:outlineLvl w:val="0"/>
        <w:rPr>
          <w:rFonts w:ascii="Arial" w:hAnsi="Arial" w:cs="Arial"/>
          <w:b/>
          <w:bCs/>
          <w:sz w:val="18"/>
          <w:szCs w:val="18"/>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A24721" w:rsidRPr="00903DAE" w14:paraId="1DA5913A" w14:textId="77777777" w:rsidTr="00930AA6">
        <w:trPr>
          <w:cantSplit/>
        </w:trPr>
        <w:tc>
          <w:tcPr>
            <w:tcW w:w="4032" w:type="dxa"/>
            <w:vAlign w:val="bottom"/>
          </w:tcPr>
          <w:p w14:paraId="44601C01" w14:textId="77777777" w:rsidR="00A24721" w:rsidRPr="00903DAE" w:rsidRDefault="00A24721" w:rsidP="00930AA6">
            <w:pPr>
              <w:ind w:left="-66"/>
              <w:jc w:val="thaiDistribute"/>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361F1A25" w14:textId="77777777" w:rsidR="00A24721" w:rsidRPr="00903DAE" w:rsidRDefault="00A24721" w:rsidP="00930AA6">
            <w:pPr>
              <w:tabs>
                <w:tab w:val="left" w:pos="1027"/>
              </w:tabs>
              <w:ind w:right="-72"/>
              <w:jc w:val="center"/>
              <w:rPr>
                <w:rFonts w:ascii="Arial" w:hAnsi="Arial" w:cs="Arial"/>
                <w:b/>
                <w:bCs/>
                <w:sz w:val="18"/>
                <w:szCs w:val="18"/>
              </w:rPr>
            </w:pPr>
            <w:r w:rsidRPr="00903DAE">
              <w:rPr>
                <w:rFonts w:ascii="Arial" w:hAnsi="Arial" w:cs="Arial"/>
                <w:b/>
                <w:bCs/>
                <w:sz w:val="18"/>
                <w:szCs w:val="18"/>
              </w:rPr>
              <w:t xml:space="preserve">Consolidated </w:t>
            </w:r>
          </w:p>
          <w:p w14:paraId="623AD7BA" w14:textId="77777777" w:rsidR="00A24721" w:rsidRPr="00903DAE" w:rsidRDefault="00A24721" w:rsidP="00930AA6">
            <w:pPr>
              <w:tabs>
                <w:tab w:val="left" w:pos="1027"/>
              </w:tabs>
              <w:ind w:right="-72"/>
              <w:jc w:val="center"/>
              <w:rPr>
                <w:rFonts w:ascii="Arial" w:hAnsi="Arial" w:cs="Arial"/>
                <w:b/>
                <w:bCs/>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0672F60E" w14:textId="77777777" w:rsidR="00A24721" w:rsidRPr="00903DAE" w:rsidRDefault="00A24721" w:rsidP="00930AA6">
            <w:pPr>
              <w:framePr w:hSpace="180" w:wrap="notBeside" w:vAnchor="text" w:hAnchor="page" w:x="2540" w:y="147"/>
              <w:ind w:right="-72"/>
              <w:jc w:val="center"/>
              <w:rPr>
                <w:rFonts w:ascii="Arial" w:hAnsi="Arial" w:cs="Arial"/>
                <w:b/>
                <w:bCs/>
                <w:sz w:val="18"/>
                <w:szCs w:val="18"/>
              </w:rPr>
            </w:pPr>
            <w:r w:rsidRPr="00903DAE">
              <w:rPr>
                <w:rFonts w:ascii="Arial" w:hAnsi="Arial" w:cs="Arial"/>
                <w:b/>
                <w:bCs/>
                <w:sz w:val="18"/>
                <w:szCs w:val="18"/>
              </w:rPr>
              <w:t xml:space="preserve">Separate </w:t>
            </w:r>
          </w:p>
          <w:p w14:paraId="035637C1" w14:textId="77777777" w:rsidR="00A24721" w:rsidRPr="00903DAE" w:rsidRDefault="00A24721" w:rsidP="00930AA6">
            <w:pPr>
              <w:framePr w:hSpace="180" w:wrap="notBeside" w:vAnchor="text" w:hAnchor="page" w:x="2540" w:y="147"/>
              <w:ind w:right="-72"/>
              <w:jc w:val="center"/>
              <w:rPr>
                <w:rFonts w:ascii="Arial" w:hAnsi="Arial" w:cs="Arial"/>
                <w:b/>
                <w:bCs/>
                <w:sz w:val="18"/>
                <w:szCs w:val="18"/>
                <w:cs/>
              </w:rPr>
            </w:pPr>
            <w:r w:rsidRPr="00903DAE">
              <w:rPr>
                <w:rFonts w:ascii="Arial" w:hAnsi="Arial" w:cs="Arial"/>
                <w:b/>
                <w:bCs/>
                <w:sz w:val="18"/>
                <w:szCs w:val="18"/>
              </w:rPr>
              <w:t>financial statements</w:t>
            </w:r>
          </w:p>
        </w:tc>
      </w:tr>
      <w:tr w:rsidR="00711972" w:rsidRPr="00903DAE" w14:paraId="29EAFDC3" w14:textId="77777777" w:rsidTr="00930AA6">
        <w:trPr>
          <w:cantSplit/>
        </w:trPr>
        <w:tc>
          <w:tcPr>
            <w:tcW w:w="4032" w:type="dxa"/>
            <w:vAlign w:val="bottom"/>
          </w:tcPr>
          <w:p w14:paraId="73C114B1" w14:textId="77777777" w:rsidR="00711972" w:rsidRPr="00903DAE" w:rsidRDefault="00711972" w:rsidP="00711972">
            <w:pPr>
              <w:ind w:left="-66"/>
              <w:jc w:val="thaiDistribute"/>
              <w:rPr>
                <w:rFonts w:ascii="Arial" w:hAnsi="Arial" w:cs="Arial"/>
                <w:b/>
                <w:bCs/>
                <w:sz w:val="18"/>
                <w:szCs w:val="18"/>
              </w:rPr>
            </w:pPr>
          </w:p>
        </w:tc>
        <w:tc>
          <w:tcPr>
            <w:tcW w:w="1368" w:type="dxa"/>
            <w:tcBorders>
              <w:top w:val="single" w:sz="4" w:space="0" w:color="auto"/>
            </w:tcBorders>
            <w:vAlign w:val="bottom"/>
          </w:tcPr>
          <w:p w14:paraId="5143B419" w14:textId="318EBFEC"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2D610F34" w14:textId="6E6C87A7"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7F911BD9" w14:textId="1DA13CB2"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7CE64B7D" w14:textId="64C00D81" w:rsidR="00711972" w:rsidRPr="00903DAE" w:rsidRDefault="00711972" w:rsidP="00711972">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711972" w:rsidRPr="00903DAE" w14:paraId="78C3DAF8" w14:textId="77777777" w:rsidTr="00930AA6">
        <w:trPr>
          <w:cantSplit/>
        </w:trPr>
        <w:tc>
          <w:tcPr>
            <w:tcW w:w="4032" w:type="dxa"/>
            <w:vAlign w:val="bottom"/>
          </w:tcPr>
          <w:p w14:paraId="3715E55A" w14:textId="77777777" w:rsidR="00711972" w:rsidRPr="00903DAE" w:rsidRDefault="00711972" w:rsidP="00711972">
            <w:pPr>
              <w:ind w:left="-66"/>
              <w:jc w:val="thaiDistribute"/>
              <w:rPr>
                <w:rFonts w:ascii="Arial" w:hAnsi="Arial" w:cs="Arial"/>
                <w:sz w:val="18"/>
                <w:szCs w:val="18"/>
              </w:rPr>
            </w:pPr>
          </w:p>
        </w:tc>
        <w:tc>
          <w:tcPr>
            <w:tcW w:w="1368" w:type="dxa"/>
            <w:tcBorders>
              <w:bottom w:val="single" w:sz="4" w:space="0" w:color="auto"/>
            </w:tcBorders>
            <w:vAlign w:val="bottom"/>
          </w:tcPr>
          <w:p w14:paraId="5E0C7A6C" w14:textId="77777777" w:rsidR="00711972" w:rsidRPr="00903DAE"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c>
          <w:tcPr>
            <w:tcW w:w="1368" w:type="dxa"/>
            <w:tcBorders>
              <w:bottom w:val="single" w:sz="4" w:space="0" w:color="auto"/>
            </w:tcBorders>
            <w:vAlign w:val="bottom"/>
          </w:tcPr>
          <w:p w14:paraId="1FC15B13" w14:textId="77777777" w:rsidR="00711972" w:rsidRPr="00903DAE"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c>
          <w:tcPr>
            <w:tcW w:w="1368" w:type="dxa"/>
            <w:tcBorders>
              <w:bottom w:val="single" w:sz="4" w:space="0" w:color="auto"/>
            </w:tcBorders>
            <w:vAlign w:val="bottom"/>
          </w:tcPr>
          <w:p w14:paraId="57CFB993" w14:textId="77777777" w:rsidR="00711972" w:rsidRPr="00903DAE"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c>
          <w:tcPr>
            <w:tcW w:w="1368" w:type="dxa"/>
            <w:tcBorders>
              <w:bottom w:val="single" w:sz="4" w:space="0" w:color="auto"/>
            </w:tcBorders>
            <w:vAlign w:val="bottom"/>
          </w:tcPr>
          <w:p w14:paraId="570F15CA" w14:textId="77777777" w:rsidR="00711972" w:rsidRPr="00903DAE"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r>
      <w:tr w:rsidR="00711972" w:rsidRPr="00903DAE" w14:paraId="53D9C01A" w14:textId="77777777" w:rsidTr="00930AA6">
        <w:trPr>
          <w:cantSplit/>
          <w:trHeight w:val="71"/>
        </w:trPr>
        <w:tc>
          <w:tcPr>
            <w:tcW w:w="4032" w:type="dxa"/>
            <w:vAlign w:val="bottom"/>
          </w:tcPr>
          <w:p w14:paraId="0CB44E37" w14:textId="77777777" w:rsidR="00711972" w:rsidRPr="00903DAE" w:rsidRDefault="00711972" w:rsidP="00711972">
            <w:pPr>
              <w:ind w:left="-66"/>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2939AB" w14:textId="77777777" w:rsidR="00711972" w:rsidRPr="00903DAE" w:rsidRDefault="00711972" w:rsidP="00711972">
            <w:pPr>
              <w:ind w:left="575"/>
              <w:jc w:val="thaiDistribute"/>
              <w:rPr>
                <w:rFonts w:ascii="Arial" w:hAnsi="Arial" w:cs="Arial"/>
                <w:sz w:val="18"/>
                <w:szCs w:val="18"/>
              </w:rPr>
            </w:pPr>
          </w:p>
        </w:tc>
        <w:tc>
          <w:tcPr>
            <w:tcW w:w="1368" w:type="dxa"/>
            <w:tcBorders>
              <w:top w:val="single" w:sz="4" w:space="0" w:color="auto"/>
            </w:tcBorders>
            <w:vAlign w:val="bottom"/>
          </w:tcPr>
          <w:p w14:paraId="54963CF9" w14:textId="77777777" w:rsidR="00711972" w:rsidRPr="00903DAE" w:rsidRDefault="00711972" w:rsidP="00711972">
            <w:pPr>
              <w:ind w:left="57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2ADED02" w14:textId="77777777" w:rsidR="00711972" w:rsidRPr="00903DAE" w:rsidRDefault="00711972" w:rsidP="00711972">
            <w:pPr>
              <w:ind w:left="575"/>
              <w:jc w:val="thaiDistribute"/>
              <w:rPr>
                <w:rFonts w:ascii="Arial" w:hAnsi="Arial" w:cs="Arial"/>
                <w:sz w:val="18"/>
                <w:szCs w:val="18"/>
              </w:rPr>
            </w:pPr>
          </w:p>
        </w:tc>
        <w:tc>
          <w:tcPr>
            <w:tcW w:w="1368" w:type="dxa"/>
            <w:tcBorders>
              <w:top w:val="single" w:sz="4" w:space="0" w:color="auto"/>
            </w:tcBorders>
            <w:vAlign w:val="bottom"/>
          </w:tcPr>
          <w:p w14:paraId="056A2352" w14:textId="77777777" w:rsidR="00711972" w:rsidRPr="00903DAE" w:rsidRDefault="00711972" w:rsidP="00711972">
            <w:pPr>
              <w:ind w:left="575"/>
              <w:jc w:val="thaiDistribute"/>
              <w:rPr>
                <w:rFonts w:ascii="Arial" w:hAnsi="Arial" w:cs="Arial"/>
                <w:sz w:val="18"/>
                <w:szCs w:val="18"/>
              </w:rPr>
            </w:pPr>
          </w:p>
        </w:tc>
      </w:tr>
      <w:tr w:rsidR="00711972" w:rsidRPr="00903DAE" w14:paraId="0CAF7B4B" w14:textId="77777777" w:rsidTr="00930AA6">
        <w:trPr>
          <w:cantSplit/>
        </w:trPr>
        <w:tc>
          <w:tcPr>
            <w:tcW w:w="4032" w:type="dxa"/>
            <w:vAlign w:val="bottom"/>
          </w:tcPr>
          <w:p w14:paraId="63AB91F1" w14:textId="77777777" w:rsidR="00711972" w:rsidRPr="00903DAE" w:rsidRDefault="00711972" w:rsidP="00711972">
            <w:pPr>
              <w:ind w:left="-66"/>
              <w:rPr>
                <w:rFonts w:ascii="Arial" w:hAnsi="Arial" w:cs="Arial"/>
                <w:sz w:val="18"/>
                <w:szCs w:val="18"/>
                <w:cs/>
                <w:lang w:val="en-GB"/>
              </w:rPr>
            </w:pPr>
            <w:r w:rsidRPr="00903DAE">
              <w:rPr>
                <w:rFonts w:ascii="Arial" w:hAnsi="Arial" w:cs="Arial"/>
                <w:sz w:val="18"/>
                <w:szCs w:val="18"/>
                <w:lang w:val="en-GB"/>
              </w:rPr>
              <w:t>Trade payable - third parties</w:t>
            </w:r>
          </w:p>
        </w:tc>
        <w:tc>
          <w:tcPr>
            <w:tcW w:w="1368" w:type="dxa"/>
            <w:shd w:val="clear" w:color="auto" w:fill="FAFAFA"/>
            <w:vAlign w:val="bottom"/>
          </w:tcPr>
          <w:p w14:paraId="480AA4FD" w14:textId="35F7DE17" w:rsidR="00711972" w:rsidRPr="00903DAE" w:rsidRDefault="009E5E70" w:rsidP="00711972">
            <w:pPr>
              <w:ind w:right="-72"/>
              <w:jc w:val="right"/>
              <w:rPr>
                <w:rFonts w:ascii="Arial" w:hAnsi="Arial" w:cs="Arial"/>
                <w:sz w:val="18"/>
                <w:szCs w:val="18"/>
                <w:lang w:val="en-GB"/>
              </w:rPr>
            </w:pPr>
            <w:r w:rsidRPr="00903DAE">
              <w:rPr>
                <w:rFonts w:ascii="Arial" w:hAnsi="Arial" w:cs="Arial"/>
                <w:sz w:val="18"/>
                <w:szCs w:val="18"/>
                <w:lang w:val="en-GB"/>
              </w:rPr>
              <w:t>250,921,508</w:t>
            </w:r>
          </w:p>
        </w:tc>
        <w:tc>
          <w:tcPr>
            <w:tcW w:w="1368" w:type="dxa"/>
            <w:vAlign w:val="bottom"/>
          </w:tcPr>
          <w:p w14:paraId="5B6860F7" w14:textId="789FFE72"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94,468,861</w:t>
            </w:r>
          </w:p>
        </w:tc>
        <w:tc>
          <w:tcPr>
            <w:tcW w:w="1368" w:type="dxa"/>
            <w:shd w:val="clear" w:color="auto" w:fill="FAFAFA"/>
            <w:vAlign w:val="bottom"/>
          </w:tcPr>
          <w:p w14:paraId="4E5CC284" w14:textId="52FF63DB" w:rsidR="00711972" w:rsidRPr="00903DAE" w:rsidRDefault="00E644FF" w:rsidP="00711972">
            <w:pPr>
              <w:ind w:right="-72"/>
              <w:jc w:val="right"/>
              <w:rPr>
                <w:rFonts w:ascii="Arial" w:hAnsi="Arial" w:cs="Arial"/>
                <w:sz w:val="18"/>
                <w:szCs w:val="18"/>
                <w:lang w:val="en-GB"/>
              </w:rPr>
            </w:pPr>
            <w:r w:rsidRPr="00903DAE">
              <w:rPr>
                <w:rFonts w:ascii="Arial" w:hAnsi="Arial" w:cs="Arial"/>
                <w:sz w:val="18"/>
                <w:szCs w:val="18"/>
                <w:lang w:val="en-GB"/>
              </w:rPr>
              <w:t>238,133,242</w:t>
            </w:r>
          </w:p>
        </w:tc>
        <w:tc>
          <w:tcPr>
            <w:tcW w:w="1368" w:type="dxa"/>
            <w:vAlign w:val="bottom"/>
          </w:tcPr>
          <w:p w14:paraId="579F132D" w14:textId="3B4427C5"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84,387,773</w:t>
            </w:r>
          </w:p>
        </w:tc>
      </w:tr>
      <w:tr w:rsidR="00711972" w:rsidRPr="00903DAE" w14:paraId="54066BE7" w14:textId="77777777" w:rsidTr="00930AA6">
        <w:trPr>
          <w:cantSplit/>
        </w:trPr>
        <w:tc>
          <w:tcPr>
            <w:tcW w:w="4032" w:type="dxa"/>
            <w:vAlign w:val="bottom"/>
          </w:tcPr>
          <w:p w14:paraId="4319ACD6" w14:textId="31664549" w:rsidR="00711972" w:rsidRPr="00903DAE" w:rsidRDefault="00711972" w:rsidP="00711972">
            <w:pPr>
              <w:ind w:left="-66"/>
              <w:rPr>
                <w:rFonts w:ascii="Arial" w:hAnsi="Arial" w:cs="Arial"/>
                <w:sz w:val="18"/>
                <w:szCs w:val="18"/>
                <w:lang w:val="en-GB"/>
              </w:rPr>
            </w:pPr>
            <w:r w:rsidRPr="00903DAE">
              <w:rPr>
                <w:rFonts w:ascii="Arial" w:hAnsi="Arial" w:cs="Arial"/>
                <w:sz w:val="18"/>
                <w:szCs w:val="18"/>
                <w:lang w:val="en-GB"/>
              </w:rPr>
              <w:t>Trade payable - related parties (Note 3</w:t>
            </w:r>
            <w:r w:rsidR="00CA013D" w:rsidRPr="00903DAE">
              <w:rPr>
                <w:rFonts w:ascii="Arial" w:hAnsi="Arial" w:cs="Arial"/>
                <w:sz w:val="18"/>
                <w:szCs w:val="18"/>
                <w:lang w:val="en-GB"/>
              </w:rPr>
              <w:t>4</w:t>
            </w:r>
            <w:r w:rsidRPr="00903DAE">
              <w:rPr>
                <w:rFonts w:ascii="Arial" w:hAnsi="Arial" w:cs="Arial"/>
                <w:sz w:val="18"/>
                <w:szCs w:val="18"/>
                <w:lang w:val="en-GB"/>
              </w:rPr>
              <w:t>.3)</w:t>
            </w:r>
          </w:p>
        </w:tc>
        <w:tc>
          <w:tcPr>
            <w:tcW w:w="1368" w:type="dxa"/>
            <w:shd w:val="clear" w:color="auto" w:fill="FAFAFA"/>
            <w:vAlign w:val="bottom"/>
          </w:tcPr>
          <w:p w14:paraId="4B08573F" w14:textId="437B9FB6" w:rsidR="00711972" w:rsidRPr="00903DAE" w:rsidRDefault="00623B6F" w:rsidP="00711972">
            <w:pPr>
              <w:ind w:right="-72"/>
              <w:jc w:val="right"/>
              <w:rPr>
                <w:rFonts w:ascii="Arial" w:hAnsi="Arial" w:cs="Arial"/>
                <w:sz w:val="18"/>
                <w:szCs w:val="18"/>
                <w:lang w:val="en-GB"/>
              </w:rPr>
            </w:pPr>
            <w:r w:rsidRPr="00903DAE">
              <w:rPr>
                <w:rFonts w:ascii="Arial" w:hAnsi="Arial" w:cs="Arial"/>
                <w:sz w:val="18"/>
                <w:szCs w:val="18"/>
                <w:lang w:val="en-GB"/>
              </w:rPr>
              <w:t>9,229,790</w:t>
            </w:r>
          </w:p>
        </w:tc>
        <w:tc>
          <w:tcPr>
            <w:tcW w:w="1368" w:type="dxa"/>
            <w:vAlign w:val="bottom"/>
          </w:tcPr>
          <w:p w14:paraId="1A07ECFF" w14:textId="4137FAE0"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 xml:space="preserve">-   </w:t>
            </w:r>
          </w:p>
        </w:tc>
        <w:tc>
          <w:tcPr>
            <w:tcW w:w="1368" w:type="dxa"/>
            <w:shd w:val="clear" w:color="auto" w:fill="FAFAFA"/>
            <w:vAlign w:val="bottom"/>
          </w:tcPr>
          <w:p w14:paraId="3D1BB5B3" w14:textId="79BA5FE9" w:rsidR="00711972" w:rsidRPr="00903DAE" w:rsidRDefault="00E644FF" w:rsidP="00711972">
            <w:pPr>
              <w:ind w:right="-72"/>
              <w:jc w:val="right"/>
              <w:rPr>
                <w:rFonts w:ascii="Arial" w:hAnsi="Arial" w:cs="Arial"/>
                <w:sz w:val="18"/>
                <w:szCs w:val="18"/>
                <w:cs/>
                <w:lang w:val="en-GB"/>
              </w:rPr>
            </w:pPr>
            <w:r w:rsidRPr="00903DAE">
              <w:rPr>
                <w:rFonts w:ascii="Arial" w:hAnsi="Arial" w:cs="Arial"/>
                <w:sz w:val="18"/>
                <w:szCs w:val="18"/>
                <w:lang w:val="en-GB"/>
              </w:rPr>
              <w:t>11,801,642</w:t>
            </w:r>
          </w:p>
        </w:tc>
        <w:tc>
          <w:tcPr>
            <w:tcW w:w="1368" w:type="dxa"/>
            <w:vAlign w:val="bottom"/>
          </w:tcPr>
          <w:p w14:paraId="6B165D4E" w14:textId="36C5DF7F"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 xml:space="preserve">-   </w:t>
            </w:r>
          </w:p>
        </w:tc>
      </w:tr>
      <w:tr w:rsidR="00711972" w:rsidRPr="00903DAE" w14:paraId="078CAD85" w14:textId="77777777" w:rsidTr="00930AA6">
        <w:trPr>
          <w:cantSplit/>
        </w:trPr>
        <w:tc>
          <w:tcPr>
            <w:tcW w:w="4032" w:type="dxa"/>
            <w:vAlign w:val="bottom"/>
          </w:tcPr>
          <w:p w14:paraId="15664C6B" w14:textId="77777777" w:rsidR="00711972" w:rsidRPr="00903DAE" w:rsidRDefault="00711972" w:rsidP="00711972">
            <w:pPr>
              <w:ind w:left="-66"/>
              <w:rPr>
                <w:rFonts w:ascii="Arial" w:hAnsi="Arial" w:cs="Arial"/>
                <w:sz w:val="18"/>
                <w:szCs w:val="18"/>
                <w:cs/>
                <w:lang w:val="en-GB"/>
              </w:rPr>
            </w:pPr>
            <w:r w:rsidRPr="00903DAE">
              <w:rPr>
                <w:rFonts w:ascii="Arial" w:hAnsi="Arial" w:cs="Arial"/>
                <w:sz w:val="18"/>
                <w:szCs w:val="18"/>
                <w:lang w:val="en-GB"/>
              </w:rPr>
              <w:t>Other payable - third parties</w:t>
            </w:r>
          </w:p>
        </w:tc>
        <w:tc>
          <w:tcPr>
            <w:tcW w:w="1368" w:type="dxa"/>
            <w:shd w:val="clear" w:color="auto" w:fill="FAFAFA"/>
            <w:vAlign w:val="bottom"/>
          </w:tcPr>
          <w:p w14:paraId="108E7400" w14:textId="529641F0" w:rsidR="00711972" w:rsidRPr="00903DAE" w:rsidRDefault="008B2705" w:rsidP="00711972">
            <w:pPr>
              <w:ind w:right="-72"/>
              <w:jc w:val="right"/>
              <w:rPr>
                <w:rFonts w:ascii="Arial" w:hAnsi="Arial" w:cs="Arial"/>
                <w:sz w:val="18"/>
                <w:szCs w:val="18"/>
                <w:lang w:val="en-GB"/>
              </w:rPr>
            </w:pPr>
            <w:r w:rsidRPr="00903DAE">
              <w:rPr>
                <w:rFonts w:ascii="Arial" w:hAnsi="Arial" w:cs="Arial"/>
                <w:sz w:val="18"/>
                <w:szCs w:val="18"/>
                <w:lang w:val="en-GB"/>
              </w:rPr>
              <w:t>4,833,216</w:t>
            </w:r>
          </w:p>
        </w:tc>
        <w:tc>
          <w:tcPr>
            <w:tcW w:w="1368" w:type="dxa"/>
            <w:vAlign w:val="bottom"/>
          </w:tcPr>
          <w:p w14:paraId="4404D048" w14:textId="6B2E719C"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4,431,838</w:t>
            </w:r>
          </w:p>
        </w:tc>
        <w:tc>
          <w:tcPr>
            <w:tcW w:w="1368" w:type="dxa"/>
            <w:shd w:val="clear" w:color="auto" w:fill="FAFAFA"/>
            <w:vAlign w:val="bottom"/>
          </w:tcPr>
          <w:p w14:paraId="07B74169" w14:textId="1298B88B" w:rsidR="00711972" w:rsidRPr="00903DAE" w:rsidRDefault="00AE71E6" w:rsidP="00711972">
            <w:pPr>
              <w:ind w:right="-72"/>
              <w:jc w:val="right"/>
              <w:rPr>
                <w:rFonts w:ascii="Arial" w:hAnsi="Arial" w:cs="Arial"/>
                <w:sz w:val="18"/>
                <w:szCs w:val="18"/>
                <w:cs/>
                <w:lang w:val="en-GB"/>
              </w:rPr>
            </w:pPr>
            <w:r w:rsidRPr="00903DAE">
              <w:rPr>
                <w:rFonts w:ascii="Arial" w:hAnsi="Arial" w:cs="Arial"/>
                <w:sz w:val="18"/>
                <w:szCs w:val="18"/>
                <w:lang w:val="en-GB"/>
              </w:rPr>
              <w:t>4,831,851</w:t>
            </w:r>
          </w:p>
        </w:tc>
        <w:tc>
          <w:tcPr>
            <w:tcW w:w="1368" w:type="dxa"/>
            <w:vAlign w:val="bottom"/>
          </w:tcPr>
          <w:p w14:paraId="1C551829" w14:textId="278B4F3F"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4,422,837</w:t>
            </w:r>
          </w:p>
        </w:tc>
      </w:tr>
      <w:tr w:rsidR="00711972" w:rsidRPr="00903DAE" w14:paraId="0E24C4DC" w14:textId="77777777" w:rsidTr="00930AA6">
        <w:trPr>
          <w:cantSplit/>
        </w:trPr>
        <w:tc>
          <w:tcPr>
            <w:tcW w:w="4032" w:type="dxa"/>
            <w:vAlign w:val="bottom"/>
          </w:tcPr>
          <w:p w14:paraId="1E587F53" w14:textId="3D6E8752" w:rsidR="00711972" w:rsidRPr="00903DAE" w:rsidRDefault="00711972" w:rsidP="00711972">
            <w:pPr>
              <w:ind w:left="-66"/>
              <w:rPr>
                <w:rFonts w:ascii="Arial" w:hAnsi="Arial" w:cs="Arial"/>
                <w:sz w:val="18"/>
                <w:szCs w:val="18"/>
                <w:lang w:val="en-GB"/>
              </w:rPr>
            </w:pPr>
            <w:r w:rsidRPr="00903DAE">
              <w:rPr>
                <w:rFonts w:ascii="Arial" w:hAnsi="Arial" w:cs="Arial"/>
                <w:sz w:val="18"/>
                <w:szCs w:val="18"/>
                <w:lang w:val="en-GB"/>
              </w:rPr>
              <w:t>Amount due to related party (Note 3</w:t>
            </w:r>
            <w:r w:rsidR="00CA013D" w:rsidRPr="00903DAE">
              <w:rPr>
                <w:rFonts w:ascii="Arial" w:hAnsi="Arial" w:cs="Arial"/>
                <w:sz w:val="18"/>
                <w:szCs w:val="18"/>
                <w:lang w:val="en-GB"/>
              </w:rPr>
              <w:t>4</w:t>
            </w:r>
            <w:r w:rsidRPr="00903DAE">
              <w:rPr>
                <w:rFonts w:ascii="Arial" w:hAnsi="Arial" w:cs="Arial"/>
                <w:sz w:val="18"/>
                <w:szCs w:val="18"/>
                <w:lang w:val="en-GB"/>
              </w:rPr>
              <w:t>.3)</w:t>
            </w:r>
          </w:p>
        </w:tc>
        <w:tc>
          <w:tcPr>
            <w:tcW w:w="1368" w:type="dxa"/>
            <w:shd w:val="clear" w:color="auto" w:fill="FAFAFA"/>
            <w:vAlign w:val="bottom"/>
          </w:tcPr>
          <w:p w14:paraId="4419663F" w14:textId="0F45AB38" w:rsidR="00711972" w:rsidRPr="00903DAE" w:rsidRDefault="00FD17E3" w:rsidP="00711972">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1D746996" w14:textId="1BEDEE8B" w:rsidR="00711972" w:rsidRPr="00903DAE" w:rsidRDefault="00711972" w:rsidP="00711972">
            <w:pPr>
              <w:tabs>
                <w:tab w:val="center" w:pos="4153"/>
                <w:tab w:val="right" w:pos="8306"/>
              </w:tabs>
              <w:ind w:right="-72"/>
              <w:jc w:val="right"/>
              <w:rPr>
                <w:rFonts w:ascii="Arial" w:hAnsi="Arial" w:cs="Arial"/>
                <w:sz w:val="18"/>
                <w:szCs w:val="18"/>
                <w:lang w:val="en-GB"/>
              </w:rPr>
            </w:pPr>
            <w:r w:rsidRPr="00903DAE">
              <w:rPr>
                <w:rFonts w:ascii="Arial" w:hAnsi="Arial" w:cs="Arial"/>
                <w:sz w:val="18"/>
                <w:szCs w:val="18"/>
                <w:lang w:val="en-GB"/>
              </w:rPr>
              <w:t>6,000</w:t>
            </w:r>
          </w:p>
        </w:tc>
        <w:tc>
          <w:tcPr>
            <w:tcW w:w="1368" w:type="dxa"/>
            <w:shd w:val="clear" w:color="auto" w:fill="FAFAFA"/>
            <w:vAlign w:val="bottom"/>
          </w:tcPr>
          <w:p w14:paraId="16036C26" w14:textId="7484F62B" w:rsidR="00711972" w:rsidRPr="00903DAE" w:rsidRDefault="00AE71E6" w:rsidP="00711972">
            <w:pPr>
              <w:ind w:right="-72"/>
              <w:jc w:val="right"/>
              <w:rPr>
                <w:rFonts w:ascii="Arial" w:hAnsi="Arial" w:cs="Arial"/>
                <w:sz w:val="18"/>
                <w:szCs w:val="18"/>
                <w:lang w:val="en-GB"/>
              </w:rPr>
            </w:pPr>
            <w:r w:rsidRPr="00903DAE">
              <w:rPr>
                <w:rFonts w:ascii="Arial" w:hAnsi="Arial" w:cs="Arial"/>
                <w:sz w:val="18"/>
                <w:szCs w:val="18"/>
                <w:lang w:val="en-GB"/>
              </w:rPr>
              <w:t>184,682</w:t>
            </w:r>
          </w:p>
        </w:tc>
        <w:tc>
          <w:tcPr>
            <w:tcW w:w="1368" w:type="dxa"/>
            <w:vAlign w:val="bottom"/>
          </w:tcPr>
          <w:p w14:paraId="1C589A51" w14:textId="15709716" w:rsidR="00711972" w:rsidRPr="00903DAE" w:rsidRDefault="00711972" w:rsidP="00711972">
            <w:pPr>
              <w:tabs>
                <w:tab w:val="center" w:pos="4153"/>
                <w:tab w:val="right" w:pos="8306"/>
              </w:tabs>
              <w:ind w:right="-72"/>
              <w:jc w:val="right"/>
              <w:rPr>
                <w:rFonts w:ascii="Arial" w:hAnsi="Arial" w:cs="Arial"/>
                <w:sz w:val="18"/>
                <w:szCs w:val="18"/>
                <w:lang w:val="en-GB"/>
              </w:rPr>
            </w:pPr>
            <w:r w:rsidRPr="00903DAE">
              <w:rPr>
                <w:rFonts w:ascii="Arial" w:hAnsi="Arial" w:cs="Arial"/>
                <w:sz w:val="18"/>
                <w:szCs w:val="18"/>
                <w:lang w:val="en-GB"/>
              </w:rPr>
              <w:t>-</w:t>
            </w:r>
          </w:p>
        </w:tc>
      </w:tr>
      <w:tr w:rsidR="00711972" w:rsidRPr="00903DAE" w14:paraId="59BD4D9B" w14:textId="77777777" w:rsidTr="00930AA6">
        <w:trPr>
          <w:cantSplit/>
        </w:trPr>
        <w:tc>
          <w:tcPr>
            <w:tcW w:w="4032" w:type="dxa"/>
            <w:vAlign w:val="bottom"/>
          </w:tcPr>
          <w:p w14:paraId="3AE98BE0" w14:textId="3C56C8A8" w:rsidR="00711972" w:rsidRPr="00903DAE" w:rsidRDefault="00711972" w:rsidP="00711972">
            <w:pPr>
              <w:ind w:left="-66"/>
              <w:rPr>
                <w:rFonts w:ascii="Arial" w:hAnsi="Arial" w:cs="Arial"/>
                <w:sz w:val="18"/>
                <w:szCs w:val="18"/>
                <w:cs/>
                <w:lang w:val="en-GB"/>
              </w:rPr>
            </w:pPr>
            <w:r w:rsidRPr="00903DAE">
              <w:rPr>
                <w:rFonts w:ascii="Arial" w:hAnsi="Arial" w:cs="Arial"/>
                <w:sz w:val="18"/>
                <w:szCs w:val="18"/>
                <w:lang w:val="en-GB"/>
              </w:rPr>
              <w:t>Retention payables</w:t>
            </w:r>
            <w:r w:rsidRPr="00903DAE">
              <w:rPr>
                <w:rFonts w:ascii="Arial" w:hAnsi="Arial" w:cs="Arial"/>
                <w:sz w:val="18"/>
                <w:szCs w:val="18"/>
                <w:cs/>
                <w:lang w:val="en-GB"/>
              </w:rPr>
              <w:t xml:space="preserve"> </w:t>
            </w:r>
            <w:r w:rsidRPr="00903DAE">
              <w:rPr>
                <w:rFonts w:ascii="Arial" w:hAnsi="Arial" w:cs="Arial"/>
                <w:sz w:val="18"/>
                <w:szCs w:val="18"/>
                <w:lang w:val="en-GB"/>
              </w:rPr>
              <w:t>- third parties</w:t>
            </w:r>
          </w:p>
        </w:tc>
        <w:tc>
          <w:tcPr>
            <w:tcW w:w="1368" w:type="dxa"/>
            <w:shd w:val="clear" w:color="auto" w:fill="FAFAFA"/>
            <w:vAlign w:val="bottom"/>
          </w:tcPr>
          <w:p w14:paraId="2CA7F1EF" w14:textId="47E7ED02" w:rsidR="00711972" w:rsidRPr="00903DAE" w:rsidRDefault="00FD17E3" w:rsidP="00711972">
            <w:pPr>
              <w:ind w:right="-72"/>
              <w:jc w:val="right"/>
              <w:rPr>
                <w:rFonts w:ascii="Arial" w:hAnsi="Arial" w:cs="Arial"/>
                <w:sz w:val="18"/>
                <w:szCs w:val="18"/>
                <w:lang w:val="en-GB"/>
              </w:rPr>
            </w:pPr>
            <w:r w:rsidRPr="00903DAE">
              <w:rPr>
                <w:rFonts w:ascii="Arial" w:hAnsi="Arial" w:cs="Arial"/>
                <w:sz w:val="18"/>
                <w:szCs w:val="18"/>
                <w:lang w:val="en-GB"/>
              </w:rPr>
              <w:t>24,405,540</w:t>
            </w:r>
          </w:p>
        </w:tc>
        <w:tc>
          <w:tcPr>
            <w:tcW w:w="1368" w:type="dxa"/>
            <w:vAlign w:val="bottom"/>
          </w:tcPr>
          <w:p w14:paraId="41F92455" w14:textId="1AF573DA" w:rsidR="00711972" w:rsidRPr="00903DAE" w:rsidRDefault="00711972" w:rsidP="00711972">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hAnsi="Arial" w:cs="Arial"/>
                <w:sz w:val="18"/>
                <w:szCs w:val="18"/>
                <w:lang w:val="en-GB"/>
              </w:rPr>
              <w:t>7,055,533</w:t>
            </w:r>
          </w:p>
        </w:tc>
        <w:tc>
          <w:tcPr>
            <w:tcW w:w="1368" w:type="dxa"/>
            <w:shd w:val="clear" w:color="auto" w:fill="FAFAFA"/>
            <w:vAlign w:val="bottom"/>
          </w:tcPr>
          <w:p w14:paraId="0DF3A7CD" w14:textId="487BCA99" w:rsidR="00711972" w:rsidRPr="00903DAE" w:rsidRDefault="00AE71E6" w:rsidP="00711972">
            <w:pPr>
              <w:ind w:right="-72"/>
              <w:jc w:val="right"/>
              <w:rPr>
                <w:rFonts w:ascii="Arial" w:hAnsi="Arial" w:cs="Arial"/>
                <w:sz w:val="18"/>
                <w:szCs w:val="18"/>
                <w:cs/>
                <w:lang w:val="en-GB"/>
              </w:rPr>
            </w:pPr>
            <w:r w:rsidRPr="00903DAE">
              <w:rPr>
                <w:rFonts w:ascii="Arial" w:hAnsi="Arial" w:cs="Arial"/>
                <w:sz w:val="18"/>
                <w:szCs w:val="18"/>
                <w:lang w:val="en-GB"/>
              </w:rPr>
              <w:t>24,405,540</w:t>
            </w:r>
          </w:p>
        </w:tc>
        <w:tc>
          <w:tcPr>
            <w:tcW w:w="1368" w:type="dxa"/>
            <w:vAlign w:val="bottom"/>
          </w:tcPr>
          <w:p w14:paraId="57790B8F" w14:textId="6D56A303" w:rsidR="00711972" w:rsidRPr="00903DAE" w:rsidRDefault="00711972" w:rsidP="00711972">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hAnsi="Arial" w:cs="Arial"/>
                <w:sz w:val="18"/>
                <w:szCs w:val="18"/>
                <w:lang w:val="en-GB"/>
              </w:rPr>
              <w:t>5,778,389</w:t>
            </w:r>
          </w:p>
        </w:tc>
      </w:tr>
      <w:tr w:rsidR="00711972" w:rsidRPr="00903DAE" w14:paraId="4B58F9BD" w14:textId="77777777" w:rsidTr="00930AA6">
        <w:trPr>
          <w:cantSplit/>
        </w:trPr>
        <w:tc>
          <w:tcPr>
            <w:tcW w:w="4032" w:type="dxa"/>
            <w:vAlign w:val="bottom"/>
          </w:tcPr>
          <w:p w14:paraId="1A0B96F1" w14:textId="2B4B8853" w:rsidR="00711972" w:rsidRPr="00903DAE" w:rsidRDefault="00711972" w:rsidP="00711972">
            <w:pPr>
              <w:ind w:left="-66"/>
              <w:rPr>
                <w:rFonts w:ascii="Arial" w:hAnsi="Arial" w:cs="Arial"/>
                <w:sz w:val="18"/>
                <w:szCs w:val="18"/>
                <w:lang w:val="en-GB"/>
              </w:rPr>
            </w:pPr>
            <w:r w:rsidRPr="00903DAE">
              <w:rPr>
                <w:rFonts w:ascii="Arial" w:hAnsi="Arial" w:cs="Arial"/>
                <w:sz w:val="18"/>
                <w:szCs w:val="18"/>
                <w:lang w:val="en-GB"/>
              </w:rPr>
              <w:t>Retention payables</w:t>
            </w:r>
            <w:r w:rsidRPr="00903DAE">
              <w:rPr>
                <w:rFonts w:ascii="Arial" w:hAnsi="Arial" w:cs="Arial"/>
                <w:sz w:val="18"/>
                <w:szCs w:val="18"/>
                <w:cs/>
                <w:lang w:val="en-GB"/>
              </w:rPr>
              <w:t xml:space="preserve"> </w:t>
            </w:r>
            <w:r w:rsidRPr="00903DAE">
              <w:rPr>
                <w:rFonts w:ascii="Arial" w:hAnsi="Arial" w:cs="Arial"/>
                <w:sz w:val="18"/>
                <w:szCs w:val="18"/>
                <w:lang w:val="en-GB"/>
              </w:rPr>
              <w:t>- related parties (Note 3</w:t>
            </w:r>
            <w:r w:rsidR="00CA013D" w:rsidRPr="00903DAE">
              <w:rPr>
                <w:rFonts w:ascii="Arial" w:hAnsi="Arial" w:cs="Arial"/>
                <w:sz w:val="18"/>
                <w:szCs w:val="18"/>
                <w:lang w:val="en-GB"/>
              </w:rPr>
              <w:t>4</w:t>
            </w:r>
            <w:r w:rsidRPr="00903DAE">
              <w:rPr>
                <w:rFonts w:ascii="Arial" w:hAnsi="Arial" w:cs="Arial"/>
                <w:sz w:val="18"/>
                <w:szCs w:val="18"/>
                <w:lang w:val="en-GB"/>
              </w:rPr>
              <w:t>.3)</w:t>
            </w:r>
          </w:p>
        </w:tc>
        <w:tc>
          <w:tcPr>
            <w:tcW w:w="1368" w:type="dxa"/>
            <w:shd w:val="clear" w:color="auto" w:fill="FAFAFA"/>
            <w:vAlign w:val="bottom"/>
          </w:tcPr>
          <w:p w14:paraId="49AA4D74" w14:textId="277C366D" w:rsidR="00711972" w:rsidRPr="00903DAE" w:rsidRDefault="00FD17E3" w:rsidP="00711972">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256A33EF" w14:textId="67F41DF6" w:rsidR="00711972" w:rsidRPr="00903DAE" w:rsidRDefault="00711972" w:rsidP="00711972">
            <w:pPr>
              <w:tabs>
                <w:tab w:val="center" w:pos="4153"/>
                <w:tab w:val="right" w:pos="8306"/>
              </w:tabs>
              <w:ind w:right="-72"/>
              <w:jc w:val="right"/>
              <w:rPr>
                <w:rFonts w:ascii="Arial" w:hAnsi="Arial" w:cs="Arial"/>
                <w:sz w:val="18"/>
                <w:szCs w:val="18"/>
                <w:lang w:val="en-GB"/>
              </w:rPr>
            </w:pPr>
            <w:r w:rsidRPr="00903DAE">
              <w:rPr>
                <w:rFonts w:ascii="Arial" w:hAnsi="Arial" w:cs="Arial"/>
                <w:sz w:val="18"/>
                <w:szCs w:val="18"/>
                <w:lang w:val="en-GB"/>
              </w:rPr>
              <w:t>1,000,000</w:t>
            </w:r>
          </w:p>
        </w:tc>
        <w:tc>
          <w:tcPr>
            <w:tcW w:w="1368" w:type="dxa"/>
            <w:shd w:val="clear" w:color="auto" w:fill="FAFAFA"/>
            <w:vAlign w:val="bottom"/>
          </w:tcPr>
          <w:p w14:paraId="765714AA" w14:textId="5EEBA2A2" w:rsidR="00711972" w:rsidRPr="00903DAE" w:rsidRDefault="00F170B3" w:rsidP="00711972">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05C0AA7C" w14:textId="5B022A10" w:rsidR="00711972" w:rsidRPr="00903DAE" w:rsidRDefault="00711972" w:rsidP="00711972">
            <w:pPr>
              <w:tabs>
                <w:tab w:val="center" w:pos="4153"/>
                <w:tab w:val="right" w:pos="8306"/>
              </w:tabs>
              <w:ind w:right="-72"/>
              <w:jc w:val="right"/>
              <w:rPr>
                <w:rFonts w:ascii="Arial" w:hAnsi="Arial" w:cs="Arial"/>
                <w:sz w:val="18"/>
                <w:szCs w:val="18"/>
                <w:lang w:val="en-GB"/>
              </w:rPr>
            </w:pPr>
            <w:r w:rsidRPr="00903DAE">
              <w:rPr>
                <w:rFonts w:ascii="Arial" w:hAnsi="Arial" w:cs="Arial"/>
                <w:sz w:val="18"/>
                <w:szCs w:val="18"/>
                <w:lang w:val="en-GB"/>
              </w:rPr>
              <w:t>1,000,000</w:t>
            </w:r>
          </w:p>
        </w:tc>
      </w:tr>
      <w:tr w:rsidR="00711972" w:rsidRPr="00903DAE" w14:paraId="266EA9CA" w14:textId="77777777" w:rsidTr="00930AA6">
        <w:trPr>
          <w:cantSplit/>
        </w:trPr>
        <w:tc>
          <w:tcPr>
            <w:tcW w:w="4032" w:type="dxa"/>
            <w:vAlign w:val="bottom"/>
          </w:tcPr>
          <w:p w14:paraId="4E571949" w14:textId="77777777" w:rsidR="00711972" w:rsidRPr="00903DAE" w:rsidRDefault="00711972" w:rsidP="00711972">
            <w:pPr>
              <w:ind w:left="-66"/>
              <w:rPr>
                <w:rFonts w:ascii="Arial" w:hAnsi="Arial" w:cs="Arial"/>
                <w:sz w:val="18"/>
                <w:szCs w:val="18"/>
                <w:lang w:val="en-GB" w:bidi="ar-SA"/>
              </w:rPr>
            </w:pPr>
            <w:r w:rsidRPr="00903DAE">
              <w:rPr>
                <w:rFonts w:ascii="Arial" w:hAnsi="Arial" w:cs="Arial"/>
                <w:sz w:val="18"/>
                <w:szCs w:val="18"/>
                <w:lang w:val="en-GB" w:bidi="ar-SA"/>
              </w:rPr>
              <w:t>Accrued interest expenses - third parties</w:t>
            </w:r>
          </w:p>
        </w:tc>
        <w:tc>
          <w:tcPr>
            <w:tcW w:w="1368" w:type="dxa"/>
            <w:shd w:val="clear" w:color="auto" w:fill="FAFAFA"/>
            <w:vAlign w:val="bottom"/>
          </w:tcPr>
          <w:p w14:paraId="7E71E786" w14:textId="6340BF20" w:rsidR="00711972" w:rsidRPr="00903DAE" w:rsidRDefault="00FD17E3"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368" w:type="dxa"/>
            <w:vAlign w:val="bottom"/>
          </w:tcPr>
          <w:p w14:paraId="72CBEFFF" w14:textId="5902FBAF"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239,551</w:t>
            </w:r>
          </w:p>
        </w:tc>
        <w:tc>
          <w:tcPr>
            <w:tcW w:w="1368" w:type="dxa"/>
            <w:shd w:val="clear" w:color="auto" w:fill="FAFAFA"/>
            <w:vAlign w:val="bottom"/>
          </w:tcPr>
          <w:p w14:paraId="14C2EE45" w14:textId="10CB185E" w:rsidR="00711972" w:rsidRPr="00903DAE" w:rsidRDefault="00F170B3" w:rsidP="00711972">
            <w:pPr>
              <w:ind w:right="-72"/>
              <w:jc w:val="right"/>
              <w:rPr>
                <w:rFonts w:ascii="Arial" w:hAnsi="Arial" w:cs="Arial"/>
                <w:sz w:val="18"/>
                <w:szCs w:val="18"/>
                <w:cs/>
                <w:lang w:val="en-GB"/>
              </w:rPr>
            </w:pPr>
            <w:r w:rsidRPr="00903DAE">
              <w:rPr>
                <w:rFonts w:ascii="Arial" w:hAnsi="Arial" w:cs="Arial"/>
                <w:sz w:val="18"/>
                <w:szCs w:val="18"/>
                <w:lang w:val="en-GB"/>
              </w:rPr>
              <w:t>-</w:t>
            </w:r>
          </w:p>
        </w:tc>
        <w:tc>
          <w:tcPr>
            <w:tcW w:w="1368" w:type="dxa"/>
            <w:vAlign w:val="bottom"/>
          </w:tcPr>
          <w:p w14:paraId="153B7E72" w14:textId="1870C1D0" w:rsidR="00711972" w:rsidRPr="00903DAE" w:rsidRDefault="00711972" w:rsidP="00711972">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239,551</w:t>
            </w:r>
          </w:p>
        </w:tc>
      </w:tr>
      <w:tr w:rsidR="005A2C0E" w:rsidRPr="00903DAE" w14:paraId="3BE86FC9" w14:textId="77777777" w:rsidTr="007A3831">
        <w:trPr>
          <w:cantSplit/>
        </w:trPr>
        <w:tc>
          <w:tcPr>
            <w:tcW w:w="4032" w:type="dxa"/>
            <w:vAlign w:val="bottom"/>
          </w:tcPr>
          <w:p w14:paraId="5EEDC908" w14:textId="61846B23" w:rsidR="005A2C0E" w:rsidRPr="00903DAE" w:rsidRDefault="005A2C0E" w:rsidP="005A2C0E">
            <w:pPr>
              <w:ind w:left="-66"/>
              <w:rPr>
                <w:rFonts w:ascii="Arial" w:hAnsi="Arial" w:cs="Arial"/>
                <w:sz w:val="18"/>
                <w:szCs w:val="18"/>
                <w:lang w:val="en-GB"/>
              </w:rPr>
            </w:pPr>
            <w:r w:rsidRPr="00903DAE">
              <w:rPr>
                <w:rFonts w:ascii="Arial" w:hAnsi="Arial" w:cs="Arial"/>
                <w:sz w:val="18"/>
                <w:szCs w:val="18"/>
                <w:lang w:val="en-GB" w:bidi="ar-SA"/>
              </w:rPr>
              <w:t>Accrued expenses - third parties</w:t>
            </w:r>
          </w:p>
        </w:tc>
        <w:tc>
          <w:tcPr>
            <w:tcW w:w="1368" w:type="dxa"/>
            <w:shd w:val="clear" w:color="auto" w:fill="FAFAFA"/>
          </w:tcPr>
          <w:p w14:paraId="6346115E" w14:textId="0EBFBB1F"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16,051,722</w:t>
            </w:r>
          </w:p>
        </w:tc>
        <w:tc>
          <w:tcPr>
            <w:tcW w:w="1368" w:type="dxa"/>
          </w:tcPr>
          <w:p w14:paraId="12153EB5" w14:textId="209E6FFE"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14,549,751</w:t>
            </w:r>
          </w:p>
        </w:tc>
        <w:tc>
          <w:tcPr>
            <w:tcW w:w="1368" w:type="dxa"/>
            <w:shd w:val="clear" w:color="auto" w:fill="FAFAFA"/>
          </w:tcPr>
          <w:p w14:paraId="54136D62" w14:textId="675D1181" w:rsidR="005A2C0E" w:rsidRPr="00903DAE" w:rsidRDefault="005A2C0E" w:rsidP="005A2C0E">
            <w:pPr>
              <w:ind w:right="-72"/>
              <w:jc w:val="right"/>
              <w:rPr>
                <w:rFonts w:ascii="Arial" w:hAnsi="Arial" w:cs="Arial"/>
                <w:sz w:val="18"/>
                <w:szCs w:val="18"/>
                <w:lang w:val="en-GB"/>
              </w:rPr>
            </w:pPr>
            <w:r w:rsidRPr="00903DAE">
              <w:rPr>
                <w:rFonts w:ascii="Arial" w:hAnsi="Arial" w:cs="Arial"/>
                <w:sz w:val="18"/>
                <w:szCs w:val="18"/>
                <w:lang w:val="en-GB"/>
              </w:rPr>
              <w:t>14,587,609</w:t>
            </w:r>
          </w:p>
        </w:tc>
        <w:tc>
          <w:tcPr>
            <w:tcW w:w="1368" w:type="dxa"/>
          </w:tcPr>
          <w:p w14:paraId="08583B52" w14:textId="6F896A59"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9,236,923</w:t>
            </w:r>
          </w:p>
        </w:tc>
      </w:tr>
      <w:tr w:rsidR="005A2C0E" w:rsidRPr="00903DAE" w14:paraId="349BF97D" w14:textId="77777777" w:rsidTr="00930AA6">
        <w:trPr>
          <w:cantSplit/>
        </w:trPr>
        <w:tc>
          <w:tcPr>
            <w:tcW w:w="4032" w:type="dxa"/>
            <w:vAlign w:val="bottom"/>
          </w:tcPr>
          <w:p w14:paraId="0EDC9C28" w14:textId="11C13E6E" w:rsidR="005A2C0E" w:rsidRPr="00903DAE" w:rsidRDefault="005A2C0E" w:rsidP="005A2C0E">
            <w:pPr>
              <w:ind w:left="-66"/>
              <w:rPr>
                <w:rFonts w:ascii="Arial" w:hAnsi="Arial" w:cs="Arial"/>
                <w:sz w:val="18"/>
                <w:szCs w:val="18"/>
                <w:lang w:val="en-GB" w:bidi="ar-SA"/>
              </w:rPr>
            </w:pPr>
            <w:r w:rsidRPr="00903DAE">
              <w:rPr>
                <w:rFonts w:ascii="Arial" w:hAnsi="Arial" w:cs="Arial"/>
                <w:sz w:val="18"/>
                <w:szCs w:val="18"/>
                <w:lang w:val="en-GB" w:bidi="ar-SA"/>
              </w:rPr>
              <w:t xml:space="preserve">Accrued expenses </w:t>
            </w:r>
            <w:r w:rsidRPr="00903DAE">
              <w:rPr>
                <w:rFonts w:ascii="Arial" w:hAnsi="Arial" w:cs="Arial"/>
                <w:sz w:val="18"/>
                <w:szCs w:val="18"/>
                <w:lang w:val="en-GB"/>
              </w:rPr>
              <w:t>- related parties (Note 34.3)</w:t>
            </w:r>
          </w:p>
        </w:tc>
        <w:tc>
          <w:tcPr>
            <w:tcW w:w="1368" w:type="dxa"/>
            <w:shd w:val="clear" w:color="auto" w:fill="FAFAFA"/>
            <w:vAlign w:val="bottom"/>
          </w:tcPr>
          <w:p w14:paraId="405F6BA5" w14:textId="411B123B"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42,763</w:t>
            </w:r>
          </w:p>
        </w:tc>
        <w:tc>
          <w:tcPr>
            <w:tcW w:w="1368" w:type="dxa"/>
            <w:vAlign w:val="bottom"/>
          </w:tcPr>
          <w:p w14:paraId="27B16CDD" w14:textId="246D22C5" w:rsidR="005A2C0E" w:rsidRPr="00903DAE" w:rsidRDefault="005A2C0E" w:rsidP="005A2C0E">
            <w:pPr>
              <w:tabs>
                <w:tab w:val="center" w:pos="4153"/>
                <w:tab w:val="right" w:pos="8306"/>
              </w:tabs>
              <w:ind w:right="-72"/>
              <w:jc w:val="right"/>
              <w:rPr>
                <w:rFonts w:ascii="Arial" w:eastAsia="Times New Roman" w:hAnsi="Arial" w:cs="Arial"/>
                <w:sz w:val="18"/>
                <w:szCs w:val="22"/>
                <w:lang w:val="en-GB" w:eastAsia="x-none"/>
              </w:rPr>
            </w:pPr>
            <w:r w:rsidRPr="00903DAE">
              <w:rPr>
                <w:rFonts w:ascii="Arial" w:eastAsia="Times New Roman" w:hAnsi="Arial" w:cs="Arial"/>
                <w:sz w:val="18"/>
                <w:szCs w:val="22"/>
                <w:lang w:val="en-GB" w:eastAsia="x-none"/>
              </w:rPr>
              <w:t>-</w:t>
            </w:r>
          </w:p>
        </w:tc>
        <w:tc>
          <w:tcPr>
            <w:tcW w:w="1368" w:type="dxa"/>
            <w:shd w:val="clear" w:color="auto" w:fill="FAFAFA"/>
            <w:vAlign w:val="bottom"/>
          </w:tcPr>
          <w:p w14:paraId="5CAA1E8B" w14:textId="47FAFE1B" w:rsidR="005A2C0E" w:rsidRPr="00903DAE" w:rsidRDefault="005A2C0E" w:rsidP="005A2C0E">
            <w:pPr>
              <w:ind w:right="-72"/>
              <w:jc w:val="right"/>
              <w:rPr>
                <w:rFonts w:ascii="Arial" w:hAnsi="Arial" w:cs="Arial"/>
                <w:sz w:val="18"/>
                <w:szCs w:val="18"/>
                <w:lang w:val="en-GB"/>
              </w:rPr>
            </w:pPr>
            <w:r w:rsidRPr="00903DAE">
              <w:rPr>
                <w:rFonts w:ascii="Arial" w:hAnsi="Arial" w:cs="Arial"/>
                <w:sz w:val="18"/>
                <w:szCs w:val="18"/>
                <w:lang w:val="en-GB"/>
              </w:rPr>
              <w:t>207,374</w:t>
            </w:r>
          </w:p>
        </w:tc>
        <w:tc>
          <w:tcPr>
            <w:tcW w:w="1368" w:type="dxa"/>
            <w:vAlign w:val="bottom"/>
          </w:tcPr>
          <w:p w14:paraId="0562A68C" w14:textId="3B30C673" w:rsidR="005A2C0E" w:rsidRPr="00903DAE" w:rsidRDefault="005A2C0E" w:rsidP="005A2C0E">
            <w:pPr>
              <w:tabs>
                <w:tab w:val="center" w:pos="4153"/>
                <w:tab w:val="right" w:pos="8306"/>
              </w:tabs>
              <w:ind w:right="-72"/>
              <w:jc w:val="right"/>
              <w:rPr>
                <w:rFonts w:ascii="Arial" w:hAnsi="Arial" w:cs="Arial"/>
                <w:sz w:val="18"/>
                <w:szCs w:val="18"/>
                <w:lang w:val="en-GB"/>
              </w:rPr>
            </w:pPr>
            <w:r w:rsidRPr="00903DAE">
              <w:rPr>
                <w:rFonts w:ascii="Arial" w:hAnsi="Arial" w:cs="Arial"/>
                <w:sz w:val="18"/>
                <w:szCs w:val="18"/>
                <w:lang w:val="en-GB"/>
              </w:rPr>
              <w:t>-</w:t>
            </w:r>
          </w:p>
        </w:tc>
      </w:tr>
      <w:tr w:rsidR="005A2C0E" w:rsidRPr="00903DAE" w14:paraId="65A02225" w14:textId="77777777" w:rsidTr="00930AA6">
        <w:trPr>
          <w:cantSplit/>
        </w:trPr>
        <w:tc>
          <w:tcPr>
            <w:tcW w:w="4032" w:type="dxa"/>
            <w:vAlign w:val="bottom"/>
          </w:tcPr>
          <w:p w14:paraId="5F15584C" w14:textId="77777777" w:rsidR="005A2C0E" w:rsidRPr="00903DAE" w:rsidRDefault="005A2C0E" w:rsidP="005A2C0E">
            <w:pPr>
              <w:ind w:left="-66"/>
              <w:rPr>
                <w:rFonts w:ascii="Arial" w:hAnsi="Arial" w:cs="Arial"/>
                <w:sz w:val="18"/>
                <w:szCs w:val="18"/>
                <w:cs/>
                <w:lang w:val="en-GB"/>
              </w:rPr>
            </w:pPr>
            <w:r w:rsidRPr="00903DAE">
              <w:rPr>
                <w:rFonts w:ascii="Arial" w:hAnsi="Arial" w:cs="Arial"/>
                <w:sz w:val="18"/>
                <w:szCs w:val="18"/>
                <w:lang w:val="en-GB" w:bidi="ar-SA"/>
              </w:rPr>
              <w:t>Accrued project costs - third parties</w:t>
            </w:r>
          </w:p>
        </w:tc>
        <w:tc>
          <w:tcPr>
            <w:tcW w:w="1368" w:type="dxa"/>
            <w:shd w:val="clear" w:color="auto" w:fill="FAFAFA"/>
            <w:vAlign w:val="bottom"/>
          </w:tcPr>
          <w:p w14:paraId="50E93320" w14:textId="23B581EA" w:rsidR="005A2C0E" w:rsidRPr="00903DAE" w:rsidRDefault="005A2C0E" w:rsidP="005A2C0E">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190,684,348</w:t>
            </w:r>
          </w:p>
        </w:tc>
        <w:tc>
          <w:tcPr>
            <w:tcW w:w="1368" w:type="dxa"/>
            <w:vAlign w:val="bottom"/>
          </w:tcPr>
          <w:p w14:paraId="1D5B3276" w14:textId="5D7F6043" w:rsidR="005A2C0E" w:rsidRPr="00903DAE" w:rsidRDefault="005A2C0E" w:rsidP="005A2C0E">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355,466,127</w:t>
            </w:r>
          </w:p>
        </w:tc>
        <w:tc>
          <w:tcPr>
            <w:tcW w:w="1368" w:type="dxa"/>
            <w:shd w:val="clear" w:color="auto" w:fill="FAFAFA"/>
            <w:vAlign w:val="bottom"/>
          </w:tcPr>
          <w:p w14:paraId="4EAB988E" w14:textId="44C577D3" w:rsidR="005A2C0E" w:rsidRPr="00903DAE" w:rsidRDefault="005A2C0E" w:rsidP="005A2C0E">
            <w:pPr>
              <w:ind w:right="-72"/>
              <w:jc w:val="right"/>
              <w:rPr>
                <w:rFonts w:ascii="Arial" w:hAnsi="Arial" w:cs="Arial"/>
                <w:sz w:val="18"/>
                <w:szCs w:val="18"/>
                <w:cs/>
                <w:lang w:val="en-GB"/>
              </w:rPr>
            </w:pPr>
            <w:r w:rsidRPr="00903DAE">
              <w:rPr>
                <w:rFonts w:ascii="Arial" w:hAnsi="Arial" w:cs="Arial"/>
                <w:sz w:val="18"/>
                <w:szCs w:val="18"/>
                <w:lang w:val="en-GB"/>
              </w:rPr>
              <w:t>176,068,430</w:t>
            </w:r>
          </w:p>
        </w:tc>
        <w:tc>
          <w:tcPr>
            <w:tcW w:w="1368" w:type="dxa"/>
            <w:vAlign w:val="bottom"/>
          </w:tcPr>
          <w:p w14:paraId="28086890" w14:textId="000D0572" w:rsidR="005A2C0E" w:rsidRPr="00903DAE" w:rsidRDefault="005A2C0E" w:rsidP="005A2C0E">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hAnsi="Arial" w:cs="Arial"/>
                <w:sz w:val="18"/>
                <w:szCs w:val="18"/>
                <w:lang w:val="en-GB"/>
              </w:rPr>
              <w:t>345,487,952</w:t>
            </w:r>
          </w:p>
        </w:tc>
      </w:tr>
      <w:tr w:rsidR="005A2C0E" w:rsidRPr="00903DAE" w14:paraId="1C16AFD2" w14:textId="77777777" w:rsidTr="00930AA6">
        <w:trPr>
          <w:cantSplit/>
        </w:trPr>
        <w:tc>
          <w:tcPr>
            <w:tcW w:w="4032" w:type="dxa"/>
            <w:vAlign w:val="bottom"/>
          </w:tcPr>
          <w:p w14:paraId="4B4ACA5F" w14:textId="77777777" w:rsidR="005A2C0E" w:rsidRPr="00903DAE" w:rsidRDefault="005A2C0E" w:rsidP="005A2C0E">
            <w:pPr>
              <w:ind w:left="-66"/>
              <w:rPr>
                <w:rFonts w:ascii="Arial" w:hAnsi="Arial" w:cs="Arial"/>
                <w:sz w:val="18"/>
                <w:szCs w:val="18"/>
                <w:lang w:val="en-GB" w:bidi="ar-SA"/>
              </w:rPr>
            </w:pPr>
            <w:r w:rsidRPr="00903DAE">
              <w:rPr>
                <w:rFonts w:ascii="Arial" w:hAnsi="Arial" w:cs="Arial"/>
                <w:sz w:val="18"/>
                <w:szCs w:val="18"/>
                <w:lang w:val="en-GB" w:bidi="ar-SA"/>
              </w:rPr>
              <w:t>Accrued project costs - related parties</w:t>
            </w:r>
          </w:p>
        </w:tc>
        <w:tc>
          <w:tcPr>
            <w:tcW w:w="1368" w:type="dxa"/>
            <w:shd w:val="clear" w:color="auto" w:fill="FAFAFA"/>
            <w:vAlign w:val="bottom"/>
          </w:tcPr>
          <w:p w14:paraId="0F426BB1" w14:textId="77777777"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14:paraId="022A1C3A" w14:textId="77777777"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FAFAFA"/>
            <w:vAlign w:val="bottom"/>
          </w:tcPr>
          <w:p w14:paraId="24899605" w14:textId="77777777"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14:paraId="4D4CF318" w14:textId="77777777"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p>
        </w:tc>
      </w:tr>
      <w:tr w:rsidR="005A2C0E" w:rsidRPr="00903DAE" w14:paraId="3B90C322" w14:textId="77777777" w:rsidTr="00930AA6">
        <w:trPr>
          <w:cantSplit/>
        </w:trPr>
        <w:tc>
          <w:tcPr>
            <w:tcW w:w="4032" w:type="dxa"/>
            <w:vAlign w:val="bottom"/>
          </w:tcPr>
          <w:p w14:paraId="2D63C56F" w14:textId="223D8D28" w:rsidR="005A2C0E" w:rsidRPr="00903DAE" w:rsidRDefault="005A2C0E" w:rsidP="005A2C0E">
            <w:pPr>
              <w:ind w:left="-66"/>
              <w:rPr>
                <w:rFonts w:ascii="Arial" w:hAnsi="Arial" w:cs="Arial"/>
                <w:sz w:val="18"/>
                <w:szCs w:val="18"/>
                <w:lang w:val="en-GB" w:bidi="ar-SA"/>
              </w:rPr>
            </w:pPr>
            <w:r w:rsidRPr="00903DAE">
              <w:rPr>
                <w:rFonts w:ascii="Arial" w:hAnsi="Arial" w:cs="Arial"/>
                <w:sz w:val="18"/>
                <w:szCs w:val="18"/>
                <w:lang w:val="en-GB" w:bidi="ar-SA"/>
              </w:rPr>
              <w:t xml:space="preserve">   (Note 34.3)</w:t>
            </w:r>
          </w:p>
        </w:tc>
        <w:tc>
          <w:tcPr>
            <w:tcW w:w="1368" w:type="dxa"/>
            <w:tcBorders>
              <w:bottom w:val="single" w:sz="4" w:space="0" w:color="auto"/>
            </w:tcBorders>
            <w:shd w:val="clear" w:color="auto" w:fill="FAFAFA"/>
            <w:vAlign w:val="bottom"/>
          </w:tcPr>
          <w:p w14:paraId="679A0B5D" w14:textId="0545ABAD" w:rsidR="005A2C0E" w:rsidRPr="00903DAE" w:rsidRDefault="005A2C0E" w:rsidP="005A2C0E">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368" w:type="dxa"/>
            <w:tcBorders>
              <w:bottom w:val="single" w:sz="4" w:space="0" w:color="auto"/>
            </w:tcBorders>
            <w:vAlign w:val="bottom"/>
          </w:tcPr>
          <w:p w14:paraId="1BB2D909" w14:textId="6DD0CB58" w:rsidR="005A2C0E" w:rsidRPr="00903DAE" w:rsidRDefault="005A2C0E" w:rsidP="005A2C0E">
            <w:pPr>
              <w:tabs>
                <w:tab w:val="center" w:pos="4153"/>
                <w:tab w:val="right" w:pos="8306"/>
              </w:tabs>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w:t>
            </w:r>
          </w:p>
        </w:tc>
        <w:tc>
          <w:tcPr>
            <w:tcW w:w="1368" w:type="dxa"/>
            <w:tcBorders>
              <w:bottom w:val="single" w:sz="4" w:space="0" w:color="auto"/>
            </w:tcBorders>
            <w:shd w:val="clear" w:color="auto" w:fill="FAFAFA"/>
            <w:vAlign w:val="bottom"/>
          </w:tcPr>
          <w:p w14:paraId="373CF77A" w14:textId="6DDD015F" w:rsidR="005A2C0E" w:rsidRPr="00903DAE" w:rsidRDefault="005A2C0E" w:rsidP="005A2C0E">
            <w:pPr>
              <w:ind w:right="-72"/>
              <w:jc w:val="right"/>
              <w:rPr>
                <w:rFonts w:ascii="Arial" w:hAnsi="Arial" w:cs="Arial"/>
                <w:sz w:val="18"/>
                <w:szCs w:val="18"/>
                <w:lang w:val="en-GB"/>
              </w:rPr>
            </w:pPr>
            <w:r w:rsidRPr="00903DAE">
              <w:rPr>
                <w:rFonts w:ascii="Arial" w:hAnsi="Arial" w:cs="Arial"/>
                <w:sz w:val="18"/>
                <w:szCs w:val="18"/>
                <w:lang w:val="en-GB"/>
              </w:rPr>
              <w:t>2,325,429</w:t>
            </w:r>
          </w:p>
        </w:tc>
        <w:tc>
          <w:tcPr>
            <w:tcW w:w="1368" w:type="dxa"/>
            <w:tcBorders>
              <w:bottom w:val="single" w:sz="4" w:space="0" w:color="auto"/>
            </w:tcBorders>
            <w:vAlign w:val="bottom"/>
          </w:tcPr>
          <w:p w14:paraId="38EEC88E" w14:textId="416CBF15" w:rsidR="005A2C0E" w:rsidRPr="00903DAE" w:rsidRDefault="005A2C0E" w:rsidP="005A2C0E">
            <w:pPr>
              <w:tabs>
                <w:tab w:val="center" w:pos="4153"/>
                <w:tab w:val="right" w:pos="8306"/>
              </w:tabs>
              <w:ind w:right="-72"/>
              <w:jc w:val="right"/>
              <w:rPr>
                <w:rFonts w:ascii="Arial" w:eastAsia="Times New Roman" w:hAnsi="Arial" w:cs="Arial"/>
                <w:sz w:val="18"/>
                <w:szCs w:val="18"/>
                <w:lang w:val="en-GB" w:eastAsia="x-none"/>
              </w:rPr>
            </w:pPr>
            <w:r w:rsidRPr="00903DAE">
              <w:rPr>
                <w:rFonts w:ascii="Arial" w:hAnsi="Arial" w:cs="Arial"/>
                <w:sz w:val="18"/>
                <w:szCs w:val="18"/>
                <w:lang w:val="en-GB"/>
              </w:rPr>
              <w:t>3,635,286</w:t>
            </w:r>
          </w:p>
        </w:tc>
      </w:tr>
      <w:tr w:rsidR="005A2C0E" w:rsidRPr="00903DAE" w14:paraId="3F713711" w14:textId="77777777" w:rsidTr="00930AA6">
        <w:trPr>
          <w:cantSplit/>
        </w:trPr>
        <w:tc>
          <w:tcPr>
            <w:tcW w:w="4032" w:type="dxa"/>
            <w:vAlign w:val="bottom"/>
          </w:tcPr>
          <w:p w14:paraId="3B9AB722" w14:textId="77777777" w:rsidR="005A2C0E" w:rsidRPr="00903DAE" w:rsidRDefault="005A2C0E" w:rsidP="005A2C0E">
            <w:pPr>
              <w:ind w:left="-66"/>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39706DA4" w14:textId="77777777" w:rsidR="005A2C0E" w:rsidRPr="00903DAE" w:rsidRDefault="005A2C0E" w:rsidP="005A2C0E">
            <w:pPr>
              <w:ind w:left="-79"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2B01B3" w14:textId="77777777" w:rsidR="005A2C0E" w:rsidRPr="00903DAE" w:rsidRDefault="005A2C0E" w:rsidP="005A2C0E">
            <w:pPr>
              <w:ind w:left="-79"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71ECF0B0" w14:textId="77777777" w:rsidR="005A2C0E" w:rsidRPr="00903DAE" w:rsidRDefault="005A2C0E" w:rsidP="005A2C0E">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DA86C7" w14:textId="77777777" w:rsidR="005A2C0E" w:rsidRPr="00903DAE" w:rsidRDefault="005A2C0E" w:rsidP="005A2C0E">
            <w:pPr>
              <w:ind w:right="-72"/>
              <w:jc w:val="right"/>
              <w:rPr>
                <w:rFonts w:ascii="Arial" w:hAnsi="Arial" w:cs="Arial"/>
                <w:sz w:val="18"/>
                <w:szCs w:val="18"/>
                <w:lang w:val="en-GB"/>
              </w:rPr>
            </w:pPr>
          </w:p>
        </w:tc>
      </w:tr>
      <w:tr w:rsidR="005A2C0E" w:rsidRPr="00903DAE" w14:paraId="64277D8E" w14:textId="77777777" w:rsidTr="00930AA6">
        <w:trPr>
          <w:cantSplit/>
        </w:trPr>
        <w:tc>
          <w:tcPr>
            <w:tcW w:w="4032" w:type="dxa"/>
            <w:vAlign w:val="bottom"/>
          </w:tcPr>
          <w:p w14:paraId="755A588C" w14:textId="77777777" w:rsidR="005A2C0E" w:rsidRPr="00903DAE" w:rsidRDefault="005A2C0E" w:rsidP="005A2C0E">
            <w:pPr>
              <w:ind w:left="-66"/>
              <w:rPr>
                <w:rFonts w:ascii="Arial" w:hAnsi="Arial" w:cs="Arial"/>
                <w:sz w:val="18"/>
                <w:szCs w:val="18"/>
                <w:lang w:val="en-GB"/>
              </w:rPr>
            </w:pPr>
          </w:p>
        </w:tc>
        <w:tc>
          <w:tcPr>
            <w:tcW w:w="1368" w:type="dxa"/>
            <w:tcBorders>
              <w:left w:val="nil"/>
              <w:bottom w:val="single" w:sz="4" w:space="0" w:color="auto"/>
              <w:right w:val="nil"/>
            </w:tcBorders>
            <w:shd w:val="clear" w:color="auto" w:fill="FAFAFA"/>
            <w:vAlign w:val="bottom"/>
          </w:tcPr>
          <w:p w14:paraId="2603D6BE" w14:textId="1CD9B9CC" w:rsidR="005A2C0E" w:rsidRPr="00903DAE" w:rsidRDefault="005A2C0E" w:rsidP="005A2C0E">
            <w:pPr>
              <w:ind w:left="-79" w:right="-72"/>
              <w:jc w:val="right"/>
              <w:rPr>
                <w:rFonts w:ascii="Arial" w:hAnsi="Arial" w:cs="Arial"/>
                <w:sz w:val="18"/>
                <w:szCs w:val="18"/>
                <w:lang w:val="en-GB"/>
              </w:rPr>
            </w:pPr>
            <w:r w:rsidRPr="00903DAE">
              <w:rPr>
                <w:rFonts w:ascii="Arial" w:hAnsi="Arial" w:cs="Arial"/>
                <w:sz w:val="18"/>
                <w:szCs w:val="18"/>
                <w:lang w:val="en-GB"/>
              </w:rPr>
              <w:t>496,168,887</w:t>
            </w:r>
          </w:p>
        </w:tc>
        <w:tc>
          <w:tcPr>
            <w:tcW w:w="1368" w:type="dxa"/>
            <w:tcBorders>
              <w:left w:val="nil"/>
              <w:bottom w:val="single" w:sz="4" w:space="0" w:color="auto"/>
              <w:right w:val="nil"/>
            </w:tcBorders>
            <w:vAlign w:val="bottom"/>
          </w:tcPr>
          <w:p w14:paraId="7C51EF71" w14:textId="25FBF0FB" w:rsidR="005A2C0E" w:rsidRPr="00903DAE" w:rsidRDefault="005A2C0E" w:rsidP="005A2C0E">
            <w:pPr>
              <w:ind w:left="-79" w:right="-72"/>
              <w:jc w:val="right"/>
              <w:rPr>
                <w:rFonts w:ascii="Arial" w:hAnsi="Arial" w:cs="Arial"/>
                <w:sz w:val="18"/>
                <w:szCs w:val="18"/>
                <w:cs/>
                <w:lang w:val="en-GB"/>
              </w:rPr>
            </w:pPr>
            <w:r w:rsidRPr="00903DAE">
              <w:rPr>
                <w:rFonts w:ascii="Arial" w:hAnsi="Arial" w:cs="Arial"/>
                <w:sz w:val="18"/>
                <w:szCs w:val="18"/>
                <w:lang w:val="en-GB"/>
              </w:rPr>
              <w:t>477,217,661</w:t>
            </w:r>
          </w:p>
        </w:tc>
        <w:tc>
          <w:tcPr>
            <w:tcW w:w="1368" w:type="dxa"/>
            <w:tcBorders>
              <w:left w:val="nil"/>
              <w:bottom w:val="single" w:sz="4" w:space="0" w:color="auto"/>
              <w:right w:val="nil"/>
            </w:tcBorders>
            <w:shd w:val="clear" w:color="auto" w:fill="FAFAFA"/>
            <w:vAlign w:val="bottom"/>
          </w:tcPr>
          <w:p w14:paraId="6E5BB9A2" w14:textId="66D61C05" w:rsidR="005A2C0E" w:rsidRPr="00903DAE" w:rsidRDefault="005A2C0E" w:rsidP="005A2C0E">
            <w:pPr>
              <w:ind w:right="-72"/>
              <w:jc w:val="right"/>
              <w:rPr>
                <w:rFonts w:ascii="Arial" w:hAnsi="Arial" w:cs="Arial"/>
                <w:sz w:val="18"/>
                <w:szCs w:val="18"/>
                <w:cs/>
                <w:lang w:val="en-GB"/>
              </w:rPr>
            </w:pPr>
            <w:r w:rsidRPr="00903DAE">
              <w:rPr>
                <w:rFonts w:ascii="Arial" w:hAnsi="Arial" w:cs="Arial"/>
                <w:sz w:val="18"/>
                <w:szCs w:val="18"/>
                <w:lang w:val="en-GB"/>
              </w:rPr>
              <w:t>472,545,799</w:t>
            </w:r>
          </w:p>
        </w:tc>
        <w:tc>
          <w:tcPr>
            <w:tcW w:w="1368" w:type="dxa"/>
            <w:tcBorders>
              <w:left w:val="nil"/>
              <w:bottom w:val="single" w:sz="4" w:space="0" w:color="auto"/>
              <w:right w:val="nil"/>
            </w:tcBorders>
            <w:vAlign w:val="bottom"/>
          </w:tcPr>
          <w:p w14:paraId="4FED7828" w14:textId="7603582C" w:rsidR="005A2C0E" w:rsidRPr="00903DAE" w:rsidRDefault="005A2C0E" w:rsidP="005A2C0E">
            <w:pPr>
              <w:ind w:right="-72"/>
              <w:jc w:val="right"/>
              <w:rPr>
                <w:rFonts w:ascii="Arial" w:hAnsi="Arial" w:cs="Arial"/>
                <w:sz w:val="18"/>
                <w:szCs w:val="18"/>
                <w:cs/>
                <w:lang w:val="en-GB"/>
              </w:rPr>
            </w:pPr>
            <w:r w:rsidRPr="00903DAE">
              <w:rPr>
                <w:rFonts w:ascii="Arial" w:hAnsi="Arial" w:cs="Arial"/>
                <w:sz w:val="18"/>
                <w:szCs w:val="18"/>
                <w:lang w:val="en-GB"/>
              </w:rPr>
              <w:t>454,188,711</w:t>
            </w:r>
          </w:p>
        </w:tc>
      </w:tr>
    </w:tbl>
    <w:p w14:paraId="44923B15" w14:textId="60893ED7" w:rsidR="003804CB" w:rsidRPr="00903DAE" w:rsidRDefault="003804CB" w:rsidP="006D36F1">
      <w:pPr>
        <w:spacing w:line="259" w:lineRule="auto"/>
        <w:rPr>
          <w:rFonts w:ascii="Arial" w:hAnsi="Arial" w:cs="Arial"/>
          <w:sz w:val="18"/>
          <w:szCs w:val="18"/>
        </w:rPr>
      </w:pPr>
    </w:p>
    <w:p w14:paraId="0C3CBB3D" w14:textId="77777777" w:rsidR="003804CB" w:rsidRPr="00903DAE" w:rsidRDefault="003804CB">
      <w:pPr>
        <w:spacing w:after="160" w:line="259" w:lineRule="auto"/>
        <w:rPr>
          <w:rFonts w:ascii="Arial" w:hAnsi="Arial" w:cs="Arial"/>
          <w:sz w:val="18"/>
          <w:szCs w:val="18"/>
        </w:rPr>
      </w:pPr>
      <w:r w:rsidRPr="00903DAE">
        <w:rPr>
          <w:rFonts w:ascii="Arial" w:hAnsi="Arial" w:cs="Arial"/>
          <w:sz w:val="18"/>
          <w:szCs w:val="18"/>
        </w:rPr>
        <w:br w:type="page"/>
      </w:r>
    </w:p>
    <w:p w14:paraId="7200A8AB" w14:textId="77777777" w:rsidR="006D36F1" w:rsidRPr="00903DAE" w:rsidRDefault="006D36F1" w:rsidP="006D36F1">
      <w:pPr>
        <w:spacing w:line="259" w:lineRule="auto"/>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903DAE" w14:paraId="74B15632" w14:textId="77777777" w:rsidTr="00930AA6">
        <w:trPr>
          <w:trHeight w:val="386"/>
        </w:trPr>
        <w:tc>
          <w:tcPr>
            <w:tcW w:w="9475" w:type="dxa"/>
            <w:shd w:val="clear" w:color="auto" w:fill="FFA543"/>
            <w:vAlign w:val="center"/>
          </w:tcPr>
          <w:p w14:paraId="7180C924" w14:textId="15FD403F"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34" w:name="_Toc494360377"/>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2</w:t>
            </w:r>
            <w:r w:rsidR="00A24721" w:rsidRPr="00903DAE">
              <w:rPr>
                <w:rFonts w:ascii="Arial" w:eastAsia="Arial Unicode MS" w:hAnsi="Arial" w:cs="Arial"/>
                <w:b/>
                <w:bCs/>
                <w:color w:val="FFFFFF" w:themeColor="background1"/>
                <w:sz w:val="18"/>
                <w:szCs w:val="18"/>
                <w:lang w:val="en-GB"/>
              </w:rPr>
              <w:tab/>
              <w:t>Provisions</w:t>
            </w:r>
          </w:p>
        </w:tc>
      </w:tr>
    </w:tbl>
    <w:p w14:paraId="5788D056" w14:textId="77777777" w:rsidR="00F701A8" w:rsidRPr="00903DAE" w:rsidRDefault="00F701A8" w:rsidP="003804CB">
      <w:pPr>
        <w:spacing w:line="259" w:lineRule="auto"/>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81043F" w:rsidRPr="00903DAE" w14:paraId="3ECF236A" w14:textId="77777777" w:rsidTr="00C56715">
        <w:trPr>
          <w:cantSplit/>
          <w:trHeight w:val="237"/>
        </w:trPr>
        <w:tc>
          <w:tcPr>
            <w:tcW w:w="5103" w:type="dxa"/>
            <w:vAlign w:val="bottom"/>
          </w:tcPr>
          <w:p w14:paraId="07D85697" w14:textId="77777777" w:rsidR="0081043F" w:rsidRPr="00903DAE" w:rsidRDefault="0081043F" w:rsidP="00C56715">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117E8C0A" w14:textId="77777777" w:rsidR="0081043F" w:rsidRPr="00903DAE" w:rsidRDefault="0081043F" w:rsidP="0081043F">
            <w:pPr>
              <w:tabs>
                <w:tab w:val="left" w:pos="1152"/>
              </w:tabs>
              <w:ind w:right="-72"/>
              <w:jc w:val="center"/>
              <w:rPr>
                <w:rFonts w:ascii="Arial" w:hAnsi="Arial" w:cs="Arial"/>
                <w:b/>
                <w:bCs/>
                <w:sz w:val="18"/>
                <w:szCs w:val="18"/>
              </w:rPr>
            </w:pPr>
            <w:r w:rsidRPr="00903DAE">
              <w:rPr>
                <w:rFonts w:ascii="Arial" w:hAnsi="Arial" w:cs="Arial"/>
                <w:b/>
                <w:bCs/>
                <w:sz w:val="18"/>
                <w:szCs w:val="18"/>
              </w:rPr>
              <w:t>Consolidated and Separate financial statements</w:t>
            </w:r>
          </w:p>
        </w:tc>
      </w:tr>
      <w:tr w:rsidR="0081043F" w:rsidRPr="00903DAE" w14:paraId="176E5593" w14:textId="77777777" w:rsidTr="00C56715">
        <w:trPr>
          <w:cantSplit/>
          <w:trHeight w:val="197"/>
        </w:trPr>
        <w:tc>
          <w:tcPr>
            <w:tcW w:w="5103" w:type="dxa"/>
            <w:vAlign w:val="bottom"/>
          </w:tcPr>
          <w:p w14:paraId="2B8E73CC" w14:textId="77777777" w:rsidR="0081043F" w:rsidRPr="00903DAE" w:rsidRDefault="0081043F" w:rsidP="0081043F">
            <w:pPr>
              <w:ind w:left="-101"/>
              <w:rPr>
                <w:rFonts w:ascii="Arial" w:hAnsi="Arial" w:cs="Arial"/>
                <w:sz w:val="18"/>
                <w:szCs w:val="18"/>
              </w:rPr>
            </w:pPr>
          </w:p>
        </w:tc>
        <w:tc>
          <w:tcPr>
            <w:tcW w:w="1440" w:type="dxa"/>
            <w:tcBorders>
              <w:top w:val="single" w:sz="4" w:space="0" w:color="auto"/>
            </w:tcBorders>
            <w:vAlign w:val="bottom"/>
          </w:tcPr>
          <w:p w14:paraId="12FD2E3B" w14:textId="281B91A0" w:rsidR="0081043F" w:rsidRPr="00903DAE" w:rsidRDefault="0081043F" w:rsidP="0081043F">
            <w:pPr>
              <w:ind w:right="-72"/>
              <w:jc w:val="right"/>
              <w:rPr>
                <w:rFonts w:ascii="Arial" w:hAnsi="Arial" w:cs="Arial"/>
                <w:b/>
                <w:bCs/>
                <w:sz w:val="18"/>
                <w:szCs w:val="18"/>
              </w:rPr>
            </w:pPr>
            <w:r w:rsidRPr="00903DAE">
              <w:rPr>
                <w:rFonts w:ascii="Arial" w:hAnsi="Arial" w:cs="Arial"/>
                <w:b/>
                <w:bCs/>
                <w:sz w:val="18"/>
                <w:szCs w:val="18"/>
              </w:rPr>
              <w:t>Current</w:t>
            </w:r>
          </w:p>
        </w:tc>
        <w:tc>
          <w:tcPr>
            <w:tcW w:w="1440" w:type="dxa"/>
            <w:tcBorders>
              <w:top w:val="single" w:sz="4" w:space="0" w:color="auto"/>
            </w:tcBorders>
            <w:vAlign w:val="bottom"/>
          </w:tcPr>
          <w:p w14:paraId="15E34E19" w14:textId="747F81F2" w:rsidR="0081043F" w:rsidRPr="00903DAE" w:rsidRDefault="0081043F" w:rsidP="008104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03DAE">
              <w:rPr>
                <w:rFonts w:ascii="Arial" w:hAnsi="Arial" w:cs="Arial"/>
                <w:b/>
                <w:bCs/>
                <w:sz w:val="18"/>
                <w:szCs w:val="18"/>
              </w:rPr>
              <w:t>Non-current</w:t>
            </w:r>
          </w:p>
        </w:tc>
        <w:tc>
          <w:tcPr>
            <w:tcW w:w="1440" w:type="dxa"/>
            <w:tcBorders>
              <w:top w:val="single" w:sz="4" w:space="0" w:color="auto"/>
            </w:tcBorders>
            <w:vAlign w:val="bottom"/>
          </w:tcPr>
          <w:p w14:paraId="4C37E58E" w14:textId="77777777" w:rsidR="0081043F" w:rsidRPr="00903DAE" w:rsidRDefault="0081043F" w:rsidP="008104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03DAE">
              <w:rPr>
                <w:rFonts w:ascii="Arial" w:hAnsi="Arial" w:cs="Arial"/>
                <w:b/>
                <w:bCs/>
                <w:sz w:val="18"/>
                <w:szCs w:val="18"/>
              </w:rPr>
              <w:t>Total</w:t>
            </w:r>
          </w:p>
        </w:tc>
      </w:tr>
      <w:tr w:rsidR="0081043F" w:rsidRPr="00903DAE" w14:paraId="1529B3E1" w14:textId="77777777" w:rsidTr="00C56715">
        <w:trPr>
          <w:cantSplit/>
          <w:trHeight w:val="197"/>
        </w:trPr>
        <w:tc>
          <w:tcPr>
            <w:tcW w:w="5103" w:type="dxa"/>
            <w:vAlign w:val="bottom"/>
          </w:tcPr>
          <w:p w14:paraId="7ED5ABD6" w14:textId="77777777" w:rsidR="0081043F" w:rsidRPr="00903DAE" w:rsidRDefault="0081043F" w:rsidP="00C56715">
            <w:pPr>
              <w:ind w:left="-101"/>
              <w:rPr>
                <w:rFonts w:ascii="Arial" w:hAnsi="Arial" w:cs="Arial"/>
                <w:sz w:val="18"/>
                <w:szCs w:val="18"/>
              </w:rPr>
            </w:pPr>
          </w:p>
        </w:tc>
        <w:tc>
          <w:tcPr>
            <w:tcW w:w="1440" w:type="dxa"/>
            <w:tcBorders>
              <w:bottom w:val="single" w:sz="4" w:space="0" w:color="auto"/>
            </w:tcBorders>
          </w:tcPr>
          <w:p w14:paraId="662E1CDD" w14:textId="77777777" w:rsidR="0081043F" w:rsidRPr="00903DAE" w:rsidRDefault="0081043F" w:rsidP="00C56715">
            <w:pPr>
              <w:ind w:right="-72"/>
              <w:jc w:val="right"/>
              <w:rPr>
                <w:rFonts w:ascii="Arial" w:hAnsi="Arial" w:cs="Arial"/>
                <w:b/>
                <w:bCs/>
                <w:sz w:val="18"/>
                <w:szCs w:val="18"/>
              </w:rPr>
            </w:pPr>
            <w:r w:rsidRPr="00903DAE">
              <w:rPr>
                <w:rFonts w:ascii="Arial" w:hAnsi="Arial" w:cs="Arial"/>
                <w:b/>
                <w:bCs/>
                <w:sz w:val="18"/>
                <w:szCs w:val="18"/>
              </w:rPr>
              <w:t>Baht</w:t>
            </w:r>
          </w:p>
        </w:tc>
        <w:tc>
          <w:tcPr>
            <w:tcW w:w="1440" w:type="dxa"/>
            <w:tcBorders>
              <w:bottom w:val="single" w:sz="4" w:space="0" w:color="auto"/>
            </w:tcBorders>
            <w:vAlign w:val="bottom"/>
          </w:tcPr>
          <w:p w14:paraId="12162853" w14:textId="77777777" w:rsidR="0081043F" w:rsidRPr="00903DAE" w:rsidRDefault="0081043F" w:rsidP="00C567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c>
          <w:tcPr>
            <w:tcW w:w="1440" w:type="dxa"/>
            <w:tcBorders>
              <w:bottom w:val="single" w:sz="4" w:space="0" w:color="auto"/>
            </w:tcBorders>
            <w:vAlign w:val="bottom"/>
          </w:tcPr>
          <w:p w14:paraId="7715AA0D" w14:textId="77777777" w:rsidR="0081043F" w:rsidRPr="00903DAE" w:rsidRDefault="0081043F" w:rsidP="00C567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r>
      <w:tr w:rsidR="0081043F" w:rsidRPr="00903DAE" w14:paraId="4CF5AF18" w14:textId="77777777" w:rsidTr="00B03853">
        <w:trPr>
          <w:cantSplit/>
          <w:trHeight w:val="64"/>
        </w:trPr>
        <w:tc>
          <w:tcPr>
            <w:tcW w:w="5103" w:type="dxa"/>
            <w:vAlign w:val="bottom"/>
          </w:tcPr>
          <w:p w14:paraId="7BE67BA7" w14:textId="77777777" w:rsidR="0081043F" w:rsidRPr="00903DAE" w:rsidRDefault="0081043F" w:rsidP="00C56715">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FAFAFA"/>
            <w:vAlign w:val="bottom"/>
          </w:tcPr>
          <w:p w14:paraId="5422A95B" w14:textId="77777777" w:rsidR="0081043F" w:rsidRPr="00903DAE" w:rsidRDefault="0081043F" w:rsidP="00C56715">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0C7F348" w14:textId="77777777" w:rsidR="0081043F" w:rsidRPr="00903DAE" w:rsidRDefault="0081043F" w:rsidP="00C56715">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1CCE83A" w14:textId="77777777" w:rsidR="0081043F" w:rsidRPr="00903DAE" w:rsidRDefault="0081043F" w:rsidP="00C56715">
            <w:pPr>
              <w:tabs>
                <w:tab w:val="center" w:pos="4153"/>
                <w:tab w:val="right" w:pos="8306"/>
              </w:tabs>
              <w:ind w:right="-72"/>
              <w:jc w:val="right"/>
              <w:rPr>
                <w:rFonts w:ascii="Arial" w:eastAsia="Times New Roman" w:hAnsi="Arial" w:cs="Arial"/>
                <w:sz w:val="18"/>
                <w:szCs w:val="18"/>
                <w:lang w:eastAsia="x-none"/>
              </w:rPr>
            </w:pPr>
          </w:p>
        </w:tc>
      </w:tr>
      <w:tr w:rsidR="0081043F" w:rsidRPr="00903DAE" w14:paraId="3B3771C3" w14:textId="77777777" w:rsidTr="00B03853">
        <w:trPr>
          <w:cantSplit/>
          <w:trHeight w:val="64"/>
        </w:trPr>
        <w:tc>
          <w:tcPr>
            <w:tcW w:w="5103" w:type="dxa"/>
            <w:vAlign w:val="bottom"/>
          </w:tcPr>
          <w:p w14:paraId="617B017B" w14:textId="33F2E997" w:rsidR="0081043F" w:rsidRPr="00903DAE" w:rsidRDefault="0081043F" w:rsidP="00C56715">
            <w:pPr>
              <w:tabs>
                <w:tab w:val="center" w:pos="4153"/>
                <w:tab w:val="right" w:pos="8306"/>
              </w:tabs>
              <w:ind w:left="-101"/>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w:t>
            </w:r>
            <w:r w:rsidR="00711972" w:rsidRPr="00903DAE">
              <w:rPr>
                <w:rFonts w:ascii="Arial" w:hAnsi="Arial" w:cs="Arial"/>
                <w:sz w:val="18"/>
                <w:szCs w:val="18"/>
              </w:rPr>
              <w:t>2</w:t>
            </w:r>
          </w:p>
        </w:tc>
        <w:tc>
          <w:tcPr>
            <w:tcW w:w="1440" w:type="dxa"/>
            <w:shd w:val="clear" w:color="auto" w:fill="FAFAFA"/>
            <w:vAlign w:val="bottom"/>
          </w:tcPr>
          <w:p w14:paraId="46F4A96B" w14:textId="77777777" w:rsidR="0081043F" w:rsidRPr="00903DAE" w:rsidRDefault="0081043F" w:rsidP="00C56715">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331450A1" w14:textId="77777777" w:rsidR="0081043F" w:rsidRPr="00903DAE" w:rsidRDefault="0081043F" w:rsidP="00C56715">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2D65F367" w14:textId="77777777" w:rsidR="0081043F" w:rsidRPr="00903DAE" w:rsidRDefault="0081043F" w:rsidP="00C56715">
            <w:pPr>
              <w:tabs>
                <w:tab w:val="center" w:pos="4153"/>
                <w:tab w:val="right" w:pos="8306"/>
              </w:tabs>
              <w:ind w:right="-72"/>
              <w:jc w:val="right"/>
              <w:rPr>
                <w:rFonts w:ascii="Arial" w:eastAsia="Times New Roman" w:hAnsi="Arial" w:cs="Arial"/>
                <w:sz w:val="18"/>
                <w:szCs w:val="18"/>
                <w:lang w:eastAsia="x-none"/>
              </w:rPr>
            </w:pPr>
          </w:p>
        </w:tc>
      </w:tr>
      <w:tr w:rsidR="005B5FCA" w:rsidRPr="00903DAE" w14:paraId="24880960" w14:textId="77777777" w:rsidTr="00B03853">
        <w:trPr>
          <w:cantSplit/>
          <w:trHeight w:val="197"/>
        </w:trPr>
        <w:tc>
          <w:tcPr>
            <w:tcW w:w="5103" w:type="dxa"/>
            <w:vAlign w:val="bottom"/>
          </w:tcPr>
          <w:p w14:paraId="5983070A" w14:textId="0EC94DF5" w:rsidR="005B5FCA" w:rsidRPr="00903DAE" w:rsidRDefault="005B5FCA" w:rsidP="005B5FCA">
            <w:pPr>
              <w:tabs>
                <w:tab w:val="center" w:pos="4153"/>
                <w:tab w:val="right" w:pos="8306"/>
              </w:tabs>
              <w:ind w:left="-101"/>
              <w:rPr>
                <w:rFonts w:ascii="Arial" w:hAnsi="Arial" w:cs="Arial"/>
                <w:sz w:val="18"/>
                <w:szCs w:val="18"/>
              </w:rPr>
            </w:pPr>
            <w:r w:rsidRPr="00903DAE">
              <w:rPr>
                <w:rFonts w:ascii="Arial" w:hAnsi="Arial" w:cs="Arial"/>
                <w:sz w:val="18"/>
                <w:szCs w:val="18"/>
                <w:lang w:val="en-GB"/>
              </w:rPr>
              <w:t>Warranty</w:t>
            </w:r>
          </w:p>
        </w:tc>
        <w:tc>
          <w:tcPr>
            <w:tcW w:w="1440" w:type="dxa"/>
            <w:tcBorders>
              <w:bottom w:val="single" w:sz="4" w:space="0" w:color="auto"/>
            </w:tcBorders>
            <w:shd w:val="clear" w:color="auto" w:fill="FAFAFA"/>
            <w:vAlign w:val="bottom"/>
          </w:tcPr>
          <w:p w14:paraId="12B1EA2B" w14:textId="4DBA05E2" w:rsidR="005B5FCA" w:rsidRPr="00903DAE" w:rsidRDefault="00DF3F7E" w:rsidP="005B5FCA">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2,996,454</w:t>
            </w:r>
          </w:p>
        </w:tc>
        <w:tc>
          <w:tcPr>
            <w:tcW w:w="1440" w:type="dxa"/>
            <w:tcBorders>
              <w:bottom w:val="single" w:sz="4" w:space="0" w:color="auto"/>
            </w:tcBorders>
            <w:shd w:val="clear" w:color="auto" w:fill="FAFAFA"/>
            <w:vAlign w:val="bottom"/>
          </w:tcPr>
          <w:p w14:paraId="4E713DCD" w14:textId="506B4652" w:rsidR="005B5FCA" w:rsidRPr="00903DAE" w:rsidRDefault="00DF3F7E" w:rsidP="005B5FCA">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2,605,447</w:t>
            </w:r>
          </w:p>
        </w:tc>
        <w:tc>
          <w:tcPr>
            <w:tcW w:w="1440" w:type="dxa"/>
            <w:tcBorders>
              <w:bottom w:val="single" w:sz="4" w:space="0" w:color="auto"/>
            </w:tcBorders>
            <w:shd w:val="clear" w:color="auto" w:fill="FAFAFA"/>
            <w:vAlign w:val="bottom"/>
          </w:tcPr>
          <w:p w14:paraId="695CB491" w14:textId="57BFB337" w:rsidR="005B5FCA" w:rsidRPr="00903DAE" w:rsidRDefault="00DF3F7E" w:rsidP="005B5FCA">
            <w:pPr>
              <w:ind w:right="-72"/>
              <w:jc w:val="right"/>
              <w:rPr>
                <w:rFonts w:ascii="Arial" w:hAnsi="Arial" w:cs="Arial"/>
                <w:sz w:val="18"/>
                <w:szCs w:val="18"/>
                <w:lang w:val="en-GB"/>
              </w:rPr>
            </w:pPr>
            <w:r w:rsidRPr="00903DAE">
              <w:rPr>
                <w:rFonts w:ascii="Arial" w:hAnsi="Arial" w:cs="Arial"/>
                <w:sz w:val="18"/>
                <w:szCs w:val="18"/>
                <w:lang w:val="en-GB"/>
              </w:rPr>
              <w:t>5,601,901</w:t>
            </w:r>
          </w:p>
        </w:tc>
      </w:tr>
      <w:tr w:rsidR="005B5FCA" w:rsidRPr="00903DAE" w14:paraId="02CDF069" w14:textId="77777777" w:rsidTr="00B03853">
        <w:trPr>
          <w:cantSplit/>
          <w:trHeight w:val="64"/>
        </w:trPr>
        <w:tc>
          <w:tcPr>
            <w:tcW w:w="5103" w:type="dxa"/>
            <w:vAlign w:val="bottom"/>
          </w:tcPr>
          <w:p w14:paraId="6192E2AF" w14:textId="77777777" w:rsidR="005B5FCA" w:rsidRPr="00903DAE" w:rsidRDefault="005B5FCA" w:rsidP="005B5FCA">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B0F39DA" w14:textId="77777777" w:rsidR="005B5FCA" w:rsidRPr="00903DAE" w:rsidRDefault="005B5FCA" w:rsidP="005B5FCA">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22B37B5" w14:textId="77777777" w:rsidR="005B5FCA" w:rsidRPr="00903DAE" w:rsidRDefault="005B5FCA" w:rsidP="005B5FCA">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F0520F2" w14:textId="77777777" w:rsidR="005B5FCA" w:rsidRPr="00903DAE" w:rsidRDefault="005B5FCA" w:rsidP="005B5FCA">
            <w:pPr>
              <w:ind w:right="-72"/>
              <w:jc w:val="right"/>
              <w:rPr>
                <w:rFonts w:ascii="Arial" w:eastAsia="Times New Roman" w:hAnsi="Arial" w:cs="Arial"/>
                <w:sz w:val="18"/>
                <w:szCs w:val="18"/>
                <w:lang w:val="en-GB" w:eastAsia="x-none"/>
              </w:rPr>
            </w:pPr>
          </w:p>
        </w:tc>
      </w:tr>
      <w:tr w:rsidR="006268A0" w:rsidRPr="00903DAE" w14:paraId="7A76DD3C" w14:textId="77777777" w:rsidTr="00B03853">
        <w:trPr>
          <w:cantSplit/>
          <w:trHeight w:val="167"/>
        </w:trPr>
        <w:tc>
          <w:tcPr>
            <w:tcW w:w="5103" w:type="dxa"/>
            <w:vAlign w:val="bottom"/>
          </w:tcPr>
          <w:p w14:paraId="318C8F70" w14:textId="3D13058F" w:rsidR="006268A0" w:rsidRPr="00903DAE" w:rsidRDefault="006268A0" w:rsidP="006268A0">
            <w:pPr>
              <w:tabs>
                <w:tab w:val="center" w:pos="4153"/>
                <w:tab w:val="right" w:pos="8306"/>
              </w:tabs>
              <w:ind w:left="-101"/>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FAFAFA"/>
            <w:vAlign w:val="bottom"/>
          </w:tcPr>
          <w:p w14:paraId="7867845E" w14:textId="23096B37"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eastAsia="x-none"/>
              </w:rPr>
              <w:t>2,996,454</w:t>
            </w:r>
          </w:p>
        </w:tc>
        <w:tc>
          <w:tcPr>
            <w:tcW w:w="1440" w:type="dxa"/>
            <w:tcBorders>
              <w:left w:val="nil"/>
              <w:bottom w:val="single" w:sz="4" w:space="0" w:color="auto"/>
              <w:right w:val="nil"/>
            </w:tcBorders>
            <w:shd w:val="clear" w:color="auto" w:fill="FAFAFA"/>
            <w:vAlign w:val="bottom"/>
          </w:tcPr>
          <w:p w14:paraId="364E0256" w14:textId="3B62F21A" w:rsidR="006268A0" w:rsidRPr="00903DAE" w:rsidRDefault="006268A0" w:rsidP="006268A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2,605,447</w:t>
            </w:r>
          </w:p>
        </w:tc>
        <w:tc>
          <w:tcPr>
            <w:tcW w:w="1440" w:type="dxa"/>
            <w:tcBorders>
              <w:left w:val="nil"/>
              <w:bottom w:val="single" w:sz="4" w:space="0" w:color="auto"/>
              <w:right w:val="nil"/>
            </w:tcBorders>
            <w:shd w:val="clear" w:color="auto" w:fill="FAFAFA"/>
            <w:vAlign w:val="bottom"/>
          </w:tcPr>
          <w:p w14:paraId="69BC5E34" w14:textId="5DEE901B"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hAnsi="Arial" w:cs="Arial"/>
                <w:sz w:val="18"/>
                <w:szCs w:val="18"/>
                <w:lang w:val="en-GB"/>
              </w:rPr>
              <w:t>5,601,901</w:t>
            </w:r>
          </w:p>
        </w:tc>
      </w:tr>
      <w:tr w:rsidR="006268A0" w:rsidRPr="00903DAE" w14:paraId="1E47D639" w14:textId="77777777" w:rsidTr="00711972">
        <w:trPr>
          <w:cantSplit/>
          <w:trHeight w:val="64"/>
        </w:trPr>
        <w:tc>
          <w:tcPr>
            <w:tcW w:w="5103" w:type="dxa"/>
            <w:shd w:val="clear" w:color="auto" w:fill="auto"/>
            <w:vAlign w:val="bottom"/>
          </w:tcPr>
          <w:p w14:paraId="3D1239AA" w14:textId="77777777" w:rsidR="006268A0" w:rsidRPr="00903DAE" w:rsidRDefault="006268A0" w:rsidP="006268A0">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7F3AF3C3" w14:textId="77777777" w:rsidR="006268A0" w:rsidRPr="00903DAE" w:rsidRDefault="006268A0" w:rsidP="006268A0">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3A68B36" w14:textId="77777777" w:rsidR="006268A0" w:rsidRPr="00903DAE" w:rsidRDefault="006268A0" w:rsidP="006268A0">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7374465" w14:textId="77777777" w:rsidR="006268A0" w:rsidRPr="00903DAE" w:rsidRDefault="006268A0" w:rsidP="006268A0">
            <w:pPr>
              <w:tabs>
                <w:tab w:val="center" w:pos="4153"/>
                <w:tab w:val="right" w:pos="8306"/>
              </w:tabs>
              <w:ind w:right="-72"/>
              <w:jc w:val="right"/>
              <w:rPr>
                <w:rFonts w:ascii="Arial" w:eastAsia="Times New Roman" w:hAnsi="Arial" w:cs="Arial"/>
                <w:sz w:val="18"/>
                <w:szCs w:val="18"/>
                <w:lang w:eastAsia="x-none"/>
              </w:rPr>
            </w:pPr>
          </w:p>
        </w:tc>
      </w:tr>
      <w:tr w:rsidR="006268A0" w:rsidRPr="00903DAE" w14:paraId="5DFD6796" w14:textId="77777777" w:rsidTr="00711972">
        <w:trPr>
          <w:cantSplit/>
          <w:trHeight w:val="197"/>
        </w:trPr>
        <w:tc>
          <w:tcPr>
            <w:tcW w:w="5103" w:type="dxa"/>
            <w:shd w:val="clear" w:color="auto" w:fill="auto"/>
            <w:vAlign w:val="bottom"/>
          </w:tcPr>
          <w:p w14:paraId="44F2022D" w14:textId="3AED4BD0" w:rsidR="006268A0" w:rsidRPr="00903DAE" w:rsidRDefault="006268A0" w:rsidP="006268A0">
            <w:pPr>
              <w:tabs>
                <w:tab w:val="center" w:pos="4153"/>
                <w:tab w:val="right" w:pos="8306"/>
              </w:tabs>
              <w:ind w:left="-101"/>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2021</w:t>
            </w:r>
          </w:p>
        </w:tc>
        <w:tc>
          <w:tcPr>
            <w:tcW w:w="1440" w:type="dxa"/>
            <w:shd w:val="clear" w:color="auto" w:fill="auto"/>
            <w:vAlign w:val="bottom"/>
          </w:tcPr>
          <w:p w14:paraId="134A5E67" w14:textId="2B1D97F0" w:rsidR="006268A0" w:rsidRPr="00903DAE" w:rsidRDefault="006268A0" w:rsidP="006268A0">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27145808" w14:textId="74E9097B" w:rsidR="006268A0" w:rsidRPr="00903DAE" w:rsidRDefault="006268A0" w:rsidP="006268A0">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5281F0BD" w14:textId="309F9377" w:rsidR="006268A0" w:rsidRPr="00903DAE" w:rsidRDefault="006268A0" w:rsidP="006268A0">
            <w:pPr>
              <w:ind w:right="-72"/>
              <w:jc w:val="right"/>
              <w:rPr>
                <w:rFonts w:ascii="Arial" w:eastAsia="Times New Roman" w:hAnsi="Arial" w:cs="Arial"/>
                <w:sz w:val="18"/>
                <w:szCs w:val="18"/>
                <w:lang w:val="en-GB" w:eastAsia="x-none"/>
              </w:rPr>
            </w:pPr>
          </w:p>
        </w:tc>
      </w:tr>
      <w:tr w:rsidR="006268A0" w:rsidRPr="00903DAE" w14:paraId="67D9B2EA" w14:textId="77777777" w:rsidTr="00711972">
        <w:trPr>
          <w:cantSplit/>
          <w:trHeight w:val="197"/>
        </w:trPr>
        <w:tc>
          <w:tcPr>
            <w:tcW w:w="5103" w:type="dxa"/>
            <w:shd w:val="clear" w:color="auto" w:fill="auto"/>
            <w:vAlign w:val="bottom"/>
          </w:tcPr>
          <w:p w14:paraId="6B3827C1" w14:textId="6C4A97CE" w:rsidR="006268A0" w:rsidRPr="00903DAE" w:rsidRDefault="006268A0" w:rsidP="006268A0">
            <w:pPr>
              <w:tabs>
                <w:tab w:val="center" w:pos="4153"/>
                <w:tab w:val="right" w:pos="8306"/>
              </w:tabs>
              <w:ind w:left="-101"/>
              <w:rPr>
                <w:rFonts w:ascii="Arial" w:hAnsi="Arial" w:cs="Arial"/>
                <w:sz w:val="18"/>
                <w:szCs w:val="18"/>
              </w:rPr>
            </w:pPr>
            <w:r w:rsidRPr="00903DAE">
              <w:rPr>
                <w:rFonts w:ascii="Arial" w:hAnsi="Arial" w:cs="Arial"/>
                <w:sz w:val="18"/>
                <w:szCs w:val="18"/>
              </w:rPr>
              <w:t>Late penalty</w:t>
            </w:r>
          </w:p>
        </w:tc>
        <w:tc>
          <w:tcPr>
            <w:tcW w:w="1440" w:type="dxa"/>
            <w:shd w:val="clear" w:color="auto" w:fill="auto"/>
            <w:vAlign w:val="bottom"/>
          </w:tcPr>
          <w:p w14:paraId="6459FC44" w14:textId="39CB755B" w:rsidR="006268A0" w:rsidRPr="00903DAE" w:rsidRDefault="006268A0" w:rsidP="006268A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val="en-GB" w:eastAsia="x-none"/>
              </w:rPr>
              <w:t>1,628,800</w:t>
            </w:r>
          </w:p>
        </w:tc>
        <w:tc>
          <w:tcPr>
            <w:tcW w:w="1440" w:type="dxa"/>
            <w:shd w:val="clear" w:color="auto" w:fill="auto"/>
            <w:vAlign w:val="bottom"/>
          </w:tcPr>
          <w:p w14:paraId="6B2F9EEF" w14:textId="40CF6F53"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shd w:val="clear" w:color="auto" w:fill="auto"/>
            <w:vAlign w:val="bottom"/>
          </w:tcPr>
          <w:p w14:paraId="1CF115B0" w14:textId="0DF26379" w:rsidR="006268A0" w:rsidRPr="00903DAE" w:rsidRDefault="006268A0" w:rsidP="006268A0">
            <w:pPr>
              <w:ind w:right="-72"/>
              <w:jc w:val="right"/>
              <w:rPr>
                <w:rFonts w:ascii="Arial" w:hAnsi="Arial" w:cs="Arial"/>
                <w:sz w:val="18"/>
                <w:szCs w:val="18"/>
              </w:rPr>
            </w:pPr>
            <w:r w:rsidRPr="00903DAE">
              <w:rPr>
                <w:rFonts w:ascii="Arial" w:eastAsia="Times New Roman" w:hAnsi="Arial" w:cs="Arial"/>
                <w:sz w:val="18"/>
                <w:szCs w:val="18"/>
                <w:lang w:val="en-GB" w:eastAsia="x-none"/>
              </w:rPr>
              <w:t>1,628,800</w:t>
            </w:r>
          </w:p>
        </w:tc>
      </w:tr>
      <w:tr w:rsidR="006268A0" w:rsidRPr="00903DAE" w14:paraId="44749902" w14:textId="77777777" w:rsidTr="00711972">
        <w:trPr>
          <w:cantSplit/>
          <w:trHeight w:val="246"/>
        </w:trPr>
        <w:tc>
          <w:tcPr>
            <w:tcW w:w="5103" w:type="dxa"/>
            <w:shd w:val="clear" w:color="auto" w:fill="auto"/>
            <w:vAlign w:val="bottom"/>
          </w:tcPr>
          <w:p w14:paraId="25B19AC5" w14:textId="4DFEFCDB" w:rsidR="006268A0" w:rsidRPr="00903DAE" w:rsidRDefault="006268A0" w:rsidP="006268A0">
            <w:pPr>
              <w:tabs>
                <w:tab w:val="center" w:pos="4153"/>
                <w:tab w:val="right" w:pos="8306"/>
              </w:tabs>
              <w:ind w:left="-101"/>
              <w:rPr>
                <w:rFonts w:ascii="Arial" w:eastAsia="Times New Roman" w:hAnsi="Arial" w:cs="Arial"/>
                <w:sz w:val="18"/>
                <w:szCs w:val="18"/>
                <w:lang w:val="en-GB" w:eastAsia="x-none"/>
              </w:rPr>
            </w:pPr>
            <w:r w:rsidRPr="00903DAE">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vAlign w:val="bottom"/>
          </w:tcPr>
          <w:p w14:paraId="298B304A" w14:textId="43D94FC7" w:rsidR="006268A0" w:rsidRPr="00903DAE" w:rsidRDefault="006268A0" w:rsidP="006268A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37,512,814</w:t>
            </w:r>
          </w:p>
        </w:tc>
        <w:tc>
          <w:tcPr>
            <w:tcW w:w="1440" w:type="dxa"/>
            <w:tcBorders>
              <w:top w:val="nil"/>
              <w:left w:val="nil"/>
              <w:bottom w:val="single" w:sz="4" w:space="0" w:color="auto"/>
              <w:right w:val="nil"/>
            </w:tcBorders>
            <w:shd w:val="clear" w:color="auto" w:fill="auto"/>
            <w:vAlign w:val="bottom"/>
          </w:tcPr>
          <w:p w14:paraId="5BC84D9D" w14:textId="755169EB"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3,816,812</w:t>
            </w:r>
          </w:p>
        </w:tc>
        <w:tc>
          <w:tcPr>
            <w:tcW w:w="1440" w:type="dxa"/>
            <w:tcBorders>
              <w:top w:val="nil"/>
              <w:left w:val="nil"/>
              <w:bottom w:val="single" w:sz="4" w:space="0" w:color="auto"/>
              <w:right w:val="nil"/>
            </w:tcBorders>
            <w:shd w:val="clear" w:color="auto" w:fill="auto"/>
            <w:vAlign w:val="bottom"/>
          </w:tcPr>
          <w:p w14:paraId="2E566BDC" w14:textId="2EDD4323" w:rsidR="006268A0" w:rsidRPr="00903DAE" w:rsidRDefault="006268A0" w:rsidP="006268A0">
            <w:pPr>
              <w:ind w:right="-72"/>
              <w:jc w:val="right"/>
              <w:rPr>
                <w:rFonts w:ascii="Arial" w:hAnsi="Arial" w:cs="Arial"/>
                <w:sz w:val="18"/>
                <w:szCs w:val="18"/>
              </w:rPr>
            </w:pPr>
            <w:r w:rsidRPr="00903DAE">
              <w:rPr>
                <w:rFonts w:ascii="Arial" w:hAnsi="Arial" w:cs="Arial"/>
                <w:sz w:val="18"/>
                <w:szCs w:val="18"/>
                <w:lang w:val="en-GB"/>
              </w:rPr>
              <w:t>41,329,626</w:t>
            </w:r>
          </w:p>
        </w:tc>
      </w:tr>
      <w:tr w:rsidR="006268A0" w:rsidRPr="00903DAE" w14:paraId="701BF430" w14:textId="77777777" w:rsidTr="00711972">
        <w:trPr>
          <w:cantSplit/>
          <w:trHeight w:val="64"/>
        </w:trPr>
        <w:tc>
          <w:tcPr>
            <w:tcW w:w="5103" w:type="dxa"/>
            <w:shd w:val="clear" w:color="auto" w:fill="auto"/>
            <w:vAlign w:val="bottom"/>
          </w:tcPr>
          <w:p w14:paraId="481EC382" w14:textId="77777777" w:rsidR="006268A0" w:rsidRPr="00903DAE" w:rsidRDefault="006268A0" w:rsidP="006268A0">
            <w:pPr>
              <w:tabs>
                <w:tab w:val="center" w:pos="4153"/>
                <w:tab w:val="right" w:pos="8306"/>
              </w:tabs>
              <w:ind w:left="-101"/>
              <w:rPr>
                <w:rFonts w:ascii="Arial" w:hAnsi="Arial" w:cs="Arial"/>
                <w:sz w:val="18"/>
                <w:szCs w:val="18"/>
              </w:rPr>
            </w:pPr>
          </w:p>
        </w:tc>
        <w:tc>
          <w:tcPr>
            <w:tcW w:w="1440" w:type="dxa"/>
            <w:tcBorders>
              <w:left w:val="nil"/>
              <w:right w:val="nil"/>
            </w:tcBorders>
            <w:shd w:val="clear" w:color="auto" w:fill="auto"/>
            <w:vAlign w:val="bottom"/>
          </w:tcPr>
          <w:p w14:paraId="5F3F2DA3" w14:textId="77777777" w:rsidR="006268A0" w:rsidRPr="00903DAE" w:rsidRDefault="006268A0" w:rsidP="006268A0">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vAlign w:val="bottom"/>
          </w:tcPr>
          <w:p w14:paraId="15C6B722" w14:textId="77777777" w:rsidR="006268A0" w:rsidRPr="00903DAE" w:rsidRDefault="006268A0" w:rsidP="006268A0">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vAlign w:val="bottom"/>
          </w:tcPr>
          <w:p w14:paraId="036C62EE" w14:textId="77777777" w:rsidR="006268A0" w:rsidRPr="00903DAE" w:rsidRDefault="006268A0" w:rsidP="006268A0">
            <w:pPr>
              <w:ind w:right="-72"/>
              <w:jc w:val="right"/>
              <w:rPr>
                <w:rFonts w:ascii="Arial" w:eastAsia="Times New Roman" w:hAnsi="Arial" w:cs="Arial"/>
                <w:sz w:val="18"/>
                <w:szCs w:val="18"/>
                <w:lang w:val="en-GB" w:eastAsia="x-none"/>
              </w:rPr>
            </w:pPr>
          </w:p>
        </w:tc>
      </w:tr>
      <w:tr w:rsidR="006268A0" w:rsidRPr="00903DAE" w14:paraId="70C216C2" w14:textId="77777777" w:rsidTr="00711972">
        <w:trPr>
          <w:cantSplit/>
          <w:trHeight w:val="167"/>
        </w:trPr>
        <w:tc>
          <w:tcPr>
            <w:tcW w:w="5103" w:type="dxa"/>
            <w:shd w:val="clear" w:color="auto" w:fill="auto"/>
            <w:vAlign w:val="bottom"/>
          </w:tcPr>
          <w:p w14:paraId="7B73CA53" w14:textId="3ED241AB" w:rsidR="006268A0" w:rsidRPr="00903DAE" w:rsidRDefault="006268A0" w:rsidP="006268A0">
            <w:pPr>
              <w:tabs>
                <w:tab w:val="center" w:pos="4153"/>
                <w:tab w:val="right" w:pos="8306"/>
              </w:tabs>
              <w:ind w:left="-101"/>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vAlign w:val="bottom"/>
          </w:tcPr>
          <w:p w14:paraId="2425B9C8" w14:textId="3C3ED581"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39,141,614</w:t>
            </w:r>
          </w:p>
        </w:tc>
        <w:tc>
          <w:tcPr>
            <w:tcW w:w="1440" w:type="dxa"/>
            <w:tcBorders>
              <w:left w:val="nil"/>
              <w:bottom w:val="single" w:sz="4" w:space="0" w:color="auto"/>
              <w:right w:val="nil"/>
            </w:tcBorders>
            <w:shd w:val="clear" w:color="auto" w:fill="auto"/>
            <w:vAlign w:val="bottom"/>
          </w:tcPr>
          <w:p w14:paraId="5654E939" w14:textId="5506E34F" w:rsidR="006268A0" w:rsidRPr="00903DAE" w:rsidRDefault="006268A0" w:rsidP="006268A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3,816,812</w:t>
            </w:r>
          </w:p>
        </w:tc>
        <w:tc>
          <w:tcPr>
            <w:tcW w:w="1440" w:type="dxa"/>
            <w:tcBorders>
              <w:left w:val="nil"/>
              <w:bottom w:val="single" w:sz="4" w:space="0" w:color="auto"/>
              <w:right w:val="nil"/>
            </w:tcBorders>
            <w:shd w:val="clear" w:color="auto" w:fill="auto"/>
            <w:vAlign w:val="bottom"/>
          </w:tcPr>
          <w:p w14:paraId="1284190F" w14:textId="51CB6FB8" w:rsidR="006268A0" w:rsidRPr="00903DAE" w:rsidRDefault="006268A0" w:rsidP="006268A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42,958,426</w:t>
            </w:r>
          </w:p>
        </w:tc>
      </w:tr>
    </w:tbl>
    <w:p w14:paraId="35444455" w14:textId="77777777" w:rsidR="00F701A8" w:rsidRPr="00903DAE" w:rsidRDefault="00F701A8" w:rsidP="00A24721">
      <w:pPr>
        <w:jc w:val="both"/>
        <w:rPr>
          <w:rFonts w:ascii="Arial" w:eastAsia="Arial Unicode MS" w:hAnsi="Arial" w:cs="Arial"/>
          <w:i/>
          <w:iCs/>
          <w:color w:val="CF4A02"/>
          <w:sz w:val="18"/>
          <w:szCs w:val="18"/>
        </w:rPr>
      </w:pPr>
    </w:p>
    <w:p w14:paraId="329C2CA7" w14:textId="36AD668F" w:rsidR="00A24721" w:rsidRPr="00903DAE" w:rsidRDefault="00A24721" w:rsidP="00A24721">
      <w:pPr>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Late penalty</w:t>
      </w:r>
    </w:p>
    <w:p w14:paraId="2C69E26E" w14:textId="77777777" w:rsidR="00A24721" w:rsidRPr="00903DAE" w:rsidRDefault="00A24721" w:rsidP="00A24721">
      <w:pPr>
        <w:jc w:val="both"/>
        <w:rPr>
          <w:rFonts w:ascii="Arial" w:eastAsia="Arial Unicode MS" w:hAnsi="Arial" w:cs="Arial"/>
          <w:i/>
          <w:iCs/>
          <w:color w:val="CF4A02"/>
          <w:sz w:val="18"/>
          <w:szCs w:val="18"/>
        </w:rPr>
      </w:pPr>
    </w:p>
    <w:p w14:paraId="75204EAE" w14:textId="698C7FE1" w:rsidR="00A24721" w:rsidRPr="00903DAE" w:rsidRDefault="00A24721" w:rsidP="00A24721">
      <w:pPr>
        <w:jc w:val="both"/>
        <w:rPr>
          <w:rFonts w:ascii="Arial" w:hAnsi="Arial" w:cs="Arial"/>
          <w:sz w:val="18"/>
          <w:szCs w:val="18"/>
        </w:rPr>
      </w:pPr>
      <w:r w:rsidRPr="00903DAE">
        <w:rPr>
          <w:rFonts w:ascii="Arial" w:hAnsi="Arial" w:cs="Arial"/>
          <w:sz w:val="18"/>
          <w:szCs w:val="18"/>
        </w:rPr>
        <w:t xml:space="preserve">The Group has obligations to pay late penalty to customers according to the condition of contracts made with customers. </w:t>
      </w:r>
    </w:p>
    <w:p w14:paraId="7377564E" w14:textId="77777777" w:rsidR="00A24721" w:rsidRPr="00903DAE" w:rsidRDefault="00A24721" w:rsidP="00A24721">
      <w:pPr>
        <w:jc w:val="both"/>
        <w:rPr>
          <w:rFonts w:ascii="Arial" w:eastAsia="Arial Unicode MS" w:hAnsi="Arial" w:cs="Arial"/>
          <w:i/>
          <w:iCs/>
          <w:color w:val="CF4A02"/>
          <w:sz w:val="18"/>
          <w:szCs w:val="18"/>
        </w:rPr>
      </w:pPr>
    </w:p>
    <w:p w14:paraId="4436DA28" w14:textId="77777777" w:rsidR="00A24721" w:rsidRPr="00903DAE" w:rsidRDefault="00A24721" w:rsidP="00A24721">
      <w:pPr>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Warranty</w:t>
      </w:r>
    </w:p>
    <w:p w14:paraId="075C190F" w14:textId="77777777" w:rsidR="00A24721" w:rsidRPr="00903DAE" w:rsidRDefault="00A24721" w:rsidP="00A24721">
      <w:pPr>
        <w:jc w:val="both"/>
        <w:rPr>
          <w:rFonts w:ascii="Arial" w:hAnsi="Arial" w:cs="Arial"/>
          <w:sz w:val="18"/>
          <w:szCs w:val="18"/>
        </w:rPr>
      </w:pPr>
    </w:p>
    <w:p w14:paraId="733A16D5" w14:textId="4498A6B7" w:rsidR="00A24721" w:rsidRPr="00903DAE" w:rsidRDefault="00A24721" w:rsidP="00A24721">
      <w:pPr>
        <w:jc w:val="both"/>
        <w:rPr>
          <w:rFonts w:ascii="Arial" w:hAnsi="Arial" w:cs="Arial"/>
          <w:sz w:val="18"/>
          <w:szCs w:val="18"/>
        </w:rPr>
      </w:pPr>
      <w:r w:rsidRPr="00903DAE">
        <w:rPr>
          <w:rFonts w:ascii="Arial" w:hAnsi="Arial" w:cs="Arial"/>
          <w:spacing w:val="-2"/>
          <w:sz w:val="18"/>
          <w:szCs w:val="18"/>
        </w:rPr>
        <w:t>The Group gives warranties on certain products and undertakes to repair or replace items that fail to perform satisfactorily. A</w:t>
      </w:r>
      <w:r w:rsidRPr="00903DAE">
        <w:rPr>
          <w:rFonts w:ascii="Arial" w:hAnsi="Arial" w:cs="Arial"/>
          <w:sz w:val="18"/>
          <w:szCs w:val="18"/>
        </w:rPr>
        <w:t xml:space="preserve"> provision has expected warranty claim based on </w:t>
      </w:r>
      <w:proofErr w:type="gramStart"/>
      <w:r w:rsidRPr="00903DAE">
        <w:rPr>
          <w:rFonts w:ascii="Arial" w:hAnsi="Arial" w:cs="Arial"/>
          <w:sz w:val="18"/>
          <w:szCs w:val="18"/>
        </w:rPr>
        <w:t>past experience</w:t>
      </w:r>
      <w:proofErr w:type="gramEnd"/>
      <w:r w:rsidRPr="00903DAE">
        <w:rPr>
          <w:rFonts w:ascii="Arial" w:hAnsi="Arial" w:cs="Arial"/>
          <w:sz w:val="18"/>
          <w:szCs w:val="18"/>
        </w:rPr>
        <w:t xml:space="preserve"> of the level of repairs and replaces. It is expected that </w:t>
      </w:r>
      <w:proofErr w:type="gramStart"/>
      <w:r w:rsidRPr="00903DAE">
        <w:rPr>
          <w:rFonts w:ascii="Arial" w:hAnsi="Arial" w:cs="Arial"/>
          <w:sz w:val="18"/>
          <w:szCs w:val="18"/>
        </w:rPr>
        <w:t>the majority of</w:t>
      </w:r>
      <w:proofErr w:type="gramEnd"/>
      <w:r w:rsidRPr="00903DAE">
        <w:rPr>
          <w:rFonts w:ascii="Arial" w:hAnsi="Arial" w:cs="Arial"/>
          <w:sz w:val="18"/>
          <w:szCs w:val="18"/>
        </w:rPr>
        <w:t xml:space="preserve"> the provision will be used during </w:t>
      </w:r>
      <w:r w:rsidR="00276665" w:rsidRPr="00903DAE">
        <w:rPr>
          <w:rFonts w:ascii="Arial" w:hAnsi="Arial" w:cs="Arial"/>
          <w:sz w:val="18"/>
          <w:szCs w:val="18"/>
          <w:lang w:val="en-GB"/>
        </w:rPr>
        <w:t>202</w:t>
      </w:r>
      <w:r w:rsidR="006A7EC9" w:rsidRPr="00903DAE">
        <w:rPr>
          <w:rFonts w:ascii="Arial" w:hAnsi="Arial" w:cs="Arial"/>
          <w:sz w:val="18"/>
          <w:szCs w:val="18"/>
          <w:lang w:val="en-GB"/>
        </w:rPr>
        <w:t>3</w:t>
      </w:r>
      <w:r w:rsidRPr="00903DAE">
        <w:rPr>
          <w:rFonts w:ascii="Arial" w:hAnsi="Arial" w:cs="Arial"/>
          <w:sz w:val="18"/>
          <w:szCs w:val="18"/>
        </w:rPr>
        <w:t xml:space="preserve"> - </w:t>
      </w:r>
      <w:r w:rsidR="00276665" w:rsidRPr="00903DAE">
        <w:rPr>
          <w:rFonts w:ascii="Arial" w:hAnsi="Arial" w:cs="Arial"/>
          <w:sz w:val="18"/>
          <w:szCs w:val="18"/>
          <w:lang w:val="en-GB"/>
        </w:rPr>
        <w:t>20</w:t>
      </w:r>
      <w:r w:rsidR="00122FB7" w:rsidRPr="00903DAE">
        <w:rPr>
          <w:rFonts w:ascii="Arial" w:hAnsi="Arial" w:cs="Arial"/>
          <w:sz w:val="18"/>
          <w:szCs w:val="18"/>
          <w:lang w:val="en-GB"/>
        </w:rPr>
        <w:t>30</w:t>
      </w:r>
      <w:r w:rsidRPr="00903DAE">
        <w:rPr>
          <w:rFonts w:ascii="Arial" w:hAnsi="Arial" w:cs="Arial"/>
          <w:sz w:val="18"/>
          <w:szCs w:val="18"/>
        </w:rPr>
        <w:t xml:space="preserve">. </w:t>
      </w:r>
    </w:p>
    <w:p w14:paraId="61F5E2A2" w14:textId="77777777" w:rsidR="0065164A" w:rsidRPr="00903DAE" w:rsidRDefault="0065164A" w:rsidP="00A24721">
      <w:pPr>
        <w:jc w:val="both"/>
        <w:rPr>
          <w:rFonts w:ascii="Arial" w:hAnsi="Arial" w:cs="Arial"/>
          <w:sz w:val="18"/>
          <w:szCs w:val="18"/>
        </w:rPr>
      </w:pPr>
    </w:p>
    <w:p w14:paraId="69CE0F45" w14:textId="600442D0" w:rsidR="00A24721" w:rsidRPr="00903DAE" w:rsidRDefault="00A24721" w:rsidP="00A24721">
      <w:pPr>
        <w:jc w:val="both"/>
        <w:rPr>
          <w:rFonts w:ascii="Arial" w:hAnsi="Arial" w:cs="Arial"/>
          <w:sz w:val="18"/>
          <w:szCs w:val="18"/>
        </w:rPr>
      </w:pPr>
      <w:r w:rsidRPr="00903DAE">
        <w:rPr>
          <w:rFonts w:ascii="Arial" w:hAnsi="Arial" w:cs="Arial"/>
          <w:sz w:val="18"/>
          <w:szCs w:val="18"/>
        </w:rPr>
        <w:t>Significant changes in provisions during the year are as follows:</w:t>
      </w:r>
    </w:p>
    <w:p w14:paraId="212CC374" w14:textId="77777777" w:rsidR="00A24721" w:rsidRPr="00903DAE" w:rsidRDefault="00A24721" w:rsidP="00A24721">
      <w:pPr>
        <w:jc w:val="both"/>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A24721" w:rsidRPr="00903DAE" w14:paraId="40D1947F" w14:textId="77777777" w:rsidTr="00930AA6">
        <w:trPr>
          <w:cantSplit/>
          <w:trHeight w:val="237"/>
        </w:trPr>
        <w:tc>
          <w:tcPr>
            <w:tcW w:w="5103" w:type="dxa"/>
            <w:vAlign w:val="bottom"/>
          </w:tcPr>
          <w:p w14:paraId="4D52F682" w14:textId="77777777" w:rsidR="00A24721" w:rsidRPr="00903DAE" w:rsidRDefault="00A24721" w:rsidP="00930AA6">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02C7AA01" w14:textId="77777777" w:rsidR="00A24721" w:rsidRPr="00903DAE" w:rsidRDefault="00A24721" w:rsidP="0081043F">
            <w:pPr>
              <w:tabs>
                <w:tab w:val="left" w:pos="1152"/>
              </w:tabs>
              <w:ind w:right="-72"/>
              <w:jc w:val="center"/>
              <w:rPr>
                <w:rFonts w:ascii="Arial" w:hAnsi="Arial" w:cs="Arial"/>
                <w:b/>
                <w:bCs/>
                <w:sz w:val="18"/>
                <w:szCs w:val="18"/>
              </w:rPr>
            </w:pPr>
            <w:r w:rsidRPr="00903DAE">
              <w:rPr>
                <w:rFonts w:ascii="Arial" w:hAnsi="Arial" w:cs="Arial"/>
                <w:b/>
                <w:bCs/>
                <w:sz w:val="18"/>
                <w:szCs w:val="18"/>
              </w:rPr>
              <w:t>Consolidated and Separate financial statements</w:t>
            </w:r>
          </w:p>
        </w:tc>
      </w:tr>
      <w:tr w:rsidR="00A24721" w:rsidRPr="00903DAE" w14:paraId="0E5BB078" w14:textId="77777777" w:rsidTr="00930AA6">
        <w:trPr>
          <w:cantSplit/>
          <w:trHeight w:val="197"/>
        </w:trPr>
        <w:tc>
          <w:tcPr>
            <w:tcW w:w="5103" w:type="dxa"/>
            <w:vAlign w:val="bottom"/>
          </w:tcPr>
          <w:p w14:paraId="433AA574" w14:textId="77777777" w:rsidR="00A24721" w:rsidRPr="00903DAE" w:rsidRDefault="00A24721" w:rsidP="00930AA6">
            <w:pPr>
              <w:ind w:left="-101"/>
              <w:rPr>
                <w:rFonts w:ascii="Arial" w:hAnsi="Arial" w:cs="Arial"/>
                <w:sz w:val="18"/>
                <w:szCs w:val="18"/>
              </w:rPr>
            </w:pPr>
          </w:p>
        </w:tc>
        <w:tc>
          <w:tcPr>
            <w:tcW w:w="1440" w:type="dxa"/>
            <w:tcBorders>
              <w:top w:val="single" w:sz="4" w:space="0" w:color="auto"/>
            </w:tcBorders>
          </w:tcPr>
          <w:p w14:paraId="3BEA3167"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Late penalty</w:t>
            </w:r>
          </w:p>
        </w:tc>
        <w:tc>
          <w:tcPr>
            <w:tcW w:w="1440" w:type="dxa"/>
            <w:tcBorders>
              <w:top w:val="single" w:sz="4" w:space="0" w:color="auto"/>
            </w:tcBorders>
            <w:vAlign w:val="bottom"/>
          </w:tcPr>
          <w:p w14:paraId="2276033A" w14:textId="77777777" w:rsidR="00A24721" w:rsidRPr="00903DAE"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03DAE">
              <w:rPr>
                <w:rFonts w:ascii="Arial" w:hAnsi="Arial" w:cs="Arial"/>
                <w:b/>
                <w:bCs/>
                <w:sz w:val="18"/>
                <w:szCs w:val="18"/>
              </w:rPr>
              <w:t>Warranty</w:t>
            </w:r>
          </w:p>
        </w:tc>
        <w:tc>
          <w:tcPr>
            <w:tcW w:w="1440" w:type="dxa"/>
            <w:tcBorders>
              <w:top w:val="single" w:sz="4" w:space="0" w:color="auto"/>
            </w:tcBorders>
            <w:vAlign w:val="bottom"/>
          </w:tcPr>
          <w:p w14:paraId="24669480" w14:textId="77777777" w:rsidR="00A24721" w:rsidRPr="00903DAE"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03DAE">
              <w:rPr>
                <w:rFonts w:ascii="Arial" w:hAnsi="Arial" w:cs="Arial"/>
                <w:b/>
                <w:bCs/>
                <w:sz w:val="18"/>
                <w:szCs w:val="18"/>
              </w:rPr>
              <w:t>Total</w:t>
            </w:r>
          </w:p>
        </w:tc>
      </w:tr>
      <w:tr w:rsidR="00A24721" w:rsidRPr="00903DAE" w14:paraId="4637363E" w14:textId="77777777" w:rsidTr="00930AA6">
        <w:trPr>
          <w:cantSplit/>
          <w:trHeight w:val="197"/>
        </w:trPr>
        <w:tc>
          <w:tcPr>
            <w:tcW w:w="5103" w:type="dxa"/>
            <w:vAlign w:val="bottom"/>
          </w:tcPr>
          <w:p w14:paraId="6E8DA762" w14:textId="77777777" w:rsidR="00A24721" w:rsidRPr="00903DAE" w:rsidRDefault="00A24721" w:rsidP="00930AA6">
            <w:pPr>
              <w:ind w:left="-101"/>
              <w:rPr>
                <w:rFonts w:ascii="Arial" w:hAnsi="Arial" w:cs="Arial"/>
                <w:sz w:val="18"/>
                <w:szCs w:val="18"/>
              </w:rPr>
            </w:pPr>
          </w:p>
        </w:tc>
        <w:tc>
          <w:tcPr>
            <w:tcW w:w="1440" w:type="dxa"/>
            <w:tcBorders>
              <w:bottom w:val="single" w:sz="4" w:space="0" w:color="auto"/>
            </w:tcBorders>
          </w:tcPr>
          <w:p w14:paraId="4B5B58DB"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440" w:type="dxa"/>
            <w:tcBorders>
              <w:bottom w:val="single" w:sz="4" w:space="0" w:color="auto"/>
            </w:tcBorders>
            <w:vAlign w:val="bottom"/>
          </w:tcPr>
          <w:p w14:paraId="0A6CA5F3" w14:textId="77777777" w:rsidR="00A24721" w:rsidRPr="00903DAE"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c>
          <w:tcPr>
            <w:tcW w:w="1440" w:type="dxa"/>
            <w:tcBorders>
              <w:bottom w:val="single" w:sz="4" w:space="0" w:color="auto"/>
            </w:tcBorders>
            <w:vAlign w:val="bottom"/>
          </w:tcPr>
          <w:p w14:paraId="05270D55" w14:textId="77777777" w:rsidR="00A24721" w:rsidRPr="00903DAE"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903DAE">
              <w:rPr>
                <w:rFonts w:ascii="Arial" w:hAnsi="Arial" w:cs="Arial"/>
                <w:b/>
                <w:bCs/>
                <w:sz w:val="18"/>
                <w:szCs w:val="18"/>
              </w:rPr>
              <w:t>Baht</w:t>
            </w:r>
          </w:p>
        </w:tc>
      </w:tr>
      <w:tr w:rsidR="00A24721" w:rsidRPr="00903DAE" w14:paraId="48142FD1" w14:textId="77777777" w:rsidTr="00930AA6">
        <w:trPr>
          <w:cantSplit/>
          <w:trHeight w:val="64"/>
        </w:trPr>
        <w:tc>
          <w:tcPr>
            <w:tcW w:w="5103" w:type="dxa"/>
            <w:vAlign w:val="bottom"/>
          </w:tcPr>
          <w:p w14:paraId="4DDA01EA" w14:textId="77777777" w:rsidR="00A24721" w:rsidRPr="00903DAE" w:rsidRDefault="00A24721" w:rsidP="00930AA6">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3F88557C" w14:textId="77777777" w:rsidR="00A24721" w:rsidRPr="00903DAE" w:rsidRDefault="00A24721" w:rsidP="00930AA6">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4449F7" w14:textId="77777777" w:rsidR="00A24721" w:rsidRPr="00903DAE" w:rsidRDefault="00A24721" w:rsidP="00930AA6">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D6735B" w14:textId="77777777" w:rsidR="00A24721" w:rsidRPr="00903DAE" w:rsidRDefault="00A24721" w:rsidP="00930AA6">
            <w:pPr>
              <w:tabs>
                <w:tab w:val="center" w:pos="4153"/>
                <w:tab w:val="right" w:pos="8306"/>
              </w:tabs>
              <w:ind w:right="-72"/>
              <w:jc w:val="right"/>
              <w:rPr>
                <w:rFonts w:ascii="Arial" w:eastAsia="Times New Roman" w:hAnsi="Arial" w:cs="Arial"/>
                <w:sz w:val="18"/>
                <w:szCs w:val="18"/>
                <w:lang w:eastAsia="x-none"/>
              </w:rPr>
            </w:pPr>
          </w:p>
        </w:tc>
      </w:tr>
      <w:tr w:rsidR="001E32C0" w:rsidRPr="00903DAE" w14:paraId="3B41AE02" w14:textId="77777777" w:rsidTr="0024250C">
        <w:trPr>
          <w:cantSplit/>
          <w:trHeight w:val="197"/>
        </w:trPr>
        <w:tc>
          <w:tcPr>
            <w:tcW w:w="5103" w:type="dxa"/>
            <w:vAlign w:val="bottom"/>
          </w:tcPr>
          <w:p w14:paraId="497B42E3" w14:textId="6C8697C5" w:rsidR="001E32C0" w:rsidRPr="00903DAE" w:rsidRDefault="001E32C0" w:rsidP="001E32C0">
            <w:pPr>
              <w:tabs>
                <w:tab w:val="center" w:pos="4153"/>
                <w:tab w:val="right" w:pos="8306"/>
              </w:tabs>
              <w:ind w:left="-101"/>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2021</w:t>
            </w:r>
          </w:p>
        </w:tc>
        <w:tc>
          <w:tcPr>
            <w:tcW w:w="1440" w:type="dxa"/>
            <w:shd w:val="clear" w:color="auto" w:fill="auto"/>
            <w:vAlign w:val="bottom"/>
          </w:tcPr>
          <w:p w14:paraId="18C1CFC4" w14:textId="05D87370"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2,698,800</w:t>
            </w:r>
          </w:p>
        </w:tc>
        <w:tc>
          <w:tcPr>
            <w:tcW w:w="1440" w:type="dxa"/>
            <w:shd w:val="clear" w:color="auto" w:fill="auto"/>
            <w:vAlign w:val="bottom"/>
          </w:tcPr>
          <w:p w14:paraId="5E4C48C0" w14:textId="05BCEE6B" w:rsidR="001E32C0" w:rsidRPr="00903DAE" w:rsidRDefault="001E32C0" w:rsidP="001E32C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41,674,216</w:t>
            </w:r>
          </w:p>
        </w:tc>
        <w:tc>
          <w:tcPr>
            <w:tcW w:w="1440" w:type="dxa"/>
            <w:shd w:val="clear" w:color="auto" w:fill="auto"/>
            <w:vAlign w:val="bottom"/>
          </w:tcPr>
          <w:p w14:paraId="2F8FD095" w14:textId="48F50131"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44,373,016</w:t>
            </w:r>
          </w:p>
        </w:tc>
      </w:tr>
      <w:tr w:rsidR="001E32C0" w:rsidRPr="00903DAE" w14:paraId="5A354886" w14:textId="77777777" w:rsidTr="0024250C">
        <w:trPr>
          <w:cantSplit/>
          <w:trHeight w:val="197"/>
        </w:trPr>
        <w:tc>
          <w:tcPr>
            <w:tcW w:w="5103" w:type="dxa"/>
            <w:vAlign w:val="bottom"/>
          </w:tcPr>
          <w:p w14:paraId="61BD604F" w14:textId="59FE79B2" w:rsidR="001E32C0" w:rsidRPr="00903DAE" w:rsidRDefault="001E32C0" w:rsidP="001E32C0">
            <w:pPr>
              <w:tabs>
                <w:tab w:val="center" w:pos="4153"/>
                <w:tab w:val="right" w:pos="8306"/>
              </w:tabs>
              <w:ind w:left="-101"/>
              <w:rPr>
                <w:rFonts w:ascii="Arial" w:hAnsi="Arial" w:cs="Arial"/>
                <w:sz w:val="18"/>
                <w:szCs w:val="18"/>
              </w:rPr>
            </w:pPr>
            <w:r w:rsidRPr="00903DAE">
              <w:rPr>
                <w:rFonts w:ascii="Arial" w:hAnsi="Arial" w:cs="Arial"/>
                <w:sz w:val="18"/>
                <w:szCs w:val="18"/>
              </w:rPr>
              <w:t>Additions</w:t>
            </w:r>
          </w:p>
        </w:tc>
        <w:tc>
          <w:tcPr>
            <w:tcW w:w="1440" w:type="dxa"/>
            <w:shd w:val="clear" w:color="auto" w:fill="auto"/>
            <w:vAlign w:val="bottom"/>
          </w:tcPr>
          <w:p w14:paraId="3924B1E2" w14:textId="298CA6FB" w:rsidR="001E32C0" w:rsidRPr="00903DAE" w:rsidRDefault="001E32C0"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w:t>
            </w:r>
          </w:p>
        </w:tc>
        <w:tc>
          <w:tcPr>
            <w:tcW w:w="1440" w:type="dxa"/>
            <w:shd w:val="clear" w:color="auto" w:fill="auto"/>
            <w:vAlign w:val="bottom"/>
          </w:tcPr>
          <w:p w14:paraId="4FC8F641" w14:textId="461B361E"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2,164,075</w:t>
            </w:r>
          </w:p>
        </w:tc>
        <w:tc>
          <w:tcPr>
            <w:tcW w:w="1440" w:type="dxa"/>
            <w:shd w:val="clear" w:color="auto" w:fill="auto"/>
            <w:vAlign w:val="bottom"/>
          </w:tcPr>
          <w:p w14:paraId="6B9BFC91" w14:textId="6D601DBF" w:rsidR="001E32C0" w:rsidRPr="00903DAE" w:rsidRDefault="001E32C0" w:rsidP="001E32C0">
            <w:pPr>
              <w:ind w:right="-72"/>
              <w:jc w:val="right"/>
              <w:rPr>
                <w:rFonts w:ascii="Arial" w:hAnsi="Arial" w:cs="Arial"/>
                <w:sz w:val="18"/>
                <w:szCs w:val="18"/>
                <w:lang w:val="en-GB"/>
              </w:rPr>
            </w:pPr>
            <w:r w:rsidRPr="00903DAE">
              <w:rPr>
                <w:rFonts w:ascii="Arial" w:eastAsia="Times New Roman" w:hAnsi="Arial" w:cs="Arial"/>
                <w:sz w:val="18"/>
                <w:szCs w:val="18"/>
                <w:lang w:val="en-GB" w:eastAsia="x-none"/>
              </w:rPr>
              <w:t>2,164,075</w:t>
            </w:r>
          </w:p>
        </w:tc>
      </w:tr>
      <w:tr w:rsidR="001E32C0" w:rsidRPr="00903DAE" w14:paraId="0E14669F" w14:textId="77777777" w:rsidTr="00494E26">
        <w:trPr>
          <w:cantSplit/>
          <w:trHeight w:val="197"/>
        </w:trPr>
        <w:tc>
          <w:tcPr>
            <w:tcW w:w="5103" w:type="dxa"/>
            <w:vAlign w:val="bottom"/>
          </w:tcPr>
          <w:p w14:paraId="492C34A4" w14:textId="1E5D4A62" w:rsidR="001E32C0" w:rsidRPr="00903DAE" w:rsidRDefault="001E32C0" w:rsidP="001E32C0">
            <w:pPr>
              <w:tabs>
                <w:tab w:val="center" w:pos="4153"/>
                <w:tab w:val="right" w:pos="8306"/>
              </w:tabs>
              <w:ind w:left="-101"/>
              <w:rPr>
                <w:rFonts w:ascii="Arial" w:hAnsi="Arial" w:cs="Arial"/>
                <w:sz w:val="18"/>
                <w:szCs w:val="18"/>
              </w:rPr>
            </w:pPr>
            <w:r w:rsidRPr="00903DAE">
              <w:rPr>
                <w:rFonts w:ascii="Arial" w:eastAsia="Arial" w:hAnsi="Arial" w:cs="Arial"/>
                <w:sz w:val="18"/>
                <w:szCs w:val="18"/>
              </w:rPr>
              <w:t>Unused amounts reversed</w:t>
            </w:r>
          </w:p>
        </w:tc>
        <w:tc>
          <w:tcPr>
            <w:tcW w:w="1440" w:type="dxa"/>
            <w:shd w:val="clear" w:color="auto" w:fill="auto"/>
            <w:vAlign w:val="bottom"/>
          </w:tcPr>
          <w:p w14:paraId="3FEC4A00" w14:textId="732B2FB3" w:rsidR="001E32C0" w:rsidRPr="00903DAE" w:rsidRDefault="001E32C0"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(650,000)</w:t>
            </w:r>
          </w:p>
        </w:tc>
        <w:tc>
          <w:tcPr>
            <w:tcW w:w="1440" w:type="dxa"/>
            <w:shd w:val="clear" w:color="auto" w:fill="auto"/>
            <w:vAlign w:val="bottom"/>
          </w:tcPr>
          <w:p w14:paraId="66DFB458" w14:textId="40944187"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(234,339)</w:t>
            </w:r>
          </w:p>
        </w:tc>
        <w:tc>
          <w:tcPr>
            <w:tcW w:w="1440" w:type="dxa"/>
            <w:shd w:val="clear" w:color="auto" w:fill="auto"/>
            <w:vAlign w:val="bottom"/>
          </w:tcPr>
          <w:p w14:paraId="2F1685B6" w14:textId="05332C6D" w:rsidR="001E32C0" w:rsidRPr="00903DAE" w:rsidRDefault="001E32C0" w:rsidP="001E32C0">
            <w:pPr>
              <w:ind w:right="-72"/>
              <w:jc w:val="right"/>
              <w:rPr>
                <w:rFonts w:ascii="Arial" w:hAnsi="Arial" w:cs="Arial"/>
                <w:sz w:val="18"/>
                <w:szCs w:val="18"/>
              </w:rPr>
            </w:pPr>
            <w:r w:rsidRPr="00903DAE">
              <w:rPr>
                <w:rFonts w:ascii="Arial" w:hAnsi="Arial" w:cs="Arial"/>
                <w:sz w:val="18"/>
                <w:szCs w:val="18"/>
              </w:rPr>
              <w:t>(884,339)</w:t>
            </w:r>
          </w:p>
        </w:tc>
      </w:tr>
      <w:tr w:rsidR="001E32C0" w:rsidRPr="00903DAE" w14:paraId="5A3C5424" w14:textId="77777777" w:rsidTr="00494E26">
        <w:trPr>
          <w:cantSplit/>
          <w:trHeight w:val="197"/>
        </w:trPr>
        <w:tc>
          <w:tcPr>
            <w:tcW w:w="5103" w:type="dxa"/>
            <w:vAlign w:val="bottom"/>
          </w:tcPr>
          <w:p w14:paraId="72012FC8" w14:textId="74875C7A" w:rsidR="001E32C0" w:rsidRPr="00903DAE" w:rsidRDefault="001E32C0" w:rsidP="001E32C0">
            <w:pPr>
              <w:tabs>
                <w:tab w:val="center" w:pos="4153"/>
                <w:tab w:val="right" w:pos="8306"/>
              </w:tabs>
              <w:ind w:left="-101"/>
              <w:rPr>
                <w:rFonts w:ascii="Arial" w:eastAsia="Arial" w:hAnsi="Arial" w:cs="Arial"/>
                <w:sz w:val="18"/>
                <w:szCs w:val="18"/>
              </w:rPr>
            </w:pPr>
            <w:proofErr w:type="spellStart"/>
            <w:r w:rsidRPr="00903DAE">
              <w:rPr>
                <w:rFonts w:ascii="Arial" w:hAnsi="Arial" w:cs="Arial"/>
                <w:sz w:val="18"/>
                <w:szCs w:val="18"/>
              </w:rPr>
              <w:t>Utilisation</w:t>
            </w:r>
            <w:proofErr w:type="spellEnd"/>
            <w:r w:rsidRPr="00903DAE">
              <w:rPr>
                <w:rFonts w:ascii="Arial" w:hAnsi="Arial" w:cs="Arial"/>
                <w:sz w:val="18"/>
                <w:szCs w:val="18"/>
              </w:rPr>
              <w:t xml:space="preserve"> </w:t>
            </w:r>
          </w:p>
        </w:tc>
        <w:tc>
          <w:tcPr>
            <w:tcW w:w="1440" w:type="dxa"/>
            <w:tcBorders>
              <w:bottom w:val="single" w:sz="4" w:space="0" w:color="auto"/>
            </w:tcBorders>
            <w:shd w:val="clear" w:color="auto" w:fill="auto"/>
            <w:vAlign w:val="bottom"/>
          </w:tcPr>
          <w:p w14:paraId="3292EF89" w14:textId="29E2FBB4" w:rsidR="001E32C0" w:rsidRPr="00903DAE" w:rsidRDefault="001E32C0"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(420,000)</w:t>
            </w:r>
          </w:p>
        </w:tc>
        <w:tc>
          <w:tcPr>
            <w:tcW w:w="1440" w:type="dxa"/>
            <w:tcBorders>
              <w:bottom w:val="single" w:sz="4" w:space="0" w:color="auto"/>
            </w:tcBorders>
            <w:shd w:val="clear" w:color="auto" w:fill="auto"/>
            <w:vAlign w:val="bottom"/>
          </w:tcPr>
          <w:p w14:paraId="49FC398E" w14:textId="1B519B09"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(2,274,326)</w:t>
            </w:r>
          </w:p>
        </w:tc>
        <w:tc>
          <w:tcPr>
            <w:tcW w:w="1440" w:type="dxa"/>
            <w:tcBorders>
              <w:bottom w:val="single" w:sz="4" w:space="0" w:color="auto"/>
            </w:tcBorders>
            <w:shd w:val="clear" w:color="auto" w:fill="auto"/>
            <w:vAlign w:val="bottom"/>
          </w:tcPr>
          <w:p w14:paraId="6C38CDCE" w14:textId="5BC1693D" w:rsidR="001E32C0" w:rsidRPr="00903DAE" w:rsidRDefault="001E32C0" w:rsidP="001E32C0">
            <w:pPr>
              <w:ind w:right="-72"/>
              <w:jc w:val="right"/>
              <w:rPr>
                <w:rFonts w:ascii="Arial" w:hAnsi="Arial" w:cs="Arial"/>
                <w:sz w:val="18"/>
                <w:szCs w:val="18"/>
              </w:rPr>
            </w:pPr>
            <w:r w:rsidRPr="00903DAE">
              <w:rPr>
                <w:rFonts w:ascii="Arial" w:hAnsi="Arial" w:cs="Arial"/>
                <w:sz w:val="18"/>
                <w:szCs w:val="18"/>
              </w:rPr>
              <w:t>(2,694,326)</w:t>
            </w:r>
          </w:p>
        </w:tc>
      </w:tr>
      <w:tr w:rsidR="001E32C0" w:rsidRPr="00903DAE" w14:paraId="1D08337B" w14:textId="77777777" w:rsidTr="00494E26">
        <w:trPr>
          <w:cantSplit/>
          <w:trHeight w:val="64"/>
        </w:trPr>
        <w:tc>
          <w:tcPr>
            <w:tcW w:w="5103" w:type="dxa"/>
            <w:vAlign w:val="bottom"/>
          </w:tcPr>
          <w:p w14:paraId="39B28ADB" w14:textId="77777777" w:rsidR="001E32C0" w:rsidRPr="00903DAE" w:rsidRDefault="001E32C0" w:rsidP="001E32C0">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185D51E" w14:textId="77777777" w:rsidR="001E32C0" w:rsidRPr="00903DAE" w:rsidRDefault="001E32C0" w:rsidP="001E32C0">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64DA668" w14:textId="77777777" w:rsidR="001E32C0" w:rsidRPr="00903DAE" w:rsidRDefault="001E32C0" w:rsidP="001E32C0">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BF5BAB2" w14:textId="77777777" w:rsidR="001E32C0" w:rsidRPr="00903DAE" w:rsidRDefault="001E32C0" w:rsidP="001E32C0">
            <w:pPr>
              <w:ind w:right="-72"/>
              <w:jc w:val="right"/>
              <w:rPr>
                <w:rFonts w:ascii="Arial" w:eastAsia="Times New Roman" w:hAnsi="Arial" w:cs="Arial"/>
                <w:sz w:val="18"/>
                <w:szCs w:val="18"/>
                <w:lang w:val="en-GB" w:eastAsia="x-none"/>
              </w:rPr>
            </w:pPr>
          </w:p>
        </w:tc>
      </w:tr>
      <w:tr w:rsidR="001E32C0" w:rsidRPr="00903DAE" w14:paraId="6EF92DFC" w14:textId="77777777" w:rsidTr="0024250C">
        <w:trPr>
          <w:cantSplit/>
          <w:trHeight w:val="167"/>
        </w:trPr>
        <w:tc>
          <w:tcPr>
            <w:tcW w:w="5103" w:type="dxa"/>
            <w:vAlign w:val="bottom"/>
          </w:tcPr>
          <w:p w14:paraId="5EABB00D" w14:textId="65A7FFEF" w:rsidR="001E32C0" w:rsidRPr="00903DAE" w:rsidRDefault="001E32C0" w:rsidP="001E32C0">
            <w:pPr>
              <w:tabs>
                <w:tab w:val="center" w:pos="4153"/>
                <w:tab w:val="right" w:pos="8306"/>
              </w:tabs>
              <w:ind w:left="-101"/>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440" w:type="dxa"/>
            <w:tcBorders>
              <w:left w:val="nil"/>
              <w:bottom w:val="single" w:sz="4" w:space="0" w:color="auto"/>
              <w:right w:val="nil"/>
            </w:tcBorders>
            <w:shd w:val="clear" w:color="auto" w:fill="auto"/>
            <w:vAlign w:val="bottom"/>
          </w:tcPr>
          <w:p w14:paraId="7B8DCFAA" w14:textId="4F179A79"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1,628,800</w:t>
            </w:r>
          </w:p>
        </w:tc>
        <w:tc>
          <w:tcPr>
            <w:tcW w:w="1440" w:type="dxa"/>
            <w:tcBorders>
              <w:left w:val="nil"/>
              <w:bottom w:val="single" w:sz="4" w:space="0" w:color="auto"/>
              <w:right w:val="nil"/>
            </w:tcBorders>
            <w:shd w:val="clear" w:color="auto" w:fill="auto"/>
            <w:vAlign w:val="bottom"/>
          </w:tcPr>
          <w:p w14:paraId="0A64B103" w14:textId="794A8F67" w:rsidR="001E32C0" w:rsidRPr="00903DAE" w:rsidRDefault="001E32C0" w:rsidP="001E32C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41,329,626</w:t>
            </w:r>
          </w:p>
        </w:tc>
        <w:tc>
          <w:tcPr>
            <w:tcW w:w="1440" w:type="dxa"/>
            <w:tcBorders>
              <w:left w:val="nil"/>
              <w:bottom w:val="single" w:sz="4" w:space="0" w:color="auto"/>
              <w:right w:val="nil"/>
            </w:tcBorders>
            <w:shd w:val="clear" w:color="auto" w:fill="auto"/>
            <w:vAlign w:val="bottom"/>
          </w:tcPr>
          <w:p w14:paraId="53E76421" w14:textId="21F12377"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42,958,426</w:t>
            </w:r>
          </w:p>
        </w:tc>
      </w:tr>
      <w:tr w:rsidR="00494E26" w:rsidRPr="00903DAE" w14:paraId="73006A0B" w14:textId="77777777" w:rsidTr="00C148C3">
        <w:trPr>
          <w:cantSplit/>
          <w:trHeight w:val="64"/>
        </w:trPr>
        <w:tc>
          <w:tcPr>
            <w:tcW w:w="5103" w:type="dxa"/>
            <w:shd w:val="clear" w:color="auto" w:fill="auto"/>
            <w:vAlign w:val="bottom"/>
          </w:tcPr>
          <w:p w14:paraId="61BDF4D8" w14:textId="77777777" w:rsidR="00494E26" w:rsidRPr="00903DAE" w:rsidRDefault="00494E26" w:rsidP="00494E26">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4F66E7FF" w14:textId="77777777" w:rsidR="00494E26" w:rsidRPr="00903DAE" w:rsidRDefault="00494E26" w:rsidP="00494E26">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9DF0BA9" w14:textId="77777777" w:rsidR="00494E26" w:rsidRPr="00903DAE" w:rsidRDefault="00494E26" w:rsidP="00494E26">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CCF2D0F" w14:textId="77777777" w:rsidR="00494E26" w:rsidRPr="00903DAE" w:rsidRDefault="00494E26" w:rsidP="00494E26">
            <w:pPr>
              <w:tabs>
                <w:tab w:val="center" w:pos="4153"/>
                <w:tab w:val="right" w:pos="8306"/>
              </w:tabs>
              <w:ind w:right="-72"/>
              <w:jc w:val="right"/>
              <w:rPr>
                <w:rFonts w:ascii="Arial" w:eastAsia="Times New Roman" w:hAnsi="Arial" w:cs="Arial"/>
                <w:sz w:val="18"/>
                <w:szCs w:val="18"/>
                <w:lang w:eastAsia="x-none"/>
              </w:rPr>
            </w:pPr>
          </w:p>
        </w:tc>
      </w:tr>
      <w:tr w:rsidR="001E32C0" w:rsidRPr="00903DAE" w14:paraId="7355C5B1" w14:textId="77777777" w:rsidTr="0008323A">
        <w:trPr>
          <w:cantSplit/>
          <w:trHeight w:val="197"/>
        </w:trPr>
        <w:tc>
          <w:tcPr>
            <w:tcW w:w="5103" w:type="dxa"/>
            <w:vAlign w:val="bottom"/>
          </w:tcPr>
          <w:p w14:paraId="71F120C7" w14:textId="32C86564" w:rsidR="001E32C0" w:rsidRPr="00903DAE" w:rsidRDefault="001E32C0" w:rsidP="001E32C0">
            <w:pPr>
              <w:tabs>
                <w:tab w:val="center" w:pos="4153"/>
                <w:tab w:val="right" w:pos="8306"/>
              </w:tabs>
              <w:ind w:left="-101"/>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 </w:t>
            </w:r>
            <w:r w:rsidRPr="00903DAE">
              <w:rPr>
                <w:rFonts w:ascii="Arial" w:hAnsi="Arial" w:cs="Arial"/>
                <w:sz w:val="18"/>
                <w:szCs w:val="18"/>
                <w:lang w:val="en-GB"/>
              </w:rPr>
              <w:t>2022</w:t>
            </w:r>
          </w:p>
        </w:tc>
        <w:tc>
          <w:tcPr>
            <w:tcW w:w="1440" w:type="dxa"/>
            <w:shd w:val="clear" w:color="auto" w:fill="FAFAFA"/>
            <w:vAlign w:val="bottom"/>
          </w:tcPr>
          <w:p w14:paraId="4A836B01" w14:textId="3A7DA27F"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1,628,800</w:t>
            </w:r>
          </w:p>
        </w:tc>
        <w:tc>
          <w:tcPr>
            <w:tcW w:w="1440" w:type="dxa"/>
            <w:shd w:val="clear" w:color="auto" w:fill="FAFAFA"/>
            <w:vAlign w:val="bottom"/>
          </w:tcPr>
          <w:p w14:paraId="2EACD0D1" w14:textId="00CFB1DD" w:rsidR="001E32C0" w:rsidRPr="00903DAE" w:rsidRDefault="001E32C0" w:rsidP="001E32C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41,329,626</w:t>
            </w:r>
          </w:p>
        </w:tc>
        <w:tc>
          <w:tcPr>
            <w:tcW w:w="1440" w:type="dxa"/>
            <w:shd w:val="clear" w:color="auto" w:fill="FAFAFA"/>
            <w:vAlign w:val="bottom"/>
          </w:tcPr>
          <w:p w14:paraId="36D3B865" w14:textId="3AE728F4" w:rsidR="001E32C0" w:rsidRPr="00903DAE" w:rsidRDefault="001E32C0"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42,958,426</w:t>
            </w:r>
          </w:p>
        </w:tc>
      </w:tr>
      <w:tr w:rsidR="001E32C0" w:rsidRPr="00903DAE" w14:paraId="293DD770" w14:textId="77777777" w:rsidTr="0008323A">
        <w:trPr>
          <w:cantSplit/>
          <w:trHeight w:val="197"/>
        </w:trPr>
        <w:tc>
          <w:tcPr>
            <w:tcW w:w="5103" w:type="dxa"/>
            <w:vAlign w:val="bottom"/>
          </w:tcPr>
          <w:p w14:paraId="3C8E10AF" w14:textId="77777777" w:rsidR="001E32C0" w:rsidRPr="00903DAE" w:rsidRDefault="001E32C0" w:rsidP="001E32C0">
            <w:pPr>
              <w:tabs>
                <w:tab w:val="center" w:pos="4153"/>
                <w:tab w:val="right" w:pos="8306"/>
              </w:tabs>
              <w:ind w:left="-101"/>
              <w:rPr>
                <w:rFonts w:ascii="Arial" w:hAnsi="Arial" w:cs="Arial"/>
                <w:sz w:val="18"/>
                <w:szCs w:val="18"/>
              </w:rPr>
            </w:pPr>
            <w:r w:rsidRPr="00903DAE">
              <w:rPr>
                <w:rFonts w:ascii="Arial" w:hAnsi="Arial" w:cs="Arial"/>
                <w:sz w:val="18"/>
                <w:szCs w:val="18"/>
              </w:rPr>
              <w:t>Additions</w:t>
            </w:r>
          </w:p>
        </w:tc>
        <w:tc>
          <w:tcPr>
            <w:tcW w:w="1440" w:type="dxa"/>
            <w:shd w:val="clear" w:color="auto" w:fill="FAFAFA"/>
            <w:vAlign w:val="bottom"/>
          </w:tcPr>
          <w:p w14:paraId="3122ED4E" w14:textId="14C6B0B8" w:rsidR="001E32C0" w:rsidRPr="00903DAE" w:rsidRDefault="00FF6FF3"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w:t>
            </w:r>
          </w:p>
        </w:tc>
        <w:tc>
          <w:tcPr>
            <w:tcW w:w="1440" w:type="dxa"/>
            <w:shd w:val="clear" w:color="auto" w:fill="FAFAFA"/>
            <w:vAlign w:val="bottom"/>
          </w:tcPr>
          <w:p w14:paraId="23F69A1C" w14:textId="31E25F80" w:rsidR="001E32C0" w:rsidRPr="00903DAE" w:rsidRDefault="002F3DB6"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1,003,377</w:t>
            </w:r>
          </w:p>
        </w:tc>
        <w:tc>
          <w:tcPr>
            <w:tcW w:w="1440" w:type="dxa"/>
            <w:shd w:val="clear" w:color="auto" w:fill="FAFAFA"/>
            <w:vAlign w:val="bottom"/>
          </w:tcPr>
          <w:p w14:paraId="4682F6AB" w14:textId="4990E5BE" w:rsidR="001E32C0" w:rsidRPr="00903DAE" w:rsidRDefault="007621C7" w:rsidP="001E32C0">
            <w:pPr>
              <w:ind w:right="-72"/>
              <w:jc w:val="right"/>
              <w:rPr>
                <w:rFonts w:ascii="Arial" w:hAnsi="Arial" w:cs="Arial"/>
                <w:sz w:val="18"/>
                <w:szCs w:val="18"/>
                <w:lang w:val="en-GB"/>
              </w:rPr>
            </w:pPr>
            <w:r w:rsidRPr="00903DAE">
              <w:rPr>
                <w:rFonts w:ascii="Arial" w:hAnsi="Arial" w:cs="Arial"/>
                <w:sz w:val="18"/>
                <w:szCs w:val="18"/>
                <w:lang w:val="en-GB"/>
              </w:rPr>
              <w:t>1,003,377</w:t>
            </w:r>
          </w:p>
        </w:tc>
      </w:tr>
      <w:tr w:rsidR="001E32C0" w:rsidRPr="00903DAE" w14:paraId="345160B5" w14:textId="77777777" w:rsidTr="00494E26">
        <w:trPr>
          <w:cantSplit/>
          <w:trHeight w:val="197"/>
        </w:trPr>
        <w:tc>
          <w:tcPr>
            <w:tcW w:w="5103" w:type="dxa"/>
            <w:vAlign w:val="bottom"/>
          </w:tcPr>
          <w:p w14:paraId="7F55D7CA" w14:textId="4716BAED" w:rsidR="001E32C0" w:rsidRPr="00903DAE" w:rsidRDefault="001E32C0" w:rsidP="001E32C0">
            <w:pPr>
              <w:tabs>
                <w:tab w:val="center" w:pos="4153"/>
                <w:tab w:val="right" w:pos="8306"/>
              </w:tabs>
              <w:ind w:left="-101"/>
              <w:rPr>
                <w:rFonts w:ascii="Arial" w:hAnsi="Arial" w:cs="Arial"/>
                <w:sz w:val="18"/>
                <w:szCs w:val="18"/>
              </w:rPr>
            </w:pPr>
            <w:r w:rsidRPr="00903DAE">
              <w:rPr>
                <w:rFonts w:ascii="Arial" w:eastAsia="Arial" w:hAnsi="Arial" w:cs="Arial"/>
                <w:sz w:val="18"/>
                <w:szCs w:val="18"/>
              </w:rPr>
              <w:t>Unused amounts reversed</w:t>
            </w:r>
          </w:p>
        </w:tc>
        <w:tc>
          <w:tcPr>
            <w:tcW w:w="1440" w:type="dxa"/>
            <w:shd w:val="clear" w:color="auto" w:fill="FAFAFA"/>
            <w:vAlign w:val="bottom"/>
          </w:tcPr>
          <w:p w14:paraId="1B4465E8" w14:textId="7239C575" w:rsidR="001E32C0" w:rsidRPr="00903DAE" w:rsidRDefault="00FF6FF3"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(731,800)</w:t>
            </w:r>
          </w:p>
        </w:tc>
        <w:tc>
          <w:tcPr>
            <w:tcW w:w="1440" w:type="dxa"/>
            <w:shd w:val="clear" w:color="auto" w:fill="FAFAFA"/>
            <w:vAlign w:val="bottom"/>
          </w:tcPr>
          <w:p w14:paraId="2A064322" w14:textId="598E5909" w:rsidR="001E32C0" w:rsidRPr="00903DAE" w:rsidRDefault="002F3DB6"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(35,106,080)</w:t>
            </w:r>
          </w:p>
        </w:tc>
        <w:tc>
          <w:tcPr>
            <w:tcW w:w="1440" w:type="dxa"/>
            <w:shd w:val="clear" w:color="auto" w:fill="FAFAFA"/>
            <w:vAlign w:val="bottom"/>
          </w:tcPr>
          <w:p w14:paraId="4D4A3EA0" w14:textId="649736FA" w:rsidR="001E32C0" w:rsidRPr="00903DAE" w:rsidRDefault="007621C7" w:rsidP="001E32C0">
            <w:pPr>
              <w:ind w:right="-72"/>
              <w:jc w:val="right"/>
              <w:rPr>
                <w:rFonts w:ascii="Arial" w:hAnsi="Arial" w:cs="Arial"/>
                <w:sz w:val="18"/>
                <w:szCs w:val="18"/>
                <w:lang w:val="en-GB"/>
              </w:rPr>
            </w:pPr>
            <w:r w:rsidRPr="00903DAE">
              <w:rPr>
                <w:rFonts w:ascii="Arial" w:hAnsi="Arial" w:cs="Arial"/>
                <w:sz w:val="18"/>
                <w:szCs w:val="18"/>
                <w:lang w:val="en-GB"/>
              </w:rPr>
              <w:t>(35,837,880)</w:t>
            </w:r>
          </w:p>
        </w:tc>
      </w:tr>
      <w:tr w:rsidR="001E32C0" w:rsidRPr="00903DAE" w14:paraId="3A9DB767" w14:textId="77777777" w:rsidTr="00494E26">
        <w:trPr>
          <w:cantSplit/>
          <w:trHeight w:val="197"/>
        </w:trPr>
        <w:tc>
          <w:tcPr>
            <w:tcW w:w="5103" w:type="dxa"/>
            <w:vAlign w:val="bottom"/>
          </w:tcPr>
          <w:p w14:paraId="447EAAF2" w14:textId="35440ADE" w:rsidR="001E32C0" w:rsidRPr="00903DAE" w:rsidRDefault="001E32C0" w:rsidP="001E32C0">
            <w:pPr>
              <w:tabs>
                <w:tab w:val="center" w:pos="4153"/>
                <w:tab w:val="right" w:pos="8306"/>
              </w:tabs>
              <w:ind w:left="-101"/>
              <w:rPr>
                <w:rFonts w:ascii="Arial" w:hAnsi="Arial" w:cs="Arial"/>
                <w:sz w:val="18"/>
                <w:szCs w:val="18"/>
              </w:rPr>
            </w:pPr>
            <w:proofErr w:type="spellStart"/>
            <w:r w:rsidRPr="00903DAE">
              <w:rPr>
                <w:rFonts w:ascii="Arial" w:hAnsi="Arial" w:cs="Arial"/>
                <w:sz w:val="18"/>
                <w:szCs w:val="18"/>
              </w:rPr>
              <w:t>Utilisation</w:t>
            </w:r>
            <w:proofErr w:type="spellEnd"/>
            <w:r w:rsidRPr="00903DAE">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A70D5CA" w14:textId="659BA6EE" w:rsidR="001E32C0" w:rsidRPr="00903DAE" w:rsidRDefault="00FF6FF3" w:rsidP="001E32C0">
            <w:pPr>
              <w:ind w:right="-72"/>
              <w:jc w:val="right"/>
              <w:rPr>
                <w:rFonts w:ascii="Arial" w:eastAsia="Times New Roman" w:hAnsi="Arial" w:cs="Arial"/>
                <w:sz w:val="18"/>
                <w:szCs w:val="18"/>
                <w:lang w:eastAsia="x-none"/>
              </w:rPr>
            </w:pPr>
            <w:r w:rsidRPr="00903DAE">
              <w:rPr>
                <w:rFonts w:ascii="Arial" w:eastAsia="Times New Roman" w:hAnsi="Arial" w:cs="Arial"/>
                <w:sz w:val="18"/>
                <w:szCs w:val="18"/>
                <w:lang w:eastAsia="x-none"/>
              </w:rPr>
              <w:t>(897,000)</w:t>
            </w:r>
          </w:p>
        </w:tc>
        <w:tc>
          <w:tcPr>
            <w:tcW w:w="1440" w:type="dxa"/>
            <w:tcBorders>
              <w:bottom w:val="single" w:sz="4" w:space="0" w:color="auto"/>
            </w:tcBorders>
            <w:shd w:val="clear" w:color="auto" w:fill="FAFAFA"/>
            <w:vAlign w:val="bottom"/>
          </w:tcPr>
          <w:p w14:paraId="65C671FC" w14:textId="08DF07E5" w:rsidR="001E32C0" w:rsidRPr="00903DAE" w:rsidRDefault="002F3DB6"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(1,625,022)</w:t>
            </w:r>
          </w:p>
        </w:tc>
        <w:tc>
          <w:tcPr>
            <w:tcW w:w="1440" w:type="dxa"/>
            <w:tcBorders>
              <w:bottom w:val="single" w:sz="4" w:space="0" w:color="auto"/>
            </w:tcBorders>
            <w:shd w:val="clear" w:color="auto" w:fill="FAFAFA"/>
            <w:vAlign w:val="bottom"/>
          </w:tcPr>
          <w:p w14:paraId="090FB4F4" w14:textId="1B0899CE" w:rsidR="001E32C0" w:rsidRPr="00903DAE" w:rsidRDefault="007621C7" w:rsidP="001E32C0">
            <w:pPr>
              <w:ind w:right="-72"/>
              <w:jc w:val="right"/>
              <w:rPr>
                <w:rFonts w:ascii="Arial" w:hAnsi="Arial" w:cs="Arial"/>
                <w:sz w:val="18"/>
                <w:szCs w:val="18"/>
              </w:rPr>
            </w:pPr>
            <w:r w:rsidRPr="00903DAE">
              <w:rPr>
                <w:rFonts w:ascii="Arial" w:hAnsi="Arial" w:cs="Arial"/>
                <w:sz w:val="18"/>
                <w:szCs w:val="18"/>
              </w:rPr>
              <w:t>(2,522,022)</w:t>
            </w:r>
          </w:p>
        </w:tc>
      </w:tr>
      <w:tr w:rsidR="001E32C0" w:rsidRPr="00903DAE" w14:paraId="11E8F69A" w14:textId="77777777" w:rsidTr="00494E26">
        <w:trPr>
          <w:cantSplit/>
          <w:trHeight w:val="64"/>
        </w:trPr>
        <w:tc>
          <w:tcPr>
            <w:tcW w:w="5103" w:type="dxa"/>
            <w:vAlign w:val="bottom"/>
          </w:tcPr>
          <w:p w14:paraId="51EFF2AF" w14:textId="77777777" w:rsidR="001E32C0" w:rsidRPr="00903DAE" w:rsidRDefault="001E32C0" w:rsidP="001E32C0">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7D3E0640" w14:textId="77777777" w:rsidR="001E32C0" w:rsidRPr="00903DAE" w:rsidRDefault="001E32C0" w:rsidP="001E32C0">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4F82CDEB" w14:textId="77777777" w:rsidR="001E32C0" w:rsidRPr="00903DAE" w:rsidRDefault="001E32C0" w:rsidP="001E32C0">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68229632" w14:textId="77777777" w:rsidR="001E32C0" w:rsidRPr="00903DAE" w:rsidRDefault="001E32C0" w:rsidP="001E32C0">
            <w:pPr>
              <w:ind w:right="-72"/>
              <w:jc w:val="right"/>
              <w:rPr>
                <w:rFonts w:ascii="Arial" w:eastAsia="Times New Roman" w:hAnsi="Arial" w:cs="Arial"/>
                <w:sz w:val="18"/>
                <w:szCs w:val="18"/>
                <w:lang w:val="en-GB" w:eastAsia="x-none"/>
              </w:rPr>
            </w:pPr>
          </w:p>
        </w:tc>
      </w:tr>
      <w:tr w:rsidR="001E32C0" w:rsidRPr="00903DAE" w14:paraId="2A84803C" w14:textId="77777777" w:rsidTr="0008323A">
        <w:trPr>
          <w:cantSplit/>
          <w:trHeight w:val="167"/>
        </w:trPr>
        <w:tc>
          <w:tcPr>
            <w:tcW w:w="5103" w:type="dxa"/>
            <w:vAlign w:val="bottom"/>
          </w:tcPr>
          <w:p w14:paraId="31491DC8" w14:textId="3F27B8F9" w:rsidR="001E32C0" w:rsidRPr="00903DAE" w:rsidRDefault="001E32C0" w:rsidP="001E32C0">
            <w:pPr>
              <w:tabs>
                <w:tab w:val="center" w:pos="4153"/>
                <w:tab w:val="right" w:pos="8306"/>
              </w:tabs>
              <w:ind w:left="-101"/>
              <w:rPr>
                <w:rFonts w:ascii="Arial" w:eastAsia="Times New Roman" w:hAnsi="Arial" w:cs="Arial"/>
                <w:sz w:val="18"/>
                <w:szCs w:val="18"/>
                <w:cs/>
                <w:lang w:val="en-GB" w:eastAsia="x-none"/>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2022</w:t>
            </w:r>
          </w:p>
        </w:tc>
        <w:tc>
          <w:tcPr>
            <w:tcW w:w="1440" w:type="dxa"/>
            <w:tcBorders>
              <w:left w:val="nil"/>
              <w:bottom w:val="single" w:sz="4" w:space="0" w:color="auto"/>
              <w:right w:val="nil"/>
            </w:tcBorders>
            <w:shd w:val="clear" w:color="auto" w:fill="FAFAFA"/>
            <w:vAlign w:val="bottom"/>
          </w:tcPr>
          <w:p w14:paraId="5D083F19" w14:textId="0B907070" w:rsidR="001E32C0" w:rsidRPr="00903DAE" w:rsidRDefault="00FF6FF3"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FAFAFA"/>
            <w:vAlign w:val="bottom"/>
          </w:tcPr>
          <w:p w14:paraId="206979D3" w14:textId="7B223772" w:rsidR="001E32C0" w:rsidRPr="00903DAE" w:rsidRDefault="00FF6FF3" w:rsidP="001E32C0">
            <w:pPr>
              <w:ind w:right="-72"/>
              <w:jc w:val="right"/>
              <w:rPr>
                <w:rFonts w:ascii="Arial" w:eastAsia="Times New Roman" w:hAnsi="Arial" w:cs="Arial"/>
                <w:sz w:val="18"/>
                <w:szCs w:val="18"/>
                <w:cs/>
                <w:lang w:val="en-GB" w:eastAsia="x-none"/>
              </w:rPr>
            </w:pPr>
            <w:r w:rsidRPr="00903DAE">
              <w:rPr>
                <w:rFonts w:ascii="Arial" w:eastAsia="Times New Roman" w:hAnsi="Arial" w:cs="Arial"/>
                <w:sz w:val="18"/>
                <w:szCs w:val="18"/>
                <w:lang w:val="en-GB" w:eastAsia="x-none"/>
              </w:rPr>
              <w:t>5,601,901</w:t>
            </w:r>
          </w:p>
        </w:tc>
        <w:tc>
          <w:tcPr>
            <w:tcW w:w="1440" w:type="dxa"/>
            <w:tcBorders>
              <w:left w:val="nil"/>
              <w:bottom w:val="single" w:sz="4" w:space="0" w:color="auto"/>
              <w:right w:val="nil"/>
            </w:tcBorders>
            <w:shd w:val="clear" w:color="auto" w:fill="FAFAFA"/>
            <w:vAlign w:val="bottom"/>
          </w:tcPr>
          <w:p w14:paraId="09736208" w14:textId="653DF401" w:rsidR="001E32C0" w:rsidRPr="00903DAE" w:rsidRDefault="00FF6FF3" w:rsidP="001E32C0">
            <w:pPr>
              <w:ind w:right="-72"/>
              <w:jc w:val="right"/>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t>5,601,901</w:t>
            </w:r>
          </w:p>
        </w:tc>
      </w:tr>
    </w:tbl>
    <w:p w14:paraId="4B2F6CC6" w14:textId="77777777" w:rsidR="00A24721" w:rsidRPr="00903DAE" w:rsidRDefault="00A24721" w:rsidP="00A24721">
      <w:pPr>
        <w:jc w:val="both"/>
        <w:rPr>
          <w:rFonts w:ascii="Arial" w:hAnsi="Arial" w:cs="Arial"/>
          <w:sz w:val="18"/>
          <w:szCs w:val="18"/>
        </w:rPr>
      </w:pPr>
    </w:p>
    <w:p w14:paraId="4B5BDD72" w14:textId="77777777" w:rsidR="00EF7594" w:rsidRPr="00903DAE" w:rsidRDefault="00A24721" w:rsidP="00A24721">
      <w:pPr>
        <w:jc w:val="both"/>
        <w:rPr>
          <w:rFonts w:ascii="Arial" w:hAnsi="Arial" w:cs="Arial"/>
          <w:sz w:val="18"/>
          <w:szCs w:val="18"/>
        </w:rPr>
      </w:pPr>
      <w:proofErr w:type="gramStart"/>
      <w:r w:rsidRPr="00903DAE">
        <w:rPr>
          <w:rFonts w:ascii="Arial" w:hAnsi="Arial" w:cs="Arial"/>
          <w:sz w:val="18"/>
          <w:szCs w:val="18"/>
        </w:rPr>
        <w:t>The majority of</w:t>
      </w:r>
      <w:proofErr w:type="gramEnd"/>
      <w:r w:rsidRPr="00903DAE">
        <w:rPr>
          <w:rFonts w:ascii="Arial" w:hAnsi="Arial" w:cs="Arial"/>
          <w:sz w:val="18"/>
          <w:szCs w:val="18"/>
        </w:rPr>
        <w:t xml:space="preserve"> the provisions is current portion. The fair value is equal to the book value since the effect of the discount rate is insignificant.</w:t>
      </w:r>
    </w:p>
    <w:p w14:paraId="48BF5002" w14:textId="77777777" w:rsidR="00EF7594" w:rsidRPr="00903DAE" w:rsidRDefault="00EF7594" w:rsidP="00A24721">
      <w:pPr>
        <w:jc w:val="both"/>
        <w:rPr>
          <w:rFonts w:ascii="Arial" w:hAnsi="Arial" w:cs="Arial"/>
          <w:sz w:val="18"/>
          <w:szCs w:val="18"/>
        </w:rPr>
      </w:pPr>
    </w:p>
    <w:p w14:paraId="73706A00" w14:textId="34674E66" w:rsidR="00AB5519" w:rsidRPr="00903DAE" w:rsidRDefault="00AB5519">
      <w:pPr>
        <w:spacing w:after="160" w:line="259" w:lineRule="auto"/>
        <w:rPr>
          <w:rFonts w:ascii="Arial" w:hAnsi="Arial" w:cs="Arial"/>
          <w:sz w:val="18"/>
          <w:szCs w:val="18"/>
        </w:rPr>
      </w:pPr>
      <w:r w:rsidRPr="00903DAE">
        <w:rPr>
          <w:rFonts w:ascii="Arial" w:hAnsi="Arial" w:cs="Arial"/>
          <w:sz w:val="18"/>
          <w:szCs w:val="18"/>
        </w:rPr>
        <w:br w:type="page"/>
      </w:r>
    </w:p>
    <w:p w14:paraId="7A3769C1" w14:textId="77777777" w:rsidR="00A24721" w:rsidRPr="00903DAE" w:rsidRDefault="00A24721" w:rsidP="00A24721">
      <w:pPr>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903DAE" w14:paraId="02CB7F49" w14:textId="77777777" w:rsidTr="00930AA6">
        <w:trPr>
          <w:trHeight w:val="386"/>
        </w:trPr>
        <w:tc>
          <w:tcPr>
            <w:tcW w:w="9475" w:type="dxa"/>
            <w:shd w:val="clear" w:color="auto" w:fill="FFA543"/>
            <w:vAlign w:val="center"/>
          </w:tcPr>
          <w:p w14:paraId="2D35C4CC" w14:textId="0FEDD943"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3</w:t>
            </w:r>
            <w:r w:rsidR="00A24721" w:rsidRPr="00903DAE">
              <w:rPr>
                <w:rFonts w:ascii="Arial" w:eastAsia="Arial Unicode MS" w:hAnsi="Arial" w:cs="Arial"/>
                <w:b/>
                <w:bCs/>
                <w:color w:val="FFFFFF" w:themeColor="background1"/>
                <w:sz w:val="18"/>
                <w:szCs w:val="18"/>
                <w:lang w:val="en-GB"/>
              </w:rPr>
              <w:tab/>
              <w:t>Employee benefit obligations</w:t>
            </w:r>
          </w:p>
        </w:tc>
      </w:tr>
      <w:bookmarkEnd w:id="34"/>
    </w:tbl>
    <w:p w14:paraId="53DEB756" w14:textId="77777777" w:rsidR="00A24721" w:rsidRPr="00903DAE" w:rsidRDefault="00A24721" w:rsidP="00A24721">
      <w:pPr>
        <w:rPr>
          <w:rFonts w:ascii="Arial" w:hAnsi="Arial"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903DAE" w14:paraId="6BB00D25" w14:textId="77777777" w:rsidTr="0024250C">
        <w:trPr>
          <w:trHeight w:val="81"/>
        </w:trPr>
        <w:tc>
          <w:tcPr>
            <w:tcW w:w="4277" w:type="dxa"/>
            <w:shd w:val="clear" w:color="auto" w:fill="auto"/>
          </w:tcPr>
          <w:p w14:paraId="222C3158" w14:textId="77777777" w:rsidR="00A24721" w:rsidRPr="00903DAE" w:rsidRDefault="00A24721" w:rsidP="00930AA6">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146DB1F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4F505480"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7C6863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761701E1"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1E32C0" w:rsidRPr="00903DAE" w14:paraId="7CD6EDFD" w14:textId="77777777" w:rsidTr="0024250C">
        <w:tc>
          <w:tcPr>
            <w:tcW w:w="4277" w:type="dxa"/>
            <w:shd w:val="clear" w:color="auto" w:fill="auto"/>
          </w:tcPr>
          <w:p w14:paraId="5BF540BF" w14:textId="77777777" w:rsidR="001E32C0" w:rsidRPr="00903DAE" w:rsidRDefault="001E32C0" w:rsidP="001E32C0">
            <w:pPr>
              <w:ind w:left="-105"/>
              <w:jc w:val="both"/>
              <w:rPr>
                <w:rFonts w:ascii="Arial" w:hAnsi="Arial" w:cs="Arial"/>
                <w:sz w:val="18"/>
                <w:szCs w:val="18"/>
              </w:rPr>
            </w:pPr>
          </w:p>
        </w:tc>
        <w:tc>
          <w:tcPr>
            <w:tcW w:w="1296" w:type="dxa"/>
            <w:tcBorders>
              <w:top w:val="single" w:sz="4" w:space="0" w:color="auto"/>
            </w:tcBorders>
            <w:vAlign w:val="bottom"/>
          </w:tcPr>
          <w:p w14:paraId="6AC1C669" w14:textId="0EE6F794"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6E5A0FC" w14:textId="23CC945B"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525D9A2B" w14:textId="275EE0A4"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6BF04D6B" w14:textId="183A90A5"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1E32C0" w:rsidRPr="00903DAE" w14:paraId="3BAE9CFC" w14:textId="77777777" w:rsidTr="0024250C">
        <w:trPr>
          <w:trHeight w:val="80"/>
        </w:trPr>
        <w:tc>
          <w:tcPr>
            <w:tcW w:w="4277" w:type="dxa"/>
            <w:shd w:val="clear" w:color="auto" w:fill="auto"/>
          </w:tcPr>
          <w:p w14:paraId="5C75074F" w14:textId="77777777" w:rsidR="001E32C0" w:rsidRPr="00903DAE" w:rsidRDefault="001E32C0" w:rsidP="001E32C0">
            <w:pPr>
              <w:ind w:left="-105"/>
              <w:jc w:val="both"/>
              <w:rPr>
                <w:rFonts w:ascii="Arial" w:hAnsi="Arial" w:cs="Arial"/>
                <w:sz w:val="18"/>
                <w:szCs w:val="18"/>
              </w:rPr>
            </w:pPr>
          </w:p>
        </w:tc>
        <w:tc>
          <w:tcPr>
            <w:tcW w:w="1296" w:type="dxa"/>
            <w:tcBorders>
              <w:bottom w:val="single" w:sz="4" w:space="0" w:color="auto"/>
            </w:tcBorders>
            <w:shd w:val="clear" w:color="auto" w:fill="auto"/>
          </w:tcPr>
          <w:p w14:paraId="10A63A0B"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540D7164"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22C3E86A"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shd w:val="clear" w:color="auto" w:fill="auto"/>
          </w:tcPr>
          <w:p w14:paraId="50B7F13D"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r>
      <w:tr w:rsidR="001E32C0" w:rsidRPr="00903DAE" w14:paraId="6B42C050" w14:textId="77777777" w:rsidTr="0024250C">
        <w:tc>
          <w:tcPr>
            <w:tcW w:w="4277" w:type="dxa"/>
            <w:shd w:val="clear" w:color="auto" w:fill="auto"/>
          </w:tcPr>
          <w:p w14:paraId="34C931A2" w14:textId="77777777" w:rsidR="001E32C0" w:rsidRPr="00903DAE" w:rsidRDefault="001E32C0" w:rsidP="001E32C0">
            <w:pPr>
              <w:ind w:left="-105"/>
              <w:jc w:val="both"/>
              <w:rPr>
                <w:rFonts w:ascii="Arial" w:hAnsi="Arial" w:cs="Arial"/>
                <w:sz w:val="18"/>
                <w:szCs w:val="18"/>
              </w:rPr>
            </w:pPr>
          </w:p>
        </w:tc>
        <w:tc>
          <w:tcPr>
            <w:tcW w:w="1296" w:type="dxa"/>
            <w:tcBorders>
              <w:top w:val="single" w:sz="4" w:space="0" w:color="auto"/>
            </w:tcBorders>
            <w:shd w:val="clear" w:color="auto" w:fill="FAFAFA"/>
          </w:tcPr>
          <w:p w14:paraId="2581F5A3"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05B92345"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FAFAFA"/>
          </w:tcPr>
          <w:p w14:paraId="2A8AB242"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25E55D8D" w14:textId="77777777" w:rsidR="001E32C0" w:rsidRPr="00903DAE" w:rsidRDefault="001E32C0" w:rsidP="001E32C0">
            <w:pPr>
              <w:ind w:right="-72"/>
              <w:jc w:val="right"/>
              <w:rPr>
                <w:rFonts w:ascii="Arial" w:hAnsi="Arial" w:cs="Arial"/>
                <w:b/>
                <w:bCs/>
                <w:sz w:val="18"/>
                <w:szCs w:val="18"/>
              </w:rPr>
            </w:pPr>
          </w:p>
        </w:tc>
      </w:tr>
      <w:tr w:rsidR="001E32C0" w:rsidRPr="00903DAE" w14:paraId="7A33F649" w14:textId="77777777" w:rsidTr="0024250C">
        <w:tc>
          <w:tcPr>
            <w:tcW w:w="4277" w:type="dxa"/>
            <w:shd w:val="clear" w:color="auto" w:fill="auto"/>
            <w:vAlign w:val="bottom"/>
          </w:tcPr>
          <w:p w14:paraId="7AD8B1F3" w14:textId="77777777" w:rsidR="001E32C0" w:rsidRPr="00903DAE" w:rsidRDefault="001E32C0" w:rsidP="001E32C0">
            <w:pPr>
              <w:ind w:left="-105"/>
              <w:rPr>
                <w:rFonts w:ascii="Arial" w:hAnsi="Arial" w:cs="Arial"/>
                <w:b/>
                <w:bCs/>
                <w:sz w:val="18"/>
                <w:szCs w:val="18"/>
              </w:rPr>
            </w:pPr>
            <w:r w:rsidRPr="00903DAE">
              <w:rPr>
                <w:rFonts w:ascii="Arial" w:hAnsi="Arial" w:cs="Arial"/>
                <w:b/>
                <w:bCs/>
                <w:sz w:val="18"/>
                <w:szCs w:val="18"/>
              </w:rPr>
              <w:t>Statement of financial position</w:t>
            </w:r>
          </w:p>
        </w:tc>
        <w:tc>
          <w:tcPr>
            <w:tcW w:w="1296" w:type="dxa"/>
            <w:shd w:val="clear" w:color="auto" w:fill="FAFAFA"/>
            <w:vAlign w:val="bottom"/>
          </w:tcPr>
          <w:p w14:paraId="662F9EE7"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bottom"/>
          </w:tcPr>
          <w:p w14:paraId="4BEFE5D9" w14:textId="77777777" w:rsidR="001E32C0" w:rsidRPr="00903DAE" w:rsidRDefault="001E32C0" w:rsidP="001E32C0">
            <w:pPr>
              <w:ind w:right="-72"/>
              <w:jc w:val="right"/>
              <w:rPr>
                <w:rFonts w:ascii="Arial" w:hAnsi="Arial" w:cs="Arial"/>
                <w:sz w:val="18"/>
                <w:szCs w:val="18"/>
              </w:rPr>
            </w:pPr>
          </w:p>
        </w:tc>
        <w:tc>
          <w:tcPr>
            <w:tcW w:w="1296" w:type="dxa"/>
            <w:shd w:val="clear" w:color="auto" w:fill="FAFAFA"/>
            <w:vAlign w:val="bottom"/>
          </w:tcPr>
          <w:p w14:paraId="4D519F2E"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bottom"/>
          </w:tcPr>
          <w:p w14:paraId="4F549063" w14:textId="77777777" w:rsidR="001E32C0" w:rsidRPr="00903DAE" w:rsidRDefault="001E32C0" w:rsidP="001E32C0">
            <w:pPr>
              <w:ind w:right="-72"/>
              <w:jc w:val="right"/>
              <w:rPr>
                <w:rFonts w:ascii="Arial" w:hAnsi="Arial" w:cs="Arial"/>
                <w:sz w:val="18"/>
                <w:szCs w:val="18"/>
              </w:rPr>
            </w:pPr>
          </w:p>
        </w:tc>
      </w:tr>
      <w:tr w:rsidR="001E32C0" w:rsidRPr="00903DAE" w14:paraId="6019E71D" w14:textId="77777777" w:rsidTr="0024250C">
        <w:trPr>
          <w:trHeight w:val="80"/>
        </w:trPr>
        <w:tc>
          <w:tcPr>
            <w:tcW w:w="4277" w:type="dxa"/>
            <w:shd w:val="clear" w:color="auto" w:fill="auto"/>
            <w:vAlign w:val="bottom"/>
          </w:tcPr>
          <w:p w14:paraId="367C43EF" w14:textId="37F86180" w:rsidR="001E32C0" w:rsidRPr="00903DAE" w:rsidRDefault="001E32C0" w:rsidP="001E32C0">
            <w:pPr>
              <w:ind w:left="-105"/>
              <w:rPr>
                <w:rFonts w:ascii="Arial" w:hAnsi="Arial" w:cs="Arial"/>
                <w:sz w:val="18"/>
                <w:szCs w:val="18"/>
              </w:rPr>
            </w:pPr>
            <w:r w:rsidRPr="00903DAE">
              <w:rPr>
                <w:rFonts w:ascii="Arial" w:hAnsi="Arial" w:cs="Arial"/>
                <w:sz w:val="18"/>
                <w:szCs w:val="18"/>
              </w:rPr>
              <w:t>Retirement benefits (Note 2</w:t>
            </w:r>
            <w:r w:rsidR="001439F9" w:rsidRPr="00903DAE">
              <w:rPr>
                <w:rFonts w:ascii="Arial" w:hAnsi="Arial" w:cs="Arial"/>
                <w:sz w:val="18"/>
                <w:szCs w:val="18"/>
              </w:rPr>
              <w:t>3</w:t>
            </w:r>
            <w:r w:rsidRPr="00903DAE">
              <w:rPr>
                <w:rFonts w:ascii="Arial" w:hAnsi="Arial" w:cs="Arial"/>
                <w:sz w:val="18"/>
                <w:szCs w:val="18"/>
              </w:rPr>
              <w:t>.1)</w:t>
            </w:r>
          </w:p>
        </w:tc>
        <w:tc>
          <w:tcPr>
            <w:tcW w:w="1296" w:type="dxa"/>
            <w:shd w:val="clear" w:color="auto" w:fill="FAFAFA"/>
            <w:vAlign w:val="bottom"/>
          </w:tcPr>
          <w:p w14:paraId="5846F393" w14:textId="10D79F68" w:rsidR="001E32C0" w:rsidRPr="00903DAE" w:rsidRDefault="007D57F4" w:rsidP="001E32C0">
            <w:pPr>
              <w:ind w:right="-72"/>
              <w:jc w:val="right"/>
              <w:rPr>
                <w:rFonts w:ascii="Arial" w:hAnsi="Arial" w:cs="Arial"/>
                <w:sz w:val="18"/>
                <w:szCs w:val="18"/>
                <w:lang w:val="en-GB"/>
              </w:rPr>
            </w:pPr>
            <w:r w:rsidRPr="00903DAE">
              <w:rPr>
                <w:rFonts w:ascii="Arial" w:hAnsi="Arial" w:cs="Arial"/>
                <w:sz w:val="18"/>
                <w:szCs w:val="18"/>
                <w:lang w:val="en-GB"/>
              </w:rPr>
              <w:t>35,722,714</w:t>
            </w:r>
          </w:p>
        </w:tc>
        <w:tc>
          <w:tcPr>
            <w:tcW w:w="1296" w:type="dxa"/>
            <w:vAlign w:val="bottom"/>
          </w:tcPr>
          <w:p w14:paraId="34FB40BE" w14:textId="592B3F4B"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lang w:val="en-GB"/>
              </w:rPr>
              <w:t>30,582,423</w:t>
            </w:r>
          </w:p>
        </w:tc>
        <w:tc>
          <w:tcPr>
            <w:tcW w:w="1296" w:type="dxa"/>
            <w:shd w:val="clear" w:color="auto" w:fill="FAFAFA"/>
            <w:vAlign w:val="bottom"/>
          </w:tcPr>
          <w:p w14:paraId="25EF99E8" w14:textId="1C4BAB21" w:rsidR="001E32C0" w:rsidRPr="00903DAE" w:rsidRDefault="007D57F4" w:rsidP="001E32C0">
            <w:pPr>
              <w:ind w:right="-72"/>
              <w:jc w:val="right"/>
              <w:rPr>
                <w:rFonts w:ascii="Arial" w:hAnsi="Arial" w:cs="Arial"/>
                <w:sz w:val="18"/>
                <w:szCs w:val="18"/>
                <w:lang w:val="en-GB"/>
              </w:rPr>
            </w:pPr>
            <w:r w:rsidRPr="00903DAE">
              <w:rPr>
                <w:rFonts w:ascii="Arial" w:hAnsi="Arial" w:cs="Arial"/>
                <w:sz w:val="18"/>
                <w:szCs w:val="18"/>
                <w:lang w:val="en-GB"/>
              </w:rPr>
              <w:t>23,727,654</w:t>
            </w:r>
          </w:p>
        </w:tc>
        <w:tc>
          <w:tcPr>
            <w:tcW w:w="1296" w:type="dxa"/>
            <w:vAlign w:val="bottom"/>
          </w:tcPr>
          <w:p w14:paraId="73F02DCC" w14:textId="45077CAF"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22,025,697</w:t>
            </w:r>
          </w:p>
        </w:tc>
      </w:tr>
      <w:tr w:rsidR="001E32C0" w:rsidRPr="00903DAE" w14:paraId="683EA734" w14:textId="77777777" w:rsidTr="0024250C">
        <w:tc>
          <w:tcPr>
            <w:tcW w:w="4277" w:type="dxa"/>
            <w:shd w:val="clear" w:color="auto" w:fill="auto"/>
            <w:vAlign w:val="bottom"/>
          </w:tcPr>
          <w:p w14:paraId="5CC4350D" w14:textId="67DB88C9" w:rsidR="001E32C0" w:rsidRPr="00903DAE" w:rsidRDefault="001E32C0" w:rsidP="001E32C0">
            <w:pPr>
              <w:ind w:left="-105"/>
              <w:rPr>
                <w:rFonts w:ascii="Arial" w:hAnsi="Arial" w:cs="Arial"/>
                <w:sz w:val="18"/>
                <w:szCs w:val="18"/>
              </w:rPr>
            </w:pPr>
            <w:r w:rsidRPr="00903DAE">
              <w:rPr>
                <w:rFonts w:ascii="Arial" w:hAnsi="Arial" w:cs="Arial"/>
                <w:sz w:val="18"/>
                <w:szCs w:val="18"/>
              </w:rPr>
              <w:t>Long</w:t>
            </w:r>
            <w:r w:rsidRPr="00903DAE">
              <w:rPr>
                <w:rFonts w:ascii="Arial" w:hAnsi="Arial" w:cs="Arial"/>
                <w:sz w:val="18"/>
                <w:szCs w:val="18"/>
                <w:lang w:val="en-GB"/>
              </w:rPr>
              <w:t>-</w:t>
            </w:r>
            <w:r w:rsidRPr="00903DAE">
              <w:rPr>
                <w:rFonts w:ascii="Arial" w:hAnsi="Arial" w:cs="Arial"/>
                <w:sz w:val="18"/>
                <w:szCs w:val="18"/>
              </w:rPr>
              <w:t>service awards (Note 2</w:t>
            </w:r>
            <w:r w:rsidR="001439F9" w:rsidRPr="00903DAE">
              <w:rPr>
                <w:rFonts w:ascii="Arial" w:hAnsi="Arial" w:cs="Arial"/>
                <w:sz w:val="18"/>
                <w:szCs w:val="18"/>
              </w:rPr>
              <w:t>3</w:t>
            </w:r>
            <w:r w:rsidRPr="00903DAE">
              <w:rPr>
                <w:rFonts w:ascii="Arial" w:hAnsi="Arial" w:cs="Arial"/>
                <w:sz w:val="18"/>
                <w:szCs w:val="18"/>
              </w:rPr>
              <w:t>.2)</w:t>
            </w:r>
          </w:p>
        </w:tc>
        <w:tc>
          <w:tcPr>
            <w:tcW w:w="1296" w:type="dxa"/>
            <w:tcBorders>
              <w:top w:val="nil"/>
              <w:left w:val="nil"/>
              <w:bottom w:val="single" w:sz="4" w:space="0" w:color="auto"/>
              <w:right w:val="nil"/>
            </w:tcBorders>
            <w:shd w:val="clear" w:color="auto" w:fill="FAFAFA"/>
            <w:vAlign w:val="bottom"/>
          </w:tcPr>
          <w:p w14:paraId="6E3414AD" w14:textId="65D2F1CF" w:rsidR="001E32C0" w:rsidRPr="00903DAE" w:rsidRDefault="007D57F4" w:rsidP="001E32C0">
            <w:pPr>
              <w:ind w:right="-72"/>
              <w:jc w:val="right"/>
              <w:rPr>
                <w:rFonts w:ascii="Arial" w:hAnsi="Arial" w:cs="Arial"/>
                <w:sz w:val="18"/>
                <w:szCs w:val="18"/>
                <w:lang w:val="en-GB"/>
              </w:rPr>
            </w:pPr>
            <w:r w:rsidRPr="00903DAE">
              <w:rPr>
                <w:rFonts w:ascii="Arial" w:hAnsi="Arial" w:cs="Arial"/>
                <w:sz w:val="18"/>
                <w:szCs w:val="18"/>
                <w:lang w:val="en-GB"/>
              </w:rPr>
              <w:t>8,769,988</w:t>
            </w:r>
          </w:p>
        </w:tc>
        <w:tc>
          <w:tcPr>
            <w:tcW w:w="1296" w:type="dxa"/>
            <w:tcBorders>
              <w:top w:val="nil"/>
              <w:left w:val="nil"/>
              <w:bottom w:val="single" w:sz="4" w:space="0" w:color="auto"/>
              <w:right w:val="nil"/>
            </w:tcBorders>
            <w:vAlign w:val="bottom"/>
          </w:tcPr>
          <w:p w14:paraId="5F0A32B2" w14:textId="7BEABF09"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8,104,396</w:t>
            </w:r>
          </w:p>
        </w:tc>
        <w:tc>
          <w:tcPr>
            <w:tcW w:w="1296" w:type="dxa"/>
            <w:tcBorders>
              <w:top w:val="nil"/>
              <w:left w:val="nil"/>
              <w:bottom w:val="single" w:sz="4" w:space="0" w:color="auto"/>
              <w:right w:val="nil"/>
            </w:tcBorders>
            <w:shd w:val="clear" w:color="auto" w:fill="FAFAFA"/>
            <w:vAlign w:val="bottom"/>
          </w:tcPr>
          <w:p w14:paraId="2547CEA0" w14:textId="1A0BF052" w:rsidR="001E32C0" w:rsidRPr="00903DAE" w:rsidRDefault="007D57F4" w:rsidP="001E32C0">
            <w:pPr>
              <w:ind w:right="-72"/>
              <w:jc w:val="right"/>
              <w:rPr>
                <w:rFonts w:ascii="Arial" w:hAnsi="Arial" w:cs="Arial"/>
                <w:sz w:val="18"/>
                <w:szCs w:val="18"/>
                <w:cs/>
                <w:lang w:val="en-GB"/>
              </w:rPr>
            </w:pPr>
            <w:r w:rsidRPr="00903DAE">
              <w:rPr>
                <w:rFonts w:ascii="Arial" w:hAnsi="Arial" w:cs="Arial"/>
                <w:sz w:val="18"/>
                <w:szCs w:val="18"/>
                <w:lang w:val="en-GB"/>
              </w:rPr>
              <w:t>5,641,840</w:t>
            </w:r>
          </w:p>
        </w:tc>
        <w:tc>
          <w:tcPr>
            <w:tcW w:w="1296" w:type="dxa"/>
            <w:tcBorders>
              <w:top w:val="nil"/>
              <w:left w:val="nil"/>
              <w:bottom w:val="single" w:sz="4" w:space="0" w:color="auto"/>
              <w:right w:val="nil"/>
            </w:tcBorders>
            <w:vAlign w:val="bottom"/>
          </w:tcPr>
          <w:p w14:paraId="4ECEA28C" w14:textId="00F4C98C"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5,391,018</w:t>
            </w:r>
          </w:p>
        </w:tc>
      </w:tr>
      <w:tr w:rsidR="001E32C0" w:rsidRPr="00903DAE" w14:paraId="1ACA5827" w14:textId="77777777" w:rsidTr="0024250C">
        <w:tc>
          <w:tcPr>
            <w:tcW w:w="4277" w:type="dxa"/>
            <w:shd w:val="clear" w:color="auto" w:fill="auto"/>
            <w:vAlign w:val="bottom"/>
          </w:tcPr>
          <w:p w14:paraId="46A167A2" w14:textId="77777777" w:rsidR="001E32C0" w:rsidRPr="00903DAE" w:rsidRDefault="001E32C0" w:rsidP="001E32C0">
            <w:pPr>
              <w:ind w:left="-105"/>
              <w:rPr>
                <w:rFonts w:ascii="Arial" w:hAnsi="Arial" w:cs="Arial"/>
                <w:sz w:val="18"/>
                <w:szCs w:val="18"/>
              </w:rPr>
            </w:pPr>
          </w:p>
        </w:tc>
        <w:tc>
          <w:tcPr>
            <w:tcW w:w="1296" w:type="dxa"/>
            <w:tcBorders>
              <w:top w:val="nil"/>
              <w:left w:val="nil"/>
              <w:right w:val="nil"/>
            </w:tcBorders>
            <w:shd w:val="clear" w:color="auto" w:fill="FAFAFA"/>
            <w:vAlign w:val="bottom"/>
          </w:tcPr>
          <w:p w14:paraId="3911815A" w14:textId="77777777" w:rsidR="001E32C0" w:rsidRPr="00903DAE" w:rsidRDefault="001E32C0" w:rsidP="001E32C0">
            <w:pPr>
              <w:ind w:right="-72"/>
              <w:jc w:val="right"/>
              <w:rPr>
                <w:rFonts w:ascii="Arial" w:hAnsi="Arial" w:cs="Arial"/>
                <w:sz w:val="18"/>
                <w:szCs w:val="18"/>
                <w:lang w:val="en-GB"/>
              </w:rPr>
            </w:pPr>
          </w:p>
        </w:tc>
        <w:tc>
          <w:tcPr>
            <w:tcW w:w="1296" w:type="dxa"/>
            <w:tcBorders>
              <w:top w:val="nil"/>
              <w:left w:val="nil"/>
              <w:right w:val="nil"/>
            </w:tcBorders>
            <w:vAlign w:val="bottom"/>
          </w:tcPr>
          <w:p w14:paraId="6F9C28D1" w14:textId="77777777" w:rsidR="001E32C0" w:rsidRPr="00903DAE" w:rsidRDefault="001E32C0" w:rsidP="001E32C0">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54D6D2EF" w14:textId="77777777" w:rsidR="001E32C0" w:rsidRPr="00903DAE" w:rsidRDefault="001E32C0" w:rsidP="001E32C0">
            <w:pPr>
              <w:ind w:right="-72"/>
              <w:jc w:val="right"/>
              <w:rPr>
                <w:rFonts w:ascii="Arial" w:hAnsi="Arial" w:cs="Arial"/>
                <w:sz w:val="18"/>
                <w:szCs w:val="18"/>
                <w:lang w:val="en-GB"/>
              </w:rPr>
            </w:pPr>
          </w:p>
        </w:tc>
        <w:tc>
          <w:tcPr>
            <w:tcW w:w="1296" w:type="dxa"/>
            <w:tcBorders>
              <w:top w:val="nil"/>
              <w:left w:val="nil"/>
              <w:right w:val="nil"/>
            </w:tcBorders>
            <w:vAlign w:val="bottom"/>
          </w:tcPr>
          <w:p w14:paraId="50670226" w14:textId="77777777" w:rsidR="001E32C0" w:rsidRPr="00903DAE" w:rsidRDefault="001E32C0" w:rsidP="001E32C0">
            <w:pPr>
              <w:ind w:right="-72"/>
              <w:jc w:val="right"/>
              <w:rPr>
                <w:rFonts w:ascii="Arial" w:hAnsi="Arial" w:cs="Arial"/>
                <w:sz w:val="18"/>
                <w:szCs w:val="18"/>
                <w:lang w:val="en-GB"/>
              </w:rPr>
            </w:pPr>
          </w:p>
        </w:tc>
      </w:tr>
      <w:tr w:rsidR="001E32C0" w:rsidRPr="00903DAE" w14:paraId="0DE84B83" w14:textId="77777777" w:rsidTr="0024250C">
        <w:tc>
          <w:tcPr>
            <w:tcW w:w="4277" w:type="dxa"/>
            <w:shd w:val="clear" w:color="auto" w:fill="auto"/>
            <w:vAlign w:val="bottom"/>
          </w:tcPr>
          <w:p w14:paraId="5FA49CAB" w14:textId="77777777" w:rsidR="001E32C0" w:rsidRPr="00903DAE" w:rsidRDefault="001E32C0" w:rsidP="001E32C0">
            <w:pPr>
              <w:ind w:left="-105"/>
              <w:rPr>
                <w:rFonts w:ascii="Arial" w:hAnsi="Arial" w:cs="Arial"/>
                <w:sz w:val="18"/>
                <w:szCs w:val="18"/>
              </w:rPr>
            </w:pPr>
            <w:r w:rsidRPr="00903DAE">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491B376B" w14:textId="1C7942AB" w:rsidR="001E32C0" w:rsidRPr="00903DAE" w:rsidRDefault="007D57F4" w:rsidP="001E32C0">
            <w:pPr>
              <w:ind w:right="-72"/>
              <w:jc w:val="right"/>
              <w:rPr>
                <w:rFonts w:ascii="Arial" w:hAnsi="Arial" w:cs="Arial"/>
                <w:sz w:val="18"/>
                <w:szCs w:val="18"/>
                <w:lang w:val="en-GB"/>
              </w:rPr>
            </w:pPr>
            <w:r w:rsidRPr="00903DAE">
              <w:rPr>
                <w:rFonts w:ascii="Arial" w:hAnsi="Arial" w:cs="Arial"/>
                <w:sz w:val="18"/>
                <w:szCs w:val="18"/>
                <w:lang w:val="en-GB"/>
              </w:rPr>
              <w:t>44,492,702</w:t>
            </w:r>
          </w:p>
        </w:tc>
        <w:tc>
          <w:tcPr>
            <w:tcW w:w="1296" w:type="dxa"/>
            <w:tcBorders>
              <w:bottom w:val="single" w:sz="4" w:space="0" w:color="auto"/>
            </w:tcBorders>
            <w:vAlign w:val="bottom"/>
          </w:tcPr>
          <w:p w14:paraId="3429E1E8" w14:textId="2993DA17"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38,686,819</w:t>
            </w:r>
          </w:p>
        </w:tc>
        <w:tc>
          <w:tcPr>
            <w:tcW w:w="1296" w:type="dxa"/>
            <w:tcBorders>
              <w:bottom w:val="single" w:sz="4" w:space="0" w:color="auto"/>
            </w:tcBorders>
            <w:shd w:val="clear" w:color="auto" w:fill="FAFAFA"/>
            <w:vAlign w:val="bottom"/>
          </w:tcPr>
          <w:p w14:paraId="45CC598C" w14:textId="14EF77B5" w:rsidR="001E32C0" w:rsidRPr="00903DAE" w:rsidRDefault="007D57F4" w:rsidP="001E32C0">
            <w:pPr>
              <w:ind w:right="-72"/>
              <w:jc w:val="right"/>
              <w:rPr>
                <w:rFonts w:ascii="Arial" w:hAnsi="Arial" w:cs="Arial"/>
                <w:sz w:val="18"/>
                <w:szCs w:val="18"/>
                <w:cs/>
                <w:lang w:val="en-GB"/>
              </w:rPr>
            </w:pPr>
            <w:r w:rsidRPr="00903DAE">
              <w:rPr>
                <w:rFonts w:ascii="Arial" w:hAnsi="Arial" w:cs="Arial"/>
                <w:sz w:val="18"/>
                <w:szCs w:val="18"/>
                <w:lang w:val="en-GB"/>
              </w:rPr>
              <w:t>29,369,494</w:t>
            </w:r>
          </w:p>
        </w:tc>
        <w:tc>
          <w:tcPr>
            <w:tcW w:w="1296" w:type="dxa"/>
            <w:tcBorders>
              <w:bottom w:val="single" w:sz="4" w:space="0" w:color="auto"/>
            </w:tcBorders>
            <w:vAlign w:val="bottom"/>
          </w:tcPr>
          <w:p w14:paraId="4B9428A6" w14:textId="67252BE0"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27,416,715</w:t>
            </w:r>
          </w:p>
        </w:tc>
      </w:tr>
    </w:tbl>
    <w:p w14:paraId="113F2B39" w14:textId="77777777" w:rsidR="00A24721" w:rsidRPr="00903DAE" w:rsidRDefault="00A24721" w:rsidP="00A24721">
      <w:pPr>
        <w:rPr>
          <w:rFonts w:ascii="Arial" w:hAnsi="Arial" w:cs="Arial"/>
          <w:b/>
          <w:bCs/>
          <w:color w:val="CF4A02"/>
          <w:sz w:val="18"/>
          <w:szCs w:val="18"/>
        </w:rPr>
      </w:pPr>
    </w:p>
    <w:p w14:paraId="3F69F66F" w14:textId="5F05E9A3" w:rsidR="00A24721" w:rsidRPr="00903DAE" w:rsidRDefault="00276665" w:rsidP="00A24721">
      <w:pPr>
        <w:tabs>
          <w:tab w:val="left" w:pos="540"/>
        </w:tabs>
        <w:ind w:left="540" w:hanging="540"/>
        <w:jc w:val="both"/>
        <w:rPr>
          <w:rFonts w:ascii="Arial" w:hAnsi="Arial" w:cs="Arial"/>
          <w:b/>
          <w:bCs/>
          <w:color w:val="CF4A02"/>
          <w:sz w:val="18"/>
          <w:szCs w:val="18"/>
        </w:rPr>
      </w:pPr>
      <w:r w:rsidRPr="00903DAE">
        <w:rPr>
          <w:rFonts w:ascii="Arial" w:hAnsi="Arial" w:cs="Arial"/>
          <w:b/>
          <w:bCs/>
          <w:color w:val="CF4A02"/>
          <w:sz w:val="18"/>
          <w:szCs w:val="18"/>
          <w:lang w:val="en-GB"/>
        </w:rPr>
        <w:t>2</w:t>
      </w:r>
      <w:r w:rsidR="00AE2FA1" w:rsidRPr="00903DAE">
        <w:rPr>
          <w:rFonts w:ascii="Arial" w:hAnsi="Arial" w:cs="Arial"/>
          <w:b/>
          <w:bCs/>
          <w:color w:val="CF4A02"/>
          <w:sz w:val="18"/>
          <w:szCs w:val="18"/>
          <w:lang w:val="en-GB"/>
        </w:rPr>
        <w:t>3</w:t>
      </w:r>
      <w:r w:rsidR="00A24721" w:rsidRPr="00903DAE">
        <w:rPr>
          <w:rFonts w:ascii="Arial" w:hAnsi="Arial" w:cs="Arial"/>
          <w:b/>
          <w:bCs/>
          <w:color w:val="CF4A02"/>
          <w:sz w:val="18"/>
          <w:szCs w:val="18"/>
        </w:rPr>
        <w:t>.</w:t>
      </w:r>
      <w:r w:rsidRPr="00903DAE">
        <w:rPr>
          <w:rFonts w:ascii="Arial" w:hAnsi="Arial" w:cs="Arial"/>
          <w:b/>
          <w:bCs/>
          <w:color w:val="CF4A02"/>
          <w:sz w:val="18"/>
          <w:szCs w:val="18"/>
          <w:lang w:val="en-GB"/>
        </w:rPr>
        <w:t>1</w:t>
      </w:r>
      <w:r w:rsidR="00A24721" w:rsidRPr="00903DAE">
        <w:rPr>
          <w:rFonts w:ascii="Arial" w:hAnsi="Arial" w:cs="Arial"/>
          <w:b/>
          <w:bCs/>
          <w:color w:val="CF4A02"/>
          <w:sz w:val="18"/>
          <w:szCs w:val="18"/>
        </w:rPr>
        <w:tab/>
        <w:t>Retirement benefits</w:t>
      </w:r>
    </w:p>
    <w:p w14:paraId="5F1FDA29" w14:textId="77777777" w:rsidR="00A24721" w:rsidRPr="00903DAE" w:rsidRDefault="00A24721" w:rsidP="00C148C3">
      <w:pPr>
        <w:ind w:left="540"/>
        <w:jc w:val="both"/>
        <w:rPr>
          <w:rFonts w:ascii="Arial" w:hAnsi="Arial" w:cs="Arial"/>
          <w:spacing w:val="-2"/>
          <w:sz w:val="18"/>
          <w:szCs w:val="18"/>
        </w:rPr>
      </w:pPr>
    </w:p>
    <w:p w14:paraId="64014EEE" w14:textId="77777777" w:rsidR="00A24721" w:rsidRPr="00903DAE" w:rsidRDefault="00A24721" w:rsidP="00C148C3">
      <w:pPr>
        <w:ind w:left="540"/>
        <w:jc w:val="both"/>
        <w:rPr>
          <w:rFonts w:ascii="Arial" w:hAnsi="Arial" w:cs="Arial"/>
          <w:spacing w:val="-2"/>
          <w:sz w:val="18"/>
          <w:szCs w:val="18"/>
        </w:rPr>
      </w:pPr>
      <w:r w:rsidRPr="00903DAE">
        <w:rPr>
          <w:rFonts w:ascii="Arial" w:hAnsi="Arial" w:cs="Arial"/>
          <w:spacing w:val="-2"/>
          <w:sz w:val="18"/>
          <w:szCs w:val="18"/>
        </w:rPr>
        <w:t>The plan is retirement plan. The level of benefits provided depends on employees’ length of service and their salary in the final years leading up to retirement.</w:t>
      </w:r>
    </w:p>
    <w:p w14:paraId="213DD9DA" w14:textId="77777777" w:rsidR="00A24721" w:rsidRPr="00903DAE" w:rsidRDefault="00A24721" w:rsidP="00C148C3">
      <w:pPr>
        <w:ind w:left="540"/>
        <w:jc w:val="both"/>
        <w:rPr>
          <w:rFonts w:ascii="Arial" w:hAnsi="Arial" w:cs="Arial"/>
          <w:spacing w:val="-2"/>
          <w:sz w:val="18"/>
          <w:szCs w:val="18"/>
        </w:rPr>
      </w:pPr>
    </w:p>
    <w:p w14:paraId="5CDB4E6B" w14:textId="77777777" w:rsidR="00A24721" w:rsidRPr="00903DAE" w:rsidRDefault="00A24721" w:rsidP="00C148C3">
      <w:pPr>
        <w:ind w:left="540"/>
        <w:jc w:val="both"/>
        <w:rPr>
          <w:rFonts w:ascii="Arial" w:hAnsi="Arial" w:cs="Arial"/>
          <w:spacing w:val="-2"/>
          <w:sz w:val="18"/>
          <w:szCs w:val="18"/>
        </w:rPr>
      </w:pPr>
      <w:r w:rsidRPr="00903DAE">
        <w:rPr>
          <w:rFonts w:ascii="Arial" w:hAnsi="Arial" w:cs="Arial"/>
          <w:spacing w:val="-2"/>
          <w:sz w:val="18"/>
          <w:szCs w:val="18"/>
        </w:rPr>
        <w:t>The movement in the defined benefit obligation over the years are as follows:</w:t>
      </w:r>
    </w:p>
    <w:p w14:paraId="645C50FC" w14:textId="77777777" w:rsidR="00A24721" w:rsidRPr="00903DAE" w:rsidRDefault="00A24721" w:rsidP="00C148C3">
      <w:pPr>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903DAE" w14:paraId="2BB9A411" w14:textId="77777777" w:rsidTr="00930AA6">
        <w:tc>
          <w:tcPr>
            <w:tcW w:w="4176" w:type="dxa"/>
            <w:vAlign w:val="bottom"/>
          </w:tcPr>
          <w:p w14:paraId="449BC5E3" w14:textId="77777777" w:rsidR="00A24721" w:rsidRPr="00903DAE" w:rsidRDefault="00A24721" w:rsidP="00C148C3">
            <w:pPr>
              <w:ind w:left="330" w:right="-85"/>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2703765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4AE008DA"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0FC068D7"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6382CB2F"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1E32C0" w:rsidRPr="00903DAE" w14:paraId="396A7E57" w14:textId="77777777" w:rsidTr="00930AA6">
        <w:tc>
          <w:tcPr>
            <w:tcW w:w="4176" w:type="dxa"/>
            <w:vAlign w:val="bottom"/>
          </w:tcPr>
          <w:p w14:paraId="0BD7D96D" w14:textId="77777777" w:rsidR="001E32C0" w:rsidRPr="00903DAE" w:rsidRDefault="001E32C0" w:rsidP="00C148C3">
            <w:pPr>
              <w:ind w:left="330" w:right="-85"/>
              <w:jc w:val="both"/>
              <w:rPr>
                <w:rFonts w:ascii="Arial" w:hAnsi="Arial" w:cs="Arial"/>
                <w:sz w:val="18"/>
                <w:szCs w:val="18"/>
                <w:cs/>
              </w:rPr>
            </w:pPr>
          </w:p>
        </w:tc>
        <w:tc>
          <w:tcPr>
            <w:tcW w:w="1296" w:type="dxa"/>
            <w:tcBorders>
              <w:top w:val="single" w:sz="4" w:space="0" w:color="auto"/>
            </w:tcBorders>
            <w:vAlign w:val="bottom"/>
            <w:hideMark/>
          </w:tcPr>
          <w:p w14:paraId="72BCD561" w14:textId="7528BBDB"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5152DF93" w14:textId="5BBF2BEF"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7357F59F" w14:textId="76E1E52D"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1076D232" w14:textId="55E1BD8F"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1E32C0" w:rsidRPr="00903DAE" w14:paraId="06CD60FA" w14:textId="77777777" w:rsidTr="00930AA6">
        <w:tc>
          <w:tcPr>
            <w:tcW w:w="4176" w:type="dxa"/>
            <w:vAlign w:val="bottom"/>
          </w:tcPr>
          <w:p w14:paraId="457D8F98" w14:textId="77777777" w:rsidR="001E32C0" w:rsidRPr="00903DAE" w:rsidRDefault="001E32C0" w:rsidP="00C148C3">
            <w:pPr>
              <w:ind w:left="330" w:right="-85"/>
              <w:jc w:val="both"/>
              <w:rPr>
                <w:rFonts w:ascii="Arial" w:hAnsi="Arial" w:cs="Arial"/>
                <w:sz w:val="18"/>
                <w:szCs w:val="18"/>
                <w:cs/>
              </w:rPr>
            </w:pPr>
          </w:p>
        </w:tc>
        <w:tc>
          <w:tcPr>
            <w:tcW w:w="1296" w:type="dxa"/>
            <w:tcBorders>
              <w:bottom w:val="single" w:sz="4" w:space="0" w:color="auto"/>
            </w:tcBorders>
            <w:hideMark/>
          </w:tcPr>
          <w:p w14:paraId="7CFA98B3"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34C10D1B"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6D2084DF"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13964478"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r>
      <w:tr w:rsidR="001E32C0" w:rsidRPr="00903DAE" w14:paraId="107550AF" w14:textId="77777777" w:rsidTr="00930AA6">
        <w:tc>
          <w:tcPr>
            <w:tcW w:w="4176" w:type="dxa"/>
            <w:vAlign w:val="bottom"/>
          </w:tcPr>
          <w:p w14:paraId="100DFED6" w14:textId="77777777" w:rsidR="001E32C0" w:rsidRPr="00903DAE" w:rsidRDefault="001E32C0" w:rsidP="00C148C3">
            <w:pPr>
              <w:ind w:left="330" w:right="-85"/>
              <w:jc w:val="both"/>
              <w:rPr>
                <w:rFonts w:ascii="Arial" w:hAnsi="Arial" w:cs="Arial"/>
                <w:sz w:val="18"/>
                <w:szCs w:val="18"/>
                <w:cs/>
              </w:rPr>
            </w:pPr>
          </w:p>
        </w:tc>
        <w:tc>
          <w:tcPr>
            <w:tcW w:w="1296" w:type="dxa"/>
            <w:tcBorders>
              <w:top w:val="single" w:sz="4" w:space="0" w:color="auto"/>
            </w:tcBorders>
            <w:shd w:val="clear" w:color="auto" w:fill="FAFAFA"/>
            <w:vAlign w:val="bottom"/>
          </w:tcPr>
          <w:p w14:paraId="03F60B12"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11137547"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286E010"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7B4E9349" w14:textId="77777777" w:rsidR="001E32C0" w:rsidRPr="00903DAE" w:rsidRDefault="001E32C0" w:rsidP="001E32C0">
            <w:pPr>
              <w:ind w:right="-72"/>
              <w:jc w:val="right"/>
              <w:rPr>
                <w:rFonts w:ascii="Arial" w:hAnsi="Arial" w:cs="Arial"/>
                <w:sz w:val="18"/>
                <w:szCs w:val="18"/>
                <w:cs/>
              </w:rPr>
            </w:pPr>
          </w:p>
        </w:tc>
      </w:tr>
      <w:tr w:rsidR="001E32C0" w:rsidRPr="00903DAE" w14:paraId="22BA0798" w14:textId="77777777" w:rsidTr="00930AA6">
        <w:tc>
          <w:tcPr>
            <w:tcW w:w="4176" w:type="dxa"/>
            <w:vAlign w:val="center"/>
            <w:hideMark/>
          </w:tcPr>
          <w:p w14:paraId="7FA4F21B" w14:textId="0054DB3C" w:rsidR="001E32C0" w:rsidRPr="00903DAE" w:rsidRDefault="001E32C0" w:rsidP="00C148C3">
            <w:pPr>
              <w:ind w:left="330" w:right="-85"/>
              <w:rPr>
                <w:rFonts w:ascii="Arial" w:hAnsi="Arial" w:cs="Arial"/>
                <w:sz w:val="18"/>
                <w:szCs w:val="18"/>
                <w:lang w:val="en-GB"/>
              </w:rPr>
            </w:pP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1 January</w:t>
            </w:r>
          </w:p>
        </w:tc>
        <w:tc>
          <w:tcPr>
            <w:tcW w:w="1296" w:type="dxa"/>
            <w:shd w:val="clear" w:color="auto" w:fill="FAFAFA"/>
            <w:vAlign w:val="bottom"/>
          </w:tcPr>
          <w:p w14:paraId="75E90046" w14:textId="7F9E5E29" w:rsidR="001E32C0" w:rsidRPr="00903DAE" w:rsidRDefault="00CC1004" w:rsidP="001E32C0">
            <w:pPr>
              <w:ind w:right="-72"/>
              <w:jc w:val="right"/>
              <w:rPr>
                <w:rFonts w:ascii="Arial" w:hAnsi="Arial" w:cs="Arial"/>
                <w:sz w:val="18"/>
                <w:szCs w:val="18"/>
              </w:rPr>
            </w:pPr>
            <w:r w:rsidRPr="00903DAE">
              <w:rPr>
                <w:rFonts w:ascii="Arial" w:hAnsi="Arial" w:cs="Arial"/>
                <w:sz w:val="18"/>
                <w:szCs w:val="18"/>
              </w:rPr>
              <w:t>30,582,423</w:t>
            </w:r>
          </w:p>
        </w:tc>
        <w:tc>
          <w:tcPr>
            <w:tcW w:w="1296" w:type="dxa"/>
            <w:vAlign w:val="bottom"/>
          </w:tcPr>
          <w:p w14:paraId="06BC710C" w14:textId="7F54D3FD" w:rsidR="001E32C0" w:rsidRPr="00903DAE" w:rsidRDefault="001E32C0" w:rsidP="001E32C0">
            <w:pPr>
              <w:ind w:right="-72"/>
              <w:jc w:val="right"/>
              <w:rPr>
                <w:rFonts w:ascii="Arial" w:hAnsi="Arial" w:cs="Arial"/>
                <w:sz w:val="18"/>
                <w:szCs w:val="18"/>
                <w:cs/>
              </w:rPr>
            </w:pPr>
            <w:r w:rsidRPr="00903DAE">
              <w:rPr>
                <w:rFonts w:ascii="Arial" w:hAnsi="Arial" w:cs="Arial"/>
                <w:sz w:val="18"/>
                <w:szCs w:val="18"/>
                <w:lang w:val="en-GB"/>
              </w:rPr>
              <w:t>27,653,613</w:t>
            </w:r>
          </w:p>
        </w:tc>
        <w:tc>
          <w:tcPr>
            <w:tcW w:w="1296" w:type="dxa"/>
            <w:shd w:val="clear" w:color="auto" w:fill="FAFAFA"/>
            <w:vAlign w:val="bottom"/>
          </w:tcPr>
          <w:p w14:paraId="06499754" w14:textId="06AD5348" w:rsidR="001E32C0" w:rsidRPr="00903DAE" w:rsidRDefault="00F037DA" w:rsidP="001E32C0">
            <w:pPr>
              <w:ind w:right="-72"/>
              <w:jc w:val="right"/>
              <w:rPr>
                <w:rFonts w:ascii="Arial" w:hAnsi="Arial" w:cs="Arial"/>
                <w:sz w:val="18"/>
                <w:szCs w:val="18"/>
                <w:cs/>
              </w:rPr>
            </w:pPr>
            <w:r w:rsidRPr="00903DAE">
              <w:rPr>
                <w:rFonts w:ascii="Arial" w:hAnsi="Arial" w:cs="Arial"/>
                <w:sz w:val="18"/>
                <w:szCs w:val="18"/>
              </w:rPr>
              <w:t>22,025,697</w:t>
            </w:r>
          </w:p>
        </w:tc>
        <w:tc>
          <w:tcPr>
            <w:tcW w:w="1296" w:type="dxa"/>
            <w:vAlign w:val="bottom"/>
            <w:hideMark/>
          </w:tcPr>
          <w:p w14:paraId="503F2D4F" w14:textId="284CB148"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21,139,681</w:t>
            </w:r>
          </w:p>
        </w:tc>
      </w:tr>
      <w:tr w:rsidR="001E32C0" w:rsidRPr="00903DAE" w14:paraId="79F5226C" w14:textId="77777777" w:rsidTr="00930AA6">
        <w:tc>
          <w:tcPr>
            <w:tcW w:w="4176" w:type="dxa"/>
            <w:vAlign w:val="center"/>
          </w:tcPr>
          <w:p w14:paraId="2813F476" w14:textId="77777777" w:rsidR="001E32C0" w:rsidRPr="00903DAE" w:rsidRDefault="001E32C0" w:rsidP="00C148C3">
            <w:pPr>
              <w:ind w:left="330" w:right="-85"/>
              <w:rPr>
                <w:rFonts w:ascii="Arial" w:hAnsi="Arial" w:cs="Arial"/>
                <w:sz w:val="18"/>
                <w:szCs w:val="18"/>
                <w:lang w:val="en-GB"/>
              </w:rPr>
            </w:pPr>
          </w:p>
        </w:tc>
        <w:tc>
          <w:tcPr>
            <w:tcW w:w="1296" w:type="dxa"/>
            <w:shd w:val="clear" w:color="auto" w:fill="FAFAFA"/>
            <w:vAlign w:val="bottom"/>
          </w:tcPr>
          <w:p w14:paraId="209616C1" w14:textId="77777777" w:rsidR="001E32C0" w:rsidRPr="00903DAE" w:rsidRDefault="001E32C0" w:rsidP="001E32C0">
            <w:pPr>
              <w:ind w:right="-72"/>
              <w:jc w:val="right"/>
              <w:rPr>
                <w:rFonts w:ascii="Arial" w:hAnsi="Arial" w:cs="Arial"/>
                <w:sz w:val="18"/>
                <w:szCs w:val="18"/>
                <w:lang w:val="en-GB"/>
              </w:rPr>
            </w:pPr>
          </w:p>
        </w:tc>
        <w:tc>
          <w:tcPr>
            <w:tcW w:w="1296" w:type="dxa"/>
            <w:vAlign w:val="bottom"/>
          </w:tcPr>
          <w:p w14:paraId="38F3B352" w14:textId="77777777" w:rsidR="001E32C0" w:rsidRPr="00903DAE" w:rsidRDefault="001E32C0" w:rsidP="001E32C0">
            <w:pPr>
              <w:ind w:right="-72"/>
              <w:jc w:val="right"/>
              <w:rPr>
                <w:rFonts w:ascii="Arial" w:hAnsi="Arial" w:cs="Arial"/>
                <w:sz w:val="18"/>
                <w:szCs w:val="18"/>
                <w:lang w:val="en-GB"/>
              </w:rPr>
            </w:pPr>
          </w:p>
        </w:tc>
        <w:tc>
          <w:tcPr>
            <w:tcW w:w="1296" w:type="dxa"/>
            <w:shd w:val="clear" w:color="auto" w:fill="FAFAFA"/>
            <w:vAlign w:val="bottom"/>
          </w:tcPr>
          <w:p w14:paraId="78331605" w14:textId="77777777" w:rsidR="001E32C0" w:rsidRPr="00903DAE" w:rsidRDefault="001E32C0" w:rsidP="001E32C0">
            <w:pPr>
              <w:ind w:right="-72"/>
              <w:jc w:val="right"/>
              <w:rPr>
                <w:rFonts w:ascii="Arial" w:hAnsi="Arial" w:cs="Arial"/>
                <w:sz w:val="18"/>
                <w:szCs w:val="18"/>
                <w:lang w:val="en-GB"/>
              </w:rPr>
            </w:pPr>
          </w:p>
        </w:tc>
        <w:tc>
          <w:tcPr>
            <w:tcW w:w="1296" w:type="dxa"/>
            <w:vAlign w:val="bottom"/>
          </w:tcPr>
          <w:p w14:paraId="5AE0B7B9" w14:textId="77777777" w:rsidR="001E32C0" w:rsidRPr="00903DAE" w:rsidRDefault="001E32C0" w:rsidP="001E32C0">
            <w:pPr>
              <w:ind w:right="-72"/>
              <w:jc w:val="right"/>
              <w:rPr>
                <w:rFonts w:ascii="Arial" w:hAnsi="Arial" w:cs="Arial"/>
                <w:sz w:val="18"/>
                <w:szCs w:val="18"/>
                <w:lang w:val="en-GB"/>
              </w:rPr>
            </w:pPr>
          </w:p>
        </w:tc>
      </w:tr>
      <w:tr w:rsidR="001E32C0" w:rsidRPr="00903DAE" w14:paraId="5AB68601" w14:textId="77777777" w:rsidTr="00930AA6">
        <w:tc>
          <w:tcPr>
            <w:tcW w:w="4176" w:type="dxa"/>
            <w:vAlign w:val="center"/>
            <w:hideMark/>
          </w:tcPr>
          <w:p w14:paraId="31F911DF" w14:textId="2B1A3221" w:rsidR="001E32C0" w:rsidRPr="00903DAE" w:rsidRDefault="001E32C0" w:rsidP="00C148C3">
            <w:pPr>
              <w:ind w:left="330" w:right="-85"/>
              <w:rPr>
                <w:rFonts w:ascii="Arial" w:hAnsi="Arial" w:cs="Arial"/>
                <w:sz w:val="18"/>
                <w:szCs w:val="18"/>
                <w:lang w:val="en-GB"/>
              </w:rPr>
            </w:pPr>
            <w:r w:rsidRPr="00903DAE">
              <w:rPr>
                <w:rFonts w:ascii="Arial" w:hAnsi="Arial" w:cs="Arial"/>
                <w:sz w:val="18"/>
                <w:szCs w:val="18"/>
                <w:lang w:val="en-GB"/>
              </w:rPr>
              <w:t>Current service cost</w:t>
            </w:r>
          </w:p>
        </w:tc>
        <w:tc>
          <w:tcPr>
            <w:tcW w:w="1296" w:type="dxa"/>
            <w:shd w:val="clear" w:color="auto" w:fill="FAFAFA"/>
            <w:vAlign w:val="bottom"/>
          </w:tcPr>
          <w:p w14:paraId="3B2F73F3" w14:textId="330A5C37" w:rsidR="001E32C0" w:rsidRPr="00903DAE" w:rsidRDefault="00CC1004" w:rsidP="001E32C0">
            <w:pPr>
              <w:ind w:right="-72"/>
              <w:jc w:val="right"/>
              <w:rPr>
                <w:rFonts w:ascii="Arial" w:hAnsi="Arial" w:cs="Arial"/>
                <w:sz w:val="18"/>
                <w:szCs w:val="18"/>
              </w:rPr>
            </w:pPr>
            <w:r w:rsidRPr="00903DAE">
              <w:rPr>
                <w:rFonts w:ascii="Arial" w:hAnsi="Arial" w:cs="Arial"/>
                <w:sz w:val="18"/>
                <w:szCs w:val="18"/>
              </w:rPr>
              <w:t>6,294,127</w:t>
            </w:r>
          </w:p>
        </w:tc>
        <w:tc>
          <w:tcPr>
            <w:tcW w:w="1296" w:type="dxa"/>
            <w:vAlign w:val="bottom"/>
          </w:tcPr>
          <w:p w14:paraId="2680063F" w14:textId="108D6438" w:rsidR="001E32C0" w:rsidRPr="00903DAE" w:rsidRDefault="001E32C0" w:rsidP="001E32C0">
            <w:pPr>
              <w:ind w:right="-72"/>
              <w:jc w:val="right"/>
              <w:rPr>
                <w:rFonts w:ascii="Arial" w:hAnsi="Arial" w:cs="Arial"/>
                <w:sz w:val="18"/>
                <w:szCs w:val="18"/>
                <w:cs/>
              </w:rPr>
            </w:pPr>
            <w:r w:rsidRPr="00903DAE">
              <w:rPr>
                <w:rFonts w:ascii="Arial" w:hAnsi="Arial" w:cs="Arial"/>
                <w:sz w:val="18"/>
                <w:szCs w:val="18"/>
              </w:rPr>
              <w:t>4,146,758</w:t>
            </w:r>
          </w:p>
        </w:tc>
        <w:tc>
          <w:tcPr>
            <w:tcW w:w="1296" w:type="dxa"/>
            <w:shd w:val="clear" w:color="auto" w:fill="FAFAFA"/>
            <w:vAlign w:val="bottom"/>
          </w:tcPr>
          <w:p w14:paraId="187C77FB" w14:textId="334172D6" w:rsidR="001E32C0" w:rsidRPr="00903DAE" w:rsidRDefault="00F037DA" w:rsidP="001E32C0">
            <w:pPr>
              <w:ind w:right="-72"/>
              <w:jc w:val="right"/>
              <w:rPr>
                <w:rFonts w:ascii="Arial" w:hAnsi="Arial" w:cs="Arial"/>
                <w:sz w:val="18"/>
                <w:szCs w:val="18"/>
                <w:cs/>
                <w:lang w:val="en-GB"/>
              </w:rPr>
            </w:pPr>
            <w:r w:rsidRPr="00903DAE">
              <w:rPr>
                <w:rFonts w:ascii="Arial" w:hAnsi="Arial" w:cs="Arial"/>
                <w:sz w:val="18"/>
                <w:szCs w:val="18"/>
                <w:lang w:val="en-GB"/>
              </w:rPr>
              <w:t>2,636,198</w:t>
            </w:r>
          </w:p>
        </w:tc>
        <w:tc>
          <w:tcPr>
            <w:tcW w:w="1296" w:type="dxa"/>
            <w:vAlign w:val="bottom"/>
            <w:hideMark/>
          </w:tcPr>
          <w:p w14:paraId="7A138A88" w14:textId="43334299"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lang w:val="en-GB"/>
              </w:rPr>
              <w:t>2,634,084</w:t>
            </w:r>
          </w:p>
        </w:tc>
      </w:tr>
      <w:tr w:rsidR="001E32C0" w:rsidRPr="00903DAE" w14:paraId="6BBADC7A" w14:textId="77777777" w:rsidTr="00930AA6">
        <w:tc>
          <w:tcPr>
            <w:tcW w:w="4176" w:type="dxa"/>
            <w:vAlign w:val="center"/>
          </w:tcPr>
          <w:p w14:paraId="44907AE6" w14:textId="367B74DE" w:rsidR="001E32C0" w:rsidRPr="00903DAE" w:rsidRDefault="001E32C0" w:rsidP="00C148C3">
            <w:pPr>
              <w:ind w:left="330" w:right="-85"/>
              <w:rPr>
                <w:rFonts w:ascii="Arial" w:hAnsi="Arial" w:cs="Arial"/>
                <w:sz w:val="18"/>
                <w:szCs w:val="18"/>
                <w:lang w:val="en-GB"/>
              </w:rPr>
            </w:pPr>
            <w:r w:rsidRPr="00903DAE">
              <w:rPr>
                <w:rFonts w:ascii="Arial" w:hAnsi="Arial" w:cs="Arial"/>
                <w:sz w:val="18"/>
                <w:szCs w:val="18"/>
                <w:lang w:val="en-GB"/>
              </w:rPr>
              <w:t>Interest expense</w:t>
            </w:r>
          </w:p>
        </w:tc>
        <w:tc>
          <w:tcPr>
            <w:tcW w:w="1296" w:type="dxa"/>
            <w:tcBorders>
              <w:bottom w:val="single" w:sz="4" w:space="0" w:color="auto"/>
            </w:tcBorders>
            <w:shd w:val="clear" w:color="auto" w:fill="FAFAFA"/>
            <w:vAlign w:val="bottom"/>
          </w:tcPr>
          <w:p w14:paraId="75C78FFC" w14:textId="42A34659" w:rsidR="001E32C0" w:rsidRPr="00903DAE" w:rsidRDefault="00CC1004" w:rsidP="001E32C0">
            <w:pPr>
              <w:ind w:right="-72"/>
              <w:jc w:val="right"/>
              <w:rPr>
                <w:rFonts w:ascii="Arial" w:hAnsi="Arial" w:cs="Arial"/>
                <w:sz w:val="18"/>
                <w:szCs w:val="18"/>
              </w:rPr>
            </w:pPr>
            <w:r w:rsidRPr="00903DAE">
              <w:rPr>
                <w:rFonts w:ascii="Arial" w:hAnsi="Arial" w:cs="Arial"/>
                <w:sz w:val="18"/>
                <w:szCs w:val="18"/>
              </w:rPr>
              <w:t>658,769</w:t>
            </w:r>
          </w:p>
        </w:tc>
        <w:tc>
          <w:tcPr>
            <w:tcW w:w="1296" w:type="dxa"/>
            <w:tcBorders>
              <w:bottom w:val="single" w:sz="4" w:space="0" w:color="auto"/>
            </w:tcBorders>
            <w:vAlign w:val="bottom"/>
          </w:tcPr>
          <w:p w14:paraId="03EBACDD" w14:textId="1098AEA8" w:rsidR="001E32C0" w:rsidRPr="00903DAE" w:rsidRDefault="001E32C0" w:rsidP="001E32C0">
            <w:pPr>
              <w:ind w:right="-72"/>
              <w:jc w:val="right"/>
              <w:rPr>
                <w:rFonts w:ascii="Arial" w:hAnsi="Arial" w:cs="Arial"/>
                <w:sz w:val="18"/>
                <w:szCs w:val="18"/>
                <w:cs/>
              </w:rPr>
            </w:pPr>
            <w:r w:rsidRPr="00903DAE">
              <w:rPr>
                <w:rFonts w:ascii="Arial" w:hAnsi="Arial" w:cs="Arial"/>
                <w:sz w:val="18"/>
                <w:szCs w:val="18"/>
              </w:rPr>
              <w:t>409,183</w:t>
            </w:r>
          </w:p>
        </w:tc>
        <w:tc>
          <w:tcPr>
            <w:tcW w:w="1296" w:type="dxa"/>
            <w:tcBorders>
              <w:bottom w:val="single" w:sz="4" w:space="0" w:color="auto"/>
            </w:tcBorders>
            <w:shd w:val="clear" w:color="auto" w:fill="FAFAFA"/>
            <w:vAlign w:val="bottom"/>
          </w:tcPr>
          <w:p w14:paraId="03534692" w14:textId="3902E28C" w:rsidR="001E32C0" w:rsidRPr="00903DAE" w:rsidRDefault="00F037DA" w:rsidP="001E32C0">
            <w:pPr>
              <w:ind w:right="-72"/>
              <w:jc w:val="right"/>
              <w:rPr>
                <w:rFonts w:ascii="Arial" w:hAnsi="Arial" w:cs="Arial"/>
                <w:sz w:val="18"/>
                <w:szCs w:val="18"/>
                <w:cs/>
              </w:rPr>
            </w:pPr>
            <w:r w:rsidRPr="00903DAE">
              <w:rPr>
                <w:rFonts w:ascii="Arial" w:hAnsi="Arial" w:cs="Arial"/>
                <w:sz w:val="18"/>
                <w:szCs w:val="18"/>
              </w:rPr>
              <w:t>467,994</w:t>
            </w:r>
          </w:p>
        </w:tc>
        <w:tc>
          <w:tcPr>
            <w:tcW w:w="1296" w:type="dxa"/>
            <w:tcBorders>
              <w:bottom w:val="single" w:sz="4" w:space="0" w:color="auto"/>
            </w:tcBorders>
            <w:vAlign w:val="bottom"/>
          </w:tcPr>
          <w:p w14:paraId="2CC70FEE" w14:textId="2048B647"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296,618</w:t>
            </w:r>
          </w:p>
        </w:tc>
      </w:tr>
      <w:tr w:rsidR="001E32C0" w:rsidRPr="00903DAE" w14:paraId="2E8F6B52" w14:textId="77777777" w:rsidTr="00930AA6">
        <w:tc>
          <w:tcPr>
            <w:tcW w:w="4176" w:type="dxa"/>
            <w:vAlign w:val="center"/>
            <w:hideMark/>
          </w:tcPr>
          <w:p w14:paraId="7AA91BF1" w14:textId="77777777" w:rsidR="001E32C0" w:rsidRPr="00903DAE" w:rsidRDefault="001E32C0" w:rsidP="00C148C3">
            <w:pPr>
              <w:ind w:leftChars="117" w:left="328" w:right="-85"/>
              <w:rPr>
                <w:rFonts w:ascii="Arial" w:eastAsia="Arial Unicode MS" w:hAnsi="Arial" w:cs="Arial"/>
                <w:color w:val="000000"/>
                <w:sz w:val="18"/>
                <w:szCs w:val="18"/>
                <w:cs/>
              </w:rPr>
            </w:pPr>
          </w:p>
        </w:tc>
        <w:tc>
          <w:tcPr>
            <w:tcW w:w="1296" w:type="dxa"/>
            <w:tcBorders>
              <w:top w:val="single" w:sz="4" w:space="0" w:color="auto"/>
              <w:left w:val="nil"/>
              <w:right w:val="nil"/>
            </w:tcBorders>
            <w:shd w:val="clear" w:color="auto" w:fill="FAFAFA"/>
            <w:vAlign w:val="bottom"/>
          </w:tcPr>
          <w:p w14:paraId="44A1F4D8"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143AEBE5" w14:textId="77777777" w:rsidR="001E32C0" w:rsidRPr="00903DAE" w:rsidRDefault="001E32C0" w:rsidP="001E32C0">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3787979"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left w:val="nil"/>
              <w:right w:val="nil"/>
            </w:tcBorders>
            <w:vAlign w:val="bottom"/>
            <w:hideMark/>
          </w:tcPr>
          <w:p w14:paraId="2FD8E329" w14:textId="77777777" w:rsidR="001E32C0" w:rsidRPr="00903DAE" w:rsidRDefault="001E32C0" w:rsidP="001E32C0">
            <w:pPr>
              <w:ind w:right="-72"/>
              <w:jc w:val="right"/>
              <w:rPr>
                <w:rFonts w:ascii="Arial" w:hAnsi="Arial" w:cs="Arial"/>
                <w:sz w:val="18"/>
                <w:szCs w:val="18"/>
                <w:lang w:val="en-GB"/>
              </w:rPr>
            </w:pPr>
          </w:p>
        </w:tc>
      </w:tr>
      <w:tr w:rsidR="001E32C0" w:rsidRPr="00903DAE" w14:paraId="5C2C5C06" w14:textId="77777777" w:rsidTr="00930AA6">
        <w:tc>
          <w:tcPr>
            <w:tcW w:w="4176" w:type="dxa"/>
            <w:vAlign w:val="bottom"/>
          </w:tcPr>
          <w:p w14:paraId="4F14F0F2" w14:textId="77777777" w:rsidR="001E32C0" w:rsidRPr="00903DAE" w:rsidRDefault="001E32C0" w:rsidP="00C148C3">
            <w:pPr>
              <w:ind w:leftChars="128" w:left="417" w:right="-85" w:hangingChars="33" w:hanging="59"/>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6C4AAE" w14:textId="032F8EAC" w:rsidR="001E32C0" w:rsidRPr="00903DAE" w:rsidRDefault="00CC1004" w:rsidP="001E32C0">
            <w:pPr>
              <w:ind w:right="-72"/>
              <w:jc w:val="right"/>
              <w:rPr>
                <w:rFonts w:ascii="Arial" w:hAnsi="Arial" w:cs="Arial"/>
                <w:sz w:val="18"/>
                <w:szCs w:val="18"/>
                <w:lang w:val="en-GB"/>
              </w:rPr>
            </w:pPr>
            <w:r w:rsidRPr="00903DAE">
              <w:rPr>
                <w:rFonts w:ascii="Arial" w:hAnsi="Arial" w:cs="Arial"/>
                <w:sz w:val="18"/>
                <w:szCs w:val="18"/>
                <w:lang w:val="en-GB"/>
              </w:rPr>
              <w:t>6,952,896</w:t>
            </w:r>
          </w:p>
        </w:tc>
        <w:tc>
          <w:tcPr>
            <w:tcW w:w="1296" w:type="dxa"/>
            <w:tcBorders>
              <w:bottom w:val="single" w:sz="4" w:space="0" w:color="auto"/>
            </w:tcBorders>
            <w:vAlign w:val="bottom"/>
          </w:tcPr>
          <w:p w14:paraId="6279DC16" w14:textId="27D59DC8"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4,555,941</w:t>
            </w:r>
          </w:p>
        </w:tc>
        <w:tc>
          <w:tcPr>
            <w:tcW w:w="1296" w:type="dxa"/>
            <w:tcBorders>
              <w:bottom w:val="single" w:sz="4" w:space="0" w:color="auto"/>
            </w:tcBorders>
            <w:shd w:val="clear" w:color="auto" w:fill="FAFAFA"/>
            <w:vAlign w:val="bottom"/>
          </w:tcPr>
          <w:p w14:paraId="77FD20F7" w14:textId="6208ACB4" w:rsidR="001E32C0" w:rsidRPr="00903DAE" w:rsidRDefault="00F037DA" w:rsidP="001E32C0">
            <w:pPr>
              <w:ind w:right="-72"/>
              <w:jc w:val="right"/>
              <w:rPr>
                <w:rFonts w:ascii="Arial" w:hAnsi="Arial" w:cs="Arial"/>
                <w:sz w:val="18"/>
                <w:szCs w:val="18"/>
                <w:cs/>
                <w:lang w:val="en-GB"/>
              </w:rPr>
            </w:pPr>
            <w:r w:rsidRPr="00903DAE">
              <w:rPr>
                <w:rFonts w:ascii="Arial" w:hAnsi="Arial" w:cs="Arial"/>
                <w:sz w:val="18"/>
                <w:szCs w:val="18"/>
                <w:lang w:val="en-GB"/>
              </w:rPr>
              <w:t>3,104,192</w:t>
            </w:r>
          </w:p>
        </w:tc>
        <w:tc>
          <w:tcPr>
            <w:tcW w:w="1296" w:type="dxa"/>
            <w:tcBorders>
              <w:bottom w:val="single" w:sz="4" w:space="0" w:color="auto"/>
            </w:tcBorders>
            <w:vAlign w:val="bottom"/>
            <w:hideMark/>
          </w:tcPr>
          <w:p w14:paraId="44E68FED" w14:textId="3EADDEAC"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2,930,702</w:t>
            </w:r>
          </w:p>
        </w:tc>
      </w:tr>
      <w:tr w:rsidR="001E32C0" w:rsidRPr="00903DAE" w14:paraId="2299068B" w14:textId="77777777" w:rsidTr="00930AA6">
        <w:tc>
          <w:tcPr>
            <w:tcW w:w="4176" w:type="dxa"/>
            <w:vAlign w:val="bottom"/>
          </w:tcPr>
          <w:p w14:paraId="2CD345B8" w14:textId="77777777" w:rsidR="001E32C0" w:rsidRPr="00903DAE" w:rsidRDefault="001E32C0" w:rsidP="00C148C3">
            <w:pPr>
              <w:ind w:left="330" w:right="-85"/>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0268121" w14:textId="77777777" w:rsidR="001E32C0" w:rsidRPr="00903DAE" w:rsidRDefault="001E32C0" w:rsidP="001E32C0">
            <w:pPr>
              <w:ind w:right="-72"/>
              <w:jc w:val="right"/>
              <w:rPr>
                <w:rFonts w:ascii="Arial" w:hAnsi="Arial" w:cs="Arial"/>
                <w:sz w:val="18"/>
                <w:szCs w:val="18"/>
                <w:cs/>
                <w:lang w:val="en-GB"/>
              </w:rPr>
            </w:pPr>
          </w:p>
        </w:tc>
        <w:tc>
          <w:tcPr>
            <w:tcW w:w="1296" w:type="dxa"/>
            <w:tcBorders>
              <w:top w:val="single" w:sz="4" w:space="0" w:color="auto"/>
            </w:tcBorders>
            <w:vAlign w:val="bottom"/>
          </w:tcPr>
          <w:p w14:paraId="2034AE4D" w14:textId="77777777" w:rsidR="001E32C0" w:rsidRPr="00903DAE" w:rsidRDefault="001E32C0" w:rsidP="001E32C0">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200F7540" w14:textId="77777777" w:rsidR="001E32C0" w:rsidRPr="00903DAE" w:rsidRDefault="001E32C0" w:rsidP="001E32C0">
            <w:pPr>
              <w:ind w:right="-72"/>
              <w:jc w:val="right"/>
              <w:rPr>
                <w:rFonts w:ascii="Arial" w:hAnsi="Arial" w:cs="Arial"/>
                <w:sz w:val="18"/>
                <w:szCs w:val="18"/>
                <w:cs/>
                <w:lang w:val="en-GB"/>
              </w:rPr>
            </w:pPr>
          </w:p>
        </w:tc>
        <w:tc>
          <w:tcPr>
            <w:tcW w:w="1296" w:type="dxa"/>
            <w:tcBorders>
              <w:top w:val="single" w:sz="4" w:space="0" w:color="auto"/>
            </w:tcBorders>
            <w:vAlign w:val="bottom"/>
          </w:tcPr>
          <w:p w14:paraId="0C11D159" w14:textId="77777777" w:rsidR="001E32C0" w:rsidRPr="00903DAE" w:rsidRDefault="001E32C0" w:rsidP="001E32C0">
            <w:pPr>
              <w:ind w:right="-72"/>
              <w:jc w:val="right"/>
              <w:rPr>
                <w:rFonts w:ascii="Arial" w:hAnsi="Arial" w:cs="Arial"/>
                <w:sz w:val="18"/>
                <w:szCs w:val="18"/>
                <w:lang w:val="en-GB"/>
              </w:rPr>
            </w:pPr>
          </w:p>
        </w:tc>
      </w:tr>
      <w:tr w:rsidR="001E32C0" w:rsidRPr="00903DAE" w14:paraId="79DBF2E5" w14:textId="77777777" w:rsidTr="00930AA6">
        <w:tc>
          <w:tcPr>
            <w:tcW w:w="4176" w:type="dxa"/>
            <w:vAlign w:val="bottom"/>
            <w:hideMark/>
          </w:tcPr>
          <w:p w14:paraId="639CD9B6" w14:textId="77777777" w:rsidR="001E32C0" w:rsidRPr="00903DAE" w:rsidRDefault="001E32C0" w:rsidP="00C148C3">
            <w:pPr>
              <w:ind w:left="330" w:right="-85"/>
              <w:rPr>
                <w:rFonts w:ascii="Arial" w:hAnsi="Arial" w:cs="Arial"/>
                <w:sz w:val="18"/>
                <w:szCs w:val="18"/>
                <w:lang w:val="en-GB"/>
              </w:rPr>
            </w:pPr>
            <w:r w:rsidRPr="00903DAE">
              <w:rPr>
                <w:rFonts w:ascii="Arial" w:hAnsi="Arial" w:cs="Arial"/>
                <w:sz w:val="18"/>
                <w:szCs w:val="18"/>
                <w:lang w:val="en-GB"/>
              </w:rPr>
              <w:t>Remeasurements:</w:t>
            </w:r>
          </w:p>
        </w:tc>
        <w:tc>
          <w:tcPr>
            <w:tcW w:w="1296" w:type="dxa"/>
            <w:shd w:val="clear" w:color="auto" w:fill="FAFAFA"/>
            <w:vAlign w:val="bottom"/>
          </w:tcPr>
          <w:p w14:paraId="13590572" w14:textId="77777777" w:rsidR="001E32C0" w:rsidRPr="00903DAE" w:rsidRDefault="001E32C0" w:rsidP="001E32C0">
            <w:pPr>
              <w:ind w:right="-72"/>
              <w:jc w:val="right"/>
              <w:rPr>
                <w:rFonts w:ascii="Arial" w:hAnsi="Arial" w:cs="Arial"/>
                <w:sz w:val="18"/>
                <w:szCs w:val="18"/>
                <w:cs/>
                <w:lang w:val="en-GB"/>
              </w:rPr>
            </w:pPr>
          </w:p>
        </w:tc>
        <w:tc>
          <w:tcPr>
            <w:tcW w:w="1296" w:type="dxa"/>
            <w:vAlign w:val="bottom"/>
          </w:tcPr>
          <w:p w14:paraId="59329039" w14:textId="77777777" w:rsidR="001E32C0" w:rsidRPr="00903DAE" w:rsidRDefault="001E32C0" w:rsidP="001E32C0">
            <w:pPr>
              <w:ind w:right="-72"/>
              <w:jc w:val="right"/>
              <w:rPr>
                <w:rFonts w:ascii="Arial" w:hAnsi="Arial" w:cs="Arial"/>
                <w:sz w:val="18"/>
                <w:szCs w:val="18"/>
                <w:cs/>
                <w:lang w:val="en-GB"/>
              </w:rPr>
            </w:pPr>
          </w:p>
        </w:tc>
        <w:tc>
          <w:tcPr>
            <w:tcW w:w="1296" w:type="dxa"/>
            <w:shd w:val="clear" w:color="auto" w:fill="FAFAFA"/>
            <w:vAlign w:val="bottom"/>
          </w:tcPr>
          <w:p w14:paraId="03D3C230" w14:textId="77777777" w:rsidR="001E32C0" w:rsidRPr="00903DAE" w:rsidRDefault="001E32C0" w:rsidP="001E32C0">
            <w:pPr>
              <w:ind w:right="-72"/>
              <w:jc w:val="right"/>
              <w:rPr>
                <w:rFonts w:ascii="Arial" w:hAnsi="Arial" w:cs="Arial"/>
                <w:sz w:val="18"/>
                <w:szCs w:val="18"/>
                <w:cs/>
                <w:lang w:val="en-GB"/>
              </w:rPr>
            </w:pPr>
          </w:p>
        </w:tc>
        <w:tc>
          <w:tcPr>
            <w:tcW w:w="1296" w:type="dxa"/>
            <w:vAlign w:val="bottom"/>
          </w:tcPr>
          <w:p w14:paraId="6DCD58FE" w14:textId="77777777" w:rsidR="001E32C0" w:rsidRPr="00903DAE" w:rsidRDefault="001E32C0" w:rsidP="001E32C0">
            <w:pPr>
              <w:ind w:right="-72"/>
              <w:jc w:val="right"/>
              <w:rPr>
                <w:rFonts w:ascii="Arial" w:hAnsi="Arial" w:cs="Arial"/>
                <w:sz w:val="18"/>
                <w:szCs w:val="18"/>
                <w:lang w:val="en-GB"/>
              </w:rPr>
            </w:pPr>
          </w:p>
        </w:tc>
      </w:tr>
      <w:tr w:rsidR="002600C7" w:rsidRPr="00903DAE" w14:paraId="5DF8CFED" w14:textId="77777777" w:rsidTr="00C70DC2">
        <w:tc>
          <w:tcPr>
            <w:tcW w:w="4176" w:type="dxa"/>
            <w:vAlign w:val="bottom"/>
            <w:hideMark/>
          </w:tcPr>
          <w:p w14:paraId="5872FE9F" w14:textId="6D7CF516" w:rsidR="002600C7" w:rsidRPr="00903DAE" w:rsidRDefault="002600C7" w:rsidP="00C148C3">
            <w:pPr>
              <w:ind w:left="330" w:right="-85"/>
              <w:rPr>
                <w:rFonts w:ascii="Arial" w:hAnsi="Arial" w:cs="Arial"/>
                <w:spacing w:val="-2"/>
                <w:sz w:val="18"/>
                <w:szCs w:val="18"/>
                <w:lang w:val="en-GB"/>
              </w:rPr>
            </w:pPr>
            <w:r w:rsidRPr="00903DAE">
              <w:rPr>
                <w:rFonts w:ascii="Arial" w:hAnsi="Arial" w:cs="Arial"/>
                <w:spacing w:val="-2"/>
                <w:sz w:val="18"/>
                <w:szCs w:val="18"/>
                <w:lang w:val="en-GB"/>
              </w:rPr>
              <w:t>Loss from change in demographic assumptions</w:t>
            </w:r>
          </w:p>
        </w:tc>
        <w:tc>
          <w:tcPr>
            <w:tcW w:w="1296" w:type="dxa"/>
            <w:shd w:val="clear" w:color="auto" w:fill="FAFAFA"/>
            <w:vAlign w:val="bottom"/>
          </w:tcPr>
          <w:p w14:paraId="4E9EF074" w14:textId="16ED08C7"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487,189</w:t>
            </w:r>
          </w:p>
        </w:tc>
        <w:tc>
          <w:tcPr>
            <w:tcW w:w="1296" w:type="dxa"/>
            <w:vAlign w:val="bottom"/>
          </w:tcPr>
          <w:p w14:paraId="427B720D" w14:textId="71987E88"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995,505</w:t>
            </w:r>
          </w:p>
        </w:tc>
        <w:tc>
          <w:tcPr>
            <w:tcW w:w="1296" w:type="dxa"/>
            <w:shd w:val="clear" w:color="auto" w:fill="FAFAFA"/>
            <w:vAlign w:val="bottom"/>
          </w:tcPr>
          <w:p w14:paraId="14D32362" w14:textId="57A895E3"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304,265</w:t>
            </w:r>
          </w:p>
        </w:tc>
        <w:tc>
          <w:tcPr>
            <w:tcW w:w="1296" w:type="dxa"/>
            <w:vAlign w:val="bottom"/>
          </w:tcPr>
          <w:p w14:paraId="03012519" w14:textId="6A89C177"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611,171</w:t>
            </w:r>
          </w:p>
        </w:tc>
      </w:tr>
      <w:tr w:rsidR="002600C7" w:rsidRPr="00903DAE" w14:paraId="3AF60F06" w14:textId="77777777" w:rsidTr="00930AA6">
        <w:tc>
          <w:tcPr>
            <w:tcW w:w="4176" w:type="dxa"/>
            <w:vAlign w:val="center"/>
            <w:hideMark/>
          </w:tcPr>
          <w:p w14:paraId="2D4D9882" w14:textId="59F934C6" w:rsidR="002600C7" w:rsidRPr="00903DAE" w:rsidRDefault="002600C7" w:rsidP="00C148C3">
            <w:pPr>
              <w:ind w:left="330" w:right="-85"/>
              <w:rPr>
                <w:rFonts w:ascii="Arial" w:hAnsi="Arial" w:cs="Arial"/>
                <w:spacing w:val="-6"/>
                <w:sz w:val="18"/>
                <w:szCs w:val="18"/>
                <w:lang w:val="en-GB"/>
              </w:rPr>
            </w:pPr>
            <w:r w:rsidRPr="00903DAE">
              <w:rPr>
                <w:rFonts w:ascii="Arial" w:hAnsi="Arial" w:cs="Arial"/>
                <w:sz w:val="18"/>
                <w:szCs w:val="18"/>
                <w:lang w:val="en-GB"/>
              </w:rPr>
              <w:t xml:space="preserve">Gain </w:t>
            </w:r>
            <w:r w:rsidRPr="00903DAE">
              <w:rPr>
                <w:rFonts w:ascii="Arial" w:hAnsi="Arial" w:cs="Arial"/>
                <w:spacing w:val="-6"/>
                <w:sz w:val="18"/>
                <w:szCs w:val="18"/>
                <w:lang w:val="en-GB"/>
              </w:rPr>
              <w:t>from change in financial assumptions</w:t>
            </w:r>
          </w:p>
        </w:tc>
        <w:tc>
          <w:tcPr>
            <w:tcW w:w="1296" w:type="dxa"/>
            <w:shd w:val="clear" w:color="auto" w:fill="FAFAFA"/>
            <w:vAlign w:val="bottom"/>
          </w:tcPr>
          <w:p w14:paraId="14E082CE" w14:textId="4B2C90BE"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(4,226,228)</w:t>
            </w:r>
          </w:p>
        </w:tc>
        <w:tc>
          <w:tcPr>
            <w:tcW w:w="1296" w:type="dxa"/>
            <w:vAlign w:val="bottom"/>
          </w:tcPr>
          <w:p w14:paraId="0406C892" w14:textId="329F1B18"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(5,838,637)</w:t>
            </w:r>
          </w:p>
        </w:tc>
        <w:tc>
          <w:tcPr>
            <w:tcW w:w="1296" w:type="dxa"/>
            <w:shd w:val="clear" w:color="auto" w:fill="FAFAFA"/>
            <w:vAlign w:val="bottom"/>
          </w:tcPr>
          <w:p w14:paraId="13493134" w14:textId="60B90387"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(2,807,515)</w:t>
            </w:r>
          </w:p>
        </w:tc>
        <w:tc>
          <w:tcPr>
            <w:tcW w:w="1296" w:type="dxa"/>
            <w:vAlign w:val="bottom"/>
          </w:tcPr>
          <w:p w14:paraId="79F15926" w14:textId="61F339BA"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(3,998,978)</w:t>
            </w:r>
          </w:p>
        </w:tc>
      </w:tr>
      <w:tr w:rsidR="002600C7" w:rsidRPr="00903DAE" w14:paraId="120E2DC9" w14:textId="77777777" w:rsidTr="00930AA6">
        <w:tc>
          <w:tcPr>
            <w:tcW w:w="4176" w:type="dxa"/>
            <w:vAlign w:val="center"/>
            <w:hideMark/>
          </w:tcPr>
          <w:p w14:paraId="0CAB3BB7" w14:textId="262E4799" w:rsidR="002600C7" w:rsidRPr="00903DAE" w:rsidRDefault="002600C7" w:rsidP="00C148C3">
            <w:pPr>
              <w:ind w:left="330" w:right="-85"/>
              <w:rPr>
                <w:rFonts w:ascii="Arial" w:hAnsi="Arial" w:cs="Arial"/>
                <w:sz w:val="18"/>
                <w:szCs w:val="18"/>
                <w:lang w:val="en-GB"/>
              </w:rPr>
            </w:pPr>
            <w:r w:rsidRPr="00903DAE">
              <w:rPr>
                <w:rFonts w:ascii="Arial" w:hAnsi="Arial" w:cs="Arial"/>
                <w:sz w:val="18"/>
                <w:szCs w:val="18"/>
                <w:lang w:val="en-GB"/>
              </w:rPr>
              <w:t>Experience loss</w:t>
            </w:r>
          </w:p>
        </w:tc>
        <w:tc>
          <w:tcPr>
            <w:tcW w:w="1296" w:type="dxa"/>
            <w:tcBorders>
              <w:top w:val="nil"/>
              <w:left w:val="nil"/>
              <w:bottom w:val="single" w:sz="4" w:space="0" w:color="auto"/>
              <w:right w:val="nil"/>
            </w:tcBorders>
            <w:shd w:val="clear" w:color="auto" w:fill="FAFAFA"/>
            <w:vAlign w:val="center"/>
          </w:tcPr>
          <w:p w14:paraId="201E897D" w14:textId="550248CB"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2,025,779</w:t>
            </w:r>
          </w:p>
        </w:tc>
        <w:tc>
          <w:tcPr>
            <w:tcW w:w="1296" w:type="dxa"/>
            <w:tcBorders>
              <w:top w:val="nil"/>
              <w:left w:val="nil"/>
              <w:bottom w:val="single" w:sz="4" w:space="0" w:color="auto"/>
              <w:right w:val="nil"/>
            </w:tcBorders>
            <w:vAlign w:val="center"/>
          </w:tcPr>
          <w:p w14:paraId="4E8D481E" w14:textId="377F0631"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3,457,881</w:t>
            </w:r>
          </w:p>
        </w:tc>
        <w:tc>
          <w:tcPr>
            <w:tcW w:w="1296" w:type="dxa"/>
            <w:tcBorders>
              <w:top w:val="nil"/>
              <w:left w:val="nil"/>
              <w:bottom w:val="single" w:sz="4" w:space="0" w:color="auto"/>
              <w:right w:val="nil"/>
            </w:tcBorders>
            <w:shd w:val="clear" w:color="auto" w:fill="FAFAFA"/>
            <w:vAlign w:val="center"/>
          </w:tcPr>
          <w:p w14:paraId="1D147A39" w14:textId="2D80B2E9"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1,200,360</w:t>
            </w:r>
          </w:p>
        </w:tc>
        <w:tc>
          <w:tcPr>
            <w:tcW w:w="1296" w:type="dxa"/>
            <w:tcBorders>
              <w:top w:val="nil"/>
              <w:left w:val="nil"/>
              <w:bottom w:val="single" w:sz="4" w:space="0" w:color="auto"/>
              <w:right w:val="nil"/>
            </w:tcBorders>
            <w:vAlign w:val="center"/>
            <w:hideMark/>
          </w:tcPr>
          <w:p w14:paraId="35A18F96" w14:textId="06F70677"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1,585,001</w:t>
            </w:r>
          </w:p>
        </w:tc>
      </w:tr>
      <w:tr w:rsidR="002600C7" w:rsidRPr="00903DAE" w14:paraId="61B21AE0" w14:textId="77777777" w:rsidTr="00930AA6">
        <w:tc>
          <w:tcPr>
            <w:tcW w:w="4176" w:type="dxa"/>
            <w:vAlign w:val="center"/>
            <w:hideMark/>
          </w:tcPr>
          <w:p w14:paraId="44FF25A7" w14:textId="77777777" w:rsidR="002600C7" w:rsidRPr="00903DAE" w:rsidRDefault="002600C7" w:rsidP="00C148C3">
            <w:pPr>
              <w:ind w:leftChars="117" w:left="328" w:right="-85"/>
              <w:rPr>
                <w:rFonts w:ascii="Arial" w:eastAsia="Arial Unicode MS" w:hAnsi="Arial" w:cs="Arial"/>
                <w:color w:val="000000"/>
                <w:sz w:val="18"/>
                <w:szCs w:val="18"/>
                <w:cs/>
              </w:rPr>
            </w:pPr>
          </w:p>
        </w:tc>
        <w:tc>
          <w:tcPr>
            <w:tcW w:w="1296" w:type="dxa"/>
            <w:tcBorders>
              <w:top w:val="single" w:sz="4" w:space="0" w:color="auto"/>
              <w:left w:val="nil"/>
              <w:right w:val="nil"/>
            </w:tcBorders>
            <w:shd w:val="clear" w:color="auto" w:fill="FAFAFA"/>
            <w:vAlign w:val="bottom"/>
          </w:tcPr>
          <w:p w14:paraId="0B5442E6" w14:textId="77777777" w:rsidR="002600C7" w:rsidRPr="00903DAE" w:rsidRDefault="002600C7" w:rsidP="002600C7">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3A97331E"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5590DD44" w14:textId="77777777" w:rsidR="002600C7" w:rsidRPr="00903DAE" w:rsidRDefault="002600C7" w:rsidP="002600C7">
            <w:pPr>
              <w:ind w:right="-72"/>
              <w:jc w:val="right"/>
              <w:rPr>
                <w:rFonts w:ascii="Arial" w:hAnsi="Arial" w:cs="Arial"/>
                <w:sz w:val="18"/>
                <w:szCs w:val="18"/>
              </w:rPr>
            </w:pPr>
          </w:p>
        </w:tc>
        <w:tc>
          <w:tcPr>
            <w:tcW w:w="1296" w:type="dxa"/>
            <w:tcBorders>
              <w:top w:val="single" w:sz="4" w:space="0" w:color="auto"/>
              <w:left w:val="nil"/>
              <w:right w:val="nil"/>
            </w:tcBorders>
            <w:vAlign w:val="bottom"/>
            <w:hideMark/>
          </w:tcPr>
          <w:p w14:paraId="31854B9A" w14:textId="77777777" w:rsidR="002600C7" w:rsidRPr="00903DAE" w:rsidRDefault="002600C7" w:rsidP="002600C7">
            <w:pPr>
              <w:ind w:right="-72"/>
              <w:jc w:val="right"/>
              <w:rPr>
                <w:rFonts w:ascii="Arial" w:hAnsi="Arial" w:cs="Arial"/>
                <w:sz w:val="18"/>
                <w:szCs w:val="18"/>
                <w:lang w:val="en-GB"/>
              </w:rPr>
            </w:pPr>
          </w:p>
        </w:tc>
      </w:tr>
      <w:tr w:rsidR="002600C7" w:rsidRPr="00903DAE" w14:paraId="70F0BCD9" w14:textId="77777777" w:rsidTr="00930AA6">
        <w:tc>
          <w:tcPr>
            <w:tcW w:w="4176" w:type="dxa"/>
            <w:vAlign w:val="bottom"/>
          </w:tcPr>
          <w:p w14:paraId="08BDEB9B" w14:textId="77777777" w:rsidR="002600C7" w:rsidRPr="00903DAE" w:rsidRDefault="002600C7" w:rsidP="00C148C3">
            <w:pPr>
              <w:ind w:left="330" w:right="-85"/>
              <w:rPr>
                <w:rFonts w:ascii="Arial" w:hAnsi="Arial" w:cs="Arial"/>
                <w:sz w:val="18"/>
                <w:szCs w:val="18"/>
                <w:lang w:val="en-GB"/>
              </w:rPr>
            </w:pPr>
          </w:p>
        </w:tc>
        <w:tc>
          <w:tcPr>
            <w:tcW w:w="1296" w:type="dxa"/>
            <w:tcBorders>
              <w:bottom w:val="single" w:sz="4" w:space="0" w:color="auto"/>
            </w:tcBorders>
            <w:shd w:val="clear" w:color="auto" w:fill="FAFAFA"/>
            <w:vAlign w:val="bottom"/>
          </w:tcPr>
          <w:p w14:paraId="79043FD2" w14:textId="41E25D7E"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(1,713,260)</w:t>
            </w:r>
          </w:p>
        </w:tc>
        <w:tc>
          <w:tcPr>
            <w:tcW w:w="1296" w:type="dxa"/>
            <w:tcBorders>
              <w:bottom w:val="single" w:sz="4" w:space="0" w:color="auto"/>
            </w:tcBorders>
            <w:vAlign w:val="bottom"/>
          </w:tcPr>
          <w:p w14:paraId="33114311" w14:textId="4380B88C" w:rsidR="002600C7" w:rsidRPr="00903DAE" w:rsidRDefault="002600C7" w:rsidP="002600C7">
            <w:pPr>
              <w:ind w:right="-72"/>
              <w:jc w:val="right"/>
              <w:rPr>
                <w:rFonts w:ascii="Arial" w:hAnsi="Arial" w:cs="Arial"/>
                <w:sz w:val="18"/>
                <w:szCs w:val="18"/>
                <w:cs/>
                <w:lang w:val="en-GB"/>
              </w:rPr>
            </w:pPr>
            <w:r w:rsidRPr="00903DAE">
              <w:rPr>
                <w:rFonts w:ascii="Arial" w:hAnsi="Arial" w:cs="Arial"/>
                <w:sz w:val="18"/>
                <w:szCs w:val="18"/>
                <w:lang w:val="en-GB"/>
              </w:rPr>
              <w:t>(1,385,251)</w:t>
            </w:r>
          </w:p>
        </w:tc>
        <w:tc>
          <w:tcPr>
            <w:tcW w:w="1296" w:type="dxa"/>
            <w:tcBorders>
              <w:bottom w:val="single" w:sz="4" w:space="0" w:color="auto"/>
            </w:tcBorders>
            <w:shd w:val="clear" w:color="auto" w:fill="FAFAFA"/>
            <w:vAlign w:val="bottom"/>
          </w:tcPr>
          <w:p w14:paraId="3846ACAE" w14:textId="2D083339" w:rsidR="002600C7" w:rsidRPr="00903DAE" w:rsidRDefault="002600C7" w:rsidP="002600C7">
            <w:pPr>
              <w:ind w:right="-72"/>
              <w:jc w:val="right"/>
              <w:rPr>
                <w:rFonts w:ascii="Arial" w:hAnsi="Arial" w:cs="Arial"/>
                <w:sz w:val="18"/>
                <w:szCs w:val="18"/>
                <w:cs/>
                <w:lang w:val="en-GB"/>
              </w:rPr>
            </w:pPr>
            <w:r w:rsidRPr="00903DAE">
              <w:rPr>
                <w:rFonts w:ascii="Arial" w:hAnsi="Arial" w:cs="Arial"/>
                <w:sz w:val="18"/>
                <w:szCs w:val="18"/>
                <w:lang w:val="en-GB"/>
              </w:rPr>
              <w:t>(1,302,890)</w:t>
            </w:r>
          </w:p>
        </w:tc>
        <w:tc>
          <w:tcPr>
            <w:tcW w:w="1296" w:type="dxa"/>
            <w:tcBorders>
              <w:bottom w:val="single" w:sz="4" w:space="0" w:color="auto"/>
            </w:tcBorders>
            <w:vAlign w:val="bottom"/>
            <w:hideMark/>
          </w:tcPr>
          <w:p w14:paraId="0A5B7052" w14:textId="4C8989AE" w:rsidR="002600C7" w:rsidRPr="00903DAE" w:rsidRDefault="002600C7" w:rsidP="002600C7">
            <w:pPr>
              <w:ind w:right="-72"/>
              <w:jc w:val="right"/>
              <w:rPr>
                <w:rFonts w:ascii="Arial" w:hAnsi="Arial" w:cs="Arial"/>
                <w:sz w:val="18"/>
                <w:szCs w:val="18"/>
                <w:cs/>
                <w:lang w:val="en-GB"/>
              </w:rPr>
            </w:pPr>
            <w:r w:rsidRPr="00903DAE">
              <w:rPr>
                <w:rFonts w:ascii="Arial" w:hAnsi="Arial" w:cs="Arial"/>
                <w:sz w:val="18"/>
                <w:szCs w:val="18"/>
                <w:lang w:val="en-GB"/>
              </w:rPr>
              <w:t>(1,802,806)</w:t>
            </w:r>
          </w:p>
        </w:tc>
      </w:tr>
      <w:tr w:rsidR="002600C7" w:rsidRPr="00903DAE" w14:paraId="028D02C1" w14:textId="77777777" w:rsidTr="005B01BC">
        <w:tc>
          <w:tcPr>
            <w:tcW w:w="4176" w:type="dxa"/>
            <w:vAlign w:val="center"/>
          </w:tcPr>
          <w:p w14:paraId="5E89C079" w14:textId="77777777" w:rsidR="002600C7" w:rsidRPr="00903DAE" w:rsidRDefault="002600C7" w:rsidP="00C148C3">
            <w:pPr>
              <w:ind w:leftChars="117" w:left="328" w:right="-85"/>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65A9D4AC" w14:textId="77777777" w:rsidR="002600C7" w:rsidRPr="00903DAE" w:rsidRDefault="002600C7" w:rsidP="002600C7">
            <w:pPr>
              <w:ind w:right="-72"/>
              <w:jc w:val="right"/>
              <w:rPr>
                <w:rFonts w:ascii="Arial" w:hAnsi="Arial" w:cs="Arial"/>
                <w:sz w:val="18"/>
                <w:szCs w:val="18"/>
              </w:rPr>
            </w:pPr>
          </w:p>
        </w:tc>
        <w:tc>
          <w:tcPr>
            <w:tcW w:w="1296" w:type="dxa"/>
            <w:tcBorders>
              <w:top w:val="single" w:sz="4" w:space="0" w:color="auto"/>
            </w:tcBorders>
            <w:vAlign w:val="bottom"/>
          </w:tcPr>
          <w:p w14:paraId="3F50A7D8" w14:textId="77777777" w:rsidR="002600C7" w:rsidRPr="00903DAE" w:rsidRDefault="002600C7" w:rsidP="002600C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443EFC0" w14:textId="77777777" w:rsidR="002600C7" w:rsidRPr="00903DAE" w:rsidRDefault="002600C7" w:rsidP="002600C7">
            <w:pPr>
              <w:ind w:right="-72"/>
              <w:jc w:val="right"/>
              <w:rPr>
                <w:rFonts w:ascii="Arial" w:hAnsi="Arial" w:cs="Arial"/>
                <w:sz w:val="18"/>
                <w:szCs w:val="18"/>
                <w:cs/>
              </w:rPr>
            </w:pPr>
          </w:p>
        </w:tc>
        <w:tc>
          <w:tcPr>
            <w:tcW w:w="1296" w:type="dxa"/>
            <w:tcBorders>
              <w:top w:val="single" w:sz="4" w:space="0" w:color="auto"/>
            </w:tcBorders>
            <w:vAlign w:val="bottom"/>
          </w:tcPr>
          <w:p w14:paraId="0D5149E8" w14:textId="77777777" w:rsidR="002600C7" w:rsidRPr="00903DAE" w:rsidRDefault="002600C7" w:rsidP="002600C7">
            <w:pPr>
              <w:ind w:right="-72"/>
              <w:jc w:val="right"/>
              <w:rPr>
                <w:rFonts w:ascii="Arial" w:hAnsi="Arial" w:cs="Arial"/>
                <w:sz w:val="18"/>
                <w:szCs w:val="18"/>
                <w:cs/>
                <w:lang w:val="en-GB"/>
              </w:rPr>
            </w:pPr>
          </w:p>
        </w:tc>
      </w:tr>
      <w:tr w:rsidR="002600C7" w:rsidRPr="00903DAE" w14:paraId="4CC5518A" w14:textId="77777777" w:rsidTr="005B01BC">
        <w:tc>
          <w:tcPr>
            <w:tcW w:w="4176" w:type="dxa"/>
            <w:vAlign w:val="center"/>
          </w:tcPr>
          <w:p w14:paraId="76AF65CD" w14:textId="77EFA78F" w:rsidR="002600C7" w:rsidRPr="00903DAE" w:rsidRDefault="002600C7" w:rsidP="00C148C3">
            <w:pPr>
              <w:ind w:left="330" w:right="-85"/>
              <w:rPr>
                <w:rFonts w:ascii="Arial" w:eastAsia="Arial Unicode MS" w:hAnsi="Arial" w:cs="Arial"/>
                <w:color w:val="000000"/>
                <w:sz w:val="18"/>
                <w:szCs w:val="18"/>
              </w:rPr>
            </w:pPr>
            <w:r w:rsidRPr="00903DAE">
              <w:rPr>
                <w:rFonts w:ascii="Arial" w:hAnsi="Arial" w:cs="Arial"/>
                <w:sz w:val="18"/>
                <w:szCs w:val="18"/>
                <w:lang w:val="en-GB"/>
              </w:rPr>
              <w:t>Benefits payment</w:t>
            </w:r>
          </w:p>
        </w:tc>
        <w:tc>
          <w:tcPr>
            <w:tcW w:w="1296" w:type="dxa"/>
            <w:tcBorders>
              <w:bottom w:val="single" w:sz="4" w:space="0" w:color="auto"/>
            </w:tcBorders>
            <w:shd w:val="clear" w:color="auto" w:fill="FAFAFA"/>
            <w:vAlign w:val="bottom"/>
          </w:tcPr>
          <w:p w14:paraId="41E15273" w14:textId="7A6B5188" w:rsidR="002600C7" w:rsidRPr="00903DAE" w:rsidRDefault="002600C7" w:rsidP="002600C7">
            <w:pPr>
              <w:ind w:right="-72"/>
              <w:jc w:val="right"/>
              <w:rPr>
                <w:rFonts w:ascii="Arial" w:hAnsi="Arial" w:cs="Arial"/>
                <w:sz w:val="18"/>
                <w:szCs w:val="18"/>
              </w:rPr>
            </w:pPr>
            <w:r w:rsidRPr="00903DAE">
              <w:rPr>
                <w:rFonts w:ascii="Arial" w:hAnsi="Arial" w:cs="Arial"/>
                <w:sz w:val="18"/>
                <w:szCs w:val="18"/>
              </w:rPr>
              <w:t>(99,345)</w:t>
            </w:r>
          </w:p>
        </w:tc>
        <w:tc>
          <w:tcPr>
            <w:tcW w:w="1296" w:type="dxa"/>
            <w:tcBorders>
              <w:bottom w:val="single" w:sz="4" w:space="0" w:color="auto"/>
            </w:tcBorders>
            <w:vAlign w:val="bottom"/>
          </w:tcPr>
          <w:p w14:paraId="7C24E29C" w14:textId="4914C041" w:rsidR="002600C7" w:rsidRPr="00903DAE" w:rsidRDefault="002600C7" w:rsidP="002600C7">
            <w:pPr>
              <w:ind w:right="-72"/>
              <w:jc w:val="right"/>
              <w:rPr>
                <w:rFonts w:ascii="Arial" w:hAnsi="Arial" w:cs="Arial"/>
                <w:sz w:val="18"/>
                <w:szCs w:val="18"/>
                <w:cs/>
              </w:rPr>
            </w:pPr>
            <w:r w:rsidRPr="00903DAE">
              <w:rPr>
                <w:rFonts w:ascii="Arial" w:hAnsi="Arial" w:cs="Arial"/>
                <w:sz w:val="18"/>
                <w:szCs w:val="18"/>
              </w:rPr>
              <w:t>(241,880)</w:t>
            </w:r>
          </w:p>
        </w:tc>
        <w:tc>
          <w:tcPr>
            <w:tcW w:w="1296" w:type="dxa"/>
            <w:tcBorders>
              <w:bottom w:val="single" w:sz="4" w:space="0" w:color="auto"/>
            </w:tcBorders>
            <w:shd w:val="clear" w:color="auto" w:fill="FAFAFA"/>
            <w:vAlign w:val="bottom"/>
          </w:tcPr>
          <w:p w14:paraId="2E167CE6" w14:textId="1A21EAA9" w:rsidR="002600C7" w:rsidRPr="00903DAE" w:rsidRDefault="002600C7" w:rsidP="002600C7">
            <w:pPr>
              <w:ind w:right="-72"/>
              <w:jc w:val="right"/>
              <w:rPr>
                <w:rFonts w:ascii="Arial" w:hAnsi="Arial" w:cs="Arial"/>
                <w:sz w:val="18"/>
                <w:szCs w:val="18"/>
              </w:rPr>
            </w:pPr>
            <w:r w:rsidRPr="00903DAE">
              <w:rPr>
                <w:rFonts w:ascii="Arial" w:hAnsi="Arial" w:cs="Arial"/>
                <w:sz w:val="18"/>
                <w:szCs w:val="18"/>
              </w:rPr>
              <w:t>(99,345)</w:t>
            </w:r>
          </w:p>
        </w:tc>
        <w:tc>
          <w:tcPr>
            <w:tcW w:w="1296" w:type="dxa"/>
            <w:tcBorders>
              <w:bottom w:val="single" w:sz="4" w:space="0" w:color="auto"/>
            </w:tcBorders>
            <w:vAlign w:val="bottom"/>
          </w:tcPr>
          <w:p w14:paraId="2FC251B5" w14:textId="17549BFA" w:rsidR="002600C7" w:rsidRPr="00903DAE" w:rsidRDefault="002600C7" w:rsidP="002600C7">
            <w:pPr>
              <w:ind w:right="-72"/>
              <w:jc w:val="right"/>
              <w:rPr>
                <w:rFonts w:ascii="Arial" w:hAnsi="Arial" w:cs="Arial"/>
                <w:sz w:val="18"/>
                <w:szCs w:val="18"/>
                <w:cs/>
              </w:rPr>
            </w:pPr>
            <w:r w:rsidRPr="00903DAE">
              <w:rPr>
                <w:rFonts w:ascii="Arial" w:hAnsi="Arial" w:cs="Arial"/>
                <w:sz w:val="18"/>
                <w:szCs w:val="18"/>
              </w:rPr>
              <w:t>(241,880)</w:t>
            </w:r>
          </w:p>
        </w:tc>
      </w:tr>
      <w:tr w:rsidR="002600C7" w:rsidRPr="00903DAE" w14:paraId="6AE45B17" w14:textId="77777777" w:rsidTr="005B01BC">
        <w:tc>
          <w:tcPr>
            <w:tcW w:w="4176" w:type="dxa"/>
            <w:vAlign w:val="bottom"/>
          </w:tcPr>
          <w:p w14:paraId="5095B07B" w14:textId="77777777" w:rsidR="002600C7" w:rsidRPr="00903DAE" w:rsidRDefault="002600C7" w:rsidP="00C148C3">
            <w:pPr>
              <w:ind w:left="330" w:right="-85"/>
              <w:jc w:val="thaiDistribute"/>
              <w:rPr>
                <w:rFonts w:ascii="Arial" w:hAnsi="Arial" w:cs="Arial"/>
                <w:sz w:val="18"/>
                <w:szCs w:val="18"/>
                <w:lang w:val="en-GB"/>
              </w:rPr>
            </w:pPr>
          </w:p>
        </w:tc>
        <w:tc>
          <w:tcPr>
            <w:tcW w:w="1296" w:type="dxa"/>
            <w:tcBorders>
              <w:top w:val="single" w:sz="4" w:space="0" w:color="auto"/>
            </w:tcBorders>
            <w:shd w:val="clear" w:color="auto" w:fill="FAFAFA"/>
            <w:vAlign w:val="bottom"/>
          </w:tcPr>
          <w:p w14:paraId="19A04CD5" w14:textId="77777777" w:rsidR="002600C7" w:rsidRPr="00903DAE" w:rsidRDefault="002600C7" w:rsidP="002600C7">
            <w:pPr>
              <w:ind w:right="-72"/>
              <w:jc w:val="right"/>
              <w:rPr>
                <w:rFonts w:ascii="Arial" w:hAnsi="Arial" w:cs="Arial"/>
                <w:sz w:val="18"/>
                <w:szCs w:val="18"/>
                <w:cs/>
                <w:lang w:val="en-GB"/>
              </w:rPr>
            </w:pPr>
          </w:p>
        </w:tc>
        <w:tc>
          <w:tcPr>
            <w:tcW w:w="1296" w:type="dxa"/>
            <w:tcBorders>
              <w:top w:val="single" w:sz="4" w:space="0" w:color="auto"/>
            </w:tcBorders>
            <w:vAlign w:val="bottom"/>
          </w:tcPr>
          <w:p w14:paraId="35B03B4E" w14:textId="77777777" w:rsidR="002600C7" w:rsidRPr="00903DAE" w:rsidRDefault="002600C7" w:rsidP="002600C7">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44DFF474" w14:textId="77777777" w:rsidR="002600C7" w:rsidRPr="00903DAE" w:rsidRDefault="002600C7" w:rsidP="002600C7">
            <w:pPr>
              <w:ind w:right="-72"/>
              <w:jc w:val="right"/>
              <w:rPr>
                <w:rFonts w:ascii="Arial" w:hAnsi="Arial" w:cs="Arial"/>
                <w:sz w:val="18"/>
                <w:szCs w:val="18"/>
                <w:cs/>
                <w:lang w:val="en-GB"/>
              </w:rPr>
            </w:pPr>
          </w:p>
        </w:tc>
        <w:tc>
          <w:tcPr>
            <w:tcW w:w="1296" w:type="dxa"/>
            <w:tcBorders>
              <w:top w:val="single" w:sz="4" w:space="0" w:color="auto"/>
            </w:tcBorders>
            <w:vAlign w:val="bottom"/>
          </w:tcPr>
          <w:p w14:paraId="5EB1ED2A" w14:textId="77777777" w:rsidR="002600C7" w:rsidRPr="00903DAE" w:rsidRDefault="002600C7" w:rsidP="002600C7">
            <w:pPr>
              <w:ind w:right="-72"/>
              <w:jc w:val="right"/>
              <w:rPr>
                <w:rFonts w:ascii="Arial" w:hAnsi="Arial" w:cs="Arial"/>
                <w:sz w:val="18"/>
                <w:szCs w:val="18"/>
              </w:rPr>
            </w:pPr>
          </w:p>
        </w:tc>
      </w:tr>
      <w:tr w:rsidR="002600C7" w:rsidRPr="00903DAE" w14:paraId="548DBBD4" w14:textId="77777777" w:rsidTr="00930AA6">
        <w:tc>
          <w:tcPr>
            <w:tcW w:w="4176" w:type="dxa"/>
            <w:vAlign w:val="bottom"/>
            <w:hideMark/>
          </w:tcPr>
          <w:p w14:paraId="558784B4" w14:textId="5EDCB886" w:rsidR="002600C7" w:rsidRPr="00903DAE" w:rsidRDefault="002600C7" w:rsidP="00C148C3">
            <w:pPr>
              <w:ind w:left="330" w:right="-85"/>
              <w:rPr>
                <w:rFonts w:ascii="Arial" w:hAnsi="Arial" w:cs="Arial"/>
                <w:sz w:val="18"/>
                <w:szCs w:val="18"/>
                <w:lang w:val="en-GB"/>
              </w:rPr>
            </w:pP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w:t>
            </w:r>
            <w:r w:rsidRPr="00903DAE">
              <w:rPr>
                <w:rFonts w:ascii="Arial" w:hAnsi="Arial" w:cs="Arial"/>
                <w:sz w:val="18"/>
                <w:szCs w:val="18"/>
                <w:cs/>
                <w:lang w:val="en-GB"/>
              </w:rPr>
              <w:t xml:space="preserve"> </w:t>
            </w:r>
            <w:r w:rsidRPr="00903DAE">
              <w:rPr>
                <w:rFonts w:ascii="Arial" w:hAnsi="Arial" w:cs="Arial"/>
                <w:sz w:val="18"/>
                <w:szCs w:val="18"/>
                <w:lang w:val="en-GB"/>
              </w:rPr>
              <w:t>December</w:t>
            </w:r>
          </w:p>
        </w:tc>
        <w:tc>
          <w:tcPr>
            <w:tcW w:w="1296" w:type="dxa"/>
            <w:tcBorders>
              <w:top w:val="nil"/>
              <w:left w:val="nil"/>
              <w:bottom w:val="single" w:sz="4" w:space="0" w:color="auto"/>
              <w:right w:val="nil"/>
            </w:tcBorders>
            <w:shd w:val="clear" w:color="auto" w:fill="FAFAFA"/>
            <w:vAlign w:val="bottom"/>
          </w:tcPr>
          <w:p w14:paraId="4AFAD744" w14:textId="53767E3D"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35,722,714</w:t>
            </w:r>
          </w:p>
        </w:tc>
        <w:tc>
          <w:tcPr>
            <w:tcW w:w="1296" w:type="dxa"/>
            <w:tcBorders>
              <w:top w:val="nil"/>
              <w:left w:val="nil"/>
              <w:bottom w:val="single" w:sz="4" w:space="0" w:color="auto"/>
              <w:right w:val="nil"/>
            </w:tcBorders>
            <w:vAlign w:val="bottom"/>
          </w:tcPr>
          <w:p w14:paraId="1421186F" w14:textId="40ED019F"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30,582,423</w:t>
            </w:r>
          </w:p>
        </w:tc>
        <w:tc>
          <w:tcPr>
            <w:tcW w:w="1296" w:type="dxa"/>
            <w:tcBorders>
              <w:top w:val="nil"/>
              <w:left w:val="nil"/>
              <w:bottom w:val="single" w:sz="4" w:space="0" w:color="auto"/>
              <w:right w:val="nil"/>
            </w:tcBorders>
            <w:shd w:val="clear" w:color="auto" w:fill="FAFAFA"/>
            <w:vAlign w:val="bottom"/>
          </w:tcPr>
          <w:p w14:paraId="54B30DCD" w14:textId="3C57F82F"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23,727,654</w:t>
            </w:r>
          </w:p>
        </w:tc>
        <w:tc>
          <w:tcPr>
            <w:tcW w:w="1296" w:type="dxa"/>
            <w:tcBorders>
              <w:top w:val="nil"/>
              <w:left w:val="nil"/>
              <w:bottom w:val="single" w:sz="4" w:space="0" w:color="auto"/>
              <w:right w:val="nil"/>
            </w:tcBorders>
            <w:vAlign w:val="bottom"/>
            <w:hideMark/>
          </w:tcPr>
          <w:p w14:paraId="74254324" w14:textId="5CF3F890"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22,025,697</w:t>
            </w:r>
          </w:p>
        </w:tc>
      </w:tr>
    </w:tbl>
    <w:p w14:paraId="521CFEB0" w14:textId="77777777" w:rsidR="00AB5519" w:rsidRPr="00903DAE" w:rsidRDefault="00AB5519" w:rsidP="00DC7254">
      <w:pPr>
        <w:ind w:left="540"/>
        <w:jc w:val="both"/>
        <w:rPr>
          <w:rFonts w:ascii="Arial" w:hAnsi="Arial" w:cs="Arial"/>
          <w:spacing w:val="-2"/>
          <w:sz w:val="18"/>
          <w:szCs w:val="18"/>
        </w:rPr>
      </w:pPr>
    </w:p>
    <w:p w14:paraId="50036997" w14:textId="26381F7E"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The principal actuarial assumptions used were as follows:</w:t>
      </w:r>
    </w:p>
    <w:p w14:paraId="2DF6AD55" w14:textId="77777777" w:rsidR="00A24721" w:rsidRPr="00903DAE" w:rsidRDefault="00A24721" w:rsidP="00DC7254">
      <w:pPr>
        <w:ind w:left="540"/>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903DAE" w14:paraId="5E302CF1" w14:textId="77777777" w:rsidTr="00930AA6">
        <w:trPr>
          <w:trHeight w:val="81"/>
        </w:trPr>
        <w:tc>
          <w:tcPr>
            <w:tcW w:w="4500" w:type="dxa"/>
            <w:shd w:val="clear" w:color="auto" w:fill="auto"/>
          </w:tcPr>
          <w:p w14:paraId="6B6469CC" w14:textId="77777777" w:rsidR="00A24721" w:rsidRPr="00903DAE" w:rsidRDefault="00A24721" w:rsidP="00DC7254">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063BA1BC"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38B86F0E"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16894A0D"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2BEA7FA8"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1E32C0" w:rsidRPr="00903DAE" w14:paraId="3252B5C3" w14:textId="77777777" w:rsidTr="00930AA6">
        <w:tc>
          <w:tcPr>
            <w:tcW w:w="4500" w:type="dxa"/>
            <w:shd w:val="clear" w:color="auto" w:fill="auto"/>
          </w:tcPr>
          <w:p w14:paraId="7938FC61" w14:textId="77777777" w:rsidR="001E32C0" w:rsidRPr="00903DAE" w:rsidRDefault="001E32C0" w:rsidP="00DC7254">
            <w:pPr>
              <w:ind w:left="435"/>
              <w:jc w:val="both"/>
              <w:rPr>
                <w:rFonts w:ascii="Arial" w:hAnsi="Arial" w:cs="Arial"/>
                <w:sz w:val="18"/>
                <w:szCs w:val="18"/>
              </w:rPr>
            </w:pPr>
          </w:p>
        </w:tc>
        <w:tc>
          <w:tcPr>
            <w:tcW w:w="1237" w:type="dxa"/>
            <w:tcBorders>
              <w:top w:val="single" w:sz="4" w:space="0" w:color="auto"/>
            </w:tcBorders>
            <w:vAlign w:val="bottom"/>
          </w:tcPr>
          <w:p w14:paraId="1A37057C" w14:textId="361DE5DD"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4BDA1D6B" w14:textId="3871DE8C"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37" w:type="dxa"/>
            <w:tcBorders>
              <w:top w:val="single" w:sz="4" w:space="0" w:color="auto"/>
            </w:tcBorders>
            <w:vAlign w:val="bottom"/>
          </w:tcPr>
          <w:p w14:paraId="09A774A1" w14:textId="7A807B0B"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78320765" w14:textId="6B1C12E0"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1E32C0" w:rsidRPr="00903DAE" w14:paraId="12ABE3D4" w14:textId="77777777" w:rsidTr="00930AA6">
        <w:tc>
          <w:tcPr>
            <w:tcW w:w="4500" w:type="dxa"/>
            <w:shd w:val="clear" w:color="auto" w:fill="auto"/>
          </w:tcPr>
          <w:p w14:paraId="2A13CE49" w14:textId="77777777" w:rsidR="001E32C0" w:rsidRPr="00903DAE" w:rsidRDefault="001E32C0" w:rsidP="00DC7254">
            <w:pPr>
              <w:ind w:left="435"/>
              <w:jc w:val="both"/>
              <w:rPr>
                <w:rFonts w:ascii="Arial" w:hAnsi="Arial" w:cs="Arial"/>
                <w:sz w:val="18"/>
                <w:szCs w:val="18"/>
              </w:rPr>
            </w:pPr>
          </w:p>
        </w:tc>
        <w:tc>
          <w:tcPr>
            <w:tcW w:w="1237" w:type="dxa"/>
            <w:tcBorders>
              <w:bottom w:val="single" w:sz="4" w:space="0" w:color="auto"/>
            </w:tcBorders>
            <w:shd w:val="clear" w:color="auto" w:fill="auto"/>
          </w:tcPr>
          <w:p w14:paraId="54DD9531" w14:textId="77777777" w:rsidR="001E32C0" w:rsidRPr="00903DAE" w:rsidRDefault="001E32C0" w:rsidP="001E32C0">
            <w:pPr>
              <w:ind w:right="-72"/>
              <w:jc w:val="right"/>
              <w:rPr>
                <w:rFonts w:ascii="Arial" w:hAnsi="Arial" w:cs="Arial"/>
                <w:b/>
                <w:bCs/>
                <w:snapToGrid w:val="0"/>
                <w:sz w:val="18"/>
                <w:szCs w:val="18"/>
                <w:lang w:val="en-GB" w:eastAsia="th-TH"/>
              </w:rPr>
            </w:pPr>
            <w:r w:rsidRPr="00903DAE">
              <w:rPr>
                <w:rFonts w:ascii="Arial" w:hAnsi="Arial" w:cs="Arial"/>
                <w:b/>
                <w:bCs/>
                <w:snapToGrid w:val="0"/>
                <w:sz w:val="18"/>
                <w:szCs w:val="18"/>
                <w:lang w:val="en-GB" w:eastAsia="th-TH"/>
              </w:rPr>
              <w:t>%</w:t>
            </w:r>
          </w:p>
        </w:tc>
        <w:tc>
          <w:tcPr>
            <w:tcW w:w="1238" w:type="dxa"/>
            <w:tcBorders>
              <w:bottom w:val="single" w:sz="4" w:space="0" w:color="auto"/>
            </w:tcBorders>
            <w:shd w:val="clear" w:color="auto" w:fill="auto"/>
          </w:tcPr>
          <w:p w14:paraId="53B16E5D" w14:textId="77777777" w:rsidR="001E32C0" w:rsidRPr="00903DAE" w:rsidRDefault="001E32C0" w:rsidP="001E32C0">
            <w:pPr>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w:t>
            </w:r>
          </w:p>
        </w:tc>
        <w:tc>
          <w:tcPr>
            <w:tcW w:w="1237" w:type="dxa"/>
            <w:tcBorders>
              <w:bottom w:val="single" w:sz="4" w:space="0" w:color="auto"/>
            </w:tcBorders>
            <w:shd w:val="clear" w:color="auto" w:fill="auto"/>
          </w:tcPr>
          <w:p w14:paraId="58E3BF66" w14:textId="77777777" w:rsidR="001E32C0" w:rsidRPr="00903DAE" w:rsidRDefault="001E32C0" w:rsidP="001E32C0">
            <w:pPr>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w:t>
            </w:r>
          </w:p>
        </w:tc>
        <w:tc>
          <w:tcPr>
            <w:tcW w:w="1238" w:type="dxa"/>
            <w:tcBorders>
              <w:bottom w:val="single" w:sz="4" w:space="0" w:color="auto"/>
            </w:tcBorders>
            <w:shd w:val="clear" w:color="auto" w:fill="auto"/>
          </w:tcPr>
          <w:p w14:paraId="34328F30" w14:textId="77777777" w:rsidR="001E32C0" w:rsidRPr="00903DAE" w:rsidRDefault="001E32C0" w:rsidP="001E32C0">
            <w:pPr>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w:t>
            </w:r>
          </w:p>
        </w:tc>
      </w:tr>
      <w:tr w:rsidR="001E32C0" w:rsidRPr="00903DAE" w14:paraId="34845667" w14:textId="77777777" w:rsidTr="00930AA6">
        <w:tc>
          <w:tcPr>
            <w:tcW w:w="4500" w:type="dxa"/>
            <w:shd w:val="clear" w:color="auto" w:fill="auto"/>
          </w:tcPr>
          <w:p w14:paraId="6750091D" w14:textId="77777777" w:rsidR="001E32C0" w:rsidRPr="00903DAE" w:rsidRDefault="001E32C0" w:rsidP="00DC7254">
            <w:pPr>
              <w:ind w:left="435"/>
              <w:jc w:val="both"/>
              <w:rPr>
                <w:rFonts w:ascii="Arial" w:hAnsi="Arial" w:cs="Arial"/>
                <w:sz w:val="18"/>
                <w:szCs w:val="18"/>
              </w:rPr>
            </w:pPr>
          </w:p>
        </w:tc>
        <w:tc>
          <w:tcPr>
            <w:tcW w:w="1237" w:type="dxa"/>
            <w:tcBorders>
              <w:top w:val="single" w:sz="4" w:space="0" w:color="auto"/>
            </w:tcBorders>
            <w:shd w:val="clear" w:color="auto" w:fill="FAFAFA"/>
          </w:tcPr>
          <w:p w14:paraId="047A9A38" w14:textId="77777777" w:rsidR="001E32C0" w:rsidRPr="00903DAE" w:rsidRDefault="001E32C0" w:rsidP="001E32C0">
            <w:pPr>
              <w:ind w:right="-72"/>
              <w:jc w:val="right"/>
              <w:rPr>
                <w:rFonts w:ascii="Arial" w:hAnsi="Arial" w:cs="Arial"/>
                <w:b/>
                <w:bCs/>
                <w:sz w:val="18"/>
                <w:szCs w:val="18"/>
              </w:rPr>
            </w:pPr>
          </w:p>
        </w:tc>
        <w:tc>
          <w:tcPr>
            <w:tcW w:w="1238" w:type="dxa"/>
            <w:tcBorders>
              <w:top w:val="single" w:sz="4" w:space="0" w:color="auto"/>
            </w:tcBorders>
            <w:shd w:val="clear" w:color="auto" w:fill="auto"/>
          </w:tcPr>
          <w:p w14:paraId="6E7B1368" w14:textId="77777777" w:rsidR="001E32C0" w:rsidRPr="00903DAE" w:rsidRDefault="001E32C0" w:rsidP="001E32C0">
            <w:pPr>
              <w:ind w:right="-72"/>
              <w:jc w:val="right"/>
              <w:rPr>
                <w:rFonts w:ascii="Arial" w:hAnsi="Arial" w:cs="Arial"/>
                <w:b/>
                <w:bCs/>
                <w:sz w:val="18"/>
                <w:szCs w:val="18"/>
              </w:rPr>
            </w:pPr>
          </w:p>
        </w:tc>
        <w:tc>
          <w:tcPr>
            <w:tcW w:w="1237" w:type="dxa"/>
            <w:tcBorders>
              <w:top w:val="single" w:sz="4" w:space="0" w:color="auto"/>
            </w:tcBorders>
            <w:shd w:val="clear" w:color="auto" w:fill="FAFAFA"/>
          </w:tcPr>
          <w:p w14:paraId="02A47E69" w14:textId="77777777" w:rsidR="001E32C0" w:rsidRPr="00903DAE" w:rsidRDefault="001E32C0" w:rsidP="001E32C0">
            <w:pPr>
              <w:ind w:right="-72"/>
              <w:jc w:val="right"/>
              <w:rPr>
                <w:rFonts w:ascii="Arial" w:hAnsi="Arial" w:cs="Arial"/>
                <w:b/>
                <w:bCs/>
                <w:sz w:val="18"/>
                <w:szCs w:val="18"/>
              </w:rPr>
            </w:pPr>
          </w:p>
        </w:tc>
        <w:tc>
          <w:tcPr>
            <w:tcW w:w="1238" w:type="dxa"/>
            <w:tcBorders>
              <w:top w:val="single" w:sz="4" w:space="0" w:color="auto"/>
            </w:tcBorders>
            <w:shd w:val="clear" w:color="auto" w:fill="auto"/>
          </w:tcPr>
          <w:p w14:paraId="7B923EE8" w14:textId="77777777" w:rsidR="001E32C0" w:rsidRPr="00903DAE" w:rsidRDefault="001E32C0" w:rsidP="001E32C0">
            <w:pPr>
              <w:ind w:right="-72"/>
              <w:jc w:val="right"/>
              <w:rPr>
                <w:rFonts w:ascii="Arial" w:hAnsi="Arial" w:cs="Arial"/>
                <w:b/>
                <w:bCs/>
                <w:sz w:val="18"/>
                <w:szCs w:val="18"/>
              </w:rPr>
            </w:pPr>
          </w:p>
        </w:tc>
      </w:tr>
      <w:tr w:rsidR="001E32C0" w:rsidRPr="00903DAE" w14:paraId="589AE62C" w14:textId="77777777" w:rsidTr="00930AA6">
        <w:tc>
          <w:tcPr>
            <w:tcW w:w="4500" w:type="dxa"/>
            <w:shd w:val="clear" w:color="auto" w:fill="auto"/>
          </w:tcPr>
          <w:p w14:paraId="53F36B3C" w14:textId="77777777" w:rsidR="001E32C0" w:rsidRPr="00903DAE" w:rsidRDefault="001E32C0" w:rsidP="00DC7254">
            <w:pPr>
              <w:ind w:left="435"/>
              <w:rPr>
                <w:rFonts w:ascii="Arial" w:hAnsi="Arial" w:cs="Arial"/>
                <w:sz w:val="18"/>
                <w:szCs w:val="18"/>
              </w:rPr>
            </w:pPr>
            <w:r w:rsidRPr="00903DAE">
              <w:rPr>
                <w:rFonts w:ascii="Arial" w:hAnsi="Arial" w:cs="Arial"/>
                <w:sz w:val="18"/>
                <w:szCs w:val="18"/>
              </w:rPr>
              <w:t>Discount rate</w:t>
            </w:r>
          </w:p>
        </w:tc>
        <w:tc>
          <w:tcPr>
            <w:tcW w:w="1237" w:type="dxa"/>
            <w:shd w:val="clear" w:color="auto" w:fill="FAFAFA"/>
            <w:vAlign w:val="bottom"/>
          </w:tcPr>
          <w:p w14:paraId="3C65B104" w14:textId="58570751" w:rsidR="001E32C0" w:rsidRPr="00903DAE" w:rsidRDefault="0041342A"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 xml:space="preserve">2.82 </w:t>
            </w:r>
            <w:r w:rsidR="00B64FA0" w:rsidRPr="00903DAE">
              <w:rPr>
                <w:rFonts w:ascii="Arial" w:hAnsi="Arial" w:cs="Arial"/>
                <w:spacing w:val="-6"/>
                <w:sz w:val="18"/>
                <w:szCs w:val="18"/>
                <w:lang w:val="en-GB"/>
              </w:rPr>
              <w:t>-</w:t>
            </w:r>
            <w:r w:rsidRPr="00903DAE">
              <w:rPr>
                <w:rFonts w:ascii="Arial" w:hAnsi="Arial" w:cs="Arial"/>
                <w:spacing w:val="-6"/>
                <w:sz w:val="18"/>
                <w:szCs w:val="18"/>
                <w:lang w:val="en-GB"/>
              </w:rPr>
              <w:t xml:space="preserve"> 2.97</w:t>
            </w:r>
          </w:p>
        </w:tc>
        <w:tc>
          <w:tcPr>
            <w:tcW w:w="1238" w:type="dxa"/>
            <w:vAlign w:val="bottom"/>
          </w:tcPr>
          <w:p w14:paraId="2444C697" w14:textId="24CEABC8" w:rsidR="001E32C0" w:rsidRPr="00903DAE" w:rsidRDefault="001E32C0"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2.12 - 2.23</w:t>
            </w:r>
          </w:p>
        </w:tc>
        <w:tc>
          <w:tcPr>
            <w:tcW w:w="1237" w:type="dxa"/>
            <w:shd w:val="clear" w:color="auto" w:fill="FAFAFA"/>
            <w:vAlign w:val="bottom"/>
          </w:tcPr>
          <w:p w14:paraId="7D83440D" w14:textId="6F4778B7" w:rsidR="001E32C0" w:rsidRPr="00903DAE" w:rsidRDefault="0041342A"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2.97</w:t>
            </w:r>
          </w:p>
        </w:tc>
        <w:tc>
          <w:tcPr>
            <w:tcW w:w="1238" w:type="dxa"/>
            <w:vAlign w:val="bottom"/>
          </w:tcPr>
          <w:p w14:paraId="2FD6A594" w14:textId="0F33AD38" w:rsidR="001E32C0" w:rsidRPr="00903DAE" w:rsidRDefault="001E32C0" w:rsidP="001E32C0">
            <w:pPr>
              <w:ind w:right="-72"/>
              <w:jc w:val="right"/>
              <w:rPr>
                <w:rFonts w:ascii="Arial" w:hAnsi="Arial" w:cs="Arial"/>
                <w:spacing w:val="-6"/>
                <w:sz w:val="18"/>
                <w:szCs w:val="18"/>
                <w:cs/>
              </w:rPr>
            </w:pPr>
            <w:r w:rsidRPr="00903DAE">
              <w:rPr>
                <w:rFonts w:ascii="Arial" w:hAnsi="Arial" w:cs="Arial"/>
                <w:spacing w:val="-6"/>
                <w:sz w:val="18"/>
                <w:szCs w:val="18"/>
                <w:lang w:val="en-GB"/>
              </w:rPr>
              <w:t>2.12</w:t>
            </w:r>
          </w:p>
        </w:tc>
      </w:tr>
      <w:tr w:rsidR="001E32C0" w:rsidRPr="00903DAE" w14:paraId="111F3EFA" w14:textId="77777777" w:rsidTr="00930AA6">
        <w:tc>
          <w:tcPr>
            <w:tcW w:w="4500" w:type="dxa"/>
            <w:shd w:val="clear" w:color="auto" w:fill="auto"/>
          </w:tcPr>
          <w:p w14:paraId="70CE3C1C" w14:textId="77777777" w:rsidR="001E32C0" w:rsidRPr="00903DAE" w:rsidRDefault="001E32C0" w:rsidP="00DC7254">
            <w:pPr>
              <w:ind w:left="435"/>
              <w:rPr>
                <w:rFonts w:ascii="Arial" w:hAnsi="Arial" w:cs="Arial"/>
                <w:sz w:val="18"/>
                <w:szCs w:val="18"/>
              </w:rPr>
            </w:pPr>
            <w:r w:rsidRPr="00903DAE">
              <w:rPr>
                <w:rFonts w:ascii="Arial" w:hAnsi="Arial" w:cs="Arial"/>
                <w:sz w:val="18"/>
                <w:szCs w:val="18"/>
              </w:rPr>
              <w:t>Salary growth rate</w:t>
            </w:r>
          </w:p>
        </w:tc>
        <w:tc>
          <w:tcPr>
            <w:tcW w:w="1237" w:type="dxa"/>
            <w:shd w:val="clear" w:color="auto" w:fill="FAFAFA"/>
            <w:vAlign w:val="bottom"/>
          </w:tcPr>
          <w:p w14:paraId="32E4F383" w14:textId="6B8CFB80" w:rsidR="001E32C0" w:rsidRPr="00903DAE" w:rsidRDefault="0041342A" w:rsidP="001E32C0">
            <w:pPr>
              <w:ind w:right="-72"/>
              <w:jc w:val="right"/>
              <w:rPr>
                <w:rFonts w:ascii="Arial" w:hAnsi="Arial" w:cs="Arial"/>
                <w:sz w:val="18"/>
                <w:szCs w:val="18"/>
                <w:cs/>
                <w:lang w:val="en-GB"/>
              </w:rPr>
            </w:pPr>
            <w:r w:rsidRPr="00903DAE">
              <w:rPr>
                <w:rFonts w:ascii="Arial" w:hAnsi="Arial" w:cs="Arial"/>
                <w:sz w:val="18"/>
                <w:szCs w:val="18"/>
                <w:lang w:val="en-GB"/>
              </w:rPr>
              <w:t>5.00</w:t>
            </w:r>
          </w:p>
        </w:tc>
        <w:tc>
          <w:tcPr>
            <w:tcW w:w="1238" w:type="dxa"/>
            <w:vAlign w:val="bottom"/>
          </w:tcPr>
          <w:p w14:paraId="145EAD74" w14:textId="62F8F6D8" w:rsidR="001E32C0" w:rsidRPr="00903DAE" w:rsidRDefault="001E32C0" w:rsidP="001E32C0">
            <w:pPr>
              <w:ind w:right="-72"/>
              <w:jc w:val="right"/>
              <w:rPr>
                <w:rFonts w:ascii="Arial" w:hAnsi="Arial" w:cs="Arial"/>
                <w:sz w:val="18"/>
                <w:szCs w:val="18"/>
                <w:cs/>
                <w:lang w:val="en-GB"/>
              </w:rPr>
            </w:pPr>
            <w:r w:rsidRPr="00903DAE">
              <w:rPr>
                <w:rFonts w:ascii="Arial" w:hAnsi="Arial" w:cs="Arial"/>
                <w:sz w:val="18"/>
                <w:szCs w:val="18"/>
                <w:lang w:val="en-GB"/>
              </w:rPr>
              <w:t>5.00</w:t>
            </w:r>
          </w:p>
        </w:tc>
        <w:tc>
          <w:tcPr>
            <w:tcW w:w="1237" w:type="dxa"/>
            <w:shd w:val="clear" w:color="auto" w:fill="FAFAFA"/>
            <w:vAlign w:val="bottom"/>
          </w:tcPr>
          <w:p w14:paraId="0F30EBD9" w14:textId="10AF84DE" w:rsidR="001E32C0" w:rsidRPr="00903DAE" w:rsidRDefault="0041342A" w:rsidP="001E32C0">
            <w:pPr>
              <w:ind w:right="-72"/>
              <w:jc w:val="right"/>
              <w:rPr>
                <w:rFonts w:ascii="Arial" w:hAnsi="Arial" w:cs="Arial"/>
                <w:sz w:val="18"/>
                <w:szCs w:val="18"/>
                <w:cs/>
                <w:lang w:val="en-GB"/>
              </w:rPr>
            </w:pPr>
            <w:r w:rsidRPr="00903DAE">
              <w:rPr>
                <w:rFonts w:ascii="Arial" w:hAnsi="Arial" w:cs="Arial"/>
                <w:sz w:val="18"/>
                <w:szCs w:val="18"/>
                <w:lang w:val="en-GB"/>
              </w:rPr>
              <w:t>5.00</w:t>
            </w:r>
          </w:p>
        </w:tc>
        <w:tc>
          <w:tcPr>
            <w:tcW w:w="1238" w:type="dxa"/>
            <w:vAlign w:val="bottom"/>
          </w:tcPr>
          <w:p w14:paraId="62D499DB" w14:textId="3C3AFD95" w:rsidR="001E32C0" w:rsidRPr="00903DAE" w:rsidRDefault="001E32C0" w:rsidP="001E32C0">
            <w:pPr>
              <w:ind w:right="-72"/>
              <w:jc w:val="right"/>
              <w:rPr>
                <w:rFonts w:ascii="Arial" w:hAnsi="Arial" w:cs="Arial"/>
                <w:spacing w:val="-6"/>
                <w:sz w:val="18"/>
                <w:szCs w:val="18"/>
                <w:cs/>
              </w:rPr>
            </w:pPr>
            <w:r w:rsidRPr="00903DAE">
              <w:rPr>
                <w:rFonts w:ascii="Arial" w:hAnsi="Arial" w:cs="Arial"/>
                <w:sz w:val="18"/>
                <w:szCs w:val="18"/>
                <w:lang w:val="en-GB"/>
              </w:rPr>
              <w:t>5.00</w:t>
            </w:r>
          </w:p>
        </w:tc>
      </w:tr>
      <w:tr w:rsidR="00E42C16" w:rsidRPr="00903DAE" w14:paraId="19C51FB2" w14:textId="77777777" w:rsidTr="00930AA6">
        <w:tc>
          <w:tcPr>
            <w:tcW w:w="4500" w:type="dxa"/>
            <w:shd w:val="clear" w:color="auto" w:fill="auto"/>
          </w:tcPr>
          <w:p w14:paraId="7E964B93" w14:textId="7B5D9416" w:rsidR="00E42C16" w:rsidRPr="00903DAE" w:rsidRDefault="00E42C16" w:rsidP="00DC7254">
            <w:pPr>
              <w:ind w:left="435"/>
              <w:rPr>
                <w:rFonts w:ascii="Arial" w:hAnsi="Arial" w:cs="Arial"/>
                <w:sz w:val="18"/>
                <w:szCs w:val="18"/>
              </w:rPr>
            </w:pPr>
            <w:r w:rsidRPr="00903DAE">
              <w:rPr>
                <w:rFonts w:ascii="Arial" w:hAnsi="Arial" w:cs="Arial"/>
                <w:sz w:val="18"/>
                <w:szCs w:val="18"/>
              </w:rPr>
              <w:t>Turnover rate</w:t>
            </w:r>
          </w:p>
        </w:tc>
        <w:tc>
          <w:tcPr>
            <w:tcW w:w="1237" w:type="dxa"/>
            <w:shd w:val="clear" w:color="auto" w:fill="FAFAFA"/>
            <w:vAlign w:val="bottom"/>
          </w:tcPr>
          <w:p w14:paraId="66DE3C30" w14:textId="67CDD436" w:rsidR="00E42C16" w:rsidRPr="00903DAE" w:rsidRDefault="00091C30" w:rsidP="00E42C16">
            <w:pPr>
              <w:ind w:right="-72"/>
              <w:jc w:val="right"/>
              <w:rPr>
                <w:rFonts w:ascii="Arial" w:hAnsi="Arial" w:cs="Arial"/>
                <w:sz w:val="18"/>
                <w:szCs w:val="18"/>
                <w:lang w:val="en-GB"/>
              </w:rPr>
            </w:pPr>
            <w:r w:rsidRPr="00903DAE">
              <w:rPr>
                <w:rFonts w:ascii="Arial" w:hAnsi="Arial" w:cs="Arial"/>
                <w:sz w:val="18"/>
                <w:szCs w:val="18"/>
                <w:lang w:val="en-GB"/>
              </w:rPr>
              <w:t xml:space="preserve">2.00 </w:t>
            </w:r>
            <w:r w:rsidR="00D202C4" w:rsidRPr="00903DAE">
              <w:rPr>
                <w:rFonts w:ascii="Arial" w:hAnsi="Arial" w:cs="Arial"/>
                <w:sz w:val="18"/>
                <w:szCs w:val="18"/>
                <w:lang w:val="en-GB"/>
              </w:rPr>
              <w:t>-</w:t>
            </w:r>
            <w:r w:rsidRPr="00903DAE">
              <w:rPr>
                <w:rFonts w:ascii="Arial" w:hAnsi="Arial" w:cs="Arial"/>
                <w:sz w:val="18"/>
                <w:szCs w:val="18"/>
                <w:lang w:val="en-GB"/>
              </w:rPr>
              <w:t xml:space="preserve"> 20.00</w:t>
            </w:r>
          </w:p>
        </w:tc>
        <w:tc>
          <w:tcPr>
            <w:tcW w:w="1238" w:type="dxa"/>
            <w:vAlign w:val="bottom"/>
          </w:tcPr>
          <w:p w14:paraId="76B7EBF4" w14:textId="0AAF03A0" w:rsidR="00E42C16" w:rsidRPr="00903DAE" w:rsidRDefault="002579E9" w:rsidP="00E42C16">
            <w:pPr>
              <w:ind w:right="-72"/>
              <w:jc w:val="right"/>
              <w:rPr>
                <w:rFonts w:ascii="Arial" w:hAnsi="Arial" w:cs="Arial"/>
                <w:sz w:val="18"/>
                <w:szCs w:val="18"/>
                <w:lang w:val="en-GB"/>
              </w:rPr>
            </w:pPr>
            <w:r w:rsidRPr="00903DAE">
              <w:rPr>
                <w:rFonts w:ascii="Arial" w:hAnsi="Arial" w:cs="Arial"/>
                <w:sz w:val="18"/>
                <w:szCs w:val="18"/>
                <w:lang w:val="en-GB"/>
              </w:rPr>
              <w:t>2.00 - 20.00</w:t>
            </w:r>
          </w:p>
        </w:tc>
        <w:tc>
          <w:tcPr>
            <w:tcW w:w="1237" w:type="dxa"/>
            <w:shd w:val="clear" w:color="auto" w:fill="FAFAFA"/>
            <w:vAlign w:val="bottom"/>
          </w:tcPr>
          <w:p w14:paraId="08E3ECC6" w14:textId="3CFEEE0D" w:rsidR="00E42C16" w:rsidRPr="00903DAE" w:rsidRDefault="002579E9" w:rsidP="00E42C16">
            <w:pPr>
              <w:ind w:right="-72"/>
              <w:jc w:val="right"/>
              <w:rPr>
                <w:rFonts w:ascii="Arial" w:hAnsi="Arial" w:cs="Arial"/>
                <w:sz w:val="18"/>
                <w:szCs w:val="18"/>
                <w:lang w:val="en-GB"/>
              </w:rPr>
            </w:pPr>
            <w:r w:rsidRPr="00903DAE">
              <w:rPr>
                <w:rFonts w:ascii="Arial" w:hAnsi="Arial" w:cs="Arial"/>
                <w:sz w:val="18"/>
                <w:szCs w:val="18"/>
                <w:lang w:val="en-GB"/>
              </w:rPr>
              <w:t>2.00 - 20.00</w:t>
            </w:r>
          </w:p>
        </w:tc>
        <w:tc>
          <w:tcPr>
            <w:tcW w:w="1238" w:type="dxa"/>
            <w:vAlign w:val="bottom"/>
          </w:tcPr>
          <w:p w14:paraId="2AFF2898" w14:textId="4D6FE292" w:rsidR="00E42C16" w:rsidRPr="00903DAE" w:rsidRDefault="002579E9" w:rsidP="00E42C16">
            <w:pPr>
              <w:ind w:right="-72"/>
              <w:jc w:val="right"/>
              <w:rPr>
                <w:rFonts w:ascii="Arial" w:hAnsi="Arial" w:cs="Arial"/>
                <w:sz w:val="18"/>
                <w:szCs w:val="18"/>
                <w:lang w:val="en-GB"/>
              </w:rPr>
            </w:pPr>
            <w:r w:rsidRPr="00903DAE">
              <w:rPr>
                <w:rFonts w:ascii="Arial" w:hAnsi="Arial" w:cs="Arial"/>
                <w:sz w:val="18"/>
                <w:szCs w:val="18"/>
                <w:lang w:val="en-GB"/>
              </w:rPr>
              <w:t>2.00 - 20.00</w:t>
            </w:r>
          </w:p>
        </w:tc>
      </w:tr>
    </w:tbl>
    <w:p w14:paraId="2CFBC909" w14:textId="614B3B42" w:rsidR="00AB5519" w:rsidRPr="00903DAE" w:rsidRDefault="00AB5519" w:rsidP="00A24721">
      <w:pPr>
        <w:ind w:left="540"/>
        <w:jc w:val="both"/>
        <w:rPr>
          <w:rFonts w:ascii="Arial" w:hAnsi="Arial" w:cs="Arial"/>
          <w:sz w:val="18"/>
          <w:szCs w:val="18"/>
        </w:rPr>
      </w:pPr>
    </w:p>
    <w:p w14:paraId="1E2D35BC" w14:textId="77777777" w:rsidR="00AB5519" w:rsidRPr="00903DAE" w:rsidRDefault="00AB5519">
      <w:pPr>
        <w:spacing w:after="160" w:line="259" w:lineRule="auto"/>
        <w:rPr>
          <w:rFonts w:ascii="Arial" w:hAnsi="Arial" w:cs="Arial"/>
          <w:sz w:val="18"/>
          <w:szCs w:val="18"/>
        </w:rPr>
      </w:pPr>
      <w:r w:rsidRPr="00903DAE">
        <w:rPr>
          <w:rFonts w:ascii="Arial" w:hAnsi="Arial" w:cs="Arial"/>
          <w:sz w:val="18"/>
          <w:szCs w:val="18"/>
        </w:rPr>
        <w:br w:type="page"/>
      </w:r>
    </w:p>
    <w:p w14:paraId="47733035" w14:textId="77777777" w:rsidR="00AB5519" w:rsidRPr="00903DAE" w:rsidRDefault="00AB5519" w:rsidP="00AB5519">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B5519" w:rsidRPr="00903DAE" w14:paraId="7CCEABCF" w14:textId="77777777" w:rsidTr="00B96C78">
        <w:trPr>
          <w:trHeight w:val="386"/>
        </w:trPr>
        <w:tc>
          <w:tcPr>
            <w:tcW w:w="9475" w:type="dxa"/>
            <w:shd w:val="clear" w:color="auto" w:fill="FFA543"/>
            <w:vAlign w:val="center"/>
          </w:tcPr>
          <w:p w14:paraId="290D42F6" w14:textId="77777777" w:rsidR="00AB5519" w:rsidRPr="00903DAE" w:rsidRDefault="00AB5519"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23</w:t>
            </w:r>
            <w:r w:rsidRPr="00903DAE">
              <w:rPr>
                <w:rFonts w:ascii="Arial" w:eastAsia="Arial Unicode MS" w:hAnsi="Arial" w:cs="Arial"/>
                <w:b/>
                <w:bCs/>
                <w:color w:val="FFFFFF" w:themeColor="background1"/>
                <w:sz w:val="18"/>
                <w:szCs w:val="18"/>
                <w:lang w:val="en-GB"/>
              </w:rPr>
              <w:tab/>
              <w:t xml:space="preserve">Employee benefit obligations </w:t>
            </w:r>
            <w:r w:rsidRPr="00903DAE">
              <w:rPr>
                <w:rFonts w:ascii="Arial" w:eastAsia="Arial Unicode MS" w:hAnsi="Arial" w:cs="Arial"/>
                <w:color w:val="FFFFFF"/>
                <w:sz w:val="18"/>
                <w:szCs w:val="18"/>
              </w:rPr>
              <w:t>(Cont’d)</w:t>
            </w:r>
          </w:p>
        </w:tc>
      </w:tr>
    </w:tbl>
    <w:p w14:paraId="5DE64AC7" w14:textId="77777777" w:rsidR="00AB5519" w:rsidRPr="00903DAE" w:rsidRDefault="00AB5519" w:rsidP="00DC7254">
      <w:pPr>
        <w:ind w:left="540"/>
        <w:jc w:val="both"/>
        <w:rPr>
          <w:rFonts w:ascii="Arial" w:hAnsi="Arial" w:cs="Arial"/>
          <w:spacing w:val="-2"/>
          <w:sz w:val="18"/>
          <w:szCs w:val="18"/>
        </w:rPr>
      </w:pPr>
    </w:p>
    <w:p w14:paraId="34C98F0A" w14:textId="28AF0883"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Sensitivity analysis for each significant assumption used is as follows:</w:t>
      </w:r>
    </w:p>
    <w:p w14:paraId="338139E4" w14:textId="77777777" w:rsidR="00A24721" w:rsidRPr="00903DAE" w:rsidRDefault="00A24721" w:rsidP="00DC725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903DAE" w14:paraId="5D3F8FC0" w14:textId="77777777" w:rsidTr="00930AA6">
        <w:tc>
          <w:tcPr>
            <w:tcW w:w="2621" w:type="dxa"/>
            <w:vAlign w:val="bottom"/>
          </w:tcPr>
          <w:p w14:paraId="7F96AFB3" w14:textId="77777777" w:rsidR="00A24721" w:rsidRPr="00903DAE"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52DF57FE" w14:textId="77777777" w:rsidR="00A24721" w:rsidRPr="00903DAE" w:rsidRDefault="00A24721" w:rsidP="00930AA6">
            <w:pPr>
              <w:ind w:right="-72"/>
              <w:jc w:val="center"/>
              <w:rPr>
                <w:rFonts w:ascii="Arial" w:hAnsi="Arial" w:cs="Arial"/>
                <w:b/>
                <w:bCs/>
                <w:sz w:val="16"/>
                <w:szCs w:val="16"/>
              </w:rPr>
            </w:pPr>
            <w:r w:rsidRPr="00903DAE">
              <w:rPr>
                <w:rFonts w:ascii="Arial" w:hAnsi="Arial" w:cs="Arial"/>
                <w:b/>
                <w:bCs/>
                <w:sz w:val="16"/>
                <w:szCs w:val="16"/>
              </w:rPr>
              <w:t>Consolidated financial statements</w:t>
            </w:r>
          </w:p>
        </w:tc>
      </w:tr>
      <w:tr w:rsidR="00A24721" w:rsidRPr="00903DAE" w14:paraId="5660594F" w14:textId="77777777" w:rsidTr="00930AA6">
        <w:tc>
          <w:tcPr>
            <w:tcW w:w="2621" w:type="dxa"/>
            <w:vAlign w:val="bottom"/>
          </w:tcPr>
          <w:p w14:paraId="6A7AA8D7" w14:textId="77777777" w:rsidR="00A24721" w:rsidRPr="00903DAE" w:rsidRDefault="00A24721" w:rsidP="00DC7254">
            <w:pPr>
              <w:ind w:left="525"/>
              <w:rPr>
                <w:rFonts w:ascii="Arial" w:hAnsi="Arial" w:cs="Arial"/>
                <w:sz w:val="16"/>
                <w:szCs w:val="16"/>
              </w:rPr>
            </w:pPr>
          </w:p>
        </w:tc>
        <w:tc>
          <w:tcPr>
            <w:tcW w:w="1152" w:type="dxa"/>
            <w:tcBorders>
              <w:top w:val="single" w:sz="4" w:space="0" w:color="auto"/>
            </w:tcBorders>
            <w:vAlign w:val="bottom"/>
          </w:tcPr>
          <w:p w14:paraId="7EAC361D" w14:textId="77777777" w:rsidR="00A24721" w:rsidRPr="00903DAE" w:rsidRDefault="00A24721" w:rsidP="00930AA6">
            <w:pPr>
              <w:ind w:right="-72"/>
              <w:jc w:val="center"/>
              <w:rPr>
                <w:rFonts w:ascii="Arial" w:hAnsi="Arial" w:cs="Arial"/>
                <w:b/>
                <w:bCs/>
                <w:sz w:val="16"/>
                <w:szCs w:val="16"/>
                <w:cs/>
              </w:rPr>
            </w:pPr>
          </w:p>
        </w:tc>
        <w:tc>
          <w:tcPr>
            <w:tcW w:w="1152" w:type="dxa"/>
            <w:tcBorders>
              <w:top w:val="single" w:sz="4" w:space="0" w:color="auto"/>
            </w:tcBorders>
            <w:vAlign w:val="bottom"/>
          </w:tcPr>
          <w:p w14:paraId="2FA4F9F6" w14:textId="77777777" w:rsidR="00A24721" w:rsidRPr="00903DAE"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67161CEB" w14:textId="77777777" w:rsidR="00A24721" w:rsidRPr="00903DAE" w:rsidRDefault="00A24721" w:rsidP="00930AA6">
            <w:pPr>
              <w:ind w:right="-72"/>
              <w:jc w:val="center"/>
              <w:rPr>
                <w:rFonts w:ascii="Arial" w:hAnsi="Arial" w:cs="Arial"/>
                <w:b/>
                <w:bCs/>
                <w:sz w:val="16"/>
                <w:szCs w:val="16"/>
                <w:cs/>
              </w:rPr>
            </w:pPr>
            <w:r w:rsidRPr="00903DAE">
              <w:rPr>
                <w:rFonts w:ascii="Arial" w:hAnsi="Arial" w:cs="Arial"/>
                <w:b/>
                <w:bCs/>
                <w:sz w:val="16"/>
                <w:szCs w:val="16"/>
              </w:rPr>
              <w:t>Impact on defined benefit obligation</w:t>
            </w:r>
          </w:p>
        </w:tc>
      </w:tr>
      <w:tr w:rsidR="00A24721" w:rsidRPr="00903DAE" w14:paraId="5FEB29C8" w14:textId="77777777" w:rsidTr="00930AA6">
        <w:tc>
          <w:tcPr>
            <w:tcW w:w="2621" w:type="dxa"/>
            <w:vAlign w:val="bottom"/>
          </w:tcPr>
          <w:p w14:paraId="494F01CB" w14:textId="77777777" w:rsidR="00A24721" w:rsidRPr="00903DAE"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77049745"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Change in assumption</w:t>
            </w:r>
          </w:p>
        </w:tc>
        <w:tc>
          <w:tcPr>
            <w:tcW w:w="2304" w:type="dxa"/>
            <w:gridSpan w:val="2"/>
            <w:tcBorders>
              <w:bottom w:val="single" w:sz="4" w:space="0" w:color="auto"/>
            </w:tcBorders>
            <w:vAlign w:val="bottom"/>
          </w:tcPr>
          <w:p w14:paraId="062C19B2"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Increase in assumption</w:t>
            </w:r>
          </w:p>
        </w:tc>
        <w:tc>
          <w:tcPr>
            <w:tcW w:w="2304" w:type="dxa"/>
            <w:gridSpan w:val="2"/>
            <w:tcBorders>
              <w:bottom w:val="single" w:sz="4" w:space="0" w:color="auto"/>
            </w:tcBorders>
          </w:tcPr>
          <w:p w14:paraId="64E27D3B"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Decrease in assumption</w:t>
            </w:r>
          </w:p>
        </w:tc>
      </w:tr>
      <w:tr w:rsidR="001E32C0" w:rsidRPr="00903DAE" w14:paraId="75238ABF" w14:textId="77777777" w:rsidTr="00930AA6">
        <w:tc>
          <w:tcPr>
            <w:tcW w:w="2621" w:type="dxa"/>
            <w:vAlign w:val="bottom"/>
          </w:tcPr>
          <w:p w14:paraId="5BAEC654" w14:textId="77777777" w:rsidR="001E32C0" w:rsidRPr="00903DAE" w:rsidRDefault="001E32C0" w:rsidP="00DC7254">
            <w:pPr>
              <w:ind w:left="525"/>
              <w:rPr>
                <w:rFonts w:ascii="Arial" w:hAnsi="Arial" w:cs="Arial"/>
                <w:sz w:val="16"/>
                <w:szCs w:val="16"/>
              </w:rPr>
            </w:pPr>
          </w:p>
        </w:tc>
        <w:tc>
          <w:tcPr>
            <w:tcW w:w="1152" w:type="dxa"/>
            <w:tcBorders>
              <w:top w:val="single" w:sz="4" w:space="0" w:color="auto"/>
            </w:tcBorders>
            <w:vAlign w:val="bottom"/>
          </w:tcPr>
          <w:p w14:paraId="5AFB7B33" w14:textId="49BB3A06"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7CB248F0" w14:textId="5E89CE09"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5EA5113A" w14:textId="079305D0"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7D92C997" w14:textId="38295F6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034C98CD" w14:textId="47AA90E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2C8E962A" w14:textId="42A4BFC0"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r>
      <w:tr w:rsidR="00A24721" w:rsidRPr="00903DAE" w14:paraId="324BBF0B" w14:textId="77777777" w:rsidTr="00930AA6">
        <w:tc>
          <w:tcPr>
            <w:tcW w:w="2621" w:type="dxa"/>
            <w:vAlign w:val="bottom"/>
          </w:tcPr>
          <w:p w14:paraId="6F8EA8C9" w14:textId="77777777" w:rsidR="00A24721" w:rsidRPr="00903DAE" w:rsidRDefault="00A24721" w:rsidP="00DC7254">
            <w:pPr>
              <w:ind w:left="525"/>
              <w:rPr>
                <w:rFonts w:ascii="Arial" w:hAnsi="Arial" w:cs="Arial"/>
                <w:sz w:val="16"/>
                <w:szCs w:val="16"/>
              </w:rPr>
            </w:pPr>
          </w:p>
        </w:tc>
        <w:tc>
          <w:tcPr>
            <w:tcW w:w="1152" w:type="dxa"/>
            <w:tcBorders>
              <w:bottom w:val="single" w:sz="4" w:space="0" w:color="auto"/>
            </w:tcBorders>
            <w:vAlign w:val="bottom"/>
          </w:tcPr>
          <w:p w14:paraId="4EEE1A55"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1F751DB3"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6B01284D"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26740EBB"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4D65E00B"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5850E41B"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r>
      <w:tr w:rsidR="00A24721" w:rsidRPr="00903DAE" w14:paraId="51FEDC93" w14:textId="77777777" w:rsidTr="00930AA6">
        <w:trPr>
          <w:trHeight w:val="70"/>
        </w:trPr>
        <w:tc>
          <w:tcPr>
            <w:tcW w:w="2621" w:type="dxa"/>
            <w:vAlign w:val="bottom"/>
          </w:tcPr>
          <w:p w14:paraId="1EECDDAB" w14:textId="77777777" w:rsidR="00A24721" w:rsidRPr="00903DAE" w:rsidRDefault="00A24721" w:rsidP="00DC7254">
            <w:pPr>
              <w:ind w:left="525"/>
              <w:rPr>
                <w:rFonts w:ascii="Arial" w:hAnsi="Arial" w:cs="Arial"/>
                <w:sz w:val="16"/>
                <w:szCs w:val="16"/>
              </w:rPr>
            </w:pPr>
          </w:p>
        </w:tc>
        <w:tc>
          <w:tcPr>
            <w:tcW w:w="1152" w:type="dxa"/>
            <w:tcBorders>
              <w:top w:val="single" w:sz="4" w:space="0" w:color="auto"/>
            </w:tcBorders>
            <w:shd w:val="clear" w:color="auto" w:fill="FAFAFA"/>
            <w:vAlign w:val="bottom"/>
          </w:tcPr>
          <w:p w14:paraId="0000A657"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3FA1A71"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CD53BCB"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B639ABC"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733FCC7"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075605F" w14:textId="77777777" w:rsidR="00A24721" w:rsidRPr="00903DAE" w:rsidRDefault="00A24721" w:rsidP="00930AA6">
            <w:pPr>
              <w:ind w:right="-72"/>
              <w:jc w:val="right"/>
              <w:rPr>
                <w:rFonts w:ascii="Arial" w:hAnsi="Arial" w:cs="Arial"/>
                <w:sz w:val="16"/>
                <w:szCs w:val="16"/>
              </w:rPr>
            </w:pPr>
          </w:p>
        </w:tc>
      </w:tr>
      <w:tr w:rsidR="001E32C0" w:rsidRPr="00903DAE" w14:paraId="710128C6" w14:textId="77777777" w:rsidTr="00930AA6">
        <w:tc>
          <w:tcPr>
            <w:tcW w:w="2621" w:type="dxa"/>
            <w:vAlign w:val="bottom"/>
          </w:tcPr>
          <w:p w14:paraId="3960D8DB"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Discount rate</w:t>
            </w:r>
          </w:p>
        </w:tc>
        <w:tc>
          <w:tcPr>
            <w:tcW w:w="1152" w:type="dxa"/>
            <w:shd w:val="clear" w:color="auto" w:fill="FAFAFA"/>
            <w:vAlign w:val="bottom"/>
          </w:tcPr>
          <w:p w14:paraId="536C2126" w14:textId="02E025A2" w:rsidR="001E32C0" w:rsidRPr="00903DAE" w:rsidRDefault="005F35DC"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7640959A" w14:textId="481C94CE"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26B83D3E"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05123697" w14:textId="694059F3"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26C4E1C6"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6A163521" w14:textId="2F84FF51"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r>
      <w:tr w:rsidR="001E32C0" w:rsidRPr="00903DAE" w14:paraId="7EAA487E" w14:textId="77777777" w:rsidTr="00930AA6">
        <w:tc>
          <w:tcPr>
            <w:tcW w:w="2621" w:type="dxa"/>
            <w:vAlign w:val="bottom"/>
          </w:tcPr>
          <w:p w14:paraId="54862273"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38E46C9F" w14:textId="77777777" w:rsidR="001E32C0" w:rsidRPr="00903DAE" w:rsidRDefault="001E32C0" w:rsidP="001E32C0">
            <w:pPr>
              <w:ind w:right="-72"/>
              <w:jc w:val="right"/>
              <w:rPr>
                <w:rFonts w:ascii="Arial" w:hAnsi="Arial" w:cs="Arial"/>
                <w:sz w:val="16"/>
                <w:szCs w:val="16"/>
              </w:rPr>
            </w:pPr>
          </w:p>
        </w:tc>
        <w:tc>
          <w:tcPr>
            <w:tcW w:w="1152" w:type="dxa"/>
            <w:vAlign w:val="bottom"/>
          </w:tcPr>
          <w:p w14:paraId="2E27D73F"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49794A4D" w14:textId="0F4B2372"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DD4F09" w:rsidRPr="00903DAE">
              <w:rPr>
                <w:rFonts w:ascii="Arial" w:hAnsi="Arial" w:cs="Arial"/>
                <w:sz w:val="16"/>
                <w:szCs w:val="16"/>
              </w:rPr>
              <w:t>5.14</w:t>
            </w:r>
            <w:r w:rsidRPr="00903DAE">
              <w:rPr>
                <w:rFonts w:ascii="Arial" w:hAnsi="Arial" w:cs="Arial"/>
                <w:sz w:val="16"/>
                <w:szCs w:val="16"/>
              </w:rPr>
              <w:t xml:space="preserve">   </w:t>
            </w:r>
          </w:p>
        </w:tc>
        <w:tc>
          <w:tcPr>
            <w:tcW w:w="1152" w:type="dxa"/>
            <w:vAlign w:val="bottom"/>
          </w:tcPr>
          <w:p w14:paraId="4D245193" w14:textId="5A830BF6"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6.60   </w:t>
            </w:r>
          </w:p>
        </w:tc>
        <w:tc>
          <w:tcPr>
            <w:tcW w:w="1152" w:type="dxa"/>
            <w:shd w:val="clear" w:color="auto" w:fill="FAFAFA"/>
            <w:vAlign w:val="bottom"/>
          </w:tcPr>
          <w:p w14:paraId="055A59EF" w14:textId="5FBE25A2"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26214E" w:rsidRPr="00903DAE">
              <w:rPr>
                <w:rFonts w:ascii="Arial" w:hAnsi="Arial" w:cs="Arial"/>
                <w:sz w:val="16"/>
                <w:szCs w:val="16"/>
              </w:rPr>
              <w:t>5.55</w:t>
            </w:r>
            <w:r w:rsidRPr="00903DAE">
              <w:rPr>
                <w:rFonts w:ascii="Arial" w:hAnsi="Arial" w:cs="Arial"/>
                <w:sz w:val="16"/>
                <w:szCs w:val="16"/>
              </w:rPr>
              <w:t xml:space="preserve">   </w:t>
            </w:r>
          </w:p>
        </w:tc>
        <w:tc>
          <w:tcPr>
            <w:tcW w:w="1152" w:type="dxa"/>
            <w:vAlign w:val="bottom"/>
          </w:tcPr>
          <w:p w14:paraId="7638DE04" w14:textId="65A52DB2"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6.59  </w:t>
            </w:r>
          </w:p>
        </w:tc>
      </w:tr>
      <w:tr w:rsidR="001E32C0" w:rsidRPr="00903DAE" w14:paraId="3733C62C" w14:textId="77777777" w:rsidTr="00930AA6">
        <w:tc>
          <w:tcPr>
            <w:tcW w:w="2621" w:type="dxa"/>
            <w:vAlign w:val="bottom"/>
          </w:tcPr>
          <w:p w14:paraId="65AC1284"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Salary growth rate</w:t>
            </w:r>
          </w:p>
        </w:tc>
        <w:tc>
          <w:tcPr>
            <w:tcW w:w="1152" w:type="dxa"/>
            <w:shd w:val="clear" w:color="auto" w:fill="FAFAFA"/>
            <w:vAlign w:val="bottom"/>
          </w:tcPr>
          <w:p w14:paraId="154F3ED4" w14:textId="059F3905" w:rsidR="001E32C0" w:rsidRPr="00903DAE" w:rsidRDefault="005F35DC"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1C29FB92" w14:textId="1D4BB0A8"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11A4DE7E"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7CF84210" w14:textId="6672B155"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shd w:val="clear" w:color="auto" w:fill="FAFAFA"/>
            <w:vAlign w:val="bottom"/>
          </w:tcPr>
          <w:p w14:paraId="5B0B6C27"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6040F63F" w14:textId="2FE38901"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r>
      <w:tr w:rsidR="001E32C0" w:rsidRPr="00903DAE" w14:paraId="513157B0" w14:textId="77777777" w:rsidTr="00930AA6">
        <w:tc>
          <w:tcPr>
            <w:tcW w:w="2621" w:type="dxa"/>
            <w:vAlign w:val="bottom"/>
          </w:tcPr>
          <w:p w14:paraId="5846666A"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1FD3E7F2" w14:textId="77777777" w:rsidR="001E32C0" w:rsidRPr="00903DAE" w:rsidRDefault="001E32C0" w:rsidP="001E32C0">
            <w:pPr>
              <w:ind w:right="-72"/>
              <w:jc w:val="right"/>
              <w:rPr>
                <w:rFonts w:ascii="Arial" w:hAnsi="Arial" w:cs="Arial"/>
                <w:sz w:val="16"/>
                <w:szCs w:val="16"/>
              </w:rPr>
            </w:pPr>
          </w:p>
        </w:tc>
        <w:tc>
          <w:tcPr>
            <w:tcW w:w="1152" w:type="dxa"/>
            <w:vAlign w:val="bottom"/>
          </w:tcPr>
          <w:p w14:paraId="1F75F6EC"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0B8E8491" w14:textId="2D42AC0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DD4F09" w:rsidRPr="00903DAE">
              <w:rPr>
                <w:rFonts w:ascii="Arial" w:hAnsi="Arial" w:cs="Arial"/>
                <w:sz w:val="16"/>
                <w:szCs w:val="16"/>
              </w:rPr>
              <w:t>5.14</w:t>
            </w:r>
            <w:r w:rsidRPr="00903DAE">
              <w:rPr>
                <w:rFonts w:ascii="Arial" w:hAnsi="Arial" w:cs="Arial"/>
                <w:sz w:val="16"/>
                <w:szCs w:val="16"/>
              </w:rPr>
              <w:t xml:space="preserve">   </w:t>
            </w:r>
          </w:p>
        </w:tc>
        <w:tc>
          <w:tcPr>
            <w:tcW w:w="1152" w:type="dxa"/>
            <w:vAlign w:val="bottom"/>
          </w:tcPr>
          <w:p w14:paraId="7580776E" w14:textId="6E183CFE"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6.10  </w:t>
            </w:r>
          </w:p>
        </w:tc>
        <w:tc>
          <w:tcPr>
            <w:tcW w:w="1152" w:type="dxa"/>
            <w:shd w:val="clear" w:color="auto" w:fill="FAFAFA"/>
            <w:vAlign w:val="bottom"/>
          </w:tcPr>
          <w:p w14:paraId="5C729F1C" w14:textId="6133EEBF"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26214E" w:rsidRPr="00903DAE">
              <w:rPr>
                <w:rFonts w:ascii="Arial" w:hAnsi="Arial" w:cs="Arial"/>
                <w:sz w:val="16"/>
                <w:szCs w:val="16"/>
              </w:rPr>
              <w:t>4.82</w:t>
            </w:r>
            <w:r w:rsidRPr="00903DAE">
              <w:rPr>
                <w:rFonts w:ascii="Arial" w:hAnsi="Arial" w:cs="Arial"/>
                <w:sz w:val="16"/>
                <w:szCs w:val="16"/>
              </w:rPr>
              <w:t xml:space="preserve">   </w:t>
            </w:r>
          </w:p>
        </w:tc>
        <w:tc>
          <w:tcPr>
            <w:tcW w:w="1152" w:type="dxa"/>
            <w:vAlign w:val="bottom"/>
          </w:tcPr>
          <w:p w14:paraId="344EE198" w14:textId="260FB64D"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5.69  </w:t>
            </w:r>
          </w:p>
        </w:tc>
      </w:tr>
      <w:tr w:rsidR="00BF05A7" w:rsidRPr="00903DAE" w14:paraId="2A727DFE" w14:textId="77777777" w:rsidTr="00930AA6">
        <w:tc>
          <w:tcPr>
            <w:tcW w:w="2621" w:type="dxa"/>
            <w:vAlign w:val="bottom"/>
          </w:tcPr>
          <w:p w14:paraId="621AF3A1" w14:textId="5C6DC856" w:rsidR="00BF05A7" w:rsidRPr="00903DAE" w:rsidRDefault="00BF05A7" w:rsidP="00DC7254">
            <w:pPr>
              <w:ind w:left="525"/>
              <w:rPr>
                <w:rFonts w:ascii="Arial" w:hAnsi="Arial" w:cs="Arial"/>
                <w:sz w:val="16"/>
                <w:szCs w:val="16"/>
              </w:rPr>
            </w:pPr>
            <w:r w:rsidRPr="00903DAE">
              <w:rPr>
                <w:rFonts w:ascii="Arial" w:hAnsi="Arial" w:cs="Arial"/>
                <w:sz w:val="16"/>
                <w:szCs w:val="16"/>
              </w:rPr>
              <w:t>Turnover rate</w:t>
            </w:r>
          </w:p>
        </w:tc>
        <w:tc>
          <w:tcPr>
            <w:tcW w:w="1152" w:type="dxa"/>
            <w:shd w:val="clear" w:color="auto" w:fill="FAFAFA"/>
            <w:vAlign w:val="bottom"/>
          </w:tcPr>
          <w:p w14:paraId="3F014B4B" w14:textId="2AFD8F95" w:rsidR="00BF05A7" w:rsidRPr="00903DAE" w:rsidRDefault="0077486E" w:rsidP="00BF05A7">
            <w:pPr>
              <w:ind w:right="-72"/>
              <w:jc w:val="right"/>
              <w:rPr>
                <w:rFonts w:ascii="Arial" w:hAnsi="Arial" w:cs="Arial"/>
                <w:sz w:val="16"/>
                <w:szCs w:val="16"/>
              </w:rPr>
            </w:pPr>
            <w:r w:rsidRPr="00903DAE">
              <w:rPr>
                <w:rFonts w:ascii="Arial" w:hAnsi="Arial" w:cs="Arial"/>
                <w:sz w:val="16"/>
                <w:szCs w:val="16"/>
              </w:rPr>
              <w:t>10.00</w:t>
            </w:r>
          </w:p>
        </w:tc>
        <w:tc>
          <w:tcPr>
            <w:tcW w:w="1152" w:type="dxa"/>
            <w:vAlign w:val="bottom"/>
          </w:tcPr>
          <w:p w14:paraId="2FB253FD" w14:textId="2303CD1E" w:rsidR="00BF05A7" w:rsidRPr="00903DAE" w:rsidRDefault="0077486E" w:rsidP="00BF05A7">
            <w:pPr>
              <w:ind w:right="-72"/>
              <w:jc w:val="right"/>
              <w:rPr>
                <w:rFonts w:ascii="Arial" w:hAnsi="Arial" w:cs="Arial"/>
                <w:sz w:val="16"/>
                <w:szCs w:val="16"/>
              </w:rPr>
            </w:pPr>
            <w:r w:rsidRPr="00903DAE">
              <w:rPr>
                <w:rFonts w:ascii="Arial" w:hAnsi="Arial" w:cs="Arial"/>
                <w:sz w:val="16"/>
                <w:szCs w:val="16"/>
                <w:lang w:val="en-GB"/>
              </w:rPr>
              <w:t>10.00</w:t>
            </w:r>
          </w:p>
        </w:tc>
        <w:tc>
          <w:tcPr>
            <w:tcW w:w="1152" w:type="dxa"/>
            <w:shd w:val="clear" w:color="auto" w:fill="FAFAFA"/>
            <w:vAlign w:val="bottom"/>
          </w:tcPr>
          <w:p w14:paraId="674CDF48" w14:textId="53790DD2" w:rsidR="00BF05A7" w:rsidRPr="00903DAE" w:rsidRDefault="00AF79AA" w:rsidP="00BF05A7">
            <w:pPr>
              <w:ind w:right="-72"/>
              <w:jc w:val="right"/>
              <w:rPr>
                <w:rFonts w:ascii="Arial" w:hAnsi="Arial" w:cs="Arial"/>
                <w:sz w:val="16"/>
                <w:szCs w:val="16"/>
              </w:rPr>
            </w:pPr>
            <w:r w:rsidRPr="00903DAE">
              <w:rPr>
                <w:rFonts w:ascii="Arial" w:hAnsi="Arial" w:cs="Arial"/>
                <w:sz w:val="16"/>
                <w:szCs w:val="16"/>
              </w:rPr>
              <w:t>De</w:t>
            </w:r>
            <w:r w:rsidR="00BF05A7" w:rsidRPr="00903DAE">
              <w:rPr>
                <w:rFonts w:ascii="Arial" w:hAnsi="Arial" w:cs="Arial"/>
                <w:sz w:val="16"/>
                <w:szCs w:val="16"/>
              </w:rPr>
              <w:t>creased</w:t>
            </w:r>
          </w:p>
        </w:tc>
        <w:tc>
          <w:tcPr>
            <w:tcW w:w="1152" w:type="dxa"/>
            <w:vAlign w:val="bottom"/>
          </w:tcPr>
          <w:p w14:paraId="0B1ECD36" w14:textId="408D6951" w:rsidR="00BF05A7" w:rsidRPr="00903DAE" w:rsidRDefault="00830B4A" w:rsidP="00BF05A7">
            <w:pPr>
              <w:ind w:right="-72"/>
              <w:jc w:val="right"/>
              <w:rPr>
                <w:rFonts w:ascii="Arial" w:hAnsi="Arial" w:cs="Arial"/>
                <w:sz w:val="16"/>
                <w:szCs w:val="16"/>
              </w:rPr>
            </w:pPr>
            <w:r w:rsidRPr="00903DAE">
              <w:rPr>
                <w:rFonts w:ascii="Arial" w:hAnsi="Arial" w:cs="Arial"/>
                <w:sz w:val="16"/>
                <w:szCs w:val="16"/>
              </w:rPr>
              <w:t>De</w:t>
            </w:r>
            <w:r w:rsidR="00BF05A7" w:rsidRPr="00903DAE">
              <w:rPr>
                <w:rFonts w:ascii="Arial" w:hAnsi="Arial" w:cs="Arial"/>
                <w:sz w:val="16"/>
                <w:szCs w:val="16"/>
              </w:rPr>
              <w:t>creased</w:t>
            </w:r>
          </w:p>
        </w:tc>
        <w:tc>
          <w:tcPr>
            <w:tcW w:w="1152" w:type="dxa"/>
            <w:shd w:val="clear" w:color="auto" w:fill="FAFAFA"/>
            <w:vAlign w:val="bottom"/>
          </w:tcPr>
          <w:p w14:paraId="37B3545A" w14:textId="2A59AFBF" w:rsidR="00BF05A7" w:rsidRPr="00903DAE" w:rsidRDefault="008C74E6" w:rsidP="00BF05A7">
            <w:pPr>
              <w:ind w:right="-72"/>
              <w:jc w:val="right"/>
              <w:rPr>
                <w:rFonts w:ascii="Arial" w:hAnsi="Arial" w:cs="Arial"/>
                <w:sz w:val="16"/>
                <w:szCs w:val="16"/>
              </w:rPr>
            </w:pPr>
            <w:r w:rsidRPr="00903DAE">
              <w:rPr>
                <w:rFonts w:ascii="Arial" w:hAnsi="Arial" w:cs="Arial"/>
                <w:sz w:val="16"/>
                <w:szCs w:val="16"/>
              </w:rPr>
              <w:t>In</w:t>
            </w:r>
            <w:r w:rsidR="00BF05A7" w:rsidRPr="00903DAE">
              <w:rPr>
                <w:rFonts w:ascii="Arial" w:hAnsi="Arial" w:cs="Arial"/>
                <w:sz w:val="16"/>
                <w:szCs w:val="16"/>
              </w:rPr>
              <w:t>creased</w:t>
            </w:r>
          </w:p>
        </w:tc>
        <w:tc>
          <w:tcPr>
            <w:tcW w:w="1152" w:type="dxa"/>
            <w:vAlign w:val="bottom"/>
          </w:tcPr>
          <w:p w14:paraId="75B7E253" w14:textId="4CA4C713" w:rsidR="00BF05A7" w:rsidRPr="00903DAE" w:rsidRDefault="008C74E6" w:rsidP="00BF05A7">
            <w:pPr>
              <w:ind w:right="-72"/>
              <w:jc w:val="right"/>
              <w:rPr>
                <w:rFonts w:ascii="Arial" w:hAnsi="Arial" w:cs="Arial"/>
                <w:sz w:val="16"/>
                <w:szCs w:val="16"/>
              </w:rPr>
            </w:pPr>
            <w:r w:rsidRPr="00903DAE">
              <w:rPr>
                <w:rFonts w:ascii="Arial" w:hAnsi="Arial" w:cs="Arial"/>
                <w:sz w:val="16"/>
                <w:szCs w:val="16"/>
              </w:rPr>
              <w:t>In</w:t>
            </w:r>
            <w:r w:rsidR="00BF05A7" w:rsidRPr="00903DAE">
              <w:rPr>
                <w:rFonts w:ascii="Arial" w:hAnsi="Arial" w:cs="Arial"/>
                <w:sz w:val="16"/>
                <w:szCs w:val="16"/>
              </w:rPr>
              <w:t>creased</w:t>
            </w:r>
          </w:p>
        </w:tc>
      </w:tr>
      <w:tr w:rsidR="00BF05A7" w:rsidRPr="00903DAE" w14:paraId="3D15C2C5" w14:textId="77777777" w:rsidTr="00930AA6">
        <w:tc>
          <w:tcPr>
            <w:tcW w:w="2621" w:type="dxa"/>
            <w:vAlign w:val="bottom"/>
          </w:tcPr>
          <w:p w14:paraId="029D1AD1" w14:textId="77777777" w:rsidR="00BF05A7" w:rsidRPr="00903DAE" w:rsidRDefault="00BF05A7" w:rsidP="00DC7254">
            <w:pPr>
              <w:ind w:left="525"/>
              <w:rPr>
                <w:rFonts w:ascii="Arial" w:hAnsi="Arial" w:cs="Arial"/>
                <w:sz w:val="16"/>
                <w:szCs w:val="16"/>
              </w:rPr>
            </w:pPr>
          </w:p>
        </w:tc>
        <w:tc>
          <w:tcPr>
            <w:tcW w:w="1152" w:type="dxa"/>
            <w:shd w:val="clear" w:color="auto" w:fill="FAFAFA"/>
            <w:vAlign w:val="bottom"/>
          </w:tcPr>
          <w:p w14:paraId="601A8496" w14:textId="77777777" w:rsidR="00BF05A7" w:rsidRPr="00903DAE" w:rsidRDefault="00BF05A7" w:rsidP="00BF05A7">
            <w:pPr>
              <w:ind w:right="-72"/>
              <w:jc w:val="right"/>
              <w:rPr>
                <w:rFonts w:ascii="Arial" w:hAnsi="Arial" w:cs="Arial"/>
                <w:sz w:val="16"/>
                <w:szCs w:val="16"/>
              </w:rPr>
            </w:pPr>
          </w:p>
        </w:tc>
        <w:tc>
          <w:tcPr>
            <w:tcW w:w="1152" w:type="dxa"/>
            <w:vAlign w:val="bottom"/>
          </w:tcPr>
          <w:p w14:paraId="745D6554" w14:textId="77777777" w:rsidR="00BF05A7" w:rsidRPr="00903DAE" w:rsidRDefault="00BF05A7" w:rsidP="00BF05A7">
            <w:pPr>
              <w:ind w:right="-72"/>
              <w:jc w:val="right"/>
              <w:rPr>
                <w:rFonts w:ascii="Arial" w:hAnsi="Arial" w:cs="Arial"/>
                <w:sz w:val="16"/>
                <w:szCs w:val="16"/>
              </w:rPr>
            </w:pPr>
          </w:p>
        </w:tc>
        <w:tc>
          <w:tcPr>
            <w:tcW w:w="1152" w:type="dxa"/>
            <w:shd w:val="clear" w:color="auto" w:fill="FAFAFA"/>
            <w:vAlign w:val="bottom"/>
          </w:tcPr>
          <w:p w14:paraId="3E053B81" w14:textId="3D2200B7" w:rsidR="00BF05A7" w:rsidRPr="00903DAE" w:rsidRDefault="00BF05A7" w:rsidP="00BF05A7">
            <w:pPr>
              <w:ind w:right="-72"/>
              <w:jc w:val="right"/>
              <w:rPr>
                <w:rFonts w:ascii="Arial" w:hAnsi="Arial" w:cs="Arial"/>
                <w:sz w:val="16"/>
                <w:szCs w:val="16"/>
              </w:rPr>
            </w:pPr>
            <w:r w:rsidRPr="00903DAE">
              <w:rPr>
                <w:rFonts w:ascii="Arial" w:hAnsi="Arial" w:cs="Arial"/>
                <w:sz w:val="16"/>
                <w:szCs w:val="16"/>
              </w:rPr>
              <w:t xml:space="preserve">by </w:t>
            </w:r>
            <w:r w:rsidR="0023050A" w:rsidRPr="00903DAE">
              <w:rPr>
                <w:rFonts w:ascii="Arial" w:hAnsi="Arial" w:cs="Arial"/>
                <w:sz w:val="16"/>
                <w:szCs w:val="16"/>
              </w:rPr>
              <w:t>3.67</w:t>
            </w:r>
            <w:r w:rsidRPr="00903DAE">
              <w:rPr>
                <w:rFonts w:ascii="Arial" w:hAnsi="Arial" w:cs="Arial"/>
                <w:sz w:val="16"/>
                <w:szCs w:val="16"/>
              </w:rPr>
              <w:t xml:space="preserve">   </w:t>
            </w:r>
          </w:p>
        </w:tc>
        <w:tc>
          <w:tcPr>
            <w:tcW w:w="1152" w:type="dxa"/>
            <w:vAlign w:val="bottom"/>
          </w:tcPr>
          <w:p w14:paraId="69C8A498" w14:textId="63A07CA0" w:rsidR="00BF05A7" w:rsidRPr="00903DAE" w:rsidRDefault="00BF05A7" w:rsidP="00BF05A7">
            <w:pPr>
              <w:ind w:right="-72"/>
              <w:jc w:val="right"/>
              <w:rPr>
                <w:rFonts w:ascii="Arial" w:hAnsi="Arial" w:cs="Arial"/>
                <w:sz w:val="16"/>
                <w:szCs w:val="16"/>
              </w:rPr>
            </w:pPr>
            <w:r w:rsidRPr="00903DAE">
              <w:rPr>
                <w:rFonts w:ascii="Arial" w:hAnsi="Arial" w:cs="Arial"/>
                <w:sz w:val="16"/>
                <w:szCs w:val="16"/>
              </w:rPr>
              <w:t xml:space="preserve">by </w:t>
            </w:r>
            <w:r w:rsidR="00472698" w:rsidRPr="00903DAE">
              <w:rPr>
                <w:rFonts w:ascii="Arial" w:hAnsi="Arial" w:cs="Arial"/>
                <w:sz w:val="16"/>
                <w:szCs w:val="16"/>
              </w:rPr>
              <w:t>4.39</w:t>
            </w:r>
            <w:r w:rsidRPr="00903DAE">
              <w:rPr>
                <w:rFonts w:ascii="Arial" w:hAnsi="Arial" w:cs="Arial"/>
                <w:sz w:val="16"/>
                <w:szCs w:val="16"/>
              </w:rPr>
              <w:t xml:space="preserve">  </w:t>
            </w:r>
          </w:p>
        </w:tc>
        <w:tc>
          <w:tcPr>
            <w:tcW w:w="1152" w:type="dxa"/>
            <w:shd w:val="clear" w:color="auto" w:fill="FAFAFA"/>
            <w:vAlign w:val="bottom"/>
          </w:tcPr>
          <w:p w14:paraId="515F482A" w14:textId="5DD3E4EA" w:rsidR="00BF05A7" w:rsidRPr="00903DAE" w:rsidRDefault="00BF05A7" w:rsidP="00BF05A7">
            <w:pPr>
              <w:ind w:right="-72"/>
              <w:jc w:val="right"/>
              <w:rPr>
                <w:rFonts w:ascii="Arial" w:hAnsi="Arial" w:cs="Arial"/>
                <w:sz w:val="16"/>
                <w:szCs w:val="16"/>
              </w:rPr>
            </w:pPr>
            <w:r w:rsidRPr="00903DAE">
              <w:rPr>
                <w:rFonts w:ascii="Arial" w:hAnsi="Arial" w:cs="Arial"/>
                <w:sz w:val="16"/>
                <w:szCs w:val="16"/>
              </w:rPr>
              <w:t xml:space="preserve">by </w:t>
            </w:r>
            <w:r w:rsidR="009812BC" w:rsidRPr="00903DAE">
              <w:rPr>
                <w:rFonts w:ascii="Arial" w:hAnsi="Arial" w:cs="Arial"/>
                <w:sz w:val="16"/>
                <w:szCs w:val="16"/>
              </w:rPr>
              <w:t>3.85</w:t>
            </w:r>
            <w:r w:rsidRPr="00903DAE">
              <w:rPr>
                <w:rFonts w:ascii="Arial" w:hAnsi="Arial" w:cs="Arial"/>
                <w:sz w:val="16"/>
                <w:szCs w:val="16"/>
              </w:rPr>
              <w:t xml:space="preserve">   </w:t>
            </w:r>
          </w:p>
        </w:tc>
        <w:tc>
          <w:tcPr>
            <w:tcW w:w="1152" w:type="dxa"/>
            <w:vAlign w:val="bottom"/>
          </w:tcPr>
          <w:p w14:paraId="4F605124" w14:textId="1A3506D0" w:rsidR="00BF05A7" w:rsidRPr="00903DAE" w:rsidRDefault="00BF05A7" w:rsidP="00BF05A7">
            <w:pPr>
              <w:ind w:right="-72"/>
              <w:jc w:val="right"/>
              <w:rPr>
                <w:rFonts w:ascii="Arial" w:hAnsi="Arial" w:cs="Arial"/>
                <w:sz w:val="16"/>
                <w:szCs w:val="16"/>
              </w:rPr>
            </w:pPr>
            <w:r w:rsidRPr="00903DAE">
              <w:rPr>
                <w:rFonts w:ascii="Arial" w:hAnsi="Arial" w:cs="Arial"/>
                <w:sz w:val="16"/>
                <w:szCs w:val="16"/>
              </w:rPr>
              <w:t xml:space="preserve">by </w:t>
            </w:r>
            <w:r w:rsidR="001C17AE" w:rsidRPr="00903DAE">
              <w:rPr>
                <w:rFonts w:ascii="Arial" w:hAnsi="Arial" w:cs="Arial"/>
                <w:sz w:val="16"/>
                <w:szCs w:val="16"/>
              </w:rPr>
              <w:t>4.66</w:t>
            </w:r>
            <w:r w:rsidRPr="00903DAE">
              <w:rPr>
                <w:rFonts w:ascii="Arial" w:hAnsi="Arial" w:cs="Arial"/>
                <w:sz w:val="16"/>
                <w:szCs w:val="16"/>
              </w:rPr>
              <w:t xml:space="preserve">  </w:t>
            </w:r>
          </w:p>
        </w:tc>
      </w:tr>
    </w:tbl>
    <w:p w14:paraId="4B43D9C9" w14:textId="77777777" w:rsidR="00EF7594" w:rsidRPr="00903DAE" w:rsidRDefault="00EF7594" w:rsidP="00EF759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903DAE" w14:paraId="44729F94" w14:textId="77777777" w:rsidTr="00930AA6">
        <w:tc>
          <w:tcPr>
            <w:tcW w:w="2621" w:type="dxa"/>
            <w:vAlign w:val="bottom"/>
          </w:tcPr>
          <w:p w14:paraId="62D850F1" w14:textId="77777777" w:rsidR="00A24721" w:rsidRPr="00903DAE"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1FA628A9" w14:textId="77777777" w:rsidR="00A24721" w:rsidRPr="00903DAE" w:rsidRDefault="00A24721" w:rsidP="00930AA6">
            <w:pPr>
              <w:ind w:right="-72"/>
              <w:jc w:val="center"/>
              <w:rPr>
                <w:rFonts w:ascii="Arial" w:hAnsi="Arial" w:cs="Arial"/>
                <w:b/>
                <w:bCs/>
                <w:sz w:val="16"/>
                <w:szCs w:val="16"/>
              </w:rPr>
            </w:pPr>
            <w:r w:rsidRPr="00903DAE">
              <w:rPr>
                <w:rFonts w:ascii="Arial" w:hAnsi="Arial" w:cs="Arial"/>
                <w:b/>
                <w:bCs/>
                <w:sz w:val="16"/>
                <w:szCs w:val="16"/>
              </w:rPr>
              <w:t>Separate financial statements</w:t>
            </w:r>
          </w:p>
        </w:tc>
      </w:tr>
      <w:tr w:rsidR="00A24721" w:rsidRPr="00903DAE" w14:paraId="27FC4598" w14:textId="77777777" w:rsidTr="00930AA6">
        <w:tc>
          <w:tcPr>
            <w:tcW w:w="2621" w:type="dxa"/>
            <w:vAlign w:val="bottom"/>
          </w:tcPr>
          <w:p w14:paraId="7C60D5D7" w14:textId="77777777" w:rsidR="00A24721" w:rsidRPr="00903DAE" w:rsidRDefault="00A24721" w:rsidP="00DC7254">
            <w:pPr>
              <w:ind w:left="525"/>
              <w:rPr>
                <w:rFonts w:ascii="Arial" w:hAnsi="Arial" w:cs="Arial"/>
                <w:sz w:val="16"/>
                <w:szCs w:val="16"/>
              </w:rPr>
            </w:pPr>
          </w:p>
        </w:tc>
        <w:tc>
          <w:tcPr>
            <w:tcW w:w="1152" w:type="dxa"/>
            <w:vAlign w:val="bottom"/>
          </w:tcPr>
          <w:p w14:paraId="29F89A95" w14:textId="77777777" w:rsidR="00A24721" w:rsidRPr="00903DAE" w:rsidRDefault="00A24721" w:rsidP="00930AA6">
            <w:pPr>
              <w:ind w:right="-72"/>
              <w:jc w:val="center"/>
              <w:rPr>
                <w:rFonts w:ascii="Arial" w:hAnsi="Arial" w:cs="Arial"/>
                <w:b/>
                <w:bCs/>
                <w:sz w:val="16"/>
                <w:szCs w:val="16"/>
                <w:cs/>
              </w:rPr>
            </w:pPr>
          </w:p>
        </w:tc>
        <w:tc>
          <w:tcPr>
            <w:tcW w:w="1152" w:type="dxa"/>
            <w:vAlign w:val="bottom"/>
          </w:tcPr>
          <w:p w14:paraId="414F1B2C" w14:textId="77777777" w:rsidR="00A24721" w:rsidRPr="00903DAE"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2D2470C" w14:textId="77777777" w:rsidR="00A24721" w:rsidRPr="00903DAE" w:rsidRDefault="00A24721" w:rsidP="00930AA6">
            <w:pPr>
              <w:ind w:right="-72"/>
              <w:jc w:val="center"/>
              <w:rPr>
                <w:rFonts w:ascii="Arial" w:hAnsi="Arial" w:cs="Arial"/>
                <w:b/>
                <w:bCs/>
                <w:sz w:val="16"/>
                <w:szCs w:val="16"/>
                <w:cs/>
              </w:rPr>
            </w:pPr>
            <w:r w:rsidRPr="00903DAE">
              <w:rPr>
                <w:rFonts w:ascii="Arial" w:hAnsi="Arial" w:cs="Arial"/>
                <w:b/>
                <w:bCs/>
                <w:sz w:val="16"/>
                <w:szCs w:val="16"/>
              </w:rPr>
              <w:t>Impact on defined benefit obligation</w:t>
            </w:r>
          </w:p>
        </w:tc>
      </w:tr>
      <w:tr w:rsidR="00A24721" w:rsidRPr="00903DAE" w14:paraId="106019AD" w14:textId="77777777" w:rsidTr="00930AA6">
        <w:tc>
          <w:tcPr>
            <w:tcW w:w="2621" w:type="dxa"/>
            <w:vAlign w:val="bottom"/>
          </w:tcPr>
          <w:p w14:paraId="14068E78" w14:textId="77777777" w:rsidR="00A24721" w:rsidRPr="00903DAE"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5A94588D"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0815F397"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4D2E9D94"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Decrease in assumption</w:t>
            </w:r>
          </w:p>
        </w:tc>
      </w:tr>
      <w:tr w:rsidR="001E32C0" w:rsidRPr="00903DAE" w14:paraId="57495B2F" w14:textId="77777777" w:rsidTr="00930AA6">
        <w:tc>
          <w:tcPr>
            <w:tcW w:w="2621" w:type="dxa"/>
            <w:vAlign w:val="bottom"/>
          </w:tcPr>
          <w:p w14:paraId="51C5AC55" w14:textId="77777777" w:rsidR="001E32C0" w:rsidRPr="00903DAE" w:rsidRDefault="001E32C0" w:rsidP="00DC7254">
            <w:pPr>
              <w:ind w:left="525"/>
              <w:rPr>
                <w:rFonts w:ascii="Arial" w:hAnsi="Arial" w:cs="Arial"/>
                <w:sz w:val="16"/>
                <w:szCs w:val="16"/>
              </w:rPr>
            </w:pPr>
          </w:p>
        </w:tc>
        <w:tc>
          <w:tcPr>
            <w:tcW w:w="1152" w:type="dxa"/>
            <w:tcBorders>
              <w:top w:val="single" w:sz="4" w:space="0" w:color="auto"/>
            </w:tcBorders>
            <w:vAlign w:val="bottom"/>
          </w:tcPr>
          <w:p w14:paraId="27711258" w14:textId="17351BE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37D98F2A" w14:textId="3421E1B7"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305605E4" w14:textId="4481AAB4"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6F2CC82D" w14:textId="398F285E"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24086A13" w14:textId="2E1BEE4E"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71DA1AF7" w14:textId="7CC44884"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r>
      <w:tr w:rsidR="00A24721" w:rsidRPr="00903DAE" w14:paraId="630A5345" w14:textId="77777777" w:rsidTr="00930AA6">
        <w:tc>
          <w:tcPr>
            <w:tcW w:w="2621" w:type="dxa"/>
            <w:vAlign w:val="bottom"/>
          </w:tcPr>
          <w:p w14:paraId="343BF1D1" w14:textId="77777777" w:rsidR="00A24721" w:rsidRPr="00903DAE" w:rsidRDefault="00A24721" w:rsidP="00DC7254">
            <w:pPr>
              <w:ind w:left="525"/>
              <w:rPr>
                <w:rFonts w:ascii="Arial" w:hAnsi="Arial" w:cs="Arial"/>
                <w:sz w:val="16"/>
                <w:szCs w:val="16"/>
              </w:rPr>
            </w:pPr>
          </w:p>
        </w:tc>
        <w:tc>
          <w:tcPr>
            <w:tcW w:w="1152" w:type="dxa"/>
            <w:tcBorders>
              <w:bottom w:val="single" w:sz="4" w:space="0" w:color="auto"/>
            </w:tcBorders>
            <w:vAlign w:val="bottom"/>
          </w:tcPr>
          <w:p w14:paraId="7AB8AD4C"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19DD3CAA"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576D0991"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0D14E847"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761FB525"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397545FA"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r>
      <w:tr w:rsidR="00A24721" w:rsidRPr="00903DAE" w14:paraId="1F0D6E87" w14:textId="77777777" w:rsidTr="00930AA6">
        <w:tc>
          <w:tcPr>
            <w:tcW w:w="2621" w:type="dxa"/>
            <w:vAlign w:val="bottom"/>
          </w:tcPr>
          <w:p w14:paraId="1E297AE6" w14:textId="77777777" w:rsidR="00A24721" w:rsidRPr="00903DAE" w:rsidRDefault="00A24721" w:rsidP="00DC7254">
            <w:pPr>
              <w:ind w:left="525"/>
              <w:rPr>
                <w:rFonts w:ascii="Arial" w:hAnsi="Arial" w:cs="Arial"/>
                <w:sz w:val="16"/>
                <w:szCs w:val="16"/>
              </w:rPr>
            </w:pPr>
          </w:p>
        </w:tc>
        <w:tc>
          <w:tcPr>
            <w:tcW w:w="1152" w:type="dxa"/>
            <w:tcBorders>
              <w:top w:val="single" w:sz="4" w:space="0" w:color="auto"/>
            </w:tcBorders>
            <w:shd w:val="clear" w:color="auto" w:fill="FAFAFA"/>
            <w:vAlign w:val="bottom"/>
          </w:tcPr>
          <w:p w14:paraId="385C948F"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52BC04F8"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21781D4"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ADC4C6D"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06CC418" w14:textId="77777777" w:rsidR="00A24721" w:rsidRPr="00903DAE"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47ABA608" w14:textId="77777777" w:rsidR="00A24721" w:rsidRPr="00903DAE" w:rsidRDefault="00A24721" w:rsidP="00930AA6">
            <w:pPr>
              <w:ind w:right="-72"/>
              <w:jc w:val="right"/>
              <w:rPr>
                <w:rFonts w:ascii="Arial" w:hAnsi="Arial" w:cs="Arial"/>
                <w:sz w:val="16"/>
                <w:szCs w:val="16"/>
              </w:rPr>
            </w:pPr>
          </w:p>
        </w:tc>
      </w:tr>
      <w:tr w:rsidR="001E32C0" w:rsidRPr="00903DAE" w14:paraId="0735F92D" w14:textId="77777777" w:rsidTr="00930AA6">
        <w:tc>
          <w:tcPr>
            <w:tcW w:w="2621" w:type="dxa"/>
            <w:vAlign w:val="bottom"/>
          </w:tcPr>
          <w:p w14:paraId="615600EA"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Discount rate</w:t>
            </w:r>
          </w:p>
        </w:tc>
        <w:tc>
          <w:tcPr>
            <w:tcW w:w="1152" w:type="dxa"/>
            <w:shd w:val="clear" w:color="auto" w:fill="FAFAFA"/>
            <w:vAlign w:val="bottom"/>
          </w:tcPr>
          <w:p w14:paraId="3B6E02F9" w14:textId="173EA69E" w:rsidR="001E32C0" w:rsidRPr="00903DAE" w:rsidRDefault="00E6321A"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0674EEDD" w14:textId="6974B3CB"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4EFC570C"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41A43B21" w14:textId="2AFFCBDE"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547D3DAC"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63B3E3C5" w14:textId="007949FC"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r>
      <w:tr w:rsidR="001E32C0" w:rsidRPr="00903DAE" w14:paraId="0AE691C1" w14:textId="77777777" w:rsidTr="00930AA6">
        <w:tc>
          <w:tcPr>
            <w:tcW w:w="2621" w:type="dxa"/>
            <w:vAlign w:val="bottom"/>
          </w:tcPr>
          <w:p w14:paraId="3CA4E972"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1D9C99CD" w14:textId="77777777" w:rsidR="001E32C0" w:rsidRPr="00903DAE" w:rsidRDefault="001E32C0" w:rsidP="001E32C0">
            <w:pPr>
              <w:ind w:right="-72"/>
              <w:jc w:val="right"/>
              <w:rPr>
                <w:rFonts w:ascii="Arial" w:hAnsi="Arial" w:cs="Arial"/>
                <w:sz w:val="16"/>
                <w:szCs w:val="16"/>
              </w:rPr>
            </w:pPr>
          </w:p>
        </w:tc>
        <w:tc>
          <w:tcPr>
            <w:tcW w:w="1152" w:type="dxa"/>
            <w:vAlign w:val="bottom"/>
          </w:tcPr>
          <w:p w14:paraId="1BC509B8"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71128CD1" w14:textId="39E80C6A"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245773" w:rsidRPr="00903DAE">
              <w:rPr>
                <w:rFonts w:ascii="Arial" w:hAnsi="Arial" w:cs="Arial"/>
                <w:sz w:val="16"/>
                <w:szCs w:val="16"/>
              </w:rPr>
              <w:t>5.28</w:t>
            </w:r>
            <w:r w:rsidRPr="00903DAE">
              <w:rPr>
                <w:rFonts w:ascii="Arial" w:hAnsi="Arial" w:cs="Arial"/>
                <w:sz w:val="16"/>
                <w:szCs w:val="16"/>
              </w:rPr>
              <w:t xml:space="preserve">   </w:t>
            </w:r>
          </w:p>
        </w:tc>
        <w:tc>
          <w:tcPr>
            <w:tcW w:w="1152" w:type="dxa"/>
            <w:vAlign w:val="bottom"/>
          </w:tcPr>
          <w:p w14:paraId="6FB117DF" w14:textId="63859C0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5.89  </w:t>
            </w:r>
          </w:p>
        </w:tc>
        <w:tc>
          <w:tcPr>
            <w:tcW w:w="1152" w:type="dxa"/>
            <w:shd w:val="clear" w:color="auto" w:fill="FAFAFA"/>
            <w:vAlign w:val="bottom"/>
          </w:tcPr>
          <w:p w14:paraId="77EDC037" w14:textId="6AAD1040" w:rsidR="001E32C0" w:rsidRPr="00903DAE" w:rsidRDefault="005F7D22" w:rsidP="001E32C0">
            <w:pPr>
              <w:ind w:right="-72"/>
              <w:jc w:val="right"/>
              <w:rPr>
                <w:rFonts w:ascii="Arial" w:hAnsi="Arial" w:cs="Arial"/>
                <w:sz w:val="16"/>
                <w:szCs w:val="16"/>
              </w:rPr>
            </w:pPr>
            <w:r w:rsidRPr="00903DAE">
              <w:rPr>
                <w:rFonts w:ascii="Arial" w:hAnsi="Arial" w:cs="Arial"/>
                <w:sz w:val="16"/>
                <w:szCs w:val="20"/>
                <w:lang w:val="en-GB"/>
              </w:rPr>
              <w:t>b</w:t>
            </w:r>
            <w:r w:rsidR="001E32C0" w:rsidRPr="00903DAE">
              <w:rPr>
                <w:rFonts w:ascii="Arial" w:hAnsi="Arial" w:cs="Arial"/>
                <w:sz w:val="16"/>
                <w:szCs w:val="16"/>
              </w:rPr>
              <w:t>y</w:t>
            </w:r>
            <w:r w:rsidR="000C1393" w:rsidRPr="00903DAE">
              <w:rPr>
                <w:rFonts w:ascii="Arial" w:hAnsi="Arial" w:cs="Arial"/>
                <w:sz w:val="16"/>
                <w:szCs w:val="16"/>
              </w:rPr>
              <w:t xml:space="preserve"> 5.69</w:t>
            </w:r>
            <w:r w:rsidR="001E32C0" w:rsidRPr="00903DAE">
              <w:rPr>
                <w:rFonts w:ascii="Arial" w:hAnsi="Arial" w:cs="Arial"/>
                <w:sz w:val="16"/>
                <w:szCs w:val="16"/>
              </w:rPr>
              <w:t xml:space="preserve">   </w:t>
            </w:r>
          </w:p>
        </w:tc>
        <w:tc>
          <w:tcPr>
            <w:tcW w:w="1152" w:type="dxa"/>
            <w:vAlign w:val="bottom"/>
          </w:tcPr>
          <w:p w14:paraId="76F40812" w14:textId="59CD93A1"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6.38  </w:t>
            </w:r>
          </w:p>
        </w:tc>
      </w:tr>
      <w:tr w:rsidR="001E32C0" w:rsidRPr="00903DAE" w14:paraId="09345B2E" w14:textId="77777777" w:rsidTr="00930AA6">
        <w:tc>
          <w:tcPr>
            <w:tcW w:w="2621" w:type="dxa"/>
            <w:vAlign w:val="bottom"/>
          </w:tcPr>
          <w:p w14:paraId="4A724C4A"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Salary growth rate</w:t>
            </w:r>
          </w:p>
        </w:tc>
        <w:tc>
          <w:tcPr>
            <w:tcW w:w="1152" w:type="dxa"/>
            <w:shd w:val="clear" w:color="auto" w:fill="FAFAFA"/>
            <w:vAlign w:val="bottom"/>
          </w:tcPr>
          <w:p w14:paraId="1DE58F0C" w14:textId="3151576F" w:rsidR="001E32C0" w:rsidRPr="00903DAE" w:rsidRDefault="00E6321A"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0AAD82E0" w14:textId="6D980656"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3D8271BD"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50523980" w14:textId="30B7CDB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shd w:val="clear" w:color="auto" w:fill="FAFAFA"/>
            <w:vAlign w:val="bottom"/>
          </w:tcPr>
          <w:p w14:paraId="7D74B52B"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01573261" w14:textId="6BD56B31"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r>
      <w:tr w:rsidR="001E32C0" w:rsidRPr="00903DAE" w14:paraId="168AE1D0" w14:textId="77777777" w:rsidTr="00930AA6">
        <w:tc>
          <w:tcPr>
            <w:tcW w:w="2621" w:type="dxa"/>
            <w:vAlign w:val="bottom"/>
          </w:tcPr>
          <w:p w14:paraId="389AA012"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1EFBA5E6" w14:textId="77777777" w:rsidR="001E32C0" w:rsidRPr="00903DAE" w:rsidRDefault="001E32C0" w:rsidP="001E32C0">
            <w:pPr>
              <w:ind w:right="-72"/>
              <w:jc w:val="right"/>
              <w:rPr>
                <w:rFonts w:ascii="Arial" w:hAnsi="Arial" w:cs="Arial"/>
                <w:sz w:val="16"/>
                <w:szCs w:val="16"/>
              </w:rPr>
            </w:pPr>
          </w:p>
        </w:tc>
        <w:tc>
          <w:tcPr>
            <w:tcW w:w="1152" w:type="dxa"/>
            <w:vAlign w:val="bottom"/>
          </w:tcPr>
          <w:p w14:paraId="37183223"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36482A6E" w14:textId="5E80DF55"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245773" w:rsidRPr="00903DAE">
              <w:rPr>
                <w:rFonts w:ascii="Arial" w:hAnsi="Arial" w:cs="Arial"/>
                <w:sz w:val="16"/>
                <w:szCs w:val="16"/>
              </w:rPr>
              <w:t>5.30</w:t>
            </w:r>
            <w:r w:rsidRPr="00903DAE">
              <w:rPr>
                <w:rFonts w:ascii="Arial" w:hAnsi="Arial" w:cs="Arial"/>
                <w:sz w:val="16"/>
                <w:szCs w:val="16"/>
              </w:rPr>
              <w:t xml:space="preserve">   </w:t>
            </w:r>
          </w:p>
        </w:tc>
        <w:tc>
          <w:tcPr>
            <w:tcW w:w="1152" w:type="dxa"/>
            <w:vAlign w:val="bottom"/>
          </w:tcPr>
          <w:p w14:paraId="09907CE8" w14:textId="57F2C808"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5.91  </w:t>
            </w:r>
          </w:p>
        </w:tc>
        <w:tc>
          <w:tcPr>
            <w:tcW w:w="1152" w:type="dxa"/>
            <w:shd w:val="clear" w:color="auto" w:fill="FAFAFA"/>
            <w:vAlign w:val="bottom"/>
          </w:tcPr>
          <w:p w14:paraId="07147394" w14:textId="39D7F408" w:rsidR="001E32C0" w:rsidRPr="00903DAE" w:rsidRDefault="00EC456E" w:rsidP="001E32C0">
            <w:pPr>
              <w:ind w:right="-72"/>
              <w:jc w:val="right"/>
              <w:rPr>
                <w:rFonts w:ascii="Arial" w:hAnsi="Arial" w:cs="Arial"/>
                <w:sz w:val="16"/>
                <w:szCs w:val="16"/>
              </w:rPr>
            </w:pPr>
            <w:r w:rsidRPr="00903DAE">
              <w:rPr>
                <w:rFonts w:ascii="Arial" w:hAnsi="Arial" w:cs="Arial"/>
                <w:sz w:val="16"/>
                <w:szCs w:val="16"/>
              </w:rPr>
              <w:t>b</w:t>
            </w:r>
            <w:r w:rsidR="001E32C0" w:rsidRPr="00903DAE">
              <w:rPr>
                <w:rFonts w:ascii="Arial" w:hAnsi="Arial" w:cs="Arial"/>
                <w:sz w:val="16"/>
                <w:szCs w:val="16"/>
              </w:rPr>
              <w:t>y</w:t>
            </w:r>
            <w:r w:rsidR="00B500A0" w:rsidRPr="00903DAE">
              <w:rPr>
                <w:rFonts w:ascii="Arial" w:hAnsi="Arial" w:cs="Arial"/>
                <w:sz w:val="16"/>
                <w:szCs w:val="16"/>
              </w:rPr>
              <w:t xml:space="preserve"> </w:t>
            </w:r>
            <w:r w:rsidR="000C1393" w:rsidRPr="00903DAE">
              <w:rPr>
                <w:rFonts w:ascii="Arial" w:hAnsi="Arial" w:cs="Arial"/>
                <w:sz w:val="16"/>
                <w:szCs w:val="16"/>
              </w:rPr>
              <w:t>4.98</w:t>
            </w:r>
            <w:r w:rsidR="001E32C0" w:rsidRPr="00903DAE">
              <w:rPr>
                <w:rFonts w:ascii="Arial" w:hAnsi="Arial" w:cs="Arial"/>
                <w:sz w:val="16"/>
                <w:szCs w:val="16"/>
              </w:rPr>
              <w:t xml:space="preserve">   </w:t>
            </w:r>
          </w:p>
        </w:tc>
        <w:tc>
          <w:tcPr>
            <w:tcW w:w="1152" w:type="dxa"/>
            <w:vAlign w:val="bottom"/>
          </w:tcPr>
          <w:p w14:paraId="36A29715" w14:textId="0298BB2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5.52  </w:t>
            </w:r>
          </w:p>
        </w:tc>
      </w:tr>
      <w:tr w:rsidR="008955E9" w:rsidRPr="00903DAE" w14:paraId="5B1F9244" w14:textId="77777777" w:rsidTr="00930AA6">
        <w:tc>
          <w:tcPr>
            <w:tcW w:w="2621" w:type="dxa"/>
            <w:vAlign w:val="bottom"/>
          </w:tcPr>
          <w:p w14:paraId="7F14DAAF" w14:textId="713AE995" w:rsidR="008955E9" w:rsidRPr="00903DAE" w:rsidRDefault="008955E9" w:rsidP="00DC7254">
            <w:pPr>
              <w:ind w:left="525"/>
              <w:rPr>
                <w:rFonts w:ascii="Arial" w:hAnsi="Arial" w:cs="Arial"/>
                <w:sz w:val="16"/>
                <w:szCs w:val="16"/>
              </w:rPr>
            </w:pPr>
            <w:r w:rsidRPr="00903DAE">
              <w:rPr>
                <w:rFonts w:ascii="Arial" w:hAnsi="Arial" w:cs="Arial"/>
                <w:sz w:val="16"/>
                <w:szCs w:val="16"/>
              </w:rPr>
              <w:t>Turnover rate</w:t>
            </w:r>
          </w:p>
        </w:tc>
        <w:tc>
          <w:tcPr>
            <w:tcW w:w="1152" w:type="dxa"/>
            <w:shd w:val="clear" w:color="auto" w:fill="FAFAFA"/>
            <w:vAlign w:val="bottom"/>
          </w:tcPr>
          <w:p w14:paraId="5E1673DE" w14:textId="7C1FDE81" w:rsidR="008955E9" w:rsidRPr="00903DAE" w:rsidRDefault="008955E9" w:rsidP="008955E9">
            <w:pPr>
              <w:ind w:right="-72"/>
              <w:jc w:val="right"/>
              <w:rPr>
                <w:rFonts w:ascii="Arial" w:hAnsi="Arial" w:cs="Arial"/>
                <w:sz w:val="16"/>
                <w:szCs w:val="16"/>
              </w:rPr>
            </w:pPr>
            <w:r w:rsidRPr="00903DAE">
              <w:rPr>
                <w:rFonts w:ascii="Arial" w:hAnsi="Arial" w:cs="Arial"/>
                <w:sz w:val="16"/>
                <w:szCs w:val="16"/>
              </w:rPr>
              <w:t>10.00</w:t>
            </w:r>
          </w:p>
        </w:tc>
        <w:tc>
          <w:tcPr>
            <w:tcW w:w="1152" w:type="dxa"/>
            <w:vAlign w:val="bottom"/>
          </w:tcPr>
          <w:p w14:paraId="1E67F513" w14:textId="6DA7F1EC" w:rsidR="008955E9" w:rsidRPr="00903DAE" w:rsidRDefault="008955E9" w:rsidP="008955E9">
            <w:pPr>
              <w:ind w:right="-72"/>
              <w:jc w:val="right"/>
              <w:rPr>
                <w:rFonts w:ascii="Arial" w:hAnsi="Arial" w:cs="Arial"/>
                <w:sz w:val="16"/>
                <w:szCs w:val="16"/>
              </w:rPr>
            </w:pPr>
            <w:r w:rsidRPr="00903DAE">
              <w:rPr>
                <w:rFonts w:ascii="Arial" w:hAnsi="Arial" w:cs="Arial"/>
                <w:sz w:val="16"/>
                <w:szCs w:val="16"/>
                <w:lang w:val="en-GB"/>
              </w:rPr>
              <w:t>10.00</w:t>
            </w:r>
          </w:p>
        </w:tc>
        <w:tc>
          <w:tcPr>
            <w:tcW w:w="1152" w:type="dxa"/>
            <w:shd w:val="clear" w:color="auto" w:fill="FAFAFA"/>
            <w:vAlign w:val="bottom"/>
          </w:tcPr>
          <w:p w14:paraId="1531A32F" w14:textId="242C9DC3" w:rsidR="008955E9" w:rsidRPr="00903DAE" w:rsidRDefault="008C74E6" w:rsidP="008955E9">
            <w:pPr>
              <w:ind w:right="-72"/>
              <w:jc w:val="right"/>
              <w:rPr>
                <w:rFonts w:ascii="Arial" w:hAnsi="Arial" w:cs="Arial"/>
                <w:sz w:val="16"/>
                <w:szCs w:val="16"/>
              </w:rPr>
            </w:pPr>
            <w:r w:rsidRPr="00903DAE">
              <w:rPr>
                <w:rFonts w:ascii="Arial" w:hAnsi="Arial" w:cs="Arial"/>
                <w:sz w:val="16"/>
                <w:szCs w:val="16"/>
              </w:rPr>
              <w:t>De</w:t>
            </w:r>
            <w:r w:rsidR="008955E9" w:rsidRPr="00903DAE">
              <w:rPr>
                <w:rFonts w:ascii="Arial" w:hAnsi="Arial" w:cs="Arial"/>
                <w:sz w:val="16"/>
                <w:szCs w:val="16"/>
              </w:rPr>
              <w:t>creased</w:t>
            </w:r>
          </w:p>
        </w:tc>
        <w:tc>
          <w:tcPr>
            <w:tcW w:w="1152" w:type="dxa"/>
            <w:vAlign w:val="bottom"/>
          </w:tcPr>
          <w:p w14:paraId="2C4E0E47" w14:textId="5B69FECF" w:rsidR="008955E9" w:rsidRPr="00903DAE" w:rsidRDefault="008C74E6" w:rsidP="008955E9">
            <w:pPr>
              <w:ind w:right="-72"/>
              <w:jc w:val="right"/>
              <w:rPr>
                <w:rFonts w:ascii="Arial" w:hAnsi="Arial" w:cs="Arial"/>
                <w:sz w:val="16"/>
                <w:szCs w:val="16"/>
              </w:rPr>
            </w:pPr>
            <w:r w:rsidRPr="00903DAE">
              <w:rPr>
                <w:rFonts w:ascii="Arial" w:hAnsi="Arial" w:cs="Arial"/>
                <w:sz w:val="16"/>
                <w:szCs w:val="16"/>
              </w:rPr>
              <w:t>De</w:t>
            </w:r>
            <w:r w:rsidR="008955E9" w:rsidRPr="00903DAE">
              <w:rPr>
                <w:rFonts w:ascii="Arial" w:hAnsi="Arial" w:cs="Arial"/>
                <w:sz w:val="16"/>
                <w:szCs w:val="16"/>
              </w:rPr>
              <w:t>creased</w:t>
            </w:r>
          </w:p>
        </w:tc>
        <w:tc>
          <w:tcPr>
            <w:tcW w:w="1152" w:type="dxa"/>
            <w:shd w:val="clear" w:color="auto" w:fill="FAFAFA"/>
            <w:vAlign w:val="bottom"/>
          </w:tcPr>
          <w:p w14:paraId="49868937" w14:textId="473D9355" w:rsidR="008955E9" w:rsidRPr="00903DAE" w:rsidRDefault="008C74E6" w:rsidP="008955E9">
            <w:pPr>
              <w:ind w:right="-72"/>
              <w:jc w:val="right"/>
              <w:rPr>
                <w:rFonts w:ascii="Arial" w:hAnsi="Arial" w:cs="Arial"/>
                <w:sz w:val="16"/>
                <w:szCs w:val="16"/>
              </w:rPr>
            </w:pPr>
            <w:r w:rsidRPr="00903DAE">
              <w:rPr>
                <w:rFonts w:ascii="Arial" w:hAnsi="Arial" w:cs="Arial"/>
                <w:sz w:val="16"/>
                <w:szCs w:val="16"/>
              </w:rPr>
              <w:t>In</w:t>
            </w:r>
            <w:r w:rsidR="008955E9" w:rsidRPr="00903DAE">
              <w:rPr>
                <w:rFonts w:ascii="Arial" w:hAnsi="Arial" w:cs="Arial"/>
                <w:sz w:val="16"/>
                <w:szCs w:val="16"/>
              </w:rPr>
              <w:t>creased</w:t>
            </w:r>
          </w:p>
        </w:tc>
        <w:tc>
          <w:tcPr>
            <w:tcW w:w="1152" w:type="dxa"/>
            <w:vAlign w:val="bottom"/>
          </w:tcPr>
          <w:p w14:paraId="494AF180" w14:textId="5E0064E9" w:rsidR="008955E9" w:rsidRPr="00903DAE" w:rsidRDefault="008C74E6" w:rsidP="008955E9">
            <w:pPr>
              <w:ind w:right="-72"/>
              <w:jc w:val="right"/>
              <w:rPr>
                <w:rFonts w:ascii="Arial" w:hAnsi="Arial" w:cs="Arial"/>
                <w:sz w:val="16"/>
                <w:szCs w:val="16"/>
              </w:rPr>
            </w:pPr>
            <w:r w:rsidRPr="00903DAE">
              <w:rPr>
                <w:rFonts w:ascii="Arial" w:hAnsi="Arial" w:cs="Arial"/>
                <w:sz w:val="16"/>
                <w:szCs w:val="16"/>
              </w:rPr>
              <w:t>In</w:t>
            </w:r>
            <w:r w:rsidR="008955E9" w:rsidRPr="00903DAE">
              <w:rPr>
                <w:rFonts w:ascii="Arial" w:hAnsi="Arial" w:cs="Arial"/>
                <w:sz w:val="16"/>
                <w:szCs w:val="16"/>
              </w:rPr>
              <w:t>creased</w:t>
            </w:r>
          </w:p>
        </w:tc>
      </w:tr>
      <w:tr w:rsidR="008955E9" w:rsidRPr="00903DAE" w14:paraId="2581970D" w14:textId="77777777" w:rsidTr="00930AA6">
        <w:tc>
          <w:tcPr>
            <w:tcW w:w="2621" w:type="dxa"/>
            <w:vAlign w:val="bottom"/>
          </w:tcPr>
          <w:p w14:paraId="2672AA0C" w14:textId="77777777" w:rsidR="008955E9" w:rsidRPr="00903DAE" w:rsidRDefault="008955E9" w:rsidP="00DC7254">
            <w:pPr>
              <w:ind w:left="525"/>
              <w:rPr>
                <w:rFonts w:ascii="Arial" w:hAnsi="Arial" w:cs="Arial"/>
                <w:sz w:val="16"/>
                <w:szCs w:val="16"/>
              </w:rPr>
            </w:pPr>
          </w:p>
        </w:tc>
        <w:tc>
          <w:tcPr>
            <w:tcW w:w="1152" w:type="dxa"/>
            <w:shd w:val="clear" w:color="auto" w:fill="FAFAFA"/>
            <w:vAlign w:val="bottom"/>
          </w:tcPr>
          <w:p w14:paraId="17F24D01" w14:textId="77777777" w:rsidR="008955E9" w:rsidRPr="00903DAE" w:rsidRDefault="008955E9" w:rsidP="008955E9">
            <w:pPr>
              <w:ind w:right="-72"/>
              <w:jc w:val="right"/>
              <w:rPr>
                <w:rFonts w:ascii="Arial" w:hAnsi="Arial" w:cs="Arial"/>
                <w:sz w:val="16"/>
                <w:szCs w:val="16"/>
              </w:rPr>
            </w:pPr>
          </w:p>
        </w:tc>
        <w:tc>
          <w:tcPr>
            <w:tcW w:w="1152" w:type="dxa"/>
            <w:vAlign w:val="bottom"/>
          </w:tcPr>
          <w:p w14:paraId="4580CD25" w14:textId="77777777" w:rsidR="008955E9" w:rsidRPr="00903DAE" w:rsidRDefault="008955E9" w:rsidP="008955E9">
            <w:pPr>
              <w:ind w:right="-72"/>
              <w:jc w:val="right"/>
              <w:rPr>
                <w:rFonts w:ascii="Arial" w:hAnsi="Arial" w:cs="Arial"/>
                <w:sz w:val="16"/>
                <w:szCs w:val="16"/>
              </w:rPr>
            </w:pPr>
          </w:p>
        </w:tc>
        <w:tc>
          <w:tcPr>
            <w:tcW w:w="1152" w:type="dxa"/>
            <w:shd w:val="clear" w:color="auto" w:fill="FAFAFA"/>
            <w:vAlign w:val="bottom"/>
          </w:tcPr>
          <w:p w14:paraId="794ADD9A" w14:textId="40E53076" w:rsidR="008955E9" w:rsidRPr="00903DAE" w:rsidRDefault="008955E9" w:rsidP="008955E9">
            <w:pPr>
              <w:ind w:right="-72"/>
              <w:jc w:val="right"/>
              <w:rPr>
                <w:rFonts w:ascii="Arial" w:hAnsi="Arial" w:cs="Arial"/>
                <w:sz w:val="16"/>
                <w:szCs w:val="16"/>
              </w:rPr>
            </w:pPr>
            <w:r w:rsidRPr="00903DAE">
              <w:rPr>
                <w:rFonts w:ascii="Arial" w:hAnsi="Arial" w:cs="Arial"/>
                <w:sz w:val="16"/>
                <w:szCs w:val="16"/>
              </w:rPr>
              <w:t>by 3.</w:t>
            </w:r>
            <w:r w:rsidR="000138BE" w:rsidRPr="00903DAE">
              <w:rPr>
                <w:rFonts w:ascii="Arial" w:hAnsi="Arial" w:cs="Arial"/>
                <w:sz w:val="16"/>
                <w:szCs w:val="16"/>
              </w:rPr>
              <w:t>24</w:t>
            </w:r>
            <w:r w:rsidRPr="00903DAE">
              <w:rPr>
                <w:rFonts w:ascii="Arial" w:hAnsi="Arial" w:cs="Arial"/>
                <w:sz w:val="16"/>
                <w:szCs w:val="16"/>
              </w:rPr>
              <w:t xml:space="preserve">   </w:t>
            </w:r>
          </w:p>
        </w:tc>
        <w:tc>
          <w:tcPr>
            <w:tcW w:w="1152" w:type="dxa"/>
            <w:vAlign w:val="bottom"/>
          </w:tcPr>
          <w:p w14:paraId="482462FE" w14:textId="7623D0D5" w:rsidR="008955E9" w:rsidRPr="00903DAE" w:rsidRDefault="008955E9" w:rsidP="008955E9">
            <w:pPr>
              <w:ind w:right="-72"/>
              <w:jc w:val="right"/>
              <w:rPr>
                <w:rFonts w:ascii="Arial" w:hAnsi="Arial" w:cs="Arial"/>
                <w:sz w:val="16"/>
                <w:szCs w:val="16"/>
              </w:rPr>
            </w:pPr>
            <w:r w:rsidRPr="00903DAE">
              <w:rPr>
                <w:rFonts w:ascii="Arial" w:hAnsi="Arial" w:cs="Arial"/>
                <w:sz w:val="16"/>
                <w:szCs w:val="16"/>
              </w:rPr>
              <w:t xml:space="preserve">by </w:t>
            </w:r>
            <w:r w:rsidR="000138BE" w:rsidRPr="00903DAE">
              <w:rPr>
                <w:rFonts w:ascii="Arial" w:hAnsi="Arial" w:cs="Arial"/>
                <w:sz w:val="16"/>
                <w:szCs w:val="16"/>
              </w:rPr>
              <w:t>3.84</w:t>
            </w:r>
            <w:r w:rsidRPr="00903DAE">
              <w:rPr>
                <w:rFonts w:ascii="Arial" w:hAnsi="Arial" w:cs="Arial"/>
                <w:sz w:val="16"/>
                <w:szCs w:val="16"/>
              </w:rPr>
              <w:t xml:space="preserve">  </w:t>
            </w:r>
          </w:p>
        </w:tc>
        <w:tc>
          <w:tcPr>
            <w:tcW w:w="1152" w:type="dxa"/>
            <w:shd w:val="clear" w:color="auto" w:fill="FAFAFA"/>
            <w:vAlign w:val="bottom"/>
          </w:tcPr>
          <w:p w14:paraId="36F68277" w14:textId="67926F71" w:rsidR="008955E9" w:rsidRPr="00903DAE" w:rsidRDefault="008955E9" w:rsidP="008955E9">
            <w:pPr>
              <w:ind w:right="-72"/>
              <w:jc w:val="right"/>
              <w:rPr>
                <w:rFonts w:ascii="Arial" w:hAnsi="Arial" w:cs="Arial"/>
                <w:sz w:val="16"/>
                <w:szCs w:val="16"/>
              </w:rPr>
            </w:pPr>
            <w:r w:rsidRPr="00903DAE">
              <w:rPr>
                <w:rFonts w:ascii="Arial" w:hAnsi="Arial" w:cs="Arial"/>
                <w:sz w:val="16"/>
                <w:szCs w:val="16"/>
              </w:rPr>
              <w:t>by 3.</w:t>
            </w:r>
            <w:r w:rsidR="000138BE" w:rsidRPr="00903DAE">
              <w:rPr>
                <w:rFonts w:ascii="Arial" w:hAnsi="Arial" w:cs="Arial"/>
                <w:sz w:val="16"/>
                <w:szCs w:val="16"/>
              </w:rPr>
              <w:t>41</w:t>
            </w:r>
            <w:r w:rsidRPr="00903DAE">
              <w:rPr>
                <w:rFonts w:ascii="Arial" w:hAnsi="Arial" w:cs="Arial"/>
                <w:sz w:val="16"/>
                <w:szCs w:val="16"/>
              </w:rPr>
              <w:t xml:space="preserve">   </w:t>
            </w:r>
          </w:p>
        </w:tc>
        <w:tc>
          <w:tcPr>
            <w:tcW w:w="1152" w:type="dxa"/>
            <w:vAlign w:val="bottom"/>
          </w:tcPr>
          <w:p w14:paraId="29F7E10E" w14:textId="008F4EDD" w:rsidR="008955E9" w:rsidRPr="00903DAE" w:rsidRDefault="008955E9" w:rsidP="008955E9">
            <w:pPr>
              <w:ind w:right="-72"/>
              <w:jc w:val="right"/>
              <w:rPr>
                <w:rFonts w:ascii="Arial" w:hAnsi="Arial" w:cs="Arial"/>
                <w:sz w:val="16"/>
                <w:szCs w:val="16"/>
              </w:rPr>
            </w:pPr>
            <w:r w:rsidRPr="00903DAE">
              <w:rPr>
                <w:rFonts w:ascii="Arial" w:hAnsi="Arial" w:cs="Arial"/>
                <w:sz w:val="16"/>
                <w:szCs w:val="16"/>
              </w:rPr>
              <w:t xml:space="preserve">by </w:t>
            </w:r>
            <w:r w:rsidR="000138BE" w:rsidRPr="00903DAE">
              <w:rPr>
                <w:rFonts w:ascii="Arial" w:hAnsi="Arial" w:cs="Arial"/>
                <w:sz w:val="16"/>
                <w:szCs w:val="16"/>
              </w:rPr>
              <w:t>4.08</w:t>
            </w:r>
            <w:r w:rsidRPr="00903DAE">
              <w:rPr>
                <w:rFonts w:ascii="Arial" w:hAnsi="Arial" w:cs="Arial"/>
                <w:sz w:val="16"/>
                <w:szCs w:val="16"/>
              </w:rPr>
              <w:t xml:space="preserve">  </w:t>
            </w:r>
          </w:p>
        </w:tc>
      </w:tr>
    </w:tbl>
    <w:p w14:paraId="6905B297" w14:textId="77777777" w:rsidR="00A24721" w:rsidRPr="00903DAE" w:rsidRDefault="00A24721" w:rsidP="00DC7254">
      <w:pPr>
        <w:ind w:left="540"/>
        <w:jc w:val="both"/>
        <w:rPr>
          <w:rFonts w:ascii="Arial" w:hAnsi="Arial" w:cs="Arial"/>
          <w:spacing w:val="-2"/>
          <w:sz w:val="18"/>
          <w:szCs w:val="18"/>
        </w:rPr>
      </w:pPr>
    </w:p>
    <w:p w14:paraId="1AA13661"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within the statement of financial position.</w:t>
      </w:r>
    </w:p>
    <w:p w14:paraId="35AFF3D1" w14:textId="77777777" w:rsidR="00A24721" w:rsidRPr="00903DAE" w:rsidRDefault="00A24721" w:rsidP="00DC7254">
      <w:pPr>
        <w:ind w:left="540"/>
        <w:jc w:val="both"/>
        <w:rPr>
          <w:rFonts w:ascii="Arial" w:hAnsi="Arial" w:cs="Arial"/>
          <w:spacing w:val="-2"/>
          <w:sz w:val="18"/>
          <w:szCs w:val="18"/>
        </w:rPr>
      </w:pPr>
    </w:p>
    <w:p w14:paraId="3A2964D4"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The methods and types of assumptions used in preparing the sensitivity analysis did not change compared to the previous period.</w:t>
      </w:r>
    </w:p>
    <w:p w14:paraId="610DF2EE" w14:textId="77777777" w:rsidR="00A24721" w:rsidRPr="00903DAE" w:rsidRDefault="00A24721" w:rsidP="00DC7254">
      <w:pPr>
        <w:ind w:left="540"/>
        <w:jc w:val="both"/>
        <w:rPr>
          <w:rFonts w:ascii="Arial" w:hAnsi="Arial" w:cs="Arial"/>
          <w:spacing w:val="-2"/>
          <w:sz w:val="18"/>
          <w:szCs w:val="18"/>
        </w:rPr>
      </w:pPr>
    </w:p>
    <w:p w14:paraId="6F2D6D19"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 xml:space="preserve">The Group is exposed to </w:t>
      </w:r>
      <w:proofErr w:type="gramStart"/>
      <w:r w:rsidRPr="00903DAE">
        <w:rPr>
          <w:rFonts w:ascii="Arial" w:hAnsi="Arial" w:cs="Arial"/>
          <w:spacing w:val="-2"/>
          <w:sz w:val="18"/>
          <w:szCs w:val="18"/>
        </w:rPr>
        <w:t>a number of</w:t>
      </w:r>
      <w:proofErr w:type="gramEnd"/>
      <w:r w:rsidRPr="00903DAE">
        <w:rPr>
          <w:rFonts w:ascii="Arial" w:hAnsi="Arial" w:cs="Arial"/>
          <w:spacing w:val="-2"/>
          <w:sz w:val="18"/>
          <w:szCs w:val="18"/>
        </w:rPr>
        <w:t xml:space="preserve"> risks related to its defined employee benefit obligations, the most significant of which is changes in bond yields. A decrease in Government bond yields will increase plan liabilities.</w:t>
      </w:r>
    </w:p>
    <w:p w14:paraId="3CBF53B7" w14:textId="77777777" w:rsidR="00A24721" w:rsidRPr="00903DAE" w:rsidRDefault="00A24721" w:rsidP="00DC7254">
      <w:pPr>
        <w:ind w:left="540"/>
        <w:jc w:val="both"/>
        <w:rPr>
          <w:rFonts w:ascii="Arial" w:hAnsi="Arial" w:cs="Arial"/>
          <w:spacing w:val="-2"/>
          <w:sz w:val="18"/>
          <w:szCs w:val="18"/>
        </w:rPr>
      </w:pPr>
    </w:p>
    <w:p w14:paraId="12FB623C" w14:textId="62C21E5F"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 xml:space="preserve">The weighted average duration of the defined benefit obligation is </w:t>
      </w:r>
      <w:r w:rsidR="00632AE7" w:rsidRPr="00903DAE">
        <w:rPr>
          <w:rFonts w:ascii="Arial" w:hAnsi="Arial" w:cs="Arial"/>
          <w:spacing w:val="-2"/>
          <w:sz w:val="18"/>
          <w:szCs w:val="18"/>
        </w:rPr>
        <w:t>11</w:t>
      </w:r>
      <w:r w:rsidRPr="00903DAE">
        <w:rPr>
          <w:rFonts w:ascii="Arial" w:hAnsi="Arial" w:cs="Arial"/>
          <w:spacing w:val="-2"/>
          <w:sz w:val="18"/>
          <w:szCs w:val="18"/>
        </w:rPr>
        <w:t>-</w:t>
      </w:r>
      <w:r w:rsidR="00632AE7" w:rsidRPr="00903DAE">
        <w:rPr>
          <w:rFonts w:ascii="Arial" w:hAnsi="Arial" w:cs="Arial"/>
          <w:spacing w:val="-2"/>
          <w:sz w:val="18"/>
          <w:szCs w:val="18"/>
        </w:rPr>
        <w:t>14</w:t>
      </w:r>
      <w:r w:rsidRPr="00903DAE">
        <w:rPr>
          <w:rFonts w:ascii="Arial" w:hAnsi="Arial" w:cs="Arial"/>
          <w:spacing w:val="-2"/>
          <w:sz w:val="18"/>
          <w:szCs w:val="18"/>
        </w:rPr>
        <w:t xml:space="preserve"> years for consolidated financial statements and </w:t>
      </w:r>
      <w:r w:rsidR="00DC0810" w:rsidRPr="00903DAE">
        <w:rPr>
          <w:rFonts w:ascii="Arial" w:hAnsi="Arial" w:cs="Arial"/>
          <w:spacing w:val="-2"/>
          <w:sz w:val="18"/>
          <w:szCs w:val="18"/>
        </w:rPr>
        <w:t>14</w:t>
      </w:r>
      <w:r w:rsidRPr="00903DAE">
        <w:rPr>
          <w:rFonts w:ascii="Arial" w:hAnsi="Arial" w:cs="Arial"/>
          <w:spacing w:val="-2"/>
          <w:sz w:val="18"/>
          <w:szCs w:val="18"/>
        </w:rPr>
        <w:t xml:space="preserve"> years for separate financial statements. (</w:t>
      </w:r>
      <w:r w:rsidR="00276665" w:rsidRPr="00903DAE">
        <w:rPr>
          <w:rFonts w:ascii="Arial" w:hAnsi="Arial" w:cs="Arial"/>
          <w:spacing w:val="-2"/>
          <w:sz w:val="18"/>
          <w:szCs w:val="18"/>
        </w:rPr>
        <w:t>202</w:t>
      </w:r>
      <w:r w:rsidR="001E32C0" w:rsidRPr="00903DAE">
        <w:rPr>
          <w:rFonts w:ascii="Arial" w:hAnsi="Arial" w:cs="Arial"/>
          <w:spacing w:val="-2"/>
          <w:sz w:val="18"/>
          <w:szCs w:val="18"/>
        </w:rPr>
        <w:t>1</w:t>
      </w:r>
      <w:r w:rsidRPr="00903DAE">
        <w:rPr>
          <w:rFonts w:ascii="Arial" w:hAnsi="Arial" w:cs="Arial"/>
          <w:spacing w:val="-2"/>
          <w:sz w:val="18"/>
          <w:szCs w:val="18"/>
        </w:rPr>
        <w:t xml:space="preserve">: </w:t>
      </w:r>
      <w:r w:rsidR="005B01BC" w:rsidRPr="00903DAE">
        <w:rPr>
          <w:rFonts w:ascii="Arial" w:hAnsi="Arial" w:cs="Arial"/>
          <w:spacing w:val="-2"/>
          <w:sz w:val="18"/>
          <w:szCs w:val="18"/>
        </w:rPr>
        <w:t>1</w:t>
      </w:r>
      <w:r w:rsidR="001E32C0" w:rsidRPr="00903DAE">
        <w:rPr>
          <w:rFonts w:ascii="Arial" w:hAnsi="Arial" w:cs="Arial"/>
          <w:spacing w:val="-2"/>
          <w:sz w:val="18"/>
          <w:szCs w:val="18"/>
        </w:rPr>
        <w:t>3</w:t>
      </w:r>
      <w:r w:rsidR="005B01BC" w:rsidRPr="00903DAE">
        <w:rPr>
          <w:rFonts w:ascii="Arial" w:hAnsi="Arial" w:cs="Arial"/>
          <w:spacing w:val="-2"/>
          <w:sz w:val="18"/>
          <w:szCs w:val="18"/>
        </w:rPr>
        <w:t>-1</w:t>
      </w:r>
      <w:r w:rsidR="001E32C0" w:rsidRPr="00903DAE">
        <w:rPr>
          <w:rFonts w:ascii="Arial" w:hAnsi="Arial" w:cs="Arial"/>
          <w:spacing w:val="-2"/>
          <w:sz w:val="18"/>
          <w:szCs w:val="18"/>
        </w:rPr>
        <w:t>5</w:t>
      </w:r>
      <w:r w:rsidR="005B01BC" w:rsidRPr="00903DAE">
        <w:rPr>
          <w:rFonts w:ascii="Arial" w:hAnsi="Arial" w:cs="Arial"/>
          <w:spacing w:val="-2"/>
          <w:sz w:val="18"/>
          <w:szCs w:val="18"/>
        </w:rPr>
        <w:t xml:space="preserve"> </w:t>
      </w:r>
      <w:r w:rsidRPr="00903DAE">
        <w:rPr>
          <w:rFonts w:ascii="Arial" w:hAnsi="Arial" w:cs="Arial"/>
          <w:spacing w:val="-2"/>
          <w:sz w:val="18"/>
          <w:szCs w:val="18"/>
        </w:rPr>
        <w:t xml:space="preserve">years and </w:t>
      </w:r>
      <w:r w:rsidR="00276665" w:rsidRPr="00903DAE">
        <w:rPr>
          <w:rFonts w:ascii="Arial" w:hAnsi="Arial" w:cs="Arial"/>
          <w:spacing w:val="-2"/>
          <w:sz w:val="18"/>
          <w:szCs w:val="18"/>
        </w:rPr>
        <w:t>1</w:t>
      </w:r>
      <w:r w:rsidR="001E32C0" w:rsidRPr="00903DAE">
        <w:rPr>
          <w:rFonts w:ascii="Arial" w:hAnsi="Arial" w:cs="Arial"/>
          <w:spacing w:val="-2"/>
          <w:sz w:val="18"/>
          <w:szCs w:val="18"/>
        </w:rPr>
        <w:t>5</w:t>
      </w:r>
      <w:r w:rsidRPr="00903DAE">
        <w:rPr>
          <w:rFonts w:ascii="Arial" w:hAnsi="Arial" w:cs="Arial"/>
          <w:spacing w:val="-2"/>
          <w:sz w:val="18"/>
          <w:szCs w:val="18"/>
        </w:rPr>
        <w:t xml:space="preserve"> years for consolidated financial statements and separate financial statements, respectively).</w:t>
      </w:r>
    </w:p>
    <w:p w14:paraId="50F4479A" w14:textId="77777777" w:rsidR="00A24721" w:rsidRPr="00903DAE" w:rsidRDefault="00A24721" w:rsidP="00DC7254">
      <w:pPr>
        <w:ind w:left="540"/>
        <w:jc w:val="both"/>
        <w:rPr>
          <w:rFonts w:ascii="Arial" w:hAnsi="Arial" w:cs="Arial"/>
          <w:spacing w:val="-2"/>
          <w:sz w:val="18"/>
          <w:szCs w:val="18"/>
        </w:rPr>
      </w:pPr>
    </w:p>
    <w:p w14:paraId="466BB470"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Expected maturity analysis of undiscounted retirement benefits are as follows:</w:t>
      </w:r>
    </w:p>
    <w:p w14:paraId="2CF61032" w14:textId="77777777" w:rsidR="00A24721" w:rsidRPr="00903DAE" w:rsidRDefault="00A24721" w:rsidP="00DC7254">
      <w:pPr>
        <w:ind w:left="540"/>
        <w:jc w:val="both"/>
        <w:rPr>
          <w:rFonts w:ascii="Arial" w:hAnsi="Arial" w:cs="Arial"/>
          <w:sz w:val="18"/>
          <w:szCs w:val="18"/>
        </w:rPr>
      </w:pPr>
    </w:p>
    <w:tbl>
      <w:tblPr>
        <w:tblW w:w="9477" w:type="dxa"/>
        <w:tblLayout w:type="fixed"/>
        <w:tblLook w:val="0000" w:firstRow="0" w:lastRow="0" w:firstColumn="0" w:lastColumn="0" w:noHBand="0" w:noVBand="0"/>
      </w:tblPr>
      <w:tblGrid>
        <w:gridCol w:w="4291"/>
        <w:gridCol w:w="1296"/>
        <w:gridCol w:w="1296"/>
        <w:gridCol w:w="1296"/>
        <w:gridCol w:w="1298"/>
      </w:tblGrid>
      <w:tr w:rsidR="00A24721" w:rsidRPr="00903DAE" w14:paraId="4ACE3E8B" w14:textId="77777777" w:rsidTr="00930AA6">
        <w:tc>
          <w:tcPr>
            <w:tcW w:w="4291" w:type="dxa"/>
            <w:vAlign w:val="bottom"/>
          </w:tcPr>
          <w:p w14:paraId="76D80A07" w14:textId="77777777" w:rsidR="00A24721" w:rsidRPr="00903DAE" w:rsidRDefault="00A24721" w:rsidP="00DC7254">
            <w:pPr>
              <w:ind w:left="435"/>
              <w:rPr>
                <w:rFonts w:ascii="Arial" w:hAnsi="Arial" w:cs="Arial"/>
                <w:sz w:val="18"/>
                <w:szCs w:val="18"/>
              </w:rPr>
            </w:pPr>
          </w:p>
        </w:tc>
        <w:tc>
          <w:tcPr>
            <w:tcW w:w="5186" w:type="dxa"/>
            <w:gridSpan w:val="4"/>
            <w:tcBorders>
              <w:top w:val="single" w:sz="4" w:space="0" w:color="auto"/>
              <w:bottom w:val="single" w:sz="4" w:space="0" w:color="auto"/>
            </w:tcBorders>
            <w:vAlign w:val="center"/>
          </w:tcPr>
          <w:p w14:paraId="5905B3C4" w14:textId="77777777" w:rsidR="00A24721" w:rsidRPr="00903DAE" w:rsidRDefault="00A24721" w:rsidP="00930AA6">
            <w:pPr>
              <w:ind w:right="-72"/>
              <w:jc w:val="center"/>
              <w:rPr>
                <w:rFonts w:ascii="Arial" w:hAnsi="Arial" w:cs="Arial"/>
                <w:b/>
                <w:bCs/>
                <w:sz w:val="18"/>
                <w:szCs w:val="18"/>
                <w:lang w:val="en-GB"/>
              </w:rPr>
            </w:pPr>
            <w:r w:rsidRPr="00903DAE">
              <w:rPr>
                <w:rFonts w:ascii="Arial" w:hAnsi="Arial" w:cs="Arial"/>
                <w:b/>
                <w:bCs/>
                <w:sz w:val="18"/>
                <w:szCs w:val="18"/>
              </w:rPr>
              <w:t>Consolidated financial statements</w:t>
            </w:r>
          </w:p>
        </w:tc>
      </w:tr>
      <w:tr w:rsidR="00A24721" w:rsidRPr="00903DAE" w14:paraId="200ADFDB" w14:textId="77777777" w:rsidTr="00930AA6">
        <w:tc>
          <w:tcPr>
            <w:tcW w:w="4291" w:type="dxa"/>
            <w:vAlign w:val="bottom"/>
          </w:tcPr>
          <w:p w14:paraId="65423A41" w14:textId="77777777" w:rsidR="00A24721" w:rsidRPr="00903DAE" w:rsidRDefault="00A24721" w:rsidP="00DC7254">
            <w:pPr>
              <w:ind w:left="435"/>
              <w:rPr>
                <w:rFonts w:ascii="Arial" w:hAnsi="Arial" w:cs="Arial"/>
                <w:sz w:val="18"/>
                <w:szCs w:val="18"/>
              </w:rPr>
            </w:pPr>
          </w:p>
        </w:tc>
        <w:tc>
          <w:tcPr>
            <w:tcW w:w="1296" w:type="dxa"/>
            <w:tcBorders>
              <w:top w:val="single" w:sz="4" w:space="0" w:color="auto"/>
            </w:tcBorders>
            <w:vAlign w:val="bottom"/>
          </w:tcPr>
          <w:p w14:paraId="38C1AEB3"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 xml:space="preserve">Less than </w:t>
            </w:r>
          </w:p>
          <w:p w14:paraId="7957CFC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a year</w:t>
            </w:r>
          </w:p>
        </w:tc>
        <w:tc>
          <w:tcPr>
            <w:tcW w:w="1296" w:type="dxa"/>
            <w:tcBorders>
              <w:top w:val="single" w:sz="4" w:space="0" w:color="auto"/>
            </w:tcBorders>
            <w:vAlign w:val="bottom"/>
          </w:tcPr>
          <w:p w14:paraId="38CA314D"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 xml:space="preserve">Between </w:t>
            </w:r>
          </w:p>
          <w:p w14:paraId="3FD21922" w14:textId="3DB9F2F9" w:rsidR="00A24721" w:rsidRPr="00903DAE" w:rsidRDefault="00276665" w:rsidP="00930AA6">
            <w:pPr>
              <w:ind w:right="-72"/>
              <w:jc w:val="right"/>
              <w:rPr>
                <w:rFonts w:ascii="Arial" w:hAnsi="Arial" w:cs="Arial"/>
                <w:b/>
                <w:bCs/>
                <w:sz w:val="18"/>
                <w:szCs w:val="18"/>
              </w:rPr>
            </w:pPr>
            <w:r w:rsidRPr="00903DAE">
              <w:rPr>
                <w:rFonts w:ascii="Arial" w:hAnsi="Arial" w:cs="Arial"/>
                <w:b/>
                <w:bCs/>
                <w:sz w:val="18"/>
                <w:szCs w:val="18"/>
                <w:lang w:val="en-GB"/>
              </w:rPr>
              <w:t>1</w:t>
            </w:r>
            <w:r w:rsidR="00A24721" w:rsidRPr="00903DAE">
              <w:rPr>
                <w:rFonts w:ascii="Arial" w:hAnsi="Arial" w:cs="Arial"/>
                <w:b/>
                <w:bCs/>
                <w:sz w:val="18"/>
                <w:szCs w:val="18"/>
              </w:rPr>
              <w:t>-</w:t>
            </w:r>
            <w:r w:rsidRPr="00903DAE">
              <w:rPr>
                <w:rFonts w:ascii="Arial" w:hAnsi="Arial" w:cs="Arial"/>
                <w:b/>
                <w:bCs/>
                <w:sz w:val="18"/>
                <w:szCs w:val="18"/>
                <w:lang w:val="en-GB"/>
              </w:rPr>
              <w:t>5</w:t>
            </w:r>
            <w:r w:rsidR="00A24721" w:rsidRPr="00903DAE">
              <w:rPr>
                <w:rFonts w:ascii="Arial" w:hAnsi="Arial" w:cs="Arial"/>
                <w:b/>
                <w:bCs/>
                <w:sz w:val="18"/>
                <w:szCs w:val="18"/>
              </w:rPr>
              <w:t xml:space="preserve"> years</w:t>
            </w:r>
          </w:p>
        </w:tc>
        <w:tc>
          <w:tcPr>
            <w:tcW w:w="1296" w:type="dxa"/>
            <w:tcBorders>
              <w:top w:val="single" w:sz="4" w:space="0" w:color="auto"/>
            </w:tcBorders>
            <w:vAlign w:val="bottom"/>
          </w:tcPr>
          <w:p w14:paraId="7A1B1619"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 xml:space="preserve">Over </w:t>
            </w:r>
          </w:p>
          <w:p w14:paraId="7C2BBABC" w14:textId="390BB23E" w:rsidR="00A24721" w:rsidRPr="00903DAE" w:rsidRDefault="00276665" w:rsidP="00930AA6">
            <w:pPr>
              <w:ind w:right="-72"/>
              <w:jc w:val="right"/>
              <w:rPr>
                <w:rFonts w:ascii="Arial" w:hAnsi="Arial" w:cs="Arial"/>
                <w:b/>
                <w:bCs/>
                <w:sz w:val="18"/>
                <w:szCs w:val="18"/>
              </w:rPr>
            </w:pPr>
            <w:r w:rsidRPr="00903DAE">
              <w:rPr>
                <w:rFonts w:ascii="Arial" w:hAnsi="Arial" w:cs="Arial"/>
                <w:b/>
                <w:bCs/>
                <w:sz w:val="18"/>
                <w:szCs w:val="18"/>
                <w:lang w:val="en-GB"/>
              </w:rPr>
              <w:t>5</w:t>
            </w:r>
            <w:r w:rsidR="00A24721" w:rsidRPr="00903DAE">
              <w:rPr>
                <w:rFonts w:ascii="Arial" w:hAnsi="Arial" w:cs="Arial"/>
                <w:b/>
                <w:bCs/>
                <w:sz w:val="18"/>
                <w:szCs w:val="18"/>
              </w:rPr>
              <w:t xml:space="preserve"> years</w:t>
            </w:r>
          </w:p>
        </w:tc>
        <w:tc>
          <w:tcPr>
            <w:tcW w:w="1298" w:type="dxa"/>
            <w:tcBorders>
              <w:top w:val="single" w:sz="4" w:space="0" w:color="auto"/>
            </w:tcBorders>
            <w:vAlign w:val="bottom"/>
          </w:tcPr>
          <w:p w14:paraId="34A7AFAA" w14:textId="77777777" w:rsidR="00A24721" w:rsidRPr="00903DAE" w:rsidRDefault="00A24721" w:rsidP="00930AA6">
            <w:pPr>
              <w:ind w:right="-72"/>
              <w:jc w:val="right"/>
              <w:rPr>
                <w:rFonts w:ascii="Arial" w:hAnsi="Arial" w:cs="Arial"/>
                <w:b/>
                <w:bCs/>
                <w:sz w:val="18"/>
                <w:szCs w:val="18"/>
                <w:lang w:val="en-GB"/>
              </w:rPr>
            </w:pPr>
            <w:r w:rsidRPr="00903DAE">
              <w:rPr>
                <w:rFonts w:ascii="Arial" w:hAnsi="Arial" w:cs="Arial"/>
                <w:b/>
                <w:bCs/>
                <w:sz w:val="18"/>
                <w:szCs w:val="18"/>
                <w:lang w:val="en-GB"/>
              </w:rPr>
              <w:t>Total</w:t>
            </w:r>
          </w:p>
        </w:tc>
      </w:tr>
      <w:tr w:rsidR="00A24721" w:rsidRPr="00903DAE" w14:paraId="1C714F4A" w14:textId="77777777" w:rsidTr="00930AA6">
        <w:tc>
          <w:tcPr>
            <w:tcW w:w="4291" w:type="dxa"/>
            <w:vAlign w:val="bottom"/>
          </w:tcPr>
          <w:p w14:paraId="5C3A98E4" w14:textId="77777777" w:rsidR="00A24721" w:rsidRPr="00903DAE" w:rsidRDefault="00A24721" w:rsidP="00DC7254">
            <w:pPr>
              <w:ind w:left="435"/>
              <w:rPr>
                <w:rFonts w:ascii="Arial" w:hAnsi="Arial" w:cs="Arial"/>
                <w:sz w:val="18"/>
                <w:szCs w:val="18"/>
              </w:rPr>
            </w:pPr>
          </w:p>
        </w:tc>
        <w:tc>
          <w:tcPr>
            <w:tcW w:w="1296" w:type="dxa"/>
            <w:tcBorders>
              <w:bottom w:val="single" w:sz="4" w:space="0" w:color="auto"/>
            </w:tcBorders>
            <w:vAlign w:val="bottom"/>
          </w:tcPr>
          <w:p w14:paraId="4F0855D8"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0DD21258"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4F166966"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8" w:type="dxa"/>
            <w:tcBorders>
              <w:bottom w:val="single" w:sz="4" w:space="0" w:color="auto"/>
            </w:tcBorders>
            <w:vAlign w:val="bottom"/>
          </w:tcPr>
          <w:p w14:paraId="29D6471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4E875009" w14:textId="77777777" w:rsidTr="00157BB7">
        <w:tc>
          <w:tcPr>
            <w:tcW w:w="4291" w:type="dxa"/>
            <w:vAlign w:val="bottom"/>
          </w:tcPr>
          <w:p w14:paraId="41FB83E1" w14:textId="77777777" w:rsidR="00A24721" w:rsidRPr="00903DAE" w:rsidRDefault="00A24721" w:rsidP="00DC7254">
            <w:pPr>
              <w:ind w:left="435"/>
              <w:rPr>
                <w:rFonts w:ascii="Arial" w:hAnsi="Arial" w:cs="Arial"/>
                <w:sz w:val="18"/>
                <w:szCs w:val="18"/>
                <w:cs/>
              </w:rPr>
            </w:pPr>
          </w:p>
        </w:tc>
        <w:tc>
          <w:tcPr>
            <w:tcW w:w="1296" w:type="dxa"/>
            <w:tcBorders>
              <w:top w:val="single" w:sz="4" w:space="0" w:color="auto"/>
            </w:tcBorders>
            <w:shd w:val="clear" w:color="auto" w:fill="FAFAFA"/>
            <w:vAlign w:val="bottom"/>
          </w:tcPr>
          <w:p w14:paraId="68FF18D7" w14:textId="77777777" w:rsidR="00A24721" w:rsidRPr="00903DAE"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D68E299" w14:textId="77777777" w:rsidR="00A24721" w:rsidRPr="00903DAE"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C9D009" w14:textId="77777777" w:rsidR="00A24721" w:rsidRPr="00903DAE" w:rsidRDefault="00A24721" w:rsidP="00930AA6">
            <w:pPr>
              <w:ind w:right="-72"/>
              <w:jc w:val="right"/>
              <w:rPr>
                <w:rFonts w:ascii="Arial" w:hAnsi="Arial" w:cs="Arial"/>
                <w:sz w:val="18"/>
                <w:szCs w:val="18"/>
              </w:rPr>
            </w:pPr>
          </w:p>
        </w:tc>
        <w:tc>
          <w:tcPr>
            <w:tcW w:w="1298" w:type="dxa"/>
            <w:tcBorders>
              <w:top w:val="single" w:sz="4" w:space="0" w:color="auto"/>
            </w:tcBorders>
            <w:shd w:val="clear" w:color="auto" w:fill="FAFAFA"/>
            <w:vAlign w:val="bottom"/>
          </w:tcPr>
          <w:p w14:paraId="683EDBE8" w14:textId="77777777" w:rsidR="00A24721" w:rsidRPr="00903DAE" w:rsidRDefault="00A24721" w:rsidP="00930AA6">
            <w:pPr>
              <w:ind w:right="-72"/>
              <w:jc w:val="right"/>
              <w:rPr>
                <w:rFonts w:ascii="Arial" w:hAnsi="Arial" w:cs="Arial"/>
                <w:sz w:val="18"/>
                <w:szCs w:val="18"/>
              </w:rPr>
            </w:pPr>
          </w:p>
        </w:tc>
      </w:tr>
      <w:tr w:rsidR="00A24721" w:rsidRPr="00903DAE" w14:paraId="5C906840" w14:textId="77777777" w:rsidTr="00930AA6">
        <w:tc>
          <w:tcPr>
            <w:tcW w:w="4291" w:type="dxa"/>
            <w:vAlign w:val="bottom"/>
          </w:tcPr>
          <w:p w14:paraId="381653AB" w14:textId="5F4C6326" w:rsidR="00A24721" w:rsidRPr="00903DAE" w:rsidRDefault="00A24721" w:rsidP="00DC7254">
            <w:pPr>
              <w:ind w:left="435"/>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00276665" w:rsidRPr="00903DAE">
              <w:rPr>
                <w:rFonts w:ascii="Arial" w:hAnsi="Arial" w:cs="Arial"/>
                <w:sz w:val="18"/>
                <w:szCs w:val="18"/>
                <w:lang w:val="en-GB"/>
              </w:rPr>
              <w:t>31</w:t>
            </w:r>
            <w:r w:rsidRPr="00903DAE">
              <w:rPr>
                <w:rFonts w:ascii="Arial" w:hAnsi="Arial" w:cs="Arial"/>
                <w:sz w:val="18"/>
                <w:szCs w:val="18"/>
              </w:rPr>
              <w:t xml:space="preserve"> December </w:t>
            </w:r>
            <w:r w:rsidR="00276665" w:rsidRPr="00903DAE">
              <w:rPr>
                <w:rFonts w:ascii="Arial" w:hAnsi="Arial" w:cs="Arial"/>
                <w:sz w:val="18"/>
                <w:szCs w:val="18"/>
                <w:lang w:val="en-GB"/>
              </w:rPr>
              <w:t>202</w:t>
            </w:r>
            <w:r w:rsidR="001E32C0" w:rsidRPr="00903DAE">
              <w:rPr>
                <w:rFonts w:ascii="Arial" w:hAnsi="Arial" w:cs="Arial"/>
                <w:sz w:val="18"/>
                <w:szCs w:val="18"/>
                <w:lang w:val="en-GB"/>
              </w:rPr>
              <w:t>2</w:t>
            </w:r>
          </w:p>
        </w:tc>
        <w:tc>
          <w:tcPr>
            <w:tcW w:w="1296" w:type="dxa"/>
            <w:shd w:val="clear" w:color="auto" w:fill="FAFAFA"/>
            <w:vAlign w:val="center"/>
          </w:tcPr>
          <w:p w14:paraId="4B949E43" w14:textId="0321428C" w:rsidR="00A24721" w:rsidRPr="00903DAE" w:rsidRDefault="00A24721" w:rsidP="00930AA6">
            <w:pPr>
              <w:ind w:right="-72"/>
              <w:jc w:val="right"/>
              <w:rPr>
                <w:rFonts w:ascii="Arial" w:hAnsi="Arial" w:cs="Arial"/>
                <w:sz w:val="18"/>
                <w:szCs w:val="18"/>
              </w:rPr>
            </w:pPr>
          </w:p>
        </w:tc>
        <w:tc>
          <w:tcPr>
            <w:tcW w:w="1296" w:type="dxa"/>
            <w:shd w:val="clear" w:color="auto" w:fill="FAFAFA"/>
            <w:vAlign w:val="center"/>
          </w:tcPr>
          <w:p w14:paraId="1F8853B2" w14:textId="77777777" w:rsidR="00A24721" w:rsidRPr="00903DAE" w:rsidRDefault="00A24721" w:rsidP="00930AA6">
            <w:pPr>
              <w:ind w:right="-72"/>
              <w:jc w:val="right"/>
              <w:rPr>
                <w:rFonts w:ascii="Arial" w:hAnsi="Arial" w:cs="Arial"/>
                <w:sz w:val="18"/>
                <w:szCs w:val="18"/>
              </w:rPr>
            </w:pPr>
          </w:p>
        </w:tc>
        <w:tc>
          <w:tcPr>
            <w:tcW w:w="1296" w:type="dxa"/>
            <w:shd w:val="clear" w:color="auto" w:fill="FAFAFA"/>
            <w:vAlign w:val="center"/>
          </w:tcPr>
          <w:p w14:paraId="4BFFA7F5" w14:textId="77777777" w:rsidR="00A24721" w:rsidRPr="00903DAE" w:rsidRDefault="00A24721" w:rsidP="00930AA6">
            <w:pPr>
              <w:ind w:right="-72"/>
              <w:jc w:val="right"/>
              <w:rPr>
                <w:rFonts w:ascii="Arial" w:hAnsi="Arial" w:cs="Arial"/>
                <w:sz w:val="18"/>
                <w:szCs w:val="18"/>
              </w:rPr>
            </w:pPr>
          </w:p>
        </w:tc>
        <w:tc>
          <w:tcPr>
            <w:tcW w:w="1298" w:type="dxa"/>
            <w:shd w:val="clear" w:color="auto" w:fill="FAFAFA"/>
            <w:vAlign w:val="center"/>
          </w:tcPr>
          <w:p w14:paraId="29DB491B" w14:textId="77777777" w:rsidR="00A24721" w:rsidRPr="00903DAE" w:rsidRDefault="00A24721" w:rsidP="00930AA6">
            <w:pPr>
              <w:ind w:right="-72"/>
              <w:jc w:val="right"/>
              <w:rPr>
                <w:rFonts w:ascii="Arial" w:hAnsi="Arial" w:cs="Arial"/>
                <w:sz w:val="18"/>
                <w:szCs w:val="18"/>
              </w:rPr>
            </w:pPr>
          </w:p>
        </w:tc>
      </w:tr>
      <w:tr w:rsidR="00A24721" w:rsidRPr="00903DAE" w14:paraId="5A3A4D83" w14:textId="77777777" w:rsidTr="00157BB7">
        <w:tc>
          <w:tcPr>
            <w:tcW w:w="4291" w:type="dxa"/>
            <w:vAlign w:val="bottom"/>
          </w:tcPr>
          <w:p w14:paraId="2AFC381E" w14:textId="77777777" w:rsidR="00A24721" w:rsidRPr="00903DAE" w:rsidRDefault="00A24721" w:rsidP="00DC7254">
            <w:pPr>
              <w:ind w:left="435"/>
              <w:rPr>
                <w:rFonts w:ascii="Arial" w:hAnsi="Arial" w:cs="Arial"/>
                <w:sz w:val="18"/>
                <w:szCs w:val="18"/>
              </w:rPr>
            </w:pPr>
            <w:r w:rsidRPr="00903DAE">
              <w:rPr>
                <w:rFonts w:ascii="Arial" w:hAnsi="Arial" w:cs="Arial"/>
                <w:sz w:val="18"/>
                <w:szCs w:val="18"/>
              </w:rPr>
              <w:t>Retirement benefits</w:t>
            </w:r>
          </w:p>
        </w:tc>
        <w:tc>
          <w:tcPr>
            <w:tcW w:w="1296" w:type="dxa"/>
            <w:tcBorders>
              <w:top w:val="nil"/>
              <w:left w:val="nil"/>
              <w:right w:val="nil"/>
            </w:tcBorders>
            <w:shd w:val="clear" w:color="auto" w:fill="FAFAFA"/>
            <w:vAlign w:val="bottom"/>
          </w:tcPr>
          <w:p w14:paraId="29019AB6" w14:textId="1ADBF3B6" w:rsidR="00A24721" w:rsidRPr="00903DAE" w:rsidRDefault="00F60FD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03DAE">
              <w:rPr>
                <w:rFonts w:ascii="Arial" w:hAnsi="Arial" w:cs="Arial"/>
                <w:sz w:val="18"/>
                <w:szCs w:val="18"/>
              </w:rPr>
              <w:t>779,778</w:t>
            </w:r>
          </w:p>
        </w:tc>
        <w:tc>
          <w:tcPr>
            <w:tcW w:w="1296" w:type="dxa"/>
            <w:tcBorders>
              <w:top w:val="nil"/>
              <w:left w:val="nil"/>
              <w:right w:val="nil"/>
            </w:tcBorders>
            <w:shd w:val="clear" w:color="auto" w:fill="FAFAFA"/>
            <w:vAlign w:val="bottom"/>
          </w:tcPr>
          <w:p w14:paraId="3D98FA5B" w14:textId="227DD8B9" w:rsidR="00A24721" w:rsidRPr="00903DAE" w:rsidRDefault="008C17B0"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03DAE">
              <w:rPr>
                <w:rFonts w:ascii="Arial" w:eastAsia="Calibri" w:hAnsi="Arial" w:cs="Arial"/>
                <w:sz w:val="18"/>
                <w:szCs w:val="18"/>
                <w:lang w:val="en-GB"/>
              </w:rPr>
              <w:t>21,310,103</w:t>
            </w:r>
          </w:p>
        </w:tc>
        <w:tc>
          <w:tcPr>
            <w:tcW w:w="1296" w:type="dxa"/>
            <w:tcBorders>
              <w:top w:val="nil"/>
              <w:left w:val="nil"/>
              <w:right w:val="nil"/>
            </w:tcBorders>
            <w:shd w:val="clear" w:color="auto" w:fill="FAFAFA"/>
            <w:vAlign w:val="bottom"/>
          </w:tcPr>
          <w:p w14:paraId="30C93E6A" w14:textId="15E900CE" w:rsidR="00A24721" w:rsidRPr="00903DAE" w:rsidRDefault="00E10265"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133,113,317</w:t>
            </w:r>
          </w:p>
        </w:tc>
        <w:tc>
          <w:tcPr>
            <w:tcW w:w="1298" w:type="dxa"/>
            <w:tcBorders>
              <w:top w:val="nil"/>
              <w:left w:val="nil"/>
              <w:right w:val="nil"/>
            </w:tcBorders>
            <w:shd w:val="clear" w:color="auto" w:fill="FAFAFA"/>
            <w:vAlign w:val="bottom"/>
          </w:tcPr>
          <w:p w14:paraId="336C3BAE" w14:textId="1AA568CA" w:rsidR="00A24721" w:rsidRPr="00903DAE" w:rsidRDefault="00E10265"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155,203,198</w:t>
            </w:r>
          </w:p>
        </w:tc>
      </w:tr>
      <w:tr w:rsidR="00DC7254" w:rsidRPr="00903DAE" w14:paraId="1AB9A07F" w14:textId="77777777" w:rsidTr="00157BB7">
        <w:tc>
          <w:tcPr>
            <w:tcW w:w="4291" w:type="dxa"/>
            <w:shd w:val="clear" w:color="auto" w:fill="auto"/>
            <w:vAlign w:val="bottom"/>
          </w:tcPr>
          <w:p w14:paraId="566D0882" w14:textId="77777777" w:rsidR="00DC7254" w:rsidRPr="00903DAE" w:rsidRDefault="00DC7254" w:rsidP="00DC7254">
            <w:pPr>
              <w:ind w:left="435"/>
              <w:rPr>
                <w:rFonts w:ascii="Arial" w:hAnsi="Arial" w:cs="Arial"/>
                <w:sz w:val="18"/>
                <w:szCs w:val="18"/>
              </w:rPr>
            </w:pPr>
          </w:p>
        </w:tc>
        <w:tc>
          <w:tcPr>
            <w:tcW w:w="1296" w:type="dxa"/>
            <w:shd w:val="clear" w:color="auto" w:fill="auto"/>
            <w:vAlign w:val="center"/>
          </w:tcPr>
          <w:p w14:paraId="2FEC55CB" w14:textId="77777777" w:rsidR="00DC7254" w:rsidRPr="00903DAE" w:rsidRDefault="00DC7254" w:rsidP="001E32C0">
            <w:pPr>
              <w:ind w:right="-72"/>
              <w:jc w:val="right"/>
              <w:rPr>
                <w:rFonts w:ascii="Arial" w:hAnsi="Arial" w:cs="Arial"/>
                <w:sz w:val="18"/>
                <w:szCs w:val="18"/>
              </w:rPr>
            </w:pPr>
          </w:p>
        </w:tc>
        <w:tc>
          <w:tcPr>
            <w:tcW w:w="1296" w:type="dxa"/>
            <w:shd w:val="clear" w:color="auto" w:fill="auto"/>
            <w:vAlign w:val="center"/>
          </w:tcPr>
          <w:p w14:paraId="18A41C2C" w14:textId="77777777" w:rsidR="00DC7254" w:rsidRPr="00903DAE" w:rsidRDefault="00DC7254" w:rsidP="001E32C0">
            <w:pPr>
              <w:ind w:right="-72"/>
              <w:jc w:val="right"/>
              <w:rPr>
                <w:rFonts w:ascii="Arial" w:hAnsi="Arial" w:cs="Arial"/>
                <w:sz w:val="18"/>
                <w:szCs w:val="18"/>
              </w:rPr>
            </w:pPr>
          </w:p>
        </w:tc>
        <w:tc>
          <w:tcPr>
            <w:tcW w:w="1296" w:type="dxa"/>
            <w:shd w:val="clear" w:color="auto" w:fill="auto"/>
            <w:vAlign w:val="center"/>
          </w:tcPr>
          <w:p w14:paraId="6AD98C23" w14:textId="77777777" w:rsidR="00DC7254" w:rsidRPr="00903DAE" w:rsidRDefault="00DC7254" w:rsidP="001E32C0">
            <w:pPr>
              <w:ind w:right="-72"/>
              <w:jc w:val="right"/>
              <w:rPr>
                <w:rFonts w:ascii="Arial" w:hAnsi="Arial" w:cs="Arial"/>
                <w:sz w:val="18"/>
                <w:szCs w:val="18"/>
              </w:rPr>
            </w:pPr>
          </w:p>
        </w:tc>
        <w:tc>
          <w:tcPr>
            <w:tcW w:w="1298" w:type="dxa"/>
            <w:shd w:val="clear" w:color="auto" w:fill="auto"/>
            <w:vAlign w:val="center"/>
          </w:tcPr>
          <w:p w14:paraId="36E217D9" w14:textId="77777777" w:rsidR="00DC7254" w:rsidRPr="00903DAE" w:rsidRDefault="00DC7254" w:rsidP="001E32C0">
            <w:pPr>
              <w:ind w:right="-72"/>
              <w:jc w:val="right"/>
              <w:rPr>
                <w:rFonts w:ascii="Arial" w:hAnsi="Arial" w:cs="Arial"/>
                <w:sz w:val="18"/>
                <w:szCs w:val="18"/>
              </w:rPr>
            </w:pPr>
          </w:p>
        </w:tc>
      </w:tr>
      <w:tr w:rsidR="001E32C0" w:rsidRPr="00903DAE" w14:paraId="273FE2AA" w14:textId="77777777" w:rsidTr="00157BB7">
        <w:tc>
          <w:tcPr>
            <w:tcW w:w="4291" w:type="dxa"/>
            <w:shd w:val="clear" w:color="auto" w:fill="auto"/>
            <w:vAlign w:val="bottom"/>
          </w:tcPr>
          <w:p w14:paraId="5E1E2F79" w14:textId="0E5DC55B" w:rsidR="001E32C0" w:rsidRPr="00903DAE" w:rsidRDefault="001E32C0" w:rsidP="00DC7254">
            <w:pPr>
              <w:ind w:left="435"/>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296" w:type="dxa"/>
            <w:shd w:val="clear" w:color="auto" w:fill="auto"/>
            <w:vAlign w:val="center"/>
          </w:tcPr>
          <w:p w14:paraId="47103097"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center"/>
          </w:tcPr>
          <w:p w14:paraId="5324DF74"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center"/>
          </w:tcPr>
          <w:p w14:paraId="489D53BC" w14:textId="77777777" w:rsidR="001E32C0" w:rsidRPr="00903DAE" w:rsidRDefault="001E32C0" w:rsidP="001E32C0">
            <w:pPr>
              <w:ind w:right="-72"/>
              <w:jc w:val="right"/>
              <w:rPr>
                <w:rFonts w:ascii="Arial" w:hAnsi="Arial" w:cs="Arial"/>
                <w:sz w:val="18"/>
                <w:szCs w:val="18"/>
              </w:rPr>
            </w:pPr>
          </w:p>
        </w:tc>
        <w:tc>
          <w:tcPr>
            <w:tcW w:w="1298" w:type="dxa"/>
            <w:shd w:val="clear" w:color="auto" w:fill="auto"/>
            <w:vAlign w:val="center"/>
          </w:tcPr>
          <w:p w14:paraId="56A23108" w14:textId="77777777" w:rsidR="001E32C0" w:rsidRPr="00903DAE" w:rsidRDefault="001E32C0" w:rsidP="001E32C0">
            <w:pPr>
              <w:ind w:right="-72"/>
              <w:jc w:val="right"/>
              <w:rPr>
                <w:rFonts w:ascii="Arial" w:hAnsi="Arial" w:cs="Arial"/>
                <w:sz w:val="18"/>
                <w:szCs w:val="18"/>
              </w:rPr>
            </w:pPr>
          </w:p>
        </w:tc>
      </w:tr>
      <w:tr w:rsidR="001E32C0" w:rsidRPr="00903DAE" w14:paraId="6CE08E18" w14:textId="77777777" w:rsidTr="00157BB7">
        <w:tc>
          <w:tcPr>
            <w:tcW w:w="4291" w:type="dxa"/>
            <w:shd w:val="clear" w:color="auto" w:fill="auto"/>
            <w:vAlign w:val="bottom"/>
          </w:tcPr>
          <w:p w14:paraId="58E756AB" w14:textId="77777777" w:rsidR="001E32C0" w:rsidRPr="00903DAE" w:rsidRDefault="001E32C0" w:rsidP="00DC7254">
            <w:pPr>
              <w:ind w:left="435"/>
              <w:rPr>
                <w:rFonts w:ascii="Arial" w:hAnsi="Arial" w:cs="Arial"/>
                <w:sz w:val="18"/>
                <w:szCs w:val="18"/>
              </w:rPr>
            </w:pPr>
            <w:r w:rsidRPr="00903DAE">
              <w:rPr>
                <w:rFonts w:ascii="Arial" w:hAnsi="Arial" w:cs="Arial"/>
                <w:sz w:val="18"/>
                <w:szCs w:val="18"/>
              </w:rPr>
              <w:t>Retirement benefits</w:t>
            </w:r>
          </w:p>
        </w:tc>
        <w:tc>
          <w:tcPr>
            <w:tcW w:w="1296" w:type="dxa"/>
            <w:tcBorders>
              <w:top w:val="nil"/>
              <w:left w:val="nil"/>
              <w:right w:val="nil"/>
            </w:tcBorders>
            <w:shd w:val="clear" w:color="auto" w:fill="auto"/>
            <w:vAlign w:val="bottom"/>
          </w:tcPr>
          <w:p w14:paraId="3DF4BFD4"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03DAE">
              <w:rPr>
                <w:rFonts w:ascii="Arial" w:eastAsia="Calibri" w:hAnsi="Arial" w:cs="Arial"/>
                <w:sz w:val="18"/>
                <w:szCs w:val="18"/>
                <w:lang w:val="en-GB"/>
              </w:rPr>
              <w:t>95,744</w:t>
            </w:r>
          </w:p>
        </w:tc>
        <w:tc>
          <w:tcPr>
            <w:tcW w:w="1296" w:type="dxa"/>
            <w:tcBorders>
              <w:top w:val="nil"/>
              <w:left w:val="nil"/>
              <w:right w:val="nil"/>
            </w:tcBorders>
            <w:shd w:val="clear" w:color="auto" w:fill="auto"/>
            <w:vAlign w:val="bottom"/>
          </w:tcPr>
          <w:p w14:paraId="716FFC75"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03DAE">
              <w:rPr>
                <w:rFonts w:ascii="Arial" w:eastAsia="Calibri" w:hAnsi="Arial" w:cs="Arial"/>
                <w:sz w:val="18"/>
                <w:szCs w:val="18"/>
                <w:lang w:val="en-GB"/>
              </w:rPr>
              <w:t>15,134,384</w:t>
            </w:r>
          </w:p>
        </w:tc>
        <w:tc>
          <w:tcPr>
            <w:tcW w:w="1296" w:type="dxa"/>
            <w:tcBorders>
              <w:top w:val="nil"/>
              <w:left w:val="nil"/>
              <w:right w:val="nil"/>
            </w:tcBorders>
            <w:shd w:val="clear" w:color="auto" w:fill="auto"/>
            <w:vAlign w:val="bottom"/>
          </w:tcPr>
          <w:p w14:paraId="7035098A"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124,432,287</w:t>
            </w:r>
          </w:p>
        </w:tc>
        <w:tc>
          <w:tcPr>
            <w:tcW w:w="1298" w:type="dxa"/>
            <w:tcBorders>
              <w:top w:val="nil"/>
              <w:left w:val="nil"/>
              <w:right w:val="nil"/>
            </w:tcBorders>
            <w:shd w:val="clear" w:color="auto" w:fill="auto"/>
            <w:vAlign w:val="bottom"/>
          </w:tcPr>
          <w:p w14:paraId="3DBBE8D8"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139,662,415</w:t>
            </w:r>
          </w:p>
        </w:tc>
      </w:tr>
    </w:tbl>
    <w:p w14:paraId="0C2E34C5" w14:textId="77777777" w:rsidR="00C16EC8" w:rsidRPr="00903DAE" w:rsidRDefault="00C16EC8" w:rsidP="00C16EC8">
      <w:pPr>
        <w:rPr>
          <w:rFonts w:ascii="Arial" w:hAnsi="Arial" w:cs="Arial"/>
          <w:sz w:val="18"/>
          <w:szCs w:val="18"/>
          <w:highlight w:val="yellow"/>
          <w:cs/>
        </w:rPr>
      </w:pPr>
      <w:r w:rsidRPr="00903DAE">
        <w:rPr>
          <w:rFonts w:ascii="Arial" w:hAnsi="Arial" w:cs="Arial"/>
          <w:sz w:val="18"/>
          <w:szCs w:val="18"/>
          <w:highlight w:val="yellow"/>
          <w:cs/>
        </w:rPr>
        <w:br w:type="page"/>
      </w:r>
    </w:p>
    <w:p w14:paraId="66CF8F2E" w14:textId="77777777" w:rsidR="00AB5519" w:rsidRPr="00903DAE" w:rsidRDefault="00AB5519" w:rsidP="00AB5519">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B5519" w:rsidRPr="00903DAE" w14:paraId="07F20A0B" w14:textId="77777777" w:rsidTr="00B96C78">
        <w:trPr>
          <w:trHeight w:val="386"/>
        </w:trPr>
        <w:tc>
          <w:tcPr>
            <w:tcW w:w="9475" w:type="dxa"/>
            <w:shd w:val="clear" w:color="auto" w:fill="FFA543"/>
            <w:vAlign w:val="center"/>
          </w:tcPr>
          <w:p w14:paraId="43B4BE37" w14:textId="77777777" w:rsidR="00AB5519" w:rsidRPr="00903DAE" w:rsidRDefault="00AB5519"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23</w:t>
            </w:r>
            <w:r w:rsidRPr="00903DAE">
              <w:rPr>
                <w:rFonts w:ascii="Arial" w:eastAsia="Arial Unicode MS" w:hAnsi="Arial" w:cs="Arial"/>
                <w:b/>
                <w:bCs/>
                <w:color w:val="FFFFFF" w:themeColor="background1"/>
                <w:sz w:val="18"/>
                <w:szCs w:val="18"/>
                <w:lang w:val="en-GB"/>
              </w:rPr>
              <w:tab/>
              <w:t xml:space="preserve">Employee benefit obligations </w:t>
            </w:r>
            <w:r w:rsidRPr="00903DAE">
              <w:rPr>
                <w:rFonts w:ascii="Arial" w:eastAsia="Arial Unicode MS" w:hAnsi="Arial" w:cs="Arial"/>
                <w:color w:val="FFFFFF"/>
                <w:sz w:val="18"/>
                <w:szCs w:val="18"/>
              </w:rPr>
              <w:t>(Cont’d)</w:t>
            </w:r>
          </w:p>
        </w:tc>
      </w:tr>
    </w:tbl>
    <w:p w14:paraId="46A3374C" w14:textId="77777777" w:rsidR="00A24721" w:rsidRPr="00903DAE" w:rsidRDefault="00A24721" w:rsidP="00C16EC8">
      <w:pPr>
        <w:ind w:left="540"/>
        <w:jc w:val="both"/>
        <w:rPr>
          <w:rFonts w:ascii="Arial" w:hAnsi="Arial" w:cs="Arial"/>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A24721" w:rsidRPr="00903DAE" w14:paraId="3E3647FE" w14:textId="77777777" w:rsidTr="00930AA6">
        <w:tc>
          <w:tcPr>
            <w:tcW w:w="4291" w:type="dxa"/>
            <w:vAlign w:val="bottom"/>
          </w:tcPr>
          <w:p w14:paraId="6E4A9D19" w14:textId="77777777" w:rsidR="00A24721" w:rsidRPr="00903DAE" w:rsidRDefault="00A24721" w:rsidP="00DC7254">
            <w:pPr>
              <w:ind w:left="435"/>
              <w:rPr>
                <w:rFonts w:ascii="Arial" w:hAnsi="Arial" w:cs="Arial"/>
                <w:sz w:val="18"/>
                <w:szCs w:val="18"/>
              </w:rPr>
            </w:pPr>
          </w:p>
        </w:tc>
        <w:tc>
          <w:tcPr>
            <w:tcW w:w="5184" w:type="dxa"/>
            <w:gridSpan w:val="4"/>
            <w:tcBorders>
              <w:top w:val="single" w:sz="4" w:space="0" w:color="auto"/>
              <w:bottom w:val="single" w:sz="4" w:space="0" w:color="auto"/>
            </w:tcBorders>
            <w:vAlign w:val="center"/>
          </w:tcPr>
          <w:p w14:paraId="3F79C98F" w14:textId="77777777" w:rsidR="00A24721" w:rsidRPr="00903DAE" w:rsidRDefault="00A24721" w:rsidP="00930AA6">
            <w:pPr>
              <w:ind w:right="-72"/>
              <w:jc w:val="center"/>
              <w:rPr>
                <w:rFonts w:ascii="Arial" w:hAnsi="Arial" w:cs="Arial"/>
                <w:b/>
                <w:bCs/>
                <w:sz w:val="18"/>
                <w:szCs w:val="18"/>
                <w:lang w:val="en-GB"/>
              </w:rPr>
            </w:pPr>
            <w:r w:rsidRPr="00903DAE">
              <w:rPr>
                <w:rFonts w:ascii="Arial" w:hAnsi="Arial" w:cs="Arial"/>
                <w:b/>
                <w:bCs/>
                <w:sz w:val="18"/>
                <w:szCs w:val="18"/>
              </w:rPr>
              <w:t>Separate financial statements</w:t>
            </w:r>
          </w:p>
        </w:tc>
      </w:tr>
      <w:tr w:rsidR="00A24721" w:rsidRPr="00903DAE" w14:paraId="3374A4E2" w14:textId="77777777" w:rsidTr="00930AA6">
        <w:tc>
          <w:tcPr>
            <w:tcW w:w="4291" w:type="dxa"/>
            <w:vAlign w:val="bottom"/>
          </w:tcPr>
          <w:p w14:paraId="4374BB55" w14:textId="77777777" w:rsidR="00A24721" w:rsidRPr="00903DAE" w:rsidRDefault="00A24721" w:rsidP="00DC7254">
            <w:pPr>
              <w:ind w:left="435"/>
              <w:rPr>
                <w:rFonts w:ascii="Arial" w:hAnsi="Arial" w:cs="Arial"/>
                <w:sz w:val="18"/>
                <w:szCs w:val="18"/>
              </w:rPr>
            </w:pPr>
          </w:p>
        </w:tc>
        <w:tc>
          <w:tcPr>
            <w:tcW w:w="1296" w:type="dxa"/>
            <w:tcBorders>
              <w:top w:val="single" w:sz="4" w:space="0" w:color="auto"/>
            </w:tcBorders>
            <w:vAlign w:val="bottom"/>
          </w:tcPr>
          <w:p w14:paraId="70438078"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 xml:space="preserve">Less than </w:t>
            </w:r>
          </w:p>
          <w:p w14:paraId="68A47E9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a year</w:t>
            </w:r>
          </w:p>
        </w:tc>
        <w:tc>
          <w:tcPr>
            <w:tcW w:w="1296" w:type="dxa"/>
            <w:tcBorders>
              <w:top w:val="single" w:sz="4" w:space="0" w:color="auto"/>
            </w:tcBorders>
            <w:vAlign w:val="bottom"/>
          </w:tcPr>
          <w:p w14:paraId="09986E00"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 xml:space="preserve">Between </w:t>
            </w:r>
          </w:p>
          <w:p w14:paraId="37C0AA00" w14:textId="5C1B1CB1" w:rsidR="00A24721" w:rsidRPr="00903DAE" w:rsidRDefault="00276665" w:rsidP="00930AA6">
            <w:pPr>
              <w:ind w:right="-72"/>
              <w:jc w:val="right"/>
              <w:rPr>
                <w:rFonts w:ascii="Arial" w:hAnsi="Arial" w:cs="Arial"/>
                <w:b/>
                <w:bCs/>
                <w:sz w:val="18"/>
                <w:szCs w:val="18"/>
              </w:rPr>
            </w:pPr>
            <w:r w:rsidRPr="00903DAE">
              <w:rPr>
                <w:rFonts w:ascii="Arial" w:hAnsi="Arial" w:cs="Arial"/>
                <w:b/>
                <w:bCs/>
                <w:sz w:val="18"/>
                <w:szCs w:val="18"/>
                <w:lang w:val="en-GB"/>
              </w:rPr>
              <w:t>1</w:t>
            </w:r>
            <w:r w:rsidR="00A24721" w:rsidRPr="00903DAE">
              <w:rPr>
                <w:rFonts w:ascii="Arial" w:hAnsi="Arial" w:cs="Arial"/>
                <w:b/>
                <w:bCs/>
                <w:sz w:val="18"/>
                <w:szCs w:val="18"/>
              </w:rPr>
              <w:t>-</w:t>
            </w:r>
            <w:r w:rsidRPr="00903DAE">
              <w:rPr>
                <w:rFonts w:ascii="Arial" w:hAnsi="Arial" w:cs="Arial"/>
                <w:b/>
                <w:bCs/>
                <w:sz w:val="18"/>
                <w:szCs w:val="18"/>
                <w:lang w:val="en-GB"/>
              </w:rPr>
              <w:t>5</w:t>
            </w:r>
            <w:r w:rsidR="00A24721" w:rsidRPr="00903DAE">
              <w:rPr>
                <w:rFonts w:ascii="Arial" w:hAnsi="Arial" w:cs="Arial"/>
                <w:b/>
                <w:bCs/>
                <w:sz w:val="18"/>
                <w:szCs w:val="18"/>
              </w:rPr>
              <w:t xml:space="preserve"> years</w:t>
            </w:r>
          </w:p>
        </w:tc>
        <w:tc>
          <w:tcPr>
            <w:tcW w:w="1296" w:type="dxa"/>
            <w:tcBorders>
              <w:top w:val="single" w:sz="4" w:space="0" w:color="auto"/>
            </w:tcBorders>
            <w:vAlign w:val="bottom"/>
          </w:tcPr>
          <w:p w14:paraId="75469E15" w14:textId="77777777" w:rsidR="00A24721" w:rsidRPr="00903DAE" w:rsidRDefault="00A24721" w:rsidP="00930AA6">
            <w:pPr>
              <w:ind w:right="-72"/>
              <w:jc w:val="right"/>
              <w:rPr>
                <w:rFonts w:ascii="Arial" w:hAnsi="Arial" w:cs="Arial"/>
                <w:b/>
                <w:bCs/>
                <w:sz w:val="18"/>
                <w:szCs w:val="18"/>
                <w:lang w:val="en-GB"/>
              </w:rPr>
            </w:pPr>
            <w:r w:rsidRPr="00903DAE">
              <w:rPr>
                <w:rFonts w:ascii="Arial" w:hAnsi="Arial" w:cs="Arial"/>
                <w:b/>
                <w:bCs/>
                <w:sz w:val="18"/>
                <w:szCs w:val="18"/>
              </w:rPr>
              <w:t>Over</w:t>
            </w:r>
          </w:p>
          <w:p w14:paraId="312B94E6" w14:textId="0B7DBCC5" w:rsidR="00A24721" w:rsidRPr="00903DAE" w:rsidRDefault="00276665" w:rsidP="00930AA6">
            <w:pPr>
              <w:ind w:right="-72"/>
              <w:jc w:val="right"/>
              <w:rPr>
                <w:rFonts w:ascii="Arial" w:hAnsi="Arial" w:cs="Arial"/>
                <w:b/>
                <w:bCs/>
                <w:sz w:val="18"/>
                <w:szCs w:val="18"/>
              </w:rPr>
            </w:pPr>
            <w:r w:rsidRPr="00903DAE">
              <w:rPr>
                <w:rFonts w:ascii="Arial" w:hAnsi="Arial" w:cs="Arial"/>
                <w:b/>
                <w:bCs/>
                <w:sz w:val="18"/>
                <w:szCs w:val="18"/>
                <w:lang w:val="en-GB"/>
              </w:rPr>
              <w:t>5</w:t>
            </w:r>
            <w:r w:rsidR="00A24721" w:rsidRPr="00903DAE">
              <w:rPr>
                <w:rFonts w:ascii="Arial" w:hAnsi="Arial" w:cs="Arial"/>
                <w:b/>
                <w:bCs/>
                <w:sz w:val="18"/>
                <w:szCs w:val="18"/>
              </w:rPr>
              <w:t xml:space="preserve"> years</w:t>
            </w:r>
          </w:p>
        </w:tc>
        <w:tc>
          <w:tcPr>
            <w:tcW w:w="1296" w:type="dxa"/>
            <w:tcBorders>
              <w:top w:val="single" w:sz="4" w:space="0" w:color="auto"/>
            </w:tcBorders>
            <w:vAlign w:val="bottom"/>
          </w:tcPr>
          <w:p w14:paraId="6FFC0C66" w14:textId="77777777" w:rsidR="00A24721" w:rsidRPr="00903DAE" w:rsidRDefault="00A24721" w:rsidP="00930AA6">
            <w:pPr>
              <w:ind w:right="-72"/>
              <w:jc w:val="right"/>
              <w:rPr>
                <w:rFonts w:ascii="Arial" w:hAnsi="Arial" w:cs="Arial"/>
                <w:b/>
                <w:bCs/>
                <w:sz w:val="18"/>
                <w:szCs w:val="18"/>
                <w:lang w:val="en-GB"/>
              </w:rPr>
            </w:pPr>
            <w:r w:rsidRPr="00903DAE">
              <w:rPr>
                <w:rFonts w:ascii="Arial" w:hAnsi="Arial" w:cs="Arial"/>
                <w:b/>
                <w:bCs/>
                <w:sz w:val="18"/>
                <w:szCs w:val="18"/>
                <w:lang w:val="en-GB"/>
              </w:rPr>
              <w:t>Total</w:t>
            </w:r>
          </w:p>
        </w:tc>
      </w:tr>
      <w:tr w:rsidR="00A24721" w:rsidRPr="00903DAE" w14:paraId="152B90CF" w14:textId="77777777" w:rsidTr="00930AA6">
        <w:tc>
          <w:tcPr>
            <w:tcW w:w="4291" w:type="dxa"/>
            <w:vAlign w:val="bottom"/>
          </w:tcPr>
          <w:p w14:paraId="1CE64773" w14:textId="77777777" w:rsidR="00A24721" w:rsidRPr="00903DAE" w:rsidRDefault="00A24721" w:rsidP="00DC7254">
            <w:pPr>
              <w:ind w:left="435"/>
              <w:rPr>
                <w:rFonts w:ascii="Arial" w:hAnsi="Arial" w:cs="Arial"/>
                <w:sz w:val="18"/>
                <w:szCs w:val="18"/>
              </w:rPr>
            </w:pPr>
          </w:p>
        </w:tc>
        <w:tc>
          <w:tcPr>
            <w:tcW w:w="1296" w:type="dxa"/>
            <w:tcBorders>
              <w:bottom w:val="single" w:sz="4" w:space="0" w:color="auto"/>
            </w:tcBorders>
            <w:vAlign w:val="bottom"/>
          </w:tcPr>
          <w:p w14:paraId="494FB5FB"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120548A9"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6FC13323"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vAlign w:val="bottom"/>
          </w:tcPr>
          <w:p w14:paraId="61D3CB4F"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6A60514C" w14:textId="77777777" w:rsidTr="00930AA6">
        <w:tc>
          <w:tcPr>
            <w:tcW w:w="4291" w:type="dxa"/>
            <w:vAlign w:val="bottom"/>
          </w:tcPr>
          <w:p w14:paraId="435F1962" w14:textId="77777777" w:rsidR="00A24721" w:rsidRPr="00903DAE" w:rsidRDefault="00A24721" w:rsidP="00DC7254">
            <w:pPr>
              <w:ind w:left="435"/>
              <w:rPr>
                <w:rFonts w:ascii="Arial" w:hAnsi="Arial" w:cs="Arial"/>
                <w:sz w:val="18"/>
                <w:szCs w:val="18"/>
                <w:cs/>
              </w:rPr>
            </w:pPr>
          </w:p>
        </w:tc>
        <w:tc>
          <w:tcPr>
            <w:tcW w:w="1296" w:type="dxa"/>
            <w:tcBorders>
              <w:top w:val="single" w:sz="4" w:space="0" w:color="auto"/>
            </w:tcBorders>
            <w:shd w:val="clear" w:color="auto" w:fill="FAFAFA"/>
            <w:vAlign w:val="bottom"/>
          </w:tcPr>
          <w:p w14:paraId="325DA9AE" w14:textId="77777777" w:rsidR="00A24721" w:rsidRPr="00903DAE"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435353" w14:textId="77777777" w:rsidR="00A24721" w:rsidRPr="00903DAE"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E06C33" w14:textId="77777777" w:rsidR="00A24721" w:rsidRPr="00903DAE"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7A39A39" w14:textId="77777777" w:rsidR="00A24721" w:rsidRPr="00903DAE" w:rsidRDefault="00A24721" w:rsidP="00930AA6">
            <w:pPr>
              <w:ind w:right="-72"/>
              <w:jc w:val="right"/>
              <w:rPr>
                <w:rFonts w:ascii="Arial" w:hAnsi="Arial" w:cs="Arial"/>
                <w:sz w:val="18"/>
                <w:szCs w:val="18"/>
              </w:rPr>
            </w:pPr>
          </w:p>
        </w:tc>
      </w:tr>
      <w:tr w:rsidR="00A24721" w:rsidRPr="00903DAE" w14:paraId="349CB11B" w14:textId="77777777" w:rsidTr="00F6540D">
        <w:tc>
          <w:tcPr>
            <w:tcW w:w="4291" w:type="dxa"/>
            <w:vAlign w:val="bottom"/>
          </w:tcPr>
          <w:p w14:paraId="0C1BD396" w14:textId="14BE1C40" w:rsidR="00A24721" w:rsidRPr="00903DAE" w:rsidRDefault="00BF56FB" w:rsidP="00DC7254">
            <w:pPr>
              <w:ind w:left="435"/>
              <w:rPr>
                <w:rFonts w:ascii="Arial" w:hAnsi="Arial" w:cs="Arial"/>
                <w:sz w:val="18"/>
                <w:szCs w:val="18"/>
              </w:rPr>
            </w:pPr>
            <w:proofErr w:type="gramStart"/>
            <w:r w:rsidRPr="00903DAE">
              <w:rPr>
                <w:rFonts w:ascii="Arial" w:hAnsi="Arial" w:cs="Arial"/>
                <w:sz w:val="18"/>
                <w:szCs w:val="18"/>
              </w:rPr>
              <w:t>A</w:t>
            </w:r>
            <w:r w:rsidR="00A24721" w:rsidRPr="00903DAE">
              <w:rPr>
                <w:rFonts w:ascii="Arial" w:hAnsi="Arial" w:cs="Arial"/>
                <w:sz w:val="18"/>
                <w:szCs w:val="18"/>
              </w:rPr>
              <w:t>t</w:t>
            </w:r>
            <w:proofErr w:type="gramEnd"/>
            <w:r w:rsidR="00A24721" w:rsidRPr="00903DAE">
              <w:rPr>
                <w:rFonts w:ascii="Arial" w:hAnsi="Arial" w:cs="Arial"/>
                <w:sz w:val="18"/>
                <w:szCs w:val="18"/>
              </w:rPr>
              <w:t xml:space="preserve"> </w:t>
            </w:r>
            <w:r w:rsidR="00276665" w:rsidRPr="00903DAE">
              <w:rPr>
                <w:rFonts w:ascii="Arial" w:hAnsi="Arial" w:cs="Arial"/>
                <w:sz w:val="18"/>
                <w:szCs w:val="18"/>
                <w:lang w:val="en-GB"/>
              </w:rPr>
              <w:t>31</w:t>
            </w:r>
            <w:r w:rsidR="00A24721" w:rsidRPr="00903DAE">
              <w:rPr>
                <w:rFonts w:ascii="Arial" w:hAnsi="Arial" w:cs="Arial"/>
                <w:sz w:val="18"/>
                <w:szCs w:val="18"/>
              </w:rPr>
              <w:t xml:space="preserve"> December </w:t>
            </w:r>
            <w:r w:rsidR="00276665" w:rsidRPr="00903DAE">
              <w:rPr>
                <w:rFonts w:ascii="Arial" w:hAnsi="Arial" w:cs="Arial"/>
                <w:sz w:val="18"/>
                <w:szCs w:val="18"/>
                <w:lang w:val="en-GB"/>
              </w:rPr>
              <w:t>202</w:t>
            </w:r>
            <w:r w:rsidR="001E32C0" w:rsidRPr="00903DAE">
              <w:rPr>
                <w:rFonts w:ascii="Arial" w:hAnsi="Arial" w:cs="Arial"/>
                <w:sz w:val="18"/>
                <w:szCs w:val="18"/>
                <w:lang w:val="en-GB"/>
              </w:rPr>
              <w:t>2</w:t>
            </w:r>
          </w:p>
        </w:tc>
        <w:tc>
          <w:tcPr>
            <w:tcW w:w="1296" w:type="dxa"/>
            <w:shd w:val="clear" w:color="auto" w:fill="FAFAFA"/>
            <w:vAlign w:val="center"/>
          </w:tcPr>
          <w:p w14:paraId="2290E874" w14:textId="77777777" w:rsidR="00A24721" w:rsidRPr="00903DAE" w:rsidRDefault="00A24721" w:rsidP="00930AA6">
            <w:pPr>
              <w:ind w:right="-72"/>
              <w:jc w:val="right"/>
              <w:rPr>
                <w:rFonts w:ascii="Arial" w:hAnsi="Arial" w:cs="Arial"/>
                <w:sz w:val="18"/>
                <w:szCs w:val="18"/>
              </w:rPr>
            </w:pPr>
          </w:p>
        </w:tc>
        <w:tc>
          <w:tcPr>
            <w:tcW w:w="1296" w:type="dxa"/>
            <w:shd w:val="clear" w:color="auto" w:fill="FAFAFA"/>
            <w:vAlign w:val="center"/>
          </w:tcPr>
          <w:p w14:paraId="2C325E24" w14:textId="77777777" w:rsidR="00A24721" w:rsidRPr="00903DAE" w:rsidRDefault="00A24721" w:rsidP="00930AA6">
            <w:pPr>
              <w:ind w:right="-72"/>
              <w:jc w:val="right"/>
              <w:rPr>
                <w:rFonts w:ascii="Arial" w:hAnsi="Arial" w:cs="Arial"/>
                <w:sz w:val="18"/>
                <w:szCs w:val="18"/>
              </w:rPr>
            </w:pPr>
          </w:p>
        </w:tc>
        <w:tc>
          <w:tcPr>
            <w:tcW w:w="1296" w:type="dxa"/>
            <w:shd w:val="clear" w:color="auto" w:fill="FAFAFA"/>
            <w:vAlign w:val="center"/>
          </w:tcPr>
          <w:p w14:paraId="2352672B" w14:textId="77777777" w:rsidR="00A24721" w:rsidRPr="00903DAE" w:rsidRDefault="00A24721" w:rsidP="00930AA6">
            <w:pPr>
              <w:ind w:right="-72"/>
              <w:jc w:val="right"/>
              <w:rPr>
                <w:rFonts w:ascii="Arial" w:hAnsi="Arial" w:cs="Arial"/>
                <w:sz w:val="18"/>
                <w:szCs w:val="18"/>
              </w:rPr>
            </w:pPr>
          </w:p>
        </w:tc>
        <w:tc>
          <w:tcPr>
            <w:tcW w:w="1296" w:type="dxa"/>
            <w:shd w:val="clear" w:color="auto" w:fill="FAFAFA"/>
            <w:vAlign w:val="center"/>
          </w:tcPr>
          <w:p w14:paraId="2B4C992A" w14:textId="77777777" w:rsidR="00A24721" w:rsidRPr="00903DAE" w:rsidRDefault="00A24721" w:rsidP="00930AA6">
            <w:pPr>
              <w:ind w:right="-72"/>
              <w:jc w:val="right"/>
              <w:rPr>
                <w:rFonts w:ascii="Arial" w:hAnsi="Arial" w:cs="Arial"/>
                <w:sz w:val="18"/>
                <w:szCs w:val="18"/>
              </w:rPr>
            </w:pPr>
          </w:p>
        </w:tc>
      </w:tr>
      <w:tr w:rsidR="00A24721" w:rsidRPr="00903DAE" w14:paraId="012B2C40" w14:textId="77777777" w:rsidTr="00F6540D">
        <w:tc>
          <w:tcPr>
            <w:tcW w:w="4291" w:type="dxa"/>
            <w:vAlign w:val="bottom"/>
          </w:tcPr>
          <w:p w14:paraId="7A433245" w14:textId="77777777" w:rsidR="00A24721" w:rsidRPr="00903DAE" w:rsidRDefault="00A24721" w:rsidP="00DC7254">
            <w:pPr>
              <w:ind w:left="435"/>
              <w:rPr>
                <w:rFonts w:ascii="Arial" w:hAnsi="Arial" w:cs="Arial"/>
                <w:sz w:val="18"/>
                <w:szCs w:val="18"/>
              </w:rPr>
            </w:pPr>
            <w:r w:rsidRPr="00903DAE">
              <w:rPr>
                <w:rFonts w:ascii="Arial" w:hAnsi="Arial" w:cs="Arial"/>
                <w:sz w:val="18"/>
                <w:szCs w:val="18"/>
              </w:rPr>
              <w:t>Retirement benefits</w:t>
            </w:r>
          </w:p>
        </w:tc>
        <w:tc>
          <w:tcPr>
            <w:tcW w:w="1296" w:type="dxa"/>
            <w:tcBorders>
              <w:top w:val="nil"/>
              <w:left w:val="nil"/>
              <w:right w:val="nil"/>
            </w:tcBorders>
            <w:shd w:val="clear" w:color="auto" w:fill="FAFAFA"/>
            <w:vAlign w:val="bottom"/>
          </w:tcPr>
          <w:p w14:paraId="7EEC7C9F" w14:textId="5B51A752" w:rsidR="00A24721" w:rsidRPr="00903DAE" w:rsidRDefault="001508A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779,778</w:t>
            </w:r>
          </w:p>
        </w:tc>
        <w:tc>
          <w:tcPr>
            <w:tcW w:w="1296" w:type="dxa"/>
            <w:tcBorders>
              <w:top w:val="nil"/>
              <w:left w:val="nil"/>
              <w:right w:val="nil"/>
            </w:tcBorders>
            <w:shd w:val="clear" w:color="auto" w:fill="FAFAFA"/>
            <w:vAlign w:val="bottom"/>
          </w:tcPr>
          <w:p w14:paraId="5175CDD5" w14:textId="6062CF6B" w:rsidR="00A24721" w:rsidRPr="00903DAE" w:rsidRDefault="00494B6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03DAE">
              <w:rPr>
                <w:rFonts w:ascii="Arial" w:eastAsia="Calibri" w:hAnsi="Arial" w:cs="Arial"/>
                <w:sz w:val="18"/>
                <w:szCs w:val="18"/>
              </w:rPr>
              <w:t>5,547,791</w:t>
            </w:r>
          </w:p>
        </w:tc>
        <w:tc>
          <w:tcPr>
            <w:tcW w:w="1296" w:type="dxa"/>
            <w:tcBorders>
              <w:top w:val="nil"/>
              <w:left w:val="nil"/>
              <w:right w:val="nil"/>
            </w:tcBorders>
            <w:shd w:val="clear" w:color="auto" w:fill="FAFAFA"/>
            <w:vAlign w:val="bottom"/>
          </w:tcPr>
          <w:p w14:paraId="2F6637C7" w14:textId="14646D4C" w:rsidR="00A24721" w:rsidRPr="00903DAE" w:rsidRDefault="00BD4CDC"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03DAE">
              <w:rPr>
                <w:rFonts w:ascii="Arial" w:eastAsia="Calibri" w:hAnsi="Arial" w:cs="Arial"/>
                <w:sz w:val="18"/>
                <w:szCs w:val="18"/>
              </w:rPr>
              <w:t>91,958,040</w:t>
            </w:r>
          </w:p>
        </w:tc>
        <w:tc>
          <w:tcPr>
            <w:tcW w:w="1296" w:type="dxa"/>
            <w:tcBorders>
              <w:top w:val="nil"/>
              <w:left w:val="nil"/>
              <w:right w:val="nil"/>
            </w:tcBorders>
            <w:shd w:val="clear" w:color="auto" w:fill="FAFAFA"/>
            <w:vAlign w:val="bottom"/>
          </w:tcPr>
          <w:p w14:paraId="7F768722" w14:textId="6FA20EBC" w:rsidR="00A24721" w:rsidRPr="00903DAE" w:rsidRDefault="004118CB"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98,285,609</w:t>
            </w:r>
          </w:p>
        </w:tc>
      </w:tr>
      <w:tr w:rsidR="00DC7254" w:rsidRPr="00903DAE" w14:paraId="4848F2AF" w14:textId="77777777" w:rsidTr="00F6540D">
        <w:tc>
          <w:tcPr>
            <w:tcW w:w="4291" w:type="dxa"/>
            <w:shd w:val="clear" w:color="auto" w:fill="auto"/>
            <w:vAlign w:val="bottom"/>
          </w:tcPr>
          <w:p w14:paraId="29F1B626" w14:textId="77777777" w:rsidR="00DC7254" w:rsidRPr="00903DAE" w:rsidRDefault="00DC7254" w:rsidP="00DC7254">
            <w:pPr>
              <w:ind w:left="435"/>
              <w:rPr>
                <w:rFonts w:ascii="Arial" w:hAnsi="Arial" w:cs="Arial"/>
                <w:sz w:val="18"/>
                <w:szCs w:val="18"/>
              </w:rPr>
            </w:pPr>
          </w:p>
        </w:tc>
        <w:tc>
          <w:tcPr>
            <w:tcW w:w="1296" w:type="dxa"/>
            <w:shd w:val="clear" w:color="auto" w:fill="auto"/>
            <w:vAlign w:val="center"/>
          </w:tcPr>
          <w:p w14:paraId="38E5865A" w14:textId="77777777" w:rsidR="00DC7254" w:rsidRPr="00903DAE" w:rsidRDefault="00DC7254" w:rsidP="001E32C0">
            <w:pPr>
              <w:ind w:right="-72"/>
              <w:jc w:val="right"/>
              <w:rPr>
                <w:rFonts w:ascii="Arial" w:hAnsi="Arial" w:cs="Arial"/>
                <w:sz w:val="18"/>
                <w:szCs w:val="18"/>
              </w:rPr>
            </w:pPr>
          </w:p>
        </w:tc>
        <w:tc>
          <w:tcPr>
            <w:tcW w:w="1296" w:type="dxa"/>
            <w:shd w:val="clear" w:color="auto" w:fill="auto"/>
            <w:vAlign w:val="center"/>
          </w:tcPr>
          <w:p w14:paraId="58600D86" w14:textId="77777777" w:rsidR="00DC7254" w:rsidRPr="00903DAE" w:rsidRDefault="00DC7254" w:rsidP="001E32C0">
            <w:pPr>
              <w:ind w:right="-72"/>
              <w:jc w:val="right"/>
              <w:rPr>
                <w:rFonts w:ascii="Arial" w:hAnsi="Arial" w:cs="Arial"/>
                <w:sz w:val="18"/>
                <w:szCs w:val="18"/>
              </w:rPr>
            </w:pPr>
          </w:p>
        </w:tc>
        <w:tc>
          <w:tcPr>
            <w:tcW w:w="1296" w:type="dxa"/>
            <w:shd w:val="clear" w:color="auto" w:fill="auto"/>
            <w:vAlign w:val="center"/>
          </w:tcPr>
          <w:p w14:paraId="77F3BDEB" w14:textId="77777777" w:rsidR="00DC7254" w:rsidRPr="00903DAE" w:rsidRDefault="00DC7254" w:rsidP="001E32C0">
            <w:pPr>
              <w:ind w:right="-72"/>
              <w:jc w:val="right"/>
              <w:rPr>
                <w:rFonts w:ascii="Arial" w:hAnsi="Arial" w:cs="Arial"/>
                <w:sz w:val="18"/>
                <w:szCs w:val="18"/>
              </w:rPr>
            </w:pPr>
          </w:p>
        </w:tc>
        <w:tc>
          <w:tcPr>
            <w:tcW w:w="1296" w:type="dxa"/>
            <w:shd w:val="clear" w:color="auto" w:fill="auto"/>
            <w:vAlign w:val="center"/>
          </w:tcPr>
          <w:p w14:paraId="5CC9E452" w14:textId="77777777" w:rsidR="00DC7254" w:rsidRPr="00903DAE" w:rsidRDefault="00DC7254" w:rsidP="001E32C0">
            <w:pPr>
              <w:ind w:right="-72"/>
              <w:jc w:val="right"/>
              <w:rPr>
                <w:rFonts w:ascii="Arial" w:hAnsi="Arial" w:cs="Arial"/>
                <w:sz w:val="18"/>
                <w:szCs w:val="18"/>
              </w:rPr>
            </w:pPr>
          </w:p>
        </w:tc>
      </w:tr>
      <w:tr w:rsidR="001E32C0" w:rsidRPr="00903DAE" w14:paraId="25183841" w14:textId="77777777" w:rsidTr="00F6540D">
        <w:tc>
          <w:tcPr>
            <w:tcW w:w="4291" w:type="dxa"/>
            <w:shd w:val="clear" w:color="auto" w:fill="auto"/>
            <w:vAlign w:val="bottom"/>
          </w:tcPr>
          <w:p w14:paraId="1C918733" w14:textId="68E056D2" w:rsidR="001E32C0" w:rsidRPr="00903DAE" w:rsidRDefault="001E32C0" w:rsidP="00DC7254">
            <w:pPr>
              <w:ind w:left="435"/>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 </w:t>
            </w:r>
            <w:r w:rsidRPr="00903DAE">
              <w:rPr>
                <w:rFonts w:ascii="Arial" w:hAnsi="Arial" w:cs="Arial"/>
                <w:sz w:val="18"/>
                <w:szCs w:val="18"/>
                <w:lang w:val="en-GB"/>
              </w:rPr>
              <w:t>2021</w:t>
            </w:r>
          </w:p>
        </w:tc>
        <w:tc>
          <w:tcPr>
            <w:tcW w:w="1296" w:type="dxa"/>
            <w:shd w:val="clear" w:color="auto" w:fill="auto"/>
            <w:vAlign w:val="center"/>
          </w:tcPr>
          <w:p w14:paraId="15FC6328"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center"/>
          </w:tcPr>
          <w:p w14:paraId="0E74AEC8"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center"/>
          </w:tcPr>
          <w:p w14:paraId="2D61D971" w14:textId="77777777" w:rsidR="001E32C0" w:rsidRPr="00903DAE" w:rsidRDefault="001E32C0" w:rsidP="001E32C0">
            <w:pPr>
              <w:ind w:right="-72"/>
              <w:jc w:val="right"/>
              <w:rPr>
                <w:rFonts w:ascii="Arial" w:hAnsi="Arial" w:cs="Arial"/>
                <w:sz w:val="18"/>
                <w:szCs w:val="18"/>
              </w:rPr>
            </w:pPr>
          </w:p>
        </w:tc>
        <w:tc>
          <w:tcPr>
            <w:tcW w:w="1296" w:type="dxa"/>
            <w:shd w:val="clear" w:color="auto" w:fill="auto"/>
            <w:vAlign w:val="center"/>
          </w:tcPr>
          <w:p w14:paraId="1DDF9307" w14:textId="77777777" w:rsidR="001E32C0" w:rsidRPr="00903DAE" w:rsidRDefault="001E32C0" w:rsidP="001E32C0">
            <w:pPr>
              <w:ind w:right="-72"/>
              <w:jc w:val="right"/>
              <w:rPr>
                <w:rFonts w:ascii="Arial" w:hAnsi="Arial" w:cs="Arial"/>
                <w:sz w:val="18"/>
                <w:szCs w:val="18"/>
              </w:rPr>
            </w:pPr>
          </w:p>
        </w:tc>
      </w:tr>
      <w:tr w:rsidR="001E32C0" w:rsidRPr="00903DAE" w14:paraId="41208B42" w14:textId="77777777" w:rsidTr="00F6540D">
        <w:tc>
          <w:tcPr>
            <w:tcW w:w="4291" w:type="dxa"/>
            <w:shd w:val="clear" w:color="auto" w:fill="auto"/>
            <w:vAlign w:val="bottom"/>
          </w:tcPr>
          <w:p w14:paraId="2D32DEBF" w14:textId="77777777" w:rsidR="001E32C0" w:rsidRPr="00903DAE" w:rsidRDefault="001E32C0" w:rsidP="00DC7254">
            <w:pPr>
              <w:ind w:left="435"/>
              <w:rPr>
                <w:rFonts w:ascii="Arial" w:hAnsi="Arial" w:cs="Arial"/>
                <w:sz w:val="18"/>
                <w:szCs w:val="18"/>
              </w:rPr>
            </w:pPr>
            <w:r w:rsidRPr="00903DAE">
              <w:rPr>
                <w:rFonts w:ascii="Arial" w:hAnsi="Arial" w:cs="Arial"/>
                <w:sz w:val="18"/>
                <w:szCs w:val="18"/>
              </w:rPr>
              <w:t>Retirement benefits</w:t>
            </w:r>
          </w:p>
        </w:tc>
        <w:tc>
          <w:tcPr>
            <w:tcW w:w="1296" w:type="dxa"/>
            <w:tcBorders>
              <w:top w:val="nil"/>
              <w:left w:val="nil"/>
              <w:right w:val="nil"/>
            </w:tcBorders>
            <w:shd w:val="clear" w:color="auto" w:fill="auto"/>
            <w:vAlign w:val="bottom"/>
          </w:tcPr>
          <w:p w14:paraId="139803A8"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95,744</w:t>
            </w:r>
          </w:p>
        </w:tc>
        <w:tc>
          <w:tcPr>
            <w:tcW w:w="1296" w:type="dxa"/>
            <w:tcBorders>
              <w:top w:val="nil"/>
              <w:left w:val="nil"/>
              <w:right w:val="nil"/>
            </w:tcBorders>
            <w:shd w:val="clear" w:color="auto" w:fill="auto"/>
            <w:vAlign w:val="bottom"/>
          </w:tcPr>
          <w:p w14:paraId="49D0F555"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03DAE">
              <w:rPr>
                <w:rFonts w:ascii="Arial" w:eastAsia="Calibri" w:hAnsi="Arial" w:cs="Arial"/>
                <w:sz w:val="18"/>
                <w:szCs w:val="18"/>
              </w:rPr>
              <w:t>1,896,262</w:t>
            </w:r>
          </w:p>
        </w:tc>
        <w:tc>
          <w:tcPr>
            <w:tcW w:w="1296" w:type="dxa"/>
            <w:tcBorders>
              <w:top w:val="nil"/>
              <w:left w:val="nil"/>
              <w:right w:val="nil"/>
            </w:tcBorders>
            <w:shd w:val="clear" w:color="auto" w:fill="auto"/>
            <w:vAlign w:val="bottom"/>
          </w:tcPr>
          <w:p w14:paraId="7060ABA5"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03DAE">
              <w:rPr>
                <w:rFonts w:ascii="Arial" w:eastAsia="Calibri" w:hAnsi="Arial" w:cs="Arial"/>
                <w:sz w:val="18"/>
                <w:szCs w:val="18"/>
              </w:rPr>
              <w:t>86,314,377</w:t>
            </w:r>
          </w:p>
        </w:tc>
        <w:tc>
          <w:tcPr>
            <w:tcW w:w="1296" w:type="dxa"/>
            <w:tcBorders>
              <w:top w:val="nil"/>
              <w:left w:val="nil"/>
              <w:right w:val="nil"/>
            </w:tcBorders>
            <w:shd w:val="clear" w:color="auto" w:fill="auto"/>
            <w:vAlign w:val="bottom"/>
          </w:tcPr>
          <w:p w14:paraId="47A5DD1D" w14:textId="77777777" w:rsidR="001E32C0" w:rsidRPr="00903DAE" w:rsidRDefault="001E32C0" w:rsidP="001E32C0">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03DAE">
              <w:rPr>
                <w:rFonts w:ascii="Arial" w:eastAsia="Calibri" w:hAnsi="Arial" w:cs="Arial"/>
                <w:sz w:val="18"/>
                <w:szCs w:val="18"/>
              </w:rPr>
              <w:t>88,306,383</w:t>
            </w:r>
          </w:p>
        </w:tc>
      </w:tr>
    </w:tbl>
    <w:p w14:paraId="5B478BD4" w14:textId="77777777" w:rsidR="00A24721" w:rsidRPr="00903DAE" w:rsidRDefault="00A24721" w:rsidP="00A24721">
      <w:pPr>
        <w:tabs>
          <w:tab w:val="left" w:pos="3229"/>
        </w:tabs>
        <w:ind w:left="540"/>
        <w:jc w:val="both"/>
        <w:rPr>
          <w:rFonts w:ascii="Arial" w:hAnsi="Arial" w:cs="Arial"/>
          <w:sz w:val="18"/>
          <w:szCs w:val="18"/>
        </w:rPr>
      </w:pPr>
    </w:p>
    <w:p w14:paraId="3420EE24" w14:textId="5176139E" w:rsidR="00A24721" w:rsidRPr="00903DAE" w:rsidRDefault="00276665" w:rsidP="00A24721">
      <w:pPr>
        <w:tabs>
          <w:tab w:val="left" w:pos="3229"/>
        </w:tabs>
        <w:ind w:left="540" w:hanging="540"/>
        <w:jc w:val="both"/>
        <w:rPr>
          <w:rFonts w:ascii="Arial" w:hAnsi="Arial" w:cs="Arial"/>
          <w:b/>
          <w:bCs/>
          <w:color w:val="CF4A02"/>
          <w:sz w:val="18"/>
          <w:szCs w:val="18"/>
        </w:rPr>
      </w:pPr>
      <w:r w:rsidRPr="00903DAE">
        <w:rPr>
          <w:rFonts w:ascii="Arial" w:hAnsi="Arial" w:cs="Arial"/>
          <w:b/>
          <w:bCs/>
          <w:color w:val="CF4A02"/>
          <w:sz w:val="18"/>
          <w:szCs w:val="18"/>
          <w:lang w:val="en-GB"/>
        </w:rPr>
        <w:t>2</w:t>
      </w:r>
      <w:r w:rsidR="00AE2FA1" w:rsidRPr="00903DAE">
        <w:rPr>
          <w:rFonts w:ascii="Arial" w:hAnsi="Arial" w:cs="Arial"/>
          <w:b/>
          <w:bCs/>
          <w:color w:val="CF4A02"/>
          <w:sz w:val="18"/>
          <w:szCs w:val="18"/>
          <w:lang w:val="en-GB"/>
        </w:rPr>
        <w:t>3</w:t>
      </w:r>
      <w:r w:rsidR="00A24721" w:rsidRPr="00903DAE">
        <w:rPr>
          <w:rFonts w:ascii="Arial" w:hAnsi="Arial" w:cs="Arial"/>
          <w:b/>
          <w:bCs/>
          <w:color w:val="CF4A02"/>
          <w:sz w:val="18"/>
          <w:szCs w:val="18"/>
        </w:rPr>
        <w:t>.</w:t>
      </w:r>
      <w:r w:rsidRPr="00903DAE">
        <w:rPr>
          <w:rFonts w:ascii="Arial" w:hAnsi="Arial" w:cs="Arial"/>
          <w:b/>
          <w:bCs/>
          <w:color w:val="CF4A02"/>
          <w:sz w:val="18"/>
          <w:szCs w:val="18"/>
          <w:lang w:val="en-GB"/>
        </w:rPr>
        <w:t>2</w:t>
      </w:r>
      <w:r w:rsidR="00A24721" w:rsidRPr="00903DAE">
        <w:rPr>
          <w:rFonts w:ascii="Arial" w:hAnsi="Arial" w:cs="Arial"/>
          <w:b/>
          <w:bCs/>
          <w:color w:val="CF4A02"/>
          <w:sz w:val="18"/>
          <w:szCs w:val="18"/>
        </w:rPr>
        <w:tab/>
        <w:t>Long-service awards</w:t>
      </w:r>
    </w:p>
    <w:p w14:paraId="6E5C9C57" w14:textId="77777777" w:rsidR="00A24721" w:rsidRPr="00903DAE" w:rsidRDefault="00A24721" w:rsidP="00DC7254">
      <w:pPr>
        <w:ind w:left="540"/>
        <w:jc w:val="both"/>
        <w:rPr>
          <w:rFonts w:ascii="Arial" w:hAnsi="Arial" w:cs="Arial"/>
          <w:spacing w:val="-2"/>
          <w:sz w:val="18"/>
          <w:szCs w:val="18"/>
        </w:rPr>
      </w:pPr>
    </w:p>
    <w:p w14:paraId="71E69776" w14:textId="68D24D35"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 xml:space="preserve">The Group has the obligation in benefit payable for the employee depends on employees’ length of service at </w:t>
      </w:r>
      <w:r w:rsidR="00C16EC8" w:rsidRPr="00903DAE">
        <w:rPr>
          <w:rFonts w:ascii="Arial" w:hAnsi="Arial" w:cs="Arial"/>
          <w:spacing w:val="-2"/>
          <w:sz w:val="18"/>
          <w:szCs w:val="18"/>
          <w:cs/>
        </w:rPr>
        <w:br/>
      </w:r>
      <w:r w:rsidR="00276665" w:rsidRPr="00903DAE">
        <w:rPr>
          <w:rFonts w:ascii="Arial" w:hAnsi="Arial" w:cs="Arial"/>
          <w:spacing w:val="-2"/>
          <w:sz w:val="18"/>
          <w:szCs w:val="18"/>
        </w:rPr>
        <w:t>5</w:t>
      </w:r>
      <w:r w:rsidRPr="00903DAE">
        <w:rPr>
          <w:rFonts w:ascii="Arial" w:hAnsi="Arial" w:cs="Arial"/>
          <w:spacing w:val="-2"/>
          <w:sz w:val="18"/>
          <w:szCs w:val="18"/>
        </w:rPr>
        <w:t xml:space="preserve"> years</w:t>
      </w:r>
      <w:r w:rsidR="00BE4397" w:rsidRPr="00903DAE">
        <w:rPr>
          <w:rFonts w:ascii="Arial" w:hAnsi="Arial" w:cs="Arial"/>
          <w:spacing w:val="-2"/>
          <w:sz w:val="18"/>
          <w:szCs w:val="18"/>
        </w:rPr>
        <w:t xml:space="preserve">, 10 </w:t>
      </w:r>
      <w:proofErr w:type="gramStart"/>
      <w:r w:rsidR="00BE4397" w:rsidRPr="00903DAE">
        <w:rPr>
          <w:rFonts w:ascii="Arial" w:hAnsi="Arial" w:cs="Arial"/>
          <w:spacing w:val="-2"/>
          <w:sz w:val="18"/>
          <w:szCs w:val="18"/>
        </w:rPr>
        <w:t>years</w:t>
      </w:r>
      <w:proofErr w:type="gramEnd"/>
      <w:r w:rsidR="00151B57" w:rsidRPr="00903DAE">
        <w:rPr>
          <w:rFonts w:ascii="Arial" w:hAnsi="Arial" w:cs="Arial"/>
          <w:spacing w:val="-2"/>
          <w:sz w:val="18"/>
          <w:szCs w:val="18"/>
        </w:rPr>
        <w:t xml:space="preserve"> </w:t>
      </w:r>
      <w:r w:rsidRPr="00903DAE">
        <w:rPr>
          <w:rFonts w:ascii="Arial" w:hAnsi="Arial" w:cs="Arial"/>
          <w:spacing w:val="-2"/>
          <w:sz w:val="18"/>
          <w:szCs w:val="18"/>
        </w:rPr>
        <w:t xml:space="preserve">and </w:t>
      </w:r>
      <w:r w:rsidR="00276665" w:rsidRPr="00903DAE">
        <w:rPr>
          <w:rFonts w:ascii="Arial" w:hAnsi="Arial" w:cs="Arial"/>
          <w:spacing w:val="-2"/>
          <w:sz w:val="18"/>
          <w:szCs w:val="18"/>
        </w:rPr>
        <w:t>1</w:t>
      </w:r>
      <w:r w:rsidR="00BE4397" w:rsidRPr="00903DAE">
        <w:rPr>
          <w:rFonts w:ascii="Arial" w:hAnsi="Arial" w:cs="Arial"/>
          <w:spacing w:val="-2"/>
          <w:sz w:val="18"/>
          <w:szCs w:val="18"/>
        </w:rPr>
        <w:t>5</w:t>
      </w:r>
      <w:r w:rsidRPr="00903DAE">
        <w:rPr>
          <w:rFonts w:ascii="Arial" w:hAnsi="Arial" w:cs="Arial"/>
          <w:spacing w:val="-2"/>
          <w:sz w:val="18"/>
          <w:szCs w:val="18"/>
        </w:rPr>
        <w:t xml:space="preserve"> years.</w:t>
      </w:r>
    </w:p>
    <w:p w14:paraId="364D6C66" w14:textId="77777777" w:rsidR="00A24721" w:rsidRPr="00903DAE" w:rsidRDefault="00A24721" w:rsidP="00DC7254">
      <w:pPr>
        <w:ind w:left="540"/>
        <w:jc w:val="both"/>
        <w:rPr>
          <w:rFonts w:ascii="Arial" w:hAnsi="Arial" w:cs="Arial"/>
          <w:spacing w:val="-2"/>
          <w:sz w:val="18"/>
          <w:szCs w:val="18"/>
        </w:rPr>
      </w:pPr>
    </w:p>
    <w:p w14:paraId="5344597F"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The movement in the defined benefit obligation over the years are as follows:</w:t>
      </w:r>
    </w:p>
    <w:p w14:paraId="002A522E" w14:textId="77777777" w:rsidR="00A24721" w:rsidRPr="00903DAE" w:rsidRDefault="00A24721" w:rsidP="00DC7254">
      <w:pPr>
        <w:tabs>
          <w:tab w:val="left" w:pos="3229"/>
        </w:tabs>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903DAE" w14:paraId="442825BC" w14:textId="77777777" w:rsidTr="00930AA6">
        <w:tc>
          <w:tcPr>
            <w:tcW w:w="4176" w:type="dxa"/>
            <w:vAlign w:val="bottom"/>
          </w:tcPr>
          <w:p w14:paraId="729F578B" w14:textId="77777777" w:rsidR="00A24721" w:rsidRPr="00903DAE" w:rsidRDefault="00A24721" w:rsidP="00DC7254">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65EE6F7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0737667A"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736310E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3A8CBC7F"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1E32C0" w:rsidRPr="00903DAE" w14:paraId="311214AC" w14:textId="77777777" w:rsidTr="00930AA6">
        <w:tc>
          <w:tcPr>
            <w:tcW w:w="4176" w:type="dxa"/>
            <w:vAlign w:val="bottom"/>
          </w:tcPr>
          <w:p w14:paraId="533C6FB8" w14:textId="77777777" w:rsidR="001E32C0" w:rsidRPr="00903DAE" w:rsidRDefault="001E32C0" w:rsidP="00DC7254">
            <w:pPr>
              <w:ind w:left="330"/>
              <w:jc w:val="both"/>
              <w:rPr>
                <w:rFonts w:ascii="Arial" w:hAnsi="Arial" w:cs="Arial"/>
                <w:sz w:val="18"/>
                <w:szCs w:val="18"/>
                <w:cs/>
              </w:rPr>
            </w:pPr>
          </w:p>
        </w:tc>
        <w:tc>
          <w:tcPr>
            <w:tcW w:w="1296" w:type="dxa"/>
            <w:tcBorders>
              <w:top w:val="single" w:sz="4" w:space="0" w:color="auto"/>
            </w:tcBorders>
            <w:vAlign w:val="bottom"/>
            <w:hideMark/>
          </w:tcPr>
          <w:p w14:paraId="5096B830" w14:textId="1F25B8D5"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4124FB2E" w14:textId="30D36FA5"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42C4E336" w14:textId="0CDBC528"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164D5DBF" w14:textId="0A0C035F"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1E32C0" w:rsidRPr="00903DAE" w14:paraId="1B444201" w14:textId="77777777" w:rsidTr="00930AA6">
        <w:tc>
          <w:tcPr>
            <w:tcW w:w="4176" w:type="dxa"/>
            <w:vAlign w:val="bottom"/>
          </w:tcPr>
          <w:p w14:paraId="1DAFCB60" w14:textId="77777777" w:rsidR="001E32C0" w:rsidRPr="00903DAE" w:rsidRDefault="001E32C0" w:rsidP="00DC7254">
            <w:pPr>
              <w:ind w:left="330"/>
              <w:jc w:val="both"/>
              <w:rPr>
                <w:rFonts w:ascii="Arial" w:hAnsi="Arial" w:cs="Arial"/>
                <w:sz w:val="18"/>
                <w:szCs w:val="18"/>
                <w:cs/>
              </w:rPr>
            </w:pPr>
          </w:p>
        </w:tc>
        <w:tc>
          <w:tcPr>
            <w:tcW w:w="1296" w:type="dxa"/>
            <w:tcBorders>
              <w:bottom w:val="single" w:sz="4" w:space="0" w:color="auto"/>
            </w:tcBorders>
            <w:hideMark/>
          </w:tcPr>
          <w:p w14:paraId="7C19E0E3"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07D55B74"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1F2235B4"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c>
          <w:tcPr>
            <w:tcW w:w="1296" w:type="dxa"/>
            <w:tcBorders>
              <w:bottom w:val="single" w:sz="4" w:space="0" w:color="auto"/>
            </w:tcBorders>
            <w:hideMark/>
          </w:tcPr>
          <w:p w14:paraId="7E72F595" w14:textId="77777777" w:rsidR="001E32C0" w:rsidRPr="00903DAE" w:rsidRDefault="001E32C0" w:rsidP="001E32C0">
            <w:pPr>
              <w:ind w:right="-72"/>
              <w:jc w:val="right"/>
              <w:rPr>
                <w:rFonts w:ascii="Arial" w:hAnsi="Arial" w:cs="Arial"/>
                <w:b/>
                <w:bCs/>
                <w:sz w:val="18"/>
                <w:szCs w:val="18"/>
              </w:rPr>
            </w:pPr>
            <w:r w:rsidRPr="00903DAE">
              <w:rPr>
                <w:rFonts w:ascii="Arial" w:hAnsi="Arial" w:cs="Arial"/>
                <w:b/>
                <w:bCs/>
                <w:sz w:val="18"/>
                <w:szCs w:val="18"/>
              </w:rPr>
              <w:t>Baht</w:t>
            </w:r>
          </w:p>
        </w:tc>
      </w:tr>
      <w:tr w:rsidR="001E32C0" w:rsidRPr="00903DAE" w14:paraId="297A089B" w14:textId="77777777" w:rsidTr="00930AA6">
        <w:tc>
          <w:tcPr>
            <w:tcW w:w="4176" w:type="dxa"/>
            <w:vAlign w:val="bottom"/>
          </w:tcPr>
          <w:p w14:paraId="24A4D0FE" w14:textId="77777777" w:rsidR="001E32C0" w:rsidRPr="00903DAE" w:rsidRDefault="001E32C0" w:rsidP="00DC7254">
            <w:pPr>
              <w:ind w:left="330"/>
              <w:jc w:val="both"/>
              <w:rPr>
                <w:rFonts w:ascii="Arial" w:hAnsi="Arial" w:cs="Arial"/>
                <w:sz w:val="18"/>
                <w:szCs w:val="18"/>
                <w:cs/>
              </w:rPr>
            </w:pPr>
          </w:p>
        </w:tc>
        <w:tc>
          <w:tcPr>
            <w:tcW w:w="1296" w:type="dxa"/>
            <w:tcBorders>
              <w:top w:val="single" w:sz="4" w:space="0" w:color="auto"/>
            </w:tcBorders>
            <w:shd w:val="clear" w:color="auto" w:fill="FAFAFA"/>
            <w:vAlign w:val="bottom"/>
          </w:tcPr>
          <w:p w14:paraId="61F275B1"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2D99E3D7"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3C66F19" w14:textId="77777777" w:rsidR="001E32C0" w:rsidRPr="00903DAE"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6EA0CA33" w14:textId="77777777" w:rsidR="001E32C0" w:rsidRPr="00903DAE" w:rsidRDefault="001E32C0" w:rsidP="001E32C0">
            <w:pPr>
              <w:ind w:right="-72"/>
              <w:jc w:val="right"/>
              <w:rPr>
                <w:rFonts w:ascii="Arial" w:hAnsi="Arial" w:cs="Arial"/>
                <w:sz w:val="18"/>
                <w:szCs w:val="18"/>
                <w:cs/>
              </w:rPr>
            </w:pPr>
          </w:p>
        </w:tc>
      </w:tr>
      <w:tr w:rsidR="001E32C0" w:rsidRPr="00903DAE" w14:paraId="54A9CE42" w14:textId="77777777" w:rsidTr="00930AA6">
        <w:tc>
          <w:tcPr>
            <w:tcW w:w="4176" w:type="dxa"/>
            <w:vAlign w:val="center"/>
            <w:hideMark/>
          </w:tcPr>
          <w:p w14:paraId="49A8E25F" w14:textId="48215E92" w:rsidR="001E32C0" w:rsidRPr="00903DAE" w:rsidRDefault="001E32C0" w:rsidP="00DC7254">
            <w:pPr>
              <w:ind w:leftChars="117" w:left="332" w:hangingChars="2" w:hanging="4"/>
              <w:rPr>
                <w:rFonts w:ascii="Arial" w:eastAsia="Arial Unicode MS" w:hAnsi="Arial" w:cs="Arial"/>
                <w:sz w:val="18"/>
                <w:szCs w:val="18"/>
              </w:rPr>
            </w:pPr>
            <w:proofErr w:type="gramStart"/>
            <w:r w:rsidRPr="00903DAE">
              <w:rPr>
                <w:rFonts w:ascii="Arial" w:eastAsia="Arial Unicode MS" w:hAnsi="Arial" w:cs="Arial"/>
                <w:sz w:val="18"/>
                <w:szCs w:val="18"/>
              </w:rPr>
              <w:t>At</w:t>
            </w:r>
            <w:proofErr w:type="gramEnd"/>
            <w:r w:rsidRPr="00903DAE">
              <w:rPr>
                <w:rFonts w:ascii="Arial" w:eastAsia="Arial Unicode MS" w:hAnsi="Arial" w:cs="Arial"/>
                <w:sz w:val="18"/>
                <w:szCs w:val="18"/>
              </w:rPr>
              <w:t xml:space="preserve"> </w:t>
            </w:r>
            <w:r w:rsidRPr="00903DAE">
              <w:rPr>
                <w:rFonts w:ascii="Arial" w:eastAsia="Arial Unicode MS" w:hAnsi="Arial" w:cs="Arial"/>
                <w:sz w:val="18"/>
                <w:szCs w:val="18"/>
                <w:lang w:val="en-GB"/>
              </w:rPr>
              <w:t>1</w:t>
            </w:r>
            <w:r w:rsidRPr="00903DAE">
              <w:rPr>
                <w:rFonts w:ascii="Arial" w:eastAsia="Arial Unicode MS" w:hAnsi="Arial" w:cs="Arial"/>
                <w:sz w:val="18"/>
                <w:szCs w:val="18"/>
              </w:rPr>
              <w:t xml:space="preserve"> January</w:t>
            </w:r>
          </w:p>
        </w:tc>
        <w:tc>
          <w:tcPr>
            <w:tcW w:w="1296" w:type="dxa"/>
            <w:shd w:val="clear" w:color="auto" w:fill="FAFAFA"/>
            <w:vAlign w:val="bottom"/>
          </w:tcPr>
          <w:p w14:paraId="6F013BF6" w14:textId="472E81BF" w:rsidR="001E32C0" w:rsidRPr="00903DAE" w:rsidRDefault="00D66759" w:rsidP="001E32C0">
            <w:pPr>
              <w:ind w:right="-72"/>
              <w:jc w:val="right"/>
              <w:rPr>
                <w:rFonts w:ascii="Arial" w:hAnsi="Arial" w:cs="Arial"/>
                <w:noProof/>
                <w:sz w:val="18"/>
                <w:szCs w:val="18"/>
                <w:lang w:val="en-GB"/>
              </w:rPr>
            </w:pPr>
            <w:r w:rsidRPr="00903DAE">
              <w:rPr>
                <w:rFonts w:ascii="Arial" w:hAnsi="Arial" w:cs="Arial"/>
                <w:noProof/>
                <w:sz w:val="18"/>
                <w:szCs w:val="18"/>
                <w:lang w:val="en-GB"/>
              </w:rPr>
              <w:t>8,104,396</w:t>
            </w:r>
          </w:p>
        </w:tc>
        <w:tc>
          <w:tcPr>
            <w:tcW w:w="1296" w:type="dxa"/>
            <w:vAlign w:val="bottom"/>
          </w:tcPr>
          <w:p w14:paraId="1D664A53" w14:textId="2AA983BA" w:rsidR="001E32C0" w:rsidRPr="00903DAE" w:rsidRDefault="001E32C0" w:rsidP="001E32C0">
            <w:pPr>
              <w:ind w:right="-72"/>
              <w:jc w:val="right"/>
              <w:rPr>
                <w:rFonts w:ascii="Arial" w:hAnsi="Arial" w:cs="Arial"/>
                <w:noProof/>
                <w:sz w:val="18"/>
                <w:szCs w:val="18"/>
                <w:lang w:val="en-GB"/>
              </w:rPr>
            </w:pPr>
            <w:r w:rsidRPr="00903DAE">
              <w:rPr>
                <w:rFonts w:ascii="Arial" w:hAnsi="Arial" w:cs="Arial"/>
                <w:sz w:val="18"/>
                <w:szCs w:val="18"/>
                <w:lang w:val="en-GB"/>
              </w:rPr>
              <w:t>2,380,608</w:t>
            </w:r>
          </w:p>
        </w:tc>
        <w:tc>
          <w:tcPr>
            <w:tcW w:w="1296" w:type="dxa"/>
            <w:shd w:val="clear" w:color="auto" w:fill="FAFAFA"/>
            <w:vAlign w:val="bottom"/>
          </w:tcPr>
          <w:p w14:paraId="783E12AA" w14:textId="74A48DD3" w:rsidR="001E32C0" w:rsidRPr="00903DAE" w:rsidRDefault="00B40DF4" w:rsidP="001E32C0">
            <w:pPr>
              <w:ind w:right="-72"/>
              <w:jc w:val="right"/>
              <w:rPr>
                <w:rFonts w:ascii="Arial" w:hAnsi="Arial" w:cs="Arial"/>
                <w:noProof/>
                <w:sz w:val="18"/>
                <w:szCs w:val="18"/>
                <w:lang w:val="en-GB"/>
              </w:rPr>
            </w:pPr>
            <w:r w:rsidRPr="00903DAE">
              <w:rPr>
                <w:rFonts w:ascii="Arial" w:hAnsi="Arial" w:cs="Arial"/>
                <w:noProof/>
                <w:sz w:val="18"/>
                <w:szCs w:val="18"/>
                <w:lang w:val="en-GB"/>
              </w:rPr>
              <w:t>5,391,018</w:t>
            </w:r>
          </w:p>
        </w:tc>
        <w:tc>
          <w:tcPr>
            <w:tcW w:w="1296" w:type="dxa"/>
            <w:vAlign w:val="bottom"/>
            <w:hideMark/>
          </w:tcPr>
          <w:p w14:paraId="005EECA9" w14:textId="7C2EECB8" w:rsidR="001E32C0" w:rsidRPr="00903DAE" w:rsidRDefault="001E32C0" w:rsidP="001E32C0">
            <w:pPr>
              <w:ind w:right="-72"/>
              <w:jc w:val="right"/>
              <w:rPr>
                <w:rFonts w:ascii="Arial" w:hAnsi="Arial" w:cs="Arial"/>
                <w:noProof/>
                <w:sz w:val="18"/>
                <w:szCs w:val="18"/>
                <w:lang w:val="en-GB"/>
              </w:rPr>
            </w:pPr>
            <w:r w:rsidRPr="00903DAE">
              <w:rPr>
                <w:rFonts w:ascii="Arial" w:hAnsi="Arial" w:cs="Arial"/>
                <w:sz w:val="18"/>
                <w:szCs w:val="18"/>
                <w:lang w:val="en-GB"/>
              </w:rPr>
              <w:t>1,445,717</w:t>
            </w:r>
          </w:p>
        </w:tc>
      </w:tr>
      <w:tr w:rsidR="001E32C0" w:rsidRPr="00903DAE" w14:paraId="5D8ADE59" w14:textId="77777777" w:rsidTr="00930AA6">
        <w:tc>
          <w:tcPr>
            <w:tcW w:w="4176" w:type="dxa"/>
            <w:vAlign w:val="center"/>
          </w:tcPr>
          <w:p w14:paraId="115AA308" w14:textId="77777777" w:rsidR="001E32C0" w:rsidRPr="00903DAE" w:rsidRDefault="001E32C0" w:rsidP="00DC7254">
            <w:pPr>
              <w:ind w:leftChars="117" w:left="332" w:hangingChars="2" w:hanging="4"/>
              <w:rPr>
                <w:rFonts w:ascii="Arial" w:eastAsia="Arial Unicode MS" w:hAnsi="Arial" w:cs="Arial"/>
                <w:sz w:val="18"/>
                <w:szCs w:val="18"/>
              </w:rPr>
            </w:pPr>
          </w:p>
        </w:tc>
        <w:tc>
          <w:tcPr>
            <w:tcW w:w="1296" w:type="dxa"/>
            <w:shd w:val="clear" w:color="auto" w:fill="FAFAFA"/>
            <w:vAlign w:val="bottom"/>
          </w:tcPr>
          <w:p w14:paraId="5D2D1EBB" w14:textId="77777777" w:rsidR="001E32C0" w:rsidRPr="00903DAE" w:rsidRDefault="001E32C0" w:rsidP="001E32C0">
            <w:pPr>
              <w:ind w:right="-72"/>
              <w:jc w:val="right"/>
              <w:rPr>
                <w:rFonts w:ascii="Arial" w:hAnsi="Arial" w:cs="Arial"/>
                <w:noProof/>
                <w:sz w:val="18"/>
                <w:szCs w:val="18"/>
                <w:lang w:val="en-GB"/>
              </w:rPr>
            </w:pPr>
          </w:p>
        </w:tc>
        <w:tc>
          <w:tcPr>
            <w:tcW w:w="1296" w:type="dxa"/>
            <w:vAlign w:val="bottom"/>
          </w:tcPr>
          <w:p w14:paraId="2700C7F3" w14:textId="77777777" w:rsidR="001E32C0" w:rsidRPr="00903DAE" w:rsidRDefault="001E32C0" w:rsidP="001E32C0">
            <w:pPr>
              <w:ind w:right="-72"/>
              <w:jc w:val="right"/>
              <w:rPr>
                <w:rFonts w:ascii="Arial" w:hAnsi="Arial" w:cs="Arial"/>
                <w:noProof/>
                <w:sz w:val="18"/>
                <w:szCs w:val="18"/>
                <w:lang w:val="en-GB"/>
              </w:rPr>
            </w:pPr>
          </w:p>
        </w:tc>
        <w:tc>
          <w:tcPr>
            <w:tcW w:w="1296" w:type="dxa"/>
            <w:shd w:val="clear" w:color="auto" w:fill="FAFAFA"/>
            <w:vAlign w:val="bottom"/>
          </w:tcPr>
          <w:p w14:paraId="64036AD9" w14:textId="77777777" w:rsidR="001E32C0" w:rsidRPr="00903DAE" w:rsidRDefault="001E32C0" w:rsidP="001E32C0">
            <w:pPr>
              <w:ind w:right="-72"/>
              <w:jc w:val="right"/>
              <w:rPr>
                <w:rFonts w:ascii="Arial" w:hAnsi="Arial" w:cs="Arial"/>
                <w:noProof/>
                <w:sz w:val="18"/>
                <w:szCs w:val="18"/>
                <w:cs/>
                <w:lang w:val="en-GB"/>
              </w:rPr>
            </w:pPr>
          </w:p>
        </w:tc>
        <w:tc>
          <w:tcPr>
            <w:tcW w:w="1296" w:type="dxa"/>
            <w:vAlign w:val="bottom"/>
          </w:tcPr>
          <w:p w14:paraId="72270229" w14:textId="77777777" w:rsidR="001E32C0" w:rsidRPr="00903DAE" w:rsidRDefault="001E32C0" w:rsidP="001E32C0">
            <w:pPr>
              <w:ind w:right="-72"/>
              <w:jc w:val="right"/>
              <w:rPr>
                <w:rFonts w:ascii="Arial" w:hAnsi="Arial" w:cs="Arial"/>
                <w:noProof/>
                <w:sz w:val="18"/>
                <w:szCs w:val="18"/>
                <w:lang w:val="en-GB"/>
              </w:rPr>
            </w:pPr>
          </w:p>
        </w:tc>
      </w:tr>
      <w:tr w:rsidR="001E32C0" w:rsidRPr="00903DAE" w14:paraId="42C6AB11" w14:textId="77777777" w:rsidTr="00930AA6">
        <w:trPr>
          <w:trHeight w:val="74"/>
        </w:trPr>
        <w:tc>
          <w:tcPr>
            <w:tcW w:w="4176" w:type="dxa"/>
            <w:vAlign w:val="center"/>
            <w:hideMark/>
          </w:tcPr>
          <w:p w14:paraId="01E3F8E2" w14:textId="361EEFB4" w:rsidR="001E32C0" w:rsidRPr="00903DAE" w:rsidRDefault="001E32C0" w:rsidP="00DC7254">
            <w:pPr>
              <w:ind w:leftChars="117" w:left="332" w:hangingChars="2" w:hanging="4"/>
              <w:rPr>
                <w:rFonts w:ascii="Arial" w:eastAsia="Arial Unicode MS" w:hAnsi="Arial" w:cs="Arial"/>
                <w:sz w:val="18"/>
                <w:szCs w:val="18"/>
              </w:rPr>
            </w:pPr>
            <w:r w:rsidRPr="00903DAE">
              <w:rPr>
                <w:rFonts w:ascii="Arial" w:eastAsia="Arial Unicode MS" w:hAnsi="Arial" w:cs="Arial"/>
                <w:sz w:val="18"/>
                <w:szCs w:val="18"/>
              </w:rPr>
              <w:t>Current service cost</w:t>
            </w:r>
          </w:p>
        </w:tc>
        <w:tc>
          <w:tcPr>
            <w:tcW w:w="1296" w:type="dxa"/>
            <w:shd w:val="clear" w:color="auto" w:fill="FAFAFA"/>
            <w:vAlign w:val="bottom"/>
          </w:tcPr>
          <w:p w14:paraId="21CFB1E6" w14:textId="5805CC82" w:rsidR="001E32C0" w:rsidRPr="00903DAE" w:rsidRDefault="00835FDE" w:rsidP="001E32C0">
            <w:pPr>
              <w:ind w:right="-72"/>
              <w:jc w:val="right"/>
              <w:rPr>
                <w:rFonts w:ascii="Arial" w:hAnsi="Arial" w:cs="Arial"/>
                <w:sz w:val="18"/>
                <w:szCs w:val="18"/>
              </w:rPr>
            </w:pPr>
            <w:r w:rsidRPr="00903DAE">
              <w:rPr>
                <w:rFonts w:ascii="Arial" w:hAnsi="Arial" w:cs="Arial"/>
                <w:sz w:val="18"/>
                <w:szCs w:val="18"/>
              </w:rPr>
              <w:t>1,186,571</w:t>
            </w:r>
          </w:p>
        </w:tc>
        <w:tc>
          <w:tcPr>
            <w:tcW w:w="1296" w:type="dxa"/>
            <w:vAlign w:val="bottom"/>
          </w:tcPr>
          <w:p w14:paraId="37E87616" w14:textId="65270995" w:rsidR="001E32C0" w:rsidRPr="00903DAE" w:rsidRDefault="001E32C0" w:rsidP="001E32C0">
            <w:pPr>
              <w:ind w:right="-72"/>
              <w:jc w:val="right"/>
              <w:rPr>
                <w:rFonts w:ascii="Arial" w:hAnsi="Arial" w:cs="Arial"/>
                <w:sz w:val="18"/>
                <w:szCs w:val="18"/>
                <w:cs/>
              </w:rPr>
            </w:pPr>
            <w:r w:rsidRPr="00903DAE">
              <w:rPr>
                <w:rFonts w:ascii="Arial" w:hAnsi="Arial" w:cs="Arial"/>
                <w:sz w:val="18"/>
                <w:szCs w:val="18"/>
              </w:rPr>
              <w:t>437,620</w:t>
            </w:r>
          </w:p>
        </w:tc>
        <w:tc>
          <w:tcPr>
            <w:tcW w:w="1296" w:type="dxa"/>
            <w:shd w:val="clear" w:color="auto" w:fill="FAFAFA"/>
            <w:vAlign w:val="bottom"/>
          </w:tcPr>
          <w:p w14:paraId="6C06F6F1" w14:textId="509CE8D0" w:rsidR="001E32C0" w:rsidRPr="00903DAE" w:rsidRDefault="00434E75" w:rsidP="001E32C0">
            <w:pPr>
              <w:ind w:right="-72"/>
              <w:jc w:val="right"/>
              <w:rPr>
                <w:rFonts w:ascii="Arial" w:hAnsi="Arial" w:cs="Arial"/>
                <w:sz w:val="18"/>
                <w:szCs w:val="18"/>
                <w:cs/>
                <w:lang w:val="en-GB"/>
              </w:rPr>
            </w:pPr>
            <w:r w:rsidRPr="00903DAE">
              <w:rPr>
                <w:rFonts w:ascii="Arial" w:hAnsi="Arial" w:cs="Arial"/>
                <w:sz w:val="18"/>
                <w:szCs w:val="18"/>
                <w:lang w:val="en-GB"/>
              </w:rPr>
              <w:t>802,465</w:t>
            </w:r>
          </w:p>
        </w:tc>
        <w:tc>
          <w:tcPr>
            <w:tcW w:w="1296" w:type="dxa"/>
            <w:vAlign w:val="bottom"/>
            <w:hideMark/>
          </w:tcPr>
          <w:p w14:paraId="623C6A4B" w14:textId="38B40578"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lang w:val="en-GB"/>
              </w:rPr>
              <w:t>290,732</w:t>
            </w:r>
          </w:p>
        </w:tc>
      </w:tr>
      <w:tr w:rsidR="001E32C0" w:rsidRPr="00903DAE" w14:paraId="017C0078" w14:textId="77777777" w:rsidTr="00D205FC">
        <w:tc>
          <w:tcPr>
            <w:tcW w:w="4176" w:type="dxa"/>
            <w:vAlign w:val="center"/>
          </w:tcPr>
          <w:p w14:paraId="5A9D93A0" w14:textId="09BDD7FB" w:rsidR="001E32C0" w:rsidRPr="00903DAE" w:rsidRDefault="001E32C0" w:rsidP="00DC7254">
            <w:pPr>
              <w:ind w:leftChars="117" w:left="332" w:hangingChars="2" w:hanging="4"/>
              <w:rPr>
                <w:rFonts w:ascii="Arial" w:eastAsia="Arial Unicode MS" w:hAnsi="Arial" w:cs="Arial"/>
                <w:sz w:val="18"/>
                <w:szCs w:val="18"/>
              </w:rPr>
            </w:pPr>
            <w:r w:rsidRPr="00903DAE">
              <w:rPr>
                <w:rFonts w:ascii="Arial" w:eastAsia="Arial Unicode MS" w:hAnsi="Arial" w:cs="Arial"/>
                <w:sz w:val="18"/>
                <w:szCs w:val="18"/>
              </w:rPr>
              <w:t>Interest expense</w:t>
            </w:r>
          </w:p>
        </w:tc>
        <w:tc>
          <w:tcPr>
            <w:tcW w:w="1296" w:type="dxa"/>
            <w:shd w:val="clear" w:color="auto" w:fill="FAFAFA"/>
            <w:vAlign w:val="bottom"/>
          </w:tcPr>
          <w:p w14:paraId="6A3542E7" w14:textId="79745CF1" w:rsidR="001E32C0" w:rsidRPr="00903DAE" w:rsidRDefault="00835FDE" w:rsidP="001E32C0">
            <w:pPr>
              <w:ind w:right="-72"/>
              <w:jc w:val="right"/>
              <w:rPr>
                <w:rFonts w:ascii="Arial" w:hAnsi="Arial" w:cs="Arial"/>
                <w:sz w:val="18"/>
                <w:szCs w:val="18"/>
              </w:rPr>
            </w:pPr>
            <w:r w:rsidRPr="00903DAE">
              <w:rPr>
                <w:rFonts w:ascii="Arial" w:hAnsi="Arial" w:cs="Arial"/>
                <w:sz w:val="18"/>
                <w:szCs w:val="18"/>
              </w:rPr>
              <w:t>88,463</w:t>
            </w:r>
          </w:p>
        </w:tc>
        <w:tc>
          <w:tcPr>
            <w:tcW w:w="1296" w:type="dxa"/>
            <w:vAlign w:val="bottom"/>
          </w:tcPr>
          <w:p w14:paraId="185499B2" w14:textId="28565333" w:rsidR="001E32C0" w:rsidRPr="00903DAE" w:rsidRDefault="001E32C0" w:rsidP="001E32C0">
            <w:pPr>
              <w:ind w:right="-72"/>
              <w:jc w:val="right"/>
              <w:rPr>
                <w:rFonts w:ascii="Arial" w:hAnsi="Arial" w:cs="Arial"/>
                <w:sz w:val="18"/>
                <w:szCs w:val="18"/>
                <w:cs/>
              </w:rPr>
            </w:pPr>
            <w:r w:rsidRPr="00903DAE">
              <w:rPr>
                <w:rFonts w:ascii="Arial" w:hAnsi="Arial" w:cs="Arial"/>
                <w:sz w:val="18"/>
                <w:szCs w:val="18"/>
              </w:rPr>
              <w:t>10,592</w:t>
            </w:r>
          </w:p>
        </w:tc>
        <w:tc>
          <w:tcPr>
            <w:tcW w:w="1296" w:type="dxa"/>
            <w:shd w:val="clear" w:color="auto" w:fill="FAFAFA"/>
            <w:vAlign w:val="bottom"/>
          </w:tcPr>
          <w:p w14:paraId="00990C39" w14:textId="04FAF8F7" w:rsidR="001E32C0" w:rsidRPr="00903DAE" w:rsidRDefault="007D4072" w:rsidP="001E32C0">
            <w:pPr>
              <w:ind w:right="-72"/>
              <w:jc w:val="right"/>
              <w:rPr>
                <w:rFonts w:ascii="Arial" w:hAnsi="Arial" w:cs="Arial"/>
                <w:sz w:val="18"/>
                <w:szCs w:val="18"/>
                <w:cs/>
              </w:rPr>
            </w:pPr>
            <w:r w:rsidRPr="00903DAE">
              <w:rPr>
                <w:rFonts w:ascii="Arial" w:hAnsi="Arial" w:cs="Arial"/>
                <w:sz w:val="18"/>
                <w:szCs w:val="18"/>
              </w:rPr>
              <w:t>57,341</w:t>
            </w:r>
          </w:p>
        </w:tc>
        <w:tc>
          <w:tcPr>
            <w:tcW w:w="1296" w:type="dxa"/>
            <w:vAlign w:val="bottom"/>
          </w:tcPr>
          <w:p w14:paraId="0A768FEC" w14:textId="2E1AC2FA"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6,748</w:t>
            </w:r>
          </w:p>
        </w:tc>
      </w:tr>
      <w:tr w:rsidR="001E32C0" w:rsidRPr="00903DAE" w14:paraId="682EDB71" w14:textId="77777777" w:rsidTr="00D205FC">
        <w:tc>
          <w:tcPr>
            <w:tcW w:w="4176" w:type="dxa"/>
            <w:vAlign w:val="center"/>
          </w:tcPr>
          <w:p w14:paraId="0B2638E7" w14:textId="763C7F19" w:rsidR="001E32C0" w:rsidRPr="00903DAE" w:rsidRDefault="001E32C0" w:rsidP="00DC7254">
            <w:pPr>
              <w:ind w:leftChars="117" w:left="332" w:hangingChars="2" w:hanging="4"/>
              <w:rPr>
                <w:rFonts w:ascii="Arial" w:eastAsia="Arial Unicode MS" w:hAnsi="Arial" w:cs="Arial"/>
                <w:sz w:val="18"/>
                <w:szCs w:val="18"/>
              </w:rPr>
            </w:pPr>
            <w:r w:rsidRPr="00903DAE">
              <w:rPr>
                <w:rFonts w:ascii="Arial" w:eastAsia="Arial Unicode MS" w:hAnsi="Arial" w:cs="Arial"/>
                <w:sz w:val="18"/>
                <w:szCs w:val="18"/>
              </w:rPr>
              <w:t>Past service cost</w:t>
            </w:r>
          </w:p>
        </w:tc>
        <w:tc>
          <w:tcPr>
            <w:tcW w:w="1296" w:type="dxa"/>
            <w:tcBorders>
              <w:bottom w:val="single" w:sz="4" w:space="0" w:color="auto"/>
            </w:tcBorders>
            <w:shd w:val="clear" w:color="auto" w:fill="FAFAFA"/>
            <w:vAlign w:val="bottom"/>
          </w:tcPr>
          <w:p w14:paraId="5461A5CC" w14:textId="001E75D4" w:rsidR="001E32C0" w:rsidRPr="00903DAE" w:rsidRDefault="00835FDE" w:rsidP="001E32C0">
            <w:pPr>
              <w:ind w:right="-72"/>
              <w:jc w:val="right"/>
              <w:rPr>
                <w:rFonts w:ascii="Arial" w:hAnsi="Arial" w:cs="Arial"/>
                <w:sz w:val="18"/>
                <w:szCs w:val="18"/>
              </w:rPr>
            </w:pPr>
            <w:r w:rsidRPr="00903DAE">
              <w:rPr>
                <w:rFonts w:ascii="Arial" w:hAnsi="Arial" w:cs="Arial"/>
                <w:sz w:val="18"/>
                <w:szCs w:val="18"/>
              </w:rPr>
              <w:t>-</w:t>
            </w:r>
          </w:p>
        </w:tc>
        <w:tc>
          <w:tcPr>
            <w:tcW w:w="1296" w:type="dxa"/>
            <w:tcBorders>
              <w:bottom w:val="single" w:sz="4" w:space="0" w:color="auto"/>
            </w:tcBorders>
            <w:vAlign w:val="bottom"/>
          </w:tcPr>
          <w:p w14:paraId="41225F92" w14:textId="503AB9BA"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5,152,492</w:t>
            </w:r>
          </w:p>
        </w:tc>
        <w:tc>
          <w:tcPr>
            <w:tcW w:w="1296" w:type="dxa"/>
            <w:tcBorders>
              <w:bottom w:val="single" w:sz="4" w:space="0" w:color="auto"/>
            </w:tcBorders>
            <w:shd w:val="clear" w:color="auto" w:fill="FAFAFA"/>
            <w:vAlign w:val="bottom"/>
          </w:tcPr>
          <w:p w14:paraId="5EB9436C" w14:textId="2B2DC65E" w:rsidR="001E32C0" w:rsidRPr="00903DAE" w:rsidRDefault="007D4072" w:rsidP="001E32C0">
            <w:pPr>
              <w:ind w:right="-72"/>
              <w:jc w:val="right"/>
              <w:rPr>
                <w:rFonts w:ascii="Arial" w:hAnsi="Arial" w:cs="Arial"/>
                <w:sz w:val="18"/>
                <w:szCs w:val="18"/>
              </w:rPr>
            </w:pPr>
            <w:r w:rsidRPr="00903DAE">
              <w:rPr>
                <w:rFonts w:ascii="Arial" w:hAnsi="Arial" w:cs="Arial"/>
                <w:sz w:val="18"/>
                <w:szCs w:val="18"/>
              </w:rPr>
              <w:t>-</w:t>
            </w:r>
          </w:p>
        </w:tc>
        <w:tc>
          <w:tcPr>
            <w:tcW w:w="1296" w:type="dxa"/>
            <w:tcBorders>
              <w:bottom w:val="single" w:sz="4" w:space="0" w:color="auto"/>
            </w:tcBorders>
            <w:vAlign w:val="bottom"/>
          </w:tcPr>
          <w:p w14:paraId="045C68D8" w14:textId="22FD2FEF"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3,481,988</w:t>
            </w:r>
          </w:p>
        </w:tc>
      </w:tr>
      <w:tr w:rsidR="001E32C0" w:rsidRPr="00903DAE" w14:paraId="245B51CC" w14:textId="77777777" w:rsidTr="00D205FC">
        <w:tc>
          <w:tcPr>
            <w:tcW w:w="4176" w:type="dxa"/>
            <w:vAlign w:val="center"/>
          </w:tcPr>
          <w:p w14:paraId="1D996971" w14:textId="77777777" w:rsidR="001E32C0" w:rsidRPr="00903DAE" w:rsidRDefault="001E32C0" w:rsidP="00DC7254">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16EE833"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tcBorders>
            <w:vAlign w:val="bottom"/>
          </w:tcPr>
          <w:p w14:paraId="36CE9F54" w14:textId="77777777" w:rsidR="001E32C0" w:rsidRPr="00903DAE" w:rsidRDefault="001E32C0" w:rsidP="001E32C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C33933"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tcBorders>
            <w:vAlign w:val="bottom"/>
          </w:tcPr>
          <w:p w14:paraId="6F7631A4" w14:textId="77777777" w:rsidR="001E32C0" w:rsidRPr="00903DAE" w:rsidRDefault="001E32C0" w:rsidP="001E32C0">
            <w:pPr>
              <w:ind w:right="-72"/>
              <w:jc w:val="right"/>
              <w:rPr>
                <w:rFonts w:ascii="Arial" w:hAnsi="Arial" w:cs="Arial"/>
                <w:sz w:val="18"/>
                <w:szCs w:val="18"/>
                <w:lang w:val="en-GB"/>
              </w:rPr>
            </w:pPr>
          </w:p>
        </w:tc>
      </w:tr>
      <w:tr w:rsidR="001E32C0" w:rsidRPr="00903DAE" w14:paraId="61C66DA3" w14:textId="77777777" w:rsidTr="00D205FC">
        <w:tc>
          <w:tcPr>
            <w:tcW w:w="4176" w:type="dxa"/>
            <w:vAlign w:val="center"/>
          </w:tcPr>
          <w:p w14:paraId="1C1E80F0" w14:textId="77777777" w:rsidR="001E32C0" w:rsidRPr="00903DAE" w:rsidRDefault="001E32C0" w:rsidP="00DC7254">
            <w:pPr>
              <w:ind w:leftChars="117" w:left="332" w:hangingChars="2" w:hanging="4"/>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94534A1" w14:textId="01CDFFD2" w:rsidR="001E32C0" w:rsidRPr="00903DAE" w:rsidRDefault="00835FDE" w:rsidP="001E32C0">
            <w:pPr>
              <w:ind w:right="-72"/>
              <w:jc w:val="right"/>
              <w:rPr>
                <w:rFonts w:ascii="Arial" w:hAnsi="Arial" w:cs="Arial"/>
                <w:sz w:val="18"/>
                <w:szCs w:val="18"/>
              </w:rPr>
            </w:pPr>
            <w:r w:rsidRPr="00903DAE">
              <w:rPr>
                <w:rFonts w:ascii="Arial" w:hAnsi="Arial" w:cs="Arial"/>
                <w:sz w:val="18"/>
                <w:szCs w:val="18"/>
              </w:rPr>
              <w:t>1,275,034</w:t>
            </w:r>
          </w:p>
        </w:tc>
        <w:tc>
          <w:tcPr>
            <w:tcW w:w="1296" w:type="dxa"/>
            <w:tcBorders>
              <w:bottom w:val="single" w:sz="4" w:space="0" w:color="auto"/>
            </w:tcBorders>
            <w:vAlign w:val="bottom"/>
          </w:tcPr>
          <w:p w14:paraId="4F00DC3B" w14:textId="628FB504"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5,600,704</w:t>
            </w:r>
          </w:p>
        </w:tc>
        <w:tc>
          <w:tcPr>
            <w:tcW w:w="1296" w:type="dxa"/>
            <w:tcBorders>
              <w:bottom w:val="single" w:sz="4" w:space="0" w:color="auto"/>
            </w:tcBorders>
            <w:shd w:val="clear" w:color="auto" w:fill="FAFAFA"/>
            <w:vAlign w:val="bottom"/>
          </w:tcPr>
          <w:p w14:paraId="6F0D91CE" w14:textId="1CF88D34" w:rsidR="001E32C0" w:rsidRPr="00903DAE" w:rsidRDefault="00181C9F" w:rsidP="001E32C0">
            <w:pPr>
              <w:ind w:right="-72"/>
              <w:jc w:val="right"/>
              <w:rPr>
                <w:rFonts w:ascii="Arial" w:hAnsi="Arial" w:cs="Arial"/>
                <w:sz w:val="18"/>
                <w:szCs w:val="18"/>
              </w:rPr>
            </w:pPr>
            <w:r w:rsidRPr="00903DAE">
              <w:rPr>
                <w:rFonts w:ascii="Arial" w:hAnsi="Arial" w:cs="Arial"/>
                <w:sz w:val="18"/>
                <w:szCs w:val="18"/>
              </w:rPr>
              <w:t>859,806</w:t>
            </w:r>
          </w:p>
        </w:tc>
        <w:tc>
          <w:tcPr>
            <w:tcW w:w="1296" w:type="dxa"/>
            <w:tcBorders>
              <w:bottom w:val="single" w:sz="4" w:space="0" w:color="auto"/>
            </w:tcBorders>
            <w:vAlign w:val="bottom"/>
          </w:tcPr>
          <w:p w14:paraId="769F8BE3" w14:textId="2A2B38D4" w:rsidR="001E32C0" w:rsidRPr="00903DAE" w:rsidRDefault="001E32C0" w:rsidP="001E32C0">
            <w:pPr>
              <w:ind w:right="-72"/>
              <w:jc w:val="right"/>
              <w:rPr>
                <w:rFonts w:ascii="Arial" w:hAnsi="Arial" w:cs="Arial"/>
                <w:sz w:val="18"/>
                <w:szCs w:val="18"/>
                <w:lang w:val="en-GB"/>
              </w:rPr>
            </w:pPr>
            <w:r w:rsidRPr="00903DAE">
              <w:rPr>
                <w:rFonts w:ascii="Arial" w:hAnsi="Arial" w:cs="Arial"/>
                <w:sz w:val="18"/>
                <w:szCs w:val="18"/>
              </w:rPr>
              <w:t>3,779,468</w:t>
            </w:r>
          </w:p>
        </w:tc>
      </w:tr>
      <w:tr w:rsidR="001E32C0" w:rsidRPr="00903DAE" w14:paraId="67FBF9CF" w14:textId="77777777" w:rsidTr="00D205FC">
        <w:tc>
          <w:tcPr>
            <w:tcW w:w="4176" w:type="dxa"/>
            <w:vAlign w:val="center"/>
          </w:tcPr>
          <w:p w14:paraId="3F7A1FCB" w14:textId="77777777" w:rsidR="001E32C0" w:rsidRPr="00903DAE" w:rsidRDefault="001E32C0" w:rsidP="00DC7254">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B227D58"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tcBorders>
            <w:vAlign w:val="bottom"/>
          </w:tcPr>
          <w:p w14:paraId="052F8791" w14:textId="77777777" w:rsidR="001E32C0" w:rsidRPr="00903DAE" w:rsidRDefault="001E32C0" w:rsidP="001E32C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B707D0D" w14:textId="77777777" w:rsidR="001E32C0" w:rsidRPr="00903DAE" w:rsidRDefault="001E32C0" w:rsidP="001E32C0">
            <w:pPr>
              <w:ind w:right="-72"/>
              <w:jc w:val="right"/>
              <w:rPr>
                <w:rFonts w:ascii="Arial" w:hAnsi="Arial" w:cs="Arial"/>
                <w:sz w:val="18"/>
                <w:szCs w:val="18"/>
              </w:rPr>
            </w:pPr>
          </w:p>
        </w:tc>
        <w:tc>
          <w:tcPr>
            <w:tcW w:w="1296" w:type="dxa"/>
            <w:tcBorders>
              <w:top w:val="single" w:sz="4" w:space="0" w:color="auto"/>
            </w:tcBorders>
            <w:vAlign w:val="bottom"/>
          </w:tcPr>
          <w:p w14:paraId="757A181D" w14:textId="77777777" w:rsidR="001E32C0" w:rsidRPr="00903DAE" w:rsidRDefault="001E32C0" w:rsidP="001E32C0">
            <w:pPr>
              <w:ind w:right="-72"/>
              <w:jc w:val="right"/>
              <w:rPr>
                <w:rFonts w:ascii="Arial" w:hAnsi="Arial" w:cs="Arial"/>
                <w:sz w:val="18"/>
                <w:szCs w:val="18"/>
                <w:lang w:val="en-GB"/>
              </w:rPr>
            </w:pPr>
          </w:p>
        </w:tc>
      </w:tr>
      <w:tr w:rsidR="001E32C0" w:rsidRPr="00903DAE" w14:paraId="35AC5D39" w14:textId="77777777" w:rsidTr="00930AA6">
        <w:tc>
          <w:tcPr>
            <w:tcW w:w="4176" w:type="dxa"/>
            <w:vAlign w:val="bottom"/>
          </w:tcPr>
          <w:p w14:paraId="1CBBC488" w14:textId="77777777" w:rsidR="001E32C0" w:rsidRPr="00903DAE" w:rsidRDefault="001E32C0" w:rsidP="00DC7254">
            <w:pPr>
              <w:ind w:leftChars="117" w:left="332" w:right="-72" w:hangingChars="2" w:hanging="4"/>
              <w:rPr>
                <w:rFonts w:ascii="Arial" w:hAnsi="Arial" w:cs="Arial"/>
                <w:sz w:val="18"/>
                <w:szCs w:val="18"/>
                <w:lang w:val="en-GB"/>
              </w:rPr>
            </w:pPr>
            <w:r w:rsidRPr="00903DAE">
              <w:rPr>
                <w:rFonts w:ascii="Arial" w:hAnsi="Arial" w:cs="Arial"/>
                <w:sz w:val="18"/>
                <w:szCs w:val="18"/>
                <w:lang w:val="en-GB"/>
              </w:rPr>
              <w:t>Remeasurements:</w:t>
            </w:r>
          </w:p>
        </w:tc>
        <w:tc>
          <w:tcPr>
            <w:tcW w:w="1296" w:type="dxa"/>
            <w:shd w:val="clear" w:color="auto" w:fill="FAFAFA"/>
            <w:vAlign w:val="bottom"/>
          </w:tcPr>
          <w:p w14:paraId="6A6F6654" w14:textId="77777777" w:rsidR="001E32C0" w:rsidRPr="00903DAE" w:rsidRDefault="001E32C0" w:rsidP="001E32C0">
            <w:pPr>
              <w:ind w:right="-72"/>
              <w:jc w:val="right"/>
              <w:rPr>
                <w:rFonts w:ascii="Arial" w:hAnsi="Arial" w:cs="Arial"/>
                <w:sz w:val="18"/>
                <w:szCs w:val="18"/>
                <w:cs/>
                <w:lang w:val="en-GB"/>
              </w:rPr>
            </w:pPr>
          </w:p>
        </w:tc>
        <w:tc>
          <w:tcPr>
            <w:tcW w:w="1296" w:type="dxa"/>
            <w:vAlign w:val="bottom"/>
          </w:tcPr>
          <w:p w14:paraId="4EB584F3" w14:textId="77777777" w:rsidR="001E32C0" w:rsidRPr="00903DAE" w:rsidRDefault="001E32C0" w:rsidP="001E32C0">
            <w:pPr>
              <w:ind w:right="-72"/>
              <w:jc w:val="right"/>
              <w:rPr>
                <w:rFonts w:ascii="Arial" w:hAnsi="Arial" w:cs="Arial"/>
                <w:sz w:val="18"/>
                <w:szCs w:val="18"/>
                <w:cs/>
                <w:lang w:val="en-GB"/>
              </w:rPr>
            </w:pPr>
          </w:p>
        </w:tc>
        <w:tc>
          <w:tcPr>
            <w:tcW w:w="1296" w:type="dxa"/>
            <w:shd w:val="clear" w:color="auto" w:fill="FAFAFA"/>
            <w:vAlign w:val="bottom"/>
          </w:tcPr>
          <w:p w14:paraId="24BA2F5A" w14:textId="77777777" w:rsidR="001E32C0" w:rsidRPr="00903DAE" w:rsidRDefault="001E32C0" w:rsidP="001E32C0">
            <w:pPr>
              <w:ind w:right="-72"/>
              <w:jc w:val="right"/>
              <w:rPr>
                <w:rFonts w:ascii="Arial" w:hAnsi="Arial" w:cs="Arial"/>
                <w:sz w:val="18"/>
                <w:szCs w:val="18"/>
                <w:cs/>
                <w:lang w:val="en-GB"/>
              </w:rPr>
            </w:pPr>
          </w:p>
        </w:tc>
        <w:tc>
          <w:tcPr>
            <w:tcW w:w="1296" w:type="dxa"/>
            <w:vAlign w:val="bottom"/>
          </w:tcPr>
          <w:p w14:paraId="15B757B4" w14:textId="77777777" w:rsidR="001E32C0" w:rsidRPr="00903DAE" w:rsidRDefault="001E32C0" w:rsidP="001E32C0">
            <w:pPr>
              <w:ind w:right="-72"/>
              <w:jc w:val="right"/>
              <w:rPr>
                <w:rFonts w:ascii="Arial" w:hAnsi="Arial" w:cs="Arial"/>
                <w:sz w:val="18"/>
                <w:szCs w:val="18"/>
                <w:lang w:val="en-GB"/>
              </w:rPr>
            </w:pPr>
          </w:p>
        </w:tc>
      </w:tr>
      <w:tr w:rsidR="002600C7" w:rsidRPr="00903DAE" w14:paraId="43B1A03F" w14:textId="77777777" w:rsidTr="003E2363">
        <w:tc>
          <w:tcPr>
            <w:tcW w:w="4176" w:type="dxa"/>
            <w:vAlign w:val="bottom"/>
          </w:tcPr>
          <w:p w14:paraId="66AB1B48" w14:textId="77777777" w:rsidR="0017306D" w:rsidRPr="00903DAE" w:rsidRDefault="002600C7" w:rsidP="00DC7254">
            <w:pPr>
              <w:ind w:leftChars="117" w:left="332" w:right="-72" w:hangingChars="2" w:hanging="4"/>
              <w:rPr>
                <w:rFonts w:ascii="Arial" w:hAnsi="Arial" w:cs="Arial"/>
                <w:sz w:val="18"/>
                <w:szCs w:val="18"/>
                <w:lang w:val="en-GB"/>
              </w:rPr>
            </w:pPr>
            <w:r w:rsidRPr="00903DAE">
              <w:rPr>
                <w:rFonts w:ascii="Arial" w:hAnsi="Arial" w:cs="Arial"/>
                <w:sz w:val="18"/>
                <w:szCs w:val="18"/>
                <w:lang w:val="en-GB"/>
              </w:rPr>
              <w:t xml:space="preserve">Loss from change in demographic </w:t>
            </w:r>
          </w:p>
          <w:p w14:paraId="78B317B3" w14:textId="40ADD42B" w:rsidR="002600C7" w:rsidRPr="00903DAE" w:rsidRDefault="0017306D" w:rsidP="00DC7254">
            <w:pPr>
              <w:ind w:leftChars="117" w:left="332" w:right="-72" w:hangingChars="2" w:hanging="4"/>
              <w:rPr>
                <w:rFonts w:ascii="Arial" w:hAnsi="Arial" w:cs="Arial"/>
                <w:sz w:val="18"/>
                <w:szCs w:val="18"/>
                <w:cs/>
                <w:lang w:val="en-GB"/>
              </w:rPr>
            </w:pPr>
            <w:r w:rsidRPr="00903DAE">
              <w:rPr>
                <w:rFonts w:ascii="Arial" w:hAnsi="Arial" w:cs="Arial"/>
                <w:sz w:val="18"/>
                <w:szCs w:val="18"/>
                <w:lang w:val="en-GB"/>
              </w:rPr>
              <w:t xml:space="preserve">   </w:t>
            </w:r>
            <w:r w:rsidR="002600C7" w:rsidRPr="00903DAE">
              <w:rPr>
                <w:rFonts w:ascii="Arial" w:hAnsi="Arial" w:cs="Arial"/>
                <w:sz w:val="18"/>
                <w:szCs w:val="18"/>
                <w:lang w:val="en-GB"/>
              </w:rPr>
              <w:t>assumptions</w:t>
            </w:r>
          </w:p>
        </w:tc>
        <w:tc>
          <w:tcPr>
            <w:tcW w:w="1296" w:type="dxa"/>
            <w:shd w:val="clear" w:color="auto" w:fill="FAFAFA"/>
            <w:vAlign w:val="bottom"/>
          </w:tcPr>
          <w:p w14:paraId="09A11B6D" w14:textId="4A22F25C"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154,073</w:t>
            </w:r>
          </w:p>
        </w:tc>
        <w:tc>
          <w:tcPr>
            <w:tcW w:w="1296" w:type="dxa"/>
            <w:vAlign w:val="bottom"/>
          </w:tcPr>
          <w:p w14:paraId="04A5DF92" w14:textId="761B208D"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409,461</w:t>
            </w:r>
          </w:p>
        </w:tc>
        <w:tc>
          <w:tcPr>
            <w:tcW w:w="1296" w:type="dxa"/>
            <w:shd w:val="clear" w:color="auto" w:fill="FAFAFA"/>
            <w:vAlign w:val="bottom"/>
          </w:tcPr>
          <w:p w14:paraId="6A7E95A4" w14:textId="1059C180"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93,569</w:t>
            </w:r>
          </w:p>
        </w:tc>
        <w:tc>
          <w:tcPr>
            <w:tcW w:w="1296" w:type="dxa"/>
            <w:vAlign w:val="bottom"/>
          </w:tcPr>
          <w:p w14:paraId="153F97DC" w14:textId="640D1906"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266,997</w:t>
            </w:r>
          </w:p>
        </w:tc>
      </w:tr>
      <w:tr w:rsidR="002600C7" w:rsidRPr="00903DAE" w14:paraId="6D976762" w14:textId="77777777" w:rsidTr="00930AA6">
        <w:tc>
          <w:tcPr>
            <w:tcW w:w="4176" w:type="dxa"/>
            <w:vAlign w:val="center"/>
            <w:hideMark/>
          </w:tcPr>
          <w:p w14:paraId="105D7C1D" w14:textId="0C9163ED" w:rsidR="002600C7" w:rsidRPr="00903DAE" w:rsidRDefault="002600C7" w:rsidP="00DC7254">
            <w:pPr>
              <w:ind w:leftChars="117" w:left="332" w:right="-72" w:hangingChars="2" w:hanging="4"/>
              <w:rPr>
                <w:rFonts w:ascii="Arial" w:hAnsi="Arial" w:cs="Arial"/>
                <w:spacing w:val="-6"/>
                <w:sz w:val="18"/>
                <w:szCs w:val="18"/>
                <w:lang w:val="en-GB"/>
              </w:rPr>
            </w:pPr>
            <w:r w:rsidRPr="00903DAE">
              <w:rPr>
                <w:rFonts w:ascii="Arial" w:hAnsi="Arial" w:cs="Arial"/>
                <w:sz w:val="18"/>
                <w:szCs w:val="18"/>
                <w:lang w:val="en-GB"/>
              </w:rPr>
              <w:t xml:space="preserve">Gain </w:t>
            </w:r>
            <w:r w:rsidRPr="00903DAE">
              <w:rPr>
                <w:rFonts w:ascii="Arial" w:hAnsi="Arial" w:cs="Arial"/>
                <w:spacing w:val="-6"/>
                <w:sz w:val="18"/>
                <w:szCs w:val="18"/>
                <w:lang w:val="en-GB"/>
              </w:rPr>
              <w:t>from change in financial assumptions</w:t>
            </w:r>
          </w:p>
        </w:tc>
        <w:tc>
          <w:tcPr>
            <w:tcW w:w="1296" w:type="dxa"/>
            <w:shd w:val="clear" w:color="auto" w:fill="FAFAFA"/>
            <w:vAlign w:val="bottom"/>
          </w:tcPr>
          <w:p w14:paraId="6D6F153C" w14:textId="1E8D5A8D"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(7,834)</w:t>
            </w:r>
          </w:p>
        </w:tc>
        <w:tc>
          <w:tcPr>
            <w:tcW w:w="1296" w:type="dxa"/>
            <w:vAlign w:val="bottom"/>
          </w:tcPr>
          <w:p w14:paraId="598EA18C" w14:textId="27CE55EF"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(218,508)</w:t>
            </w:r>
          </w:p>
        </w:tc>
        <w:tc>
          <w:tcPr>
            <w:tcW w:w="1296" w:type="dxa"/>
            <w:shd w:val="clear" w:color="auto" w:fill="FAFAFA"/>
            <w:vAlign w:val="bottom"/>
          </w:tcPr>
          <w:p w14:paraId="4FD85059" w14:textId="53E9DB2B"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(7,185)</w:t>
            </w:r>
          </w:p>
        </w:tc>
        <w:tc>
          <w:tcPr>
            <w:tcW w:w="1296" w:type="dxa"/>
            <w:vAlign w:val="bottom"/>
          </w:tcPr>
          <w:p w14:paraId="388F5407" w14:textId="5E9F8091"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(139,757)</w:t>
            </w:r>
          </w:p>
        </w:tc>
      </w:tr>
      <w:tr w:rsidR="002600C7" w:rsidRPr="00903DAE" w14:paraId="14F9B461" w14:textId="77777777" w:rsidTr="00930AA6">
        <w:tc>
          <w:tcPr>
            <w:tcW w:w="4176" w:type="dxa"/>
            <w:vAlign w:val="center"/>
            <w:hideMark/>
          </w:tcPr>
          <w:p w14:paraId="64660872" w14:textId="7702A2E6" w:rsidR="002600C7" w:rsidRPr="00903DAE" w:rsidRDefault="002600C7" w:rsidP="00DC7254">
            <w:pPr>
              <w:ind w:leftChars="117" w:left="332" w:right="-72" w:hangingChars="2" w:hanging="4"/>
              <w:rPr>
                <w:rFonts w:ascii="Arial" w:hAnsi="Arial" w:cs="Arial"/>
                <w:sz w:val="18"/>
                <w:szCs w:val="18"/>
                <w:lang w:val="en-GB"/>
              </w:rPr>
            </w:pPr>
            <w:r w:rsidRPr="00903DAE">
              <w:rPr>
                <w:rFonts w:ascii="Arial" w:hAnsi="Arial" w:cs="Arial"/>
                <w:sz w:val="18"/>
                <w:szCs w:val="18"/>
                <w:lang w:val="en-GB"/>
              </w:rPr>
              <w:t>Experience loss</w:t>
            </w:r>
          </w:p>
        </w:tc>
        <w:tc>
          <w:tcPr>
            <w:tcW w:w="1296" w:type="dxa"/>
            <w:tcBorders>
              <w:top w:val="nil"/>
              <w:left w:val="nil"/>
              <w:bottom w:val="single" w:sz="4" w:space="0" w:color="auto"/>
              <w:right w:val="nil"/>
            </w:tcBorders>
            <w:shd w:val="clear" w:color="auto" w:fill="FAFAFA"/>
            <w:vAlign w:val="bottom"/>
          </w:tcPr>
          <w:p w14:paraId="395EE258" w14:textId="711E115D"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446,171</w:t>
            </w:r>
          </w:p>
        </w:tc>
        <w:tc>
          <w:tcPr>
            <w:tcW w:w="1296" w:type="dxa"/>
            <w:tcBorders>
              <w:top w:val="nil"/>
              <w:left w:val="nil"/>
              <w:bottom w:val="single" w:sz="4" w:space="0" w:color="auto"/>
              <w:right w:val="nil"/>
            </w:tcBorders>
            <w:vAlign w:val="bottom"/>
          </w:tcPr>
          <w:p w14:paraId="081E1726" w14:textId="348CF90B"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213,431</w:t>
            </w:r>
          </w:p>
        </w:tc>
        <w:tc>
          <w:tcPr>
            <w:tcW w:w="1296" w:type="dxa"/>
            <w:tcBorders>
              <w:top w:val="nil"/>
              <w:left w:val="nil"/>
              <w:bottom w:val="single" w:sz="4" w:space="0" w:color="auto"/>
              <w:right w:val="nil"/>
            </w:tcBorders>
            <w:shd w:val="clear" w:color="auto" w:fill="FAFAFA"/>
            <w:vAlign w:val="bottom"/>
          </w:tcPr>
          <w:p w14:paraId="056AC3BB" w14:textId="0D75F3D5"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185,732</w:t>
            </w:r>
          </w:p>
        </w:tc>
        <w:tc>
          <w:tcPr>
            <w:tcW w:w="1296" w:type="dxa"/>
            <w:tcBorders>
              <w:top w:val="nil"/>
              <w:left w:val="nil"/>
              <w:bottom w:val="single" w:sz="4" w:space="0" w:color="auto"/>
              <w:right w:val="nil"/>
            </w:tcBorders>
            <w:vAlign w:val="bottom"/>
          </w:tcPr>
          <w:p w14:paraId="6BE395E0" w14:textId="28663AF8"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279,893</w:t>
            </w:r>
          </w:p>
        </w:tc>
      </w:tr>
      <w:tr w:rsidR="002600C7" w:rsidRPr="00903DAE" w14:paraId="2289FF50" w14:textId="77777777" w:rsidTr="00930AA6">
        <w:tc>
          <w:tcPr>
            <w:tcW w:w="4176" w:type="dxa"/>
            <w:vAlign w:val="center"/>
            <w:hideMark/>
          </w:tcPr>
          <w:p w14:paraId="4A89A669" w14:textId="77777777" w:rsidR="002600C7" w:rsidRPr="00903DAE" w:rsidRDefault="002600C7" w:rsidP="00DC7254">
            <w:pPr>
              <w:ind w:leftChars="117" w:left="332" w:right="-72" w:hangingChars="2" w:hanging="4"/>
              <w:rPr>
                <w:rFonts w:ascii="Arial" w:hAnsi="Arial" w:cs="Arial"/>
                <w:sz w:val="18"/>
                <w:szCs w:val="18"/>
                <w:cs/>
                <w:lang w:val="en-GB"/>
              </w:rPr>
            </w:pPr>
          </w:p>
        </w:tc>
        <w:tc>
          <w:tcPr>
            <w:tcW w:w="1296" w:type="dxa"/>
            <w:tcBorders>
              <w:top w:val="nil"/>
              <w:left w:val="nil"/>
              <w:right w:val="nil"/>
            </w:tcBorders>
            <w:shd w:val="clear" w:color="auto" w:fill="FAFAFA"/>
            <w:vAlign w:val="bottom"/>
          </w:tcPr>
          <w:p w14:paraId="1DC1D453" w14:textId="77777777" w:rsidR="002600C7" w:rsidRPr="00903DAE" w:rsidRDefault="002600C7" w:rsidP="002600C7">
            <w:pPr>
              <w:ind w:right="-72"/>
              <w:jc w:val="right"/>
              <w:rPr>
                <w:rFonts w:ascii="Arial" w:hAnsi="Arial" w:cs="Arial"/>
                <w:sz w:val="18"/>
                <w:szCs w:val="18"/>
                <w:lang w:val="en-GB"/>
              </w:rPr>
            </w:pPr>
          </w:p>
        </w:tc>
        <w:tc>
          <w:tcPr>
            <w:tcW w:w="1296" w:type="dxa"/>
            <w:tcBorders>
              <w:top w:val="nil"/>
              <w:left w:val="nil"/>
              <w:right w:val="nil"/>
            </w:tcBorders>
            <w:vAlign w:val="bottom"/>
          </w:tcPr>
          <w:p w14:paraId="2FFB4740" w14:textId="77777777" w:rsidR="002600C7" w:rsidRPr="00903DAE" w:rsidRDefault="002600C7" w:rsidP="002600C7">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55E92695" w14:textId="77777777" w:rsidR="002600C7" w:rsidRPr="00903DAE" w:rsidRDefault="002600C7" w:rsidP="002600C7">
            <w:pPr>
              <w:ind w:right="-72"/>
              <w:jc w:val="right"/>
              <w:rPr>
                <w:rFonts w:ascii="Arial" w:hAnsi="Arial" w:cs="Arial"/>
                <w:sz w:val="18"/>
                <w:szCs w:val="18"/>
                <w:lang w:val="en-GB"/>
              </w:rPr>
            </w:pPr>
          </w:p>
        </w:tc>
        <w:tc>
          <w:tcPr>
            <w:tcW w:w="1296" w:type="dxa"/>
            <w:tcBorders>
              <w:top w:val="nil"/>
              <w:left w:val="nil"/>
              <w:right w:val="nil"/>
            </w:tcBorders>
            <w:vAlign w:val="bottom"/>
          </w:tcPr>
          <w:p w14:paraId="6C7A1524" w14:textId="77777777" w:rsidR="002600C7" w:rsidRPr="00903DAE" w:rsidRDefault="002600C7" w:rsidP="002600C7">
            <w:pPr>
              <w:ind w:right="-72"/>
              <w:jc w:val="right"/>
              <w:rPr>
                <w:rFonts w:ascii="Arial" w:hAnsi="Arial" w:cs="Arial"/>
                <w:sz w:val="18"/>
                <w:szCs w:val="18"/>
                <w:lang w:val="en-GB"/>
              </w:rPr>
            </w:pPr>
          </w:p>
        </w:tc>
      </w:tr>
      <w:tr w:rsidR="002600C7" w:rsidRPr="00903DAE" w14:paraId="2E12DCBA" w14:textId="77777777" w:rsidTr="00930AA6">
        <w:tc>
          <w:tcPr>
            <w:tcW w:w="4176" w:type="dxa"/>
            <w:vAlign w:val="bottom"/>
          </w:tcPr>
          <w:p w14:paraId="23147602" w14:textId="77777777" w:rsidR="002600C7" w:rsidRPr="00903DAE" w:rsidRDefault="002600C7" w:rsidP="00DC7254">
            <w:pPr>
              <w:ind w:leftChars="117" w:left="332" w:right="-72" w:hangingChars="2" w:hanging="4"/>
              <w:rPr>
                <w:rFonts w:ascii="Arial" w:hAnsi="Arial" w:cs="Arial"/>
                <w:sz w:val="18"/>
                <w:szCs w:val="18"/>
                <w:lang w:val="en-GB"/>
              </w:rPr>
            </w:pPr>
          </w:p>
        </w:tc>
        <w:tc>
          <w:tcPr>
            <w:tcW w:w="1296" w:type="dxa"/>
            <w:tcBorders>
              <w:left w:val="nil"/>
              <w:bottom w:val="single" w:sz="4" w:space="0" w:color="auto"/>
              <w:right w:val="nil"/>
            </w:tcBorders>
            <w:shd w:val="clear" w:color="auto" w:fill="FAFAFA"/>
          </w:tcPr>
          <w:p w14:paraId="62FFEB50" w14:textId="443FF61D"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592,410</w:t>
            </w:r>
          </w:p>
        </w:tc>
        <w:tc>
          <w:tcPr>
            <w:tcW w:w="1296" w:type="dxa"/>
            <w:tcBorders>
              <w:left w:val="nil"/>
              <w:bottom w:val="single" w:sz="4" w:space="0" w:color="auto"/>
              <w:right w:val="nil"/>
            </w:tcBorders>
          </w:tcPr>
          <w:p w14:paraId="0EF34BEF" w14:textId="348A5F02"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404,384</w:t>
            </w:r>
          </w:p>
        </w:tc>
        <w:tc>
          <w:tcPr>
            <w:tcW w:w="1296" w:type="dxa"/>
            <w:tcBorders>
              <w:left w:val="nil"/>
              <w:bottom w:val="single" w:sz="4" w:space="0" w:color="auto"/>
              <w:right w:val="nil"/>
            </w:tcBorders>
            <w:shd w:val="clear" w:color="auto" w:fill="FAFAFA"/>
          </w:tcPr>
          <w:p w14:paraId="26B4CA92" w14:textId="5E5C71BC"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272,116</w:t>
            </w:r>
          </w:p>
        </w:tc>
        <w:tc>
          <w:tcPr>
            <w:tcW w:w="1296" w:type="dxa"/>
            <w:tcBorders>
              <w:left w:val="nil"/>
              <w:bottom w:val="single" w:sz="4" w:space="0" w:color="auto"/>
              <w:right w:val="nil"/>
            </w:tcBorders>
          </w:tcPr>
          <w:p w14:paraId="00CC061B" w14:textId="5B48B885"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407,133</w:t>
            </w:r>
          </w:p>
        </w:tc>
      </w:tr>
      <w:tr w:rsidR="002600C7" w:rsidRPr="00903DAE" w14:paraId="6F0EFA53" w14:textId="77777777" w:rsidTr="00930AA6">
        <w:tc>
          <w:tcPr>
            <w:tcW w:w="4176" w:type="dxa"/>
            <w:vAlign w:val="bottom"/>
          </w:tcPr>
          <w:p w14:paraId="24AA97C7" w14:textId="77777777" w:rsidR="002600C7" w:rsidRPr="00903DAE" w:rsidRDefault="002600C7" w:rsidP="00DC7254">
            <w:pPr>
              <w:ind w:leftChars="117" w:left="332" w:hangingChars="2" w:hanging="4"/>
              <w:jc w:val="thaiDistribute"/>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F8D61DB"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DEFE55D"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73EF800"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5BD0252" w14:textId="77777777" w:rsidR="002600C7" w:rsidRPr="00903DAE" w:rsidRDefault="002600C7" w:rsidP="002600C7">
            <w:pPr>
              <w:ind w:right="-72"/>
              <w:jc w:val="right"/>
              <w:rPr>
                <w:rFonts w:ascii="Arial" w:hAnsi="Arial" w:cs="Arial"/>
                <w:sz w:val="18"/>
                <w:szCs w:val="18"/>
                <w:lang w:val="en-GB"/>
              </w:rPr>
            </w:pPr>
          </w:p>
        </w:tc>
      </w:tr>
      <w:tr w:rsidR="002600C7" w:rsidRPr="00903DAE" w14:paraId="21042917" w14:textId="77777777" w:rsidTr="00930AA6">
        <w:tc>
          <w:tcPr>
            <w:tcW w:w="4176" w:type="dxa"/>
            <w:vAlign w:val="bottom"/>
            <w:hideMark/>
          </w:tcPr>
          <w:p w14:paraId="2CA629C8" w14:textId="6594D111" w:rsidR="002600C7" w:rsidRPr="00903DAE" w:rsidRDefault="002600C7" w:rsidP="00DC7254">
            <w:pPr>
              <w:ind w:leftChars="117" w:left="332" w:right="-72" w:hangingChars="2" w:hanging="4"/>
              <w:rPr>
                <w:rFonts w:ascii="Arial" w:hAnsi="Arial" w:cs="Arial"/>
                <w:sz w:val="18"/>
                <w:szCs w:val="18"/>
                <w:lang w:val="en-GB"/>
              </w:rPr>
            </w:pPr>
            <w:r w:rsidRPr="00903DAE">
              <w:rPr>
                <w:rFonts w:ascii="Arial" w:hAnsi="Arial" w:cs="Arial"/>
                <w:b/>
                <w:bCs/>
                <w:sz w:val="18"/>
                <w:szCs w:val="18"/>
              </w:rPr>
              <w:br w:type="page"/>
            </w:r>
            <w:r w:rsidRPr="00903DAE">
              <w:rPr>
                <w:rFonts w:ascii="Arial" w:hAnsi="Arial" w:cs="Arial"/>
                <w:sz w:val="18"/>
                <w:szCs w:val="18"/>
              </w:rPr>
              <w:t>B</w:t>
            </w:r>
            <w:proofErr w:type="spellStart"/>
            <w:r w:rsidRPr="00903DAE">
              <w:rPr>
                <w:rFonts w:ascii="Arial" w:hAnsi="Arial" w:cs="Arial"/>
                <w:sz w:val="18"/>
                <w:szCs w:val="18"/>
                <w:lang w:val="en-GB"/>
              </w:rPr>
              <w:t>enefits</w:t>
            </w:r>
            <w:proofErr w:type="spellEnd"/>
            <w:r w:rsidRPr="00903DAE">
              <w:rPr>
                <w:rFonts w:ascii="Arial" w:hAnsi="Arial" w:cs="Arial"/>
                <w:sz w:val="18"/>
                <w:szCs w:val="18"/>
                <w:lang w:val="en-GB"/>
              </w:rPr>
              <w:t xml:space="preserve"> payment</w:t>
            </w:r>
          </w:p>
        </w:tc>
        <w:tc>
          <w:tcPr>
            <w:tcW w:w="1296" w:type="dxa"/>
            <w:tcBorders>
              <w:top w:val="nil"/>
              <w:left w:val="nil"/>
              <w:bottom w:val="single" w:sz="4" w:space="0" w:color="auto"/>
              <w:right w:val="nil"/>
            </w:tcBorders>
            <w:shd w:val="clear" w:color="auto" w:fill="FAFAFA"/>
            <w:vAlign w:val="bottom"/>
          </w:tcPr>
          <w:p w14:paraId="7D9D9939" w14:textId="0785381F"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(1,201,852)</w:t>
            </w:r>
          </w:p>
        </w:tc>
        <w:tc>
          <w:tcPr>
            <w:tcW w:w="1296" w:type="dxa"/>
            <w:tcBorders>
              <w:top w:val="nil"/>
              <w:left w:val="nil"/>
              <w:bottom w:val="single" w:sz="4" w:space="0" w:color="auto"/>
              <w:right w:val="nil"/>
            </w:tcBorders>
            <w:vAlign w:val="bottom"/>
          </w:tcPr>
          <w:p w14:paraId="220C090F" w14:textId="2C5D90F6"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(281,300)</w:t>
            </w:r>
          </w:p>
        </w:tc>
        <w:tc>
          <w:tcPr>
            <w:tcW w:w="1296" w:type="dxa"/>
            <w:tcBorders>
              <w:top w:val="nil"/>
              <w:left w:val="nil"/>
              <w:bottom w:val="single" w:sz="4" w:space="0" w:color="auto"/>
              <w:right w:val="nil"/>
            </w:tcBorders>
            <w:shd w:val="clear" w:color="auto" w:fill="FAFAFA"/>
            <w:vAlign w:val="bottom"/>
          </w:tcPr>
          <w:p w14:paraId="42C446E9" w14:textId="3C783B8A"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(881,100)</w:t>
            </w:r>
          </w:p>
        </w:tc>
        <w:tc>
          <w:tcPr>
            <w:tcW w:w="1296" w:type="dxa"/>
            <w:tcBorders>
              <w:top w:val="nil"/>
              <w:left w:val="nil"/>
              <w:bottom w:val="single" w:sz="4" w:space="0" w:color="auto"/>
              <w:right w:val="nil"/>
            </w:tcBorders>
            <w:vAlign w:val="bottom"/>
            <w:hideMark/>
          </w:tcPr>
          <w:p w14:paraId="7EE136E7" w14:textId="77C9EE21"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(241,300)</w:t>
            </w:r>
          </w:p>
        </w:tc>
      </w:tr>
      <w:tr w:rsidR="002600C7" w:rsidRPr="00903DAE" w14:paraId="5E49FCB5" w14:textId="77777777" w:rsidTr="00930AA6">
        <w:tc>
          <w:tcPr>
            <w:tcW w:w="4176" w:type="dxa"/>
            <w:vAlign w:val="bottom"/>
          </w:tcPr>
          <w:p w14:paraId="37A923DC" w14:textId="77777777" w:rsidR="002600C7" w:rsidRPr="00903DAE" w:rsidRDefault="002600C7" w:rsidP="00DC7254">
            <w:pPr>
              <w:ind w:leftChars="117" w:left="332" w:right="-72" w:hangingChars="2" w:hanging="4"/>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6ED173DA"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4567697"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4107D8F" w14:textId="77777777" w:rsidR="002600C7" w:rsidRPr="00903DAE" w:rsidRDefault="002600C7" w:rsidP="002600C7">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7ADB6C8" w14:textId="77777777" w:rsidR="002600C7" w:rsidRPr="00903DAE" w:rsidRDefault="002600C7" w:rsidP="002600C7">
            <w:pPr>
              <w:ind w:right="-72"/>
              <w:jc w:val="right"/>
              <w:rPr>
                <w:rFonts w:ascii="Arial" w:hAnsi="Arial" w:cs="Arial"/>
                <w:sz w:val="18"/>
                <w:szCs w:val="18"/>
                <w:lang w:val="en-GB"/>
              </w:rPr>
            </w:pPr>
          </w:p>
        </w:tc>
      </w:tr>
      <w:tr w:rsidR="002600C7" w:rsidRPr="00903DAE" w14:paraId="097093A4" w14:textId="77777777" w:rsidTr="00930AA6">
        <w:tc>
          <w:tcPr>
            <w:tcW w:w="4176" w:type="dxa"/>
            <w:vAlign w:val="bottom"/>
            <w:hideMark/>
          </w:tcPr>
          <w:p w14:paraId="577094E1" w14:textId="057475FE" w:rsidR="002600C7" w:rsidRPr="00903DAE" w:rsidRDefault="002600C7" w:rsidP="00DC7254">
            <w:pPr>
              <w:ind w:leftChars="117" w:left="332" w:right="-72" w:hangingChars="2" w:hanging="4"/>
              <w:rPr>
                <w:rFonts w:ascii="Arial" w:hAnsi="Arial" w:cs="Arial"/>
                <w:sz w:val="18"/>
                <w:szCs w:val="18"/>
                <w:lang w:val="en-GB"/>
              </w:rPr>
            </w:pP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31</w:t>
            </w:r>
            <w:r w:rsidRPr="00903DAE">
              <w:rPr>
                <w:rFonts w:ascii="Arial" w:hAnsi="Arial" w:cs="Arial"/>
                <w:sz w:val="18"/>
                <w:szCs w:val="18"/>
                <w:cs/>
                <w:lang w:val="en-GB"/>
              </w:rPr>
              <w:t xml:space="preserve"> </w:t>
            </w:r>
            <w:r w:rsidRPr="00903DAE">
              <w:rPr>
                <w:rFonts w:ascii="Arial" w:hAnsi="Arial" w:cs="Arial"/>
                <w:sz w:val="18"/>
                <w:szCs w:val="18"/>
                <w:lang w:val="en-GB"/>
              </w:rPr>
              <w:t>December</w:t>
            </w:r>
          </w:p>
        </w:tc>
        <w:tc>
          <w:tcPr>
            <w:tcW w:w="1296" w:type="dxa"/>
            <w:tcBorders>
              <w:bottom w:val="single" w:sz="4" w:space="0" w:color="auto"/>
            </w:tcBorders>
            <w:shd w:val="clear" w:color="auto" w:fill="FAFAFA"/>
            <w:vAlign w:val="bottom"/>
          </w:tcPr>
          <w:p w14:paraId="150C4F83" w14:textId="40F1A988"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8,769,988</w:t>
            </w:r>
          </w:p>
        </w:tc>
        <w:tc>
          <w:tcPr>
            <w:tcW w:w="1296" w:type="dxa"/>
            <w:tcBorders>
              <w:bottom w:val="single" w:sz="4" w:space="0" w:color="auto"/>
            </w:tcBorders>
            <w:vAlign w:val="bottom"/>
          </w:tcPr>
          <w:p w14:paraId="14530AEA" w14:textId="3428C40B"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8,104,396</w:t>
            </w:r>
          </w:p>
        </w:tc>
        <w:tc>
          <w:tcPr>
            <w:tcW w:w="1296" w:type="dxa"/>
            <w:tcBorders>
              <w:bottom w:val="single" w:sz="4" w:space="0" w:color="auto"/>
            </w:tcBorders>
            <w:shd w:val="clear" w:color="auto" w:fill="FAFAFA"/>
            <w:vAlign w:val="bottom"/>
          </w:tcPr>
          <w:p w14:paraId="50D680EF" w14:textId="70DD6906"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5,641,840</w:t>
            </w:r>
          </w:p>
        </w:tc>
        <w:tc>
          <w:tcPr>
            <w:tcW w:w="1296" w:type="dxa"/>
            <w:tcBorders>
              <w:bottom w:val="single" w:sz="4" w:space="0" w:color="auto"/>
            </w:tcBorders>
            <w:vAlign w:val="bottom"/>
            <w:hideMark/>
          </w:tcPr>
          <w:p w14:paraId="501D2711" w14:textId="50539FB3" w:rsidR="002600C7" w:rsidRPr="00903DAE" w:rsidRDefault="002600C7" w:rsidP="002600C7">
            <w:pPr>
              <w:ind w:right="-72"/>
              <w:jc w:val="right"/>
              <w:rPr>
                <w:rFonts w:ascii="Arial" w:hAnsi="Arial" w:cs="Arial"/>
                <w:sz w:val="18"/>
                <w:szCs w:val="18"/>
                <w:lang w:val="en-GB"/>
              </w:rPr>
            </w:pPr>
            <w:r w:rsidRPr="00903DAE">
              <w:rPr>
                <w:rFonts w:ascii="Arial" w:hAnsi="Arial" w:cs="Arial"/>
                <w:sz w:val="18"/>
                <w:szCs w:val="18"/>
                <w:lang w:val="en-GB"/>
              </w:rPr>
              <w:t>5,391,018</w:t>
            </w:r>
          </w:p>
        </w:tc>
      </w:tr>
    </w:tbl>
    <w:p w14:paraId="3EDCB399" w14:textId="77777777" w:rsidR="00A24721" w:rsidRPr="00903DAE" w:rsidRDefault="00A24721" w:rsidP="00DC7254">
      <w:pPr>
        <w:ind w:left="540"/>
        <w:jc w:val="both"/>
        <w:rPr>
          <w:rFonts w:ascii="Arial" w:hAnsi="Arial" w:cs="Arial"/>
          <w:sz w:val="18"/>
          <w:szCs w:val="18"/>
        </w:rPr>
      </w:pPr>
    </w:p>
    <w:p w14:paraId="33E2D730"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The principal actuarial assumptions used were as follows:</w:t>
      </w:r>
    </w:p>
    <w:p w14:paraId="206627C7" w14:textId="77777777" w:rsidR="00A24721" w:rsidRPr="00903DAE" w:rsidRDefault="00A24721" w:rsidP="00DC7254">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903DAE" w14:paraId="69687844" w14:textId="77777777" w:rsidTr="00930AA6">
        <w:trPr>
          <w:trHeight w:val="81"/>
        </w:trPr>
        <w:tc>
          <w:tcPr>
            <w:tcW w:w="4277" w:type="dxa"/>
            <w:shd w:val="clear" w:color="auto" w:fill="auto"/>
          </w:tcPr>
          <w:p w14:paraId="0A10C0E2" w14:textId="77777777" w:rsidR="00A24721" w:rsidRPr="00903DAE" w:rsidRDefault="00A24721" w:rsidP="00DC7254">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FC44B6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688EB70A"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4610F30B"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1348C2DE"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1E32C0" w:rsidRPr="00903DAE" w14:paraId="0B05BA0A" w14:textId="77777777" w:rsidTr="00930AA6">
        <w:tc>
          <w:tcPr>
            <w:tcW w:w="4277" w:type="dxa"/>
            <w:shd w:val="clear" w:color="auto" w:fill="auto"/>
          </w:tcPr>
          <w:p w14:paraId="67DABCB1" w14:textId="77777777" w:rsidR="001E32C0" w:rsidRPr="00903DAE" w:rsidRDefault="001E32C0" w:rsidP="00DC7254">
            <w:pPr>
              <w:ind w:left="435"/>
              <w:jc w:val="both"/>
              <w:rPr>
                <w:rFonts w:ascii="Arial" w:hAnsi="Arial" w:cs="Arial"/>
                <w:sz w:val="18"/>
                <w:szCs w:val="18"/>
              </w:rPr>
            </w:pPr>
          </w:p>
        </w:tc>
        <w:tc>
          <w:tcPr>
            <w:tcW w:w="1296" w:type="dxa"/>
            <w:tcBorders>
              <w:top w:val="single" w:sz="4" w:space="0" w:color="auto"/>
            </w:tcBorders>
            <w:vAlign w:val="bottom"/>
          </w:tcPr>
          <w:p w14:paraId="4D85B308" w14:textId="0E0295E3"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1D3226DB" w14:textId="00E4DE7D"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8095715" w14:textId="6E63702D"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095E8AF6" w14:textId="055BE7F0" w:rsidR="001E32C0" w:rsidRPr="00903DAE" w:rsidRDefault="001E32C0" w:rsidP="001E32C0">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1E32C0" w:rsidRPr="00903DAE" w14:paraId="15FD5E73" w14:textId="77777777" w:rsidTr="00930AA6">
        <w:tc>
          <w:tcPr>
            <w:tcW w:w="4277" w:type="dxa"/>
            <w:shd w:val="clear" w:color="auto" w:fill="auto"/>
          </w:tcPr>
          <w:p w14:paraId="75BECDB9" w14:textId="77777777" w:rsidR="001E32C0" w:rsidRPr="00903DAE" w:rsidRDefault="001E32C0" w:rsidP="00DC7254">
            <w:pPr>
              <w:ind w:left="435"/>
              <w:jc w:val="both"/>
              <w:rPr>
                <w:rFonts w:ascii="Arial" w:hAnsi="Arial" w:cs="Arial"/>
                <w:sz w:val="18"/>
                <w:szCs w:val="18"/>
              </w:rPr>
            </w:pPr>
          </w:p>
        </w:tc>
        <w:tc>
          <w:tcPr>
            <w:tcW w:w="1296" w:type="dxa"/>
            <w:tcBorders>
              <w:bottom w:val="single" w:sz="4" w:space="0" w:color="auto"/>
            </w:tcBorders>
            <w:shd w:val="clear" w:color="auto" w:fill="auto"/>
          </w:tcPr>
          <w:p w14:paraId="33E725F9" w14:textId="77777777" w:rsidR="001E32C0" w:rsidRPr="00903DAE" w:rsidRDefault="001E32C0" w:rsidP="001E32C0">
            <w:pPr>
              <w:ind w:right="-72"/>
              <w:jc w:val="right"/>
              <w:rPr>
                <w:rFonts w:ascii="Arial" w:hAnsi="Arial" w:cs="Arial"/>
                <w:b/>
                <w:bCs/>
                <w:snapToGrid w:val="0"/>
                <w:sz w:val="18"/>
                <w:szCs w:val="18"/>
                <w:lang w:val="en-GB" w:eastAsia="th-TH"/>
              </w:rPr>
            </w:pPr>
            <w:r w:rsidRPr="00903DAE">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45A88D5C" w14:textId="77777777" w:rsidR="001E32C0" w:rsidRPr="00903DAE" w:rsidRDefault="001E32C0" w:rsidP="001E32C0">
            <w:pPr>
              <w:ind w:right="-72"/>
              <w:jc w:val="right"/>
              <w:rPr>
                <w:rFonts w:ascii="Arial" w:hAnsi="Arial" w:cs="Arial"/>
                <w:b/>
                <w:bCs/>
                <w:snapToGrid w:val="0"/>
                <w:sz w:val="18"/>
                <w:szCs w:val="18"/>
                <w:lang w:val="en-GB" w:eastAsia="th-TH"/>
              </w:rPr>
            </w:pPr>
            <w:r w:rsidRPr="00903DAE">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6E43DC55" w14:textId="77777777" w:rsidR="001E32C0" w:rsidRPr="00903DAE" w:rsidRDefault="001E32C0" w:rsidP="001E32C0">
            <w:pPr>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w:t>
            </w:r>
          </w:p>
        </w:tc>
        <w:tc>
          <w:tcPr>
            <w:tcW w:w="1296" w:type="dxa"/>
            <w:tcBorders>
              <w:bottom w:val="single" w:sz="4" w:space="0" w:color="auto"/>
            </w:tcBorders>
            <w:shd w:val="clear" w:color="auto" w:fill="auto"/>
          </w:tcPr>
          <w:p w14:paraId="3C68A7E2" w14:textId="77777777" w:rsidR="001E32C0" w:rsidRPr="00903DAE" w:rsidRDefault="001E32C0" w:rsidP="001E32C0">
            <w:pPr>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w:t>
            </w:r>
          </w:p>
        </w:tc>
      </w:tr>
      <w:tr w:rsidR="001E32C0" w:rsidRPr="00903DAE" w14:paraId="4C4D7883" w14:textId="77777777" w:rsidTr="00930AA6">
        <w:tc>
          <w:tcPr>
            <w:tcW w:w="4277" w:type="dxa"/>
            <w:shd w:val="clear" w:color="auto" w:fill="auto"/>
          </w:tcPr>
          <w:p w14:paraId="341D10FC" w14:textId="77777777" w:rsidR="001E32C0" w:rsidRPr="00903DAE" w:rsidRDefault="001E32C0" w:rsidP="00DC7254">
            <w:pPr>
              <w:ind w:left="435"/>
              <w:jc w:val="both"/>
              <w:rPr>
                <w:rFonts w:ascii="Arial" w:hAnsi="Arial" w:cs="Arial"/>
                <w:sz w:val="12"/>
                <w:szCs w:val="12"/>
              </w:rPr>
            </w:pPr>
          </w:p>
        </w:tc>
        <w:tc>
          <w:tcPr>
            <w:tcW w:w="1296" w:type="dxa"/>
            <w:tcBorders>
              <w:top w:val="single" w:sz="4" w:space="0" w:color="auto"/>
            </w:tcBorders>
            <w:shd w:val="clear" w:color="auto" w:fill="FAFAFA"/>
          </w:tcPr>
          <w:p w14:paraId="5A2157A8"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4C2CA624"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FAFAFA"/>
          </w:tcPr>
          <w:p w14:paraId="67EE924F" w14:textId="77777777" w:rsidR="001E32C0" w:rsidRPr="00903DAE"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466FDBBB" w14:textId="77777777" w:rsidR="001E32C0" w:rsidRPr="00903DAE" w:rsidRDefault="001E32C0" w:rsidP="001E32C0">
            <w:pPr>
              <w:ind w:right="-72"/>
              <w:jc w:val="right"/>
              <w:rPr>
                <w:rFonts w:ascii="Arial" w:hAnsi="Arial" w:cs="Arial"/>
                <w:b/>
                <w:bCs/>
                <w:sz w:val="18"/>
                <w:szCs w:val="18"/>
              </w:rPr>
            </w:pPr>
          </w:p>
        </w:tc>
      </w:tr>
      <w:tr w:rsidR="001E32C0" w:rsidRPr="00903DAE" w14:paraId="3B582171" w14:textId="77777777" w:rsidTr="0008323A">
        <w:tc>
          <w:tcPr>
            <w:tcW w:w="4277" w:type="dxa"/>
            <w:shd w:val="clear" w:color="auto" w:fill="auto"/>
          </w:tcPr>
          <w:p w14:paraId="531522CA" w14:textId="77777777" w:rsidR="001E32C0" w:rsidRPr="00903DAE" w:rsidRDefault="001E32C0" w:rsidP="00DC7254">
            <w:pPr>
              <w:ind w:left="435"/>
              <w:rPr>
                <w:rFonts w:ascii="Arial" w:hAnsi="Arial" w:cs="Arial"/>
                <w:sz w:val="18"/>
                <w:szCs w:val="18"/>
              </w:rPr>
            </w:pPr>
            <w:r w:rsidRPr="00903DAE">
              <w:rPr>
                <w:rFonts w:ascii="Arial" w:hAnsi="Arial" w:cs="Arial"/>
                <w:sz w:val="18"/>
                <w:szCs w:val="18"/>
              </w:rPr>
              <w:t>Discount rate</w:t>
            </w:r>
          </w:p>
        </w:tc>
        <w:tc>
          <w:tcPr>
            <w:tcW w:w="1296" w:type="dxa"/>
            <w:shd w:val="clear" w:color="auto" w:fill="FAFAFA"/>
            <w:vAlign w:val="bottom"/>
          </w:tcPr>
          <w:p w14:paraId="6CE47A1E" w14:textId="05B21E06" w:rsidR="001E32C0" w:rsidRPr="00903DAE" w:rsidRDefault="00C75017"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 xml:space="preserve">2.01 </w:t>
            </w:r>
            <w:r w:rsidR="00A24C0F" w:rsidRPr="00903DAE">
              <w:rPr>
                <w:rFonts w:ascii="Arial" w:hAnsi="Arial" w:cs="Arial"/>
                <w:spacing w:val="-6"/>
                <w:sz w:val="18"/>
                <w:szCs w:val="18"/>
                <w:lang w:val="en-GB"/>
              </w:rPr>
              <w:t>-</w:t>
            </w:r>
            <w:r w:rsidRPr="00903DAE">
              <w:rPr>
                <w:rFonts w:ascii="Arial" w:hAnsi="Arial" w:cs="Arial"/>
                <w:spacing w:val="-6"/>
                <w:sz w:val="18"/>
                <w:szCs w:val="18"/>
                <w:lang w:val="en-GB"/>
              </w:rPr>
              <w:t xml:space="preserve"> 2.02</w:t>
            </w:r>
          </w:p>
        </w:tc>
        <w:tc>
          <w:tcPr>
            <w:tcW w:w="1296" w:type="dxa"/>
            <w:vAlign w:val="bottom"/>
          </w:tcPr>
          <w:p w14:paraId="142DCFD4" w14:textId="2C53D499" w:rsidR="001E32C0" w:rsidRPr="00903DAE" w:rsidRDefault="001E32C0"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1.06 - 1.15</w:t>
            </w:r>
          </w:p>
        </w:tc>
        <w:tc>
          <w:tcPr>
            <w:tcW w:w="1296" w:type="dxa"/>
            <w:shd w:val="clear" w:color="auto" w:fill="FAFAFA"/>
            <w:vAlign w:val="bottom"/>
          </w:tcPr>
          <w:p w14:paraId="3C8AC677" w14:textId="0F3C25AC" w:rsidR="001E32C0" w:rsidRPr="00903DAE" w:rsidRDefault="00171E63" w:rsidP="001E32C0">
            <w:pPr>
              <w:ind w:right="-72"/>
              <w:jc w:val="right"/>
              <w:rPr>
                <w:rFonts w:ascii="Arial" w:hAnsi="Arial" w:cs="Arial"/>
                <w:spacing w:val="-6"/>
                <w:sz w:val="18"/>
                <w:szCs w:val="18"/>
                <w:lang w:val="en-GB"/>
              </w:rPr>
            </w:pPr>
            <w:r w:rsidRPr="00903DAE">
              <w:rPr>
                <w:rFonts w:ascii="Arial" w:hAnsi="Arial" w:cs="Arial"/>
                <w:spacing w:val="-6"/>
                <w:sz w:val="18"/>
                <w:szCs w:val="18"/>
                <w:lang w:val="en-GB"/>
              </w:rPr>
              <w:t>2.02</w:t>
            </w:r>
          </w:p>
        </w:tc>
        <w:tc>
          <w:tcPr>
            <w:tcW w:w="1296" w:type="dxa"/>
            <w:vAlign w:val="bottom"/>
          </w:tcPr>
          <w:p w14:paraId="32ECA3E4" w14:textId="6D907D28" w:rsidR="001E32C0" w:rsidRPr="00903DAE" w:rsidRDefault="001E32C0" w:rsidP="001E32C0">
            <w:pPr>
              <w:ind w:right="-72"/>
              <w:jc w:val="right"/>
              <w:rPr>
                <w:rFonts w:ascii="Arial" w:hAnsi="Arial" w:cs="Arial"/>
                <w:spacing w:val="-6"/>
                <w:sz w:val="18"/>
                <w:szCs w:val="18"/>
                <w:cs/>
              </w:rPr>
            </w:pPr>
            <w:r w:rsidRPr="00903DAE">
              <w:rPr>
                <w:rFonts w:ascii="Arial" w:hAnsi="Arial" w:cs="Arial"/>
                <w:spacing w:val="-6"/>
                <w:sz w:val="18"/>
                <w:szCs w:val="18"/>
                <w:lang w:val="en-GB"/>
              </w:rPr>
              <w:t>1.06</w:t>
            </w:r>
          </w:p>
        </w:tc>
      </w:tr>
      <w:tr w:rsidR="00106A9F" w:rsidRPr="00903DAE" w14:paraId="15D69E16" w14:textId="77777777" w:rsidTr="0008323A">
        <w:tc>
          <w:tcPr>
            <w:tcW w:w="4277" w:type="dxa"/>
            <w:shd w:val="clear" w:color="auto" w:fill="auto"/>
          </w:tcPr>
          <w:p w14:paraId="3178C4C7" w14:textId="7F7A2311" w:rsidR="00106A9F" w:rsidRPr="00903DAE" w:rsidRDefault="00106A9F" w:rsidP="00DC7254">
            <w:pPr>
              <w:ind w:left="435"/>
              <w:rPr>
                <w:rFonts w:ascii="Arial" w:hAnsi="Arial" w:cs="Arial"/>
                <w:sz w:val="18"/>
                <w:szCs w:val="18"/>
              </w:rPr>
            </w:pPr>
            <w:r w:rsidRPr="00903DAE">
              <w:rPr>
                <w:rFonts w:ascii="Arial" w:hAnsi="Arial" w:cs="Arial"/>
                <w:sz w:val="18"/>
                <w:szCs w:val="18"/>
              </w:rPr>
              <w:t>Turnover rate</w:t>
            </w:r>
          </w:p>
        </w:tc>
        <w:tc>
          <w:tcPr>
            <w:tcW w:w="1296" w:type="dxa"/>
            <w:shd w:val="clear" w:color="auto" w:fill="FAFAFA"/>
            <w:vAlign w:val="bottom"/>
          </w:tcPr>
          <w:p w14:paraId="0121DC2A" w14:textId="698F8319" w:rsidR="00106A9F" w:rsidRPr="00903DAE" w:rsidRDefault="00106A9F" w:rsidP="00106A9F">
            <w:pPr>
              <w:ind w:right="-72"/>
              <w:jc w:val="right"/>
              <w:rPr>
                <w:rFonts w:ascii="Arial" w:hAnsi="Arial" w:cs="Arial"/>
                <w:spacing w:val="-6"/>
                <w:sz w:val="18"/>
                <w:szCs w:val="18"/>
                <w:lang w:val="en-GB"/>
              </w:rPr>
            </w:pPr>
            <w:r w:rsidRPr="00903DAE">
              <w:rPr>
                <w:rFonts w:ascii="Arial" w:hAnsi="Arial" w:cs="Arial"/>
                <w:spacing w:val="-6"/>
                <w:sz w:val="18"/>
                <w:szCs w:val="18"/>
                <w:lang w:val="en-GB"/>
              </w:rPr>
              <w:t>2.0</w:t>
            </w:r>
            <w:r w:rsidR="000331CF" w:rsidRPr="00903DAE">
              <w:rPr>
                <w:rFonts w:ascii="Arial" w:hAnsi="Arial" w:cs="Arial"/>
                <w:spacing w:val="-6"/>
                <w:sz w:val="18"/>
                <w:szCs w:val="18"/>
                <w:lang w:val="en-GB"/>
              </w:rPr>
              <w:t xml:space="preserve">0 </w:t>
            </w:r>
            <w:r w:rsidR="00F952BA" w:rsidRPr="00903DAE">
              <w:rPr>
                <w:rFonts w:ascii="Arial" w:hAnsi="Arial" w:cs="Arial"/>
                <w:spacing w:val="-6"/>
                <w:sz w:val="18"/>
                <w:szCs w:val="18"/>
                <w:lang w:val="en-GB"/>
              </w:rPr>
              <w:t>-</w:t>
            </w:r>
            <w:r w:rsidRPr="00903DAE">
              <w:rPr>
                <w:rFonts w:ascii="Arial" w:hAnsi="Arial" w:cs="Arial"/>
                <w:spacing w:val="-6"/>
                <w:sz w:val="18"/>
                <w:szCs w:val="18"/>
                <w:lang w:val="en-GB"/>
              </w:rPr>
              <w:t xml:space="preserve"> 2</w:t>
            </w:r>
            <w:r w:rsidR="000331CF" w:rsidRPr="00903DAE">
              <w:rPr>
                <w:rFonts w:ascii="Arial" w:hAnsi="Arial" w:cs="Arial"/>
                <w:spacing w:val="-6"/>
                <w:sz w:val="18"/>
                <w:szCs w:val="18"/>
                <w:lang w:val="en-GB"/>
              </w:rPr>
              <w:t>0</w:t>
            </w:r>
            <w:r w:rsidRPr="00903DAE">
              <w:rPr>
                <w:rFonts w:ascii="Arial" w:hAnsi="Arial" w:cs="Arial"/>
                <w:spacing w:val="-6"/>
                <w:sz w:val="18"/>
                <w:szCs w:val="18"/>
                <w:lang w:val="en-GB"/>
              </w:rPr>
              <w:t>.0</w:t>
            </w:r>
            <w:r w:rsidR="000331CF" w:rsidRPr="00903DAE">
              <w:rPr>
                <w:rFonts w:ascii="Arial" w:hAnsi="Arial" w:cs="Arial"/>
                <w:spacing w:val="-6"/>
                <w:sz w:val="18"/>
                <w:szCs w:val="18"/>
                <w:lang w:val="en-GB"/>
              </w:rPr>
              <w:t>0</w:t>
            </w:r>
          </w:p>
        </w:tc>
        <w:tc>
          <w:tcPr>
            <w:tcW w:w="1296" w:type="dxa"/>
            <w:vAlign w:val="bottom"/>
          </w:tcPr>
          <w:p w14:paraId="0B07F0E2" w14:textId="7ADB6F01" w:rsidR="00106A9F" w:rsidRPr="00903DAE" w:rsidRDefault="00F952BA" w:rsidP="00106A9F">
            <w:pPr>
              <w:ind w:right="-72"/>
              <w:jc w:val="right"/>
              <w:rPr>
                <w:rFonts w:ascii="Arial" w:hAnsi="Arial" w:cs="Arial"/>
                <w:spacing w:val="-6"/>
                <w:sz w:val="18"/>
                <w:szCs w:val="18"/>
                <w:lang w:val="en-GB"/>
              </w:rPr>
            </w:pPr>
            <w:r w:rsidRPr="00903DAE">
              <w:rPr>
                <w:rFonts w:ascii="Arial" w:hAnsi="Arial" w:cs="Arial"/>
                <w:spacing w:val="-6"/>
                <w:sz w:val="18"/>
                <w:szCs w:val="18"/>
                <w:lang w:val="en-GB"/>
              </w:rPr>
              <w:t>2.00 - 20.00</w:t>
            </w:r>
          </w:p>
        </w:tc>
        <w:tc>
          <w:tcPr>
            <w:tcW w:w="1296" w:type="dxa"/>
            <w:shd w:val="clear" w:color="auto" w:fill="FAFAFA"/>
            <w:vAlign w:val="bottom"/>
          </w:tcPr>
          <w:p w14:paraId="4AB0B55D" w14:textId="2A1289B3" w:rsidR="00106A9F" w:rsidRPr="00903DAE" w:rsidRDefault="00F952BA" w:rsidP="00106A9F">
            <w:pPr>
              <w:ind w:right="-72"/>
              <w:jc w:val="right"/>
              <w:rPr>
                <w:rFonts w:ascii="Arial" w:hAnsi="Arial" w:cs="Arial"/>
                <w:spacing w:val="-6"/>
                <w:sz w:val="18"/>
                <w:szCs w:val="18"/>
                <w:lang w:val="en-GB"/>
              </w:rPr>
            </w:pPr>
            <w:r w:rsidRPr="00903DAE">
              <w:rPr>
                <w:rFonts w:ascii="Arial" w:hAnsi="Arial" w:cs="Arial"/>
                <w:spacing w:val="-6"/>
                <w:sz w:val="18"/>
                <w:szCs w:val="18"/>
                <w:lang w:val="en-GB"/>
              </w:rPr>
              <w:t>2.00 - 20.00</w:t>
            </w:r>
          </w:p>
        </w:tc>
        <w:tc>
          <w:tcPr>
            <w:tcW w:w="1296" w:type="dxa"/>
            <w:vAlign w:val="bottom"/>
          </w:tcPr>
          <w:p w14:paraId="782A9D04" w14:textId="43D294F5" w:rsidR="00106A9F" w:rsidRPr="00903DAE" w:rsidRDefault="00F952BA" w:rsidP="00106A9F">
            <w:pPr>
              <w:ind w:right="-72"/>
              <w:jc w:val="right"/>
              <w:rPr>
                <w:rFonts w:ascii="Arial" w:hAnsi="Arial" w:cs="Arial"/>
                <w:spacing w:val="-6"/>
                <w:sz w:val="18"/>
                <w:szCs w:val="18"/>
                <w:lang w:val="en-GB"/>
              </w:rPr>
            </w:pPr>
            <w:r w:rsidRPr="00903DAE">
              <w:rPr>
                <w:rFonts w:ascii="Arial" w:hAnsi="Arial" w:cs="Arial"/>
                <w:spacing w:val="-6"/>
                <w:sz w:val="18"/>
                <w:szCs w:val="18"/>
                <w:lang w:val="en-GB"/>
              </w:rPr>
              <w:t xml:space="preserve">2.00 </w:t>
            </w:r>
            <w:r w:rsidR="00880545" w:rsidRPr="00903DAE">
              <w:rPr>
                <w:rFonts w:ascii="Arial" w:hAnsi="Arial" w:cs="Arial"/>
                <w:spacing w:val="-6"/>
                <w:sz w:val="18"/>
                <w:szCs w:val="18"/>
                <w:lang w:val="en-GB"/>
              </w:rPr>
              <w:t xml:space="preserve">- </w:t>
            </w:r>
            <w:r w:rsidRPr="00903DAE">
              <w:rPr>
                <w:rFonts w:ascii="Arial" w:hAnsi="Arial" w:cs="Arial"/>
                <w:spacing w:val="-6"/>
                <w:sz w:val="18"/>
                <w:szCs w:val="18"/>
                <w:lang w:val="en-GB"/>
              </w:rPr>
              <w:t>20.00</w:t>
            </w:r>
          </w:p>
        </w:tc>
      </w:tr>
    </w:tbl>
    <w:p w14:paraId="575165BA" w14:textId="77777777" w:rsidR="00A24721" w:rsidRPr="00903DAE" w:rsidRDefault="00A24721" w:rsidP="005B01BC">
      <w:pPr>
        <w:jc w:val="both"/>
        <w:rPr>
          <w:rFonts w:ascii="Arial" w:hAnsi="Arial" w:cs="Arial"/>
          <w:sz w:val="18"/>
          <w:szCs w:val="18"/>
        </w:rPr>
      </w:pPr>
    </w:p>
    <w:p w14:paraId="270DC097" w14:textId="77777777" w:rsidR="00C16EC8" w:rsidRPr="00903DAE" w:rsidRDefault="00C16EC8">
      <w:pPr>
        <w:spacing w:after="160" w:line="259" w:lineRule="auto"/>
        <w:rPr>
          <w:rFonts w:ascii="Arial" w:hAnsi="Arial" w:cs="Arial"/>
          <w:sz w:val="18"/>
          <w:szCs w:val="18"/>
        </w:rPr>
      </w:pPr>
      <w:r w:rsidRPr="00903DAE">
        <w:rPr>
          <w:rFonts w:ascii="Arial" w:hAnsi="Arial" w:cs="Arial"/>
          <w:sz w:val="18"/>
          <w:szCs w:val="18"/>
        </w:rPr>
        <w:br w:type="page"/>
      </w:r>
    </w:p>
    <w:p w14:paraId="7402CD9E" w14:textId="77777777" w:rsidR="00AB5519" w:rsidRPr="00903DAE" w:rsidRDefault="00AB5519" w:rsidP="00AB5519">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B5519" w:rsidRPr="00903DAE" w14:paraId="0462EBAE" w14:textId="77777777" w:rsidTr="00B96C78">
        <w:trPr>
          <w:trHeight w:val="386"/>
        </w:trPr>
        <w:tc>
          <w:tcPr>
            <w:tcW w:w="9475" w:type="dxa"/>
            <w:shd w:val="clear" w:color="auto" w:fill="FFA543"/>
            <w:vAlign w:val="center"/>
          </w:tcPr>
          <w:p w14:paraId="2A972B3F" w14:textId="77777777" w:rsidR="00AB5519" w:rsidRPr="00903DAE" w:rsidRDefault="00AB5519"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23</w:t>
            </w:r>
            <w:r w:rsidRPr="00903DAE">
              <w:rPr>
                <w:rFonts w:ascii="Arial" w:eastAsia="Arial Unicode MS" w:hAnsi="Arial" w:cs="Arial"/>
                <w:b/>
                <w:bCs/>
                <w:color w:val="FFFFFF" w:themeColor="background1"/>
                <w:sz w:val="18"/>
                <w:szCs w:val="18"/>
                <w:lang w:val="en-GB"/>
              </w:rPr>
              <w:tab/>
              <w:t xml:space="preserve">Employee benefit obligations </w:t>
            </w:r>
            <w:r w:rsidRPr="00903DAE">
              <w:rPr>
                <w:rFonts w:ascii="Arial" w:eastAsia="Arial Unicode MS" w:hAnsi="Arial" w:cs="Arial"/>
                <w:color w:val="FFFFFF"/>
                <w:sz w:val="18"/>
                <w:szCs w:val="18"/>
              </w:rPr>
              <w:t>(Cont’d)</w:t>
            </w:r>
          </w:p>
        </w:tc>
      </w:tr>
    </w:tbl>
    <w:p w14:paraId="7F0EEC70" w14:textId="77777777" w:rsidR="00C16EC8" w:rsidRPr="00903DAE" w:rsidRDefault="00C16EC8" w:rsidP="00DC7254">
      <w:pPr>
        <w:ind w:left="540"/>
        <w:jc w:val="both"/>
        <w:rPr>
          <w:rFonts w:ascii="Arial" w:hAnsi="Arial" w:cs="Arial"/>
          <w:sz w:val="18"/>
          <w:szCs w:val="18"/>
        </w:rPr>
      </w:pPr>
    </w:p>
    <w:p w14:paraId="43E7C706" w14:textId="30B3DC15"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Sensitivity analysis for each significant assumption used is as follows:</w:t>
      </w:r>
    </w:p>
    <w:p w14:paraId="2DCAF8E3" w14:textId="77777777" w:rsidR="00A24721" w:rsidRPr="00903DAE" w:rsidRDefault="00A24721" w:rsidP="00DC7254">
      <w:pPr>
        <w:ind w:left="540"/>
        <w:jc w:val="both"/>
        <w:rPr>
          <w:rFonts w:ascii="Arial" w:hAnsi="Arial" w:cs="Arial"/>
          <w:sz w:val="16"/>
          <w:szCs w:val="16"/>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A24721" w:rsidRPr="00903DAE" w14:paraId="0EBB89A2" w14:textId="77777777" w:rsidTr="00103F1D">
        <w:tc>
          <w:tcPr>
            <w:tcW w:w="2635" w:type="dxa"/>
            <w:vAlign w:val="bottom"/>
          </w:tcPr>
          <w:p w14:paraId="5EBAEFC9" w14:textId="77777777" w:rsidR="00A24721" w:rsidRPr="00903DAE"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448DCB42" w14:textId="77777777" w:rsidR="00A24721" w:rsidRPr="00903DAE" w:rsidRDefault="00A24721" w:rsidP="00930AA6">
            <w:pPr>
              <w:ind w:right="-72"/>
              <w:jc w:val="center"/>
              <w:rPr>
                <w:rFonts w:ascii="Arial" w:hAnsi="Arial" w:cs="Arial"/>
                <w:b/>
                <w:bCs/>
                <w:sz w:val="16"/>
                <w:szCs w:val="16"/>
              </w:rPr>
            </w:pPr>
            <w:r w:rsidRPr="00903DAE">
              <w:rPr>
                <w:rFonts w:ascii="Arial" w:hAnsi="Arial" w:cs="Arial"/>
                <w:b/>
                <w:bCs/>
                <w:sz w:val="16"/>
                <w:szCs w:val="16"/>
              </w:rPr>
              <w:t>Consolidated financial statements</w:t>
            </w:r>
          </w:p>
        </w:tc>
      </w:tr>
      <w:tr w:rsidR="00A24721" w:rsidRPr="00903DAE" w14:paraId="73F4AFA4" w14:textId="77777777" w:rsidTr="00103F1D">
        <w:tc>
          <w:tcPr>
            <w:tcW w:w="2635" w:type="dxa"/>
            <w:vAlign w:val="bottom"/>
          </w:tcPr>
          <w:p w14:paraId="4B9BB97C" w14:textId="77777777" w:rsidR="00A24721" w:rsidRPr="00903DAE" w:rsidRDefault="00A24721" w:rsidP="00DC7254">
            <w:pPr>
              <w:ind w:left="525"/>
              <w:rPr>
                <w:rFonts w:ascii="Arial" w:hAnsi="Arial" w:cs="Arial"/>
                <w:sz w:val="16"/>
                <w:szCs w:val="16"/>
              </w:rPr>
            </w:pPr>
          </w:p>
        </w:tc>
        <w:tc>
          <w:tcPr>
            <w:tcW w:w="1152" w:type="dxa"/>
            <w:vAlign w:val="bottom"/>
          </w:tcPr>
          <w:p w14:paraId="30279547" w14:textId="77777777" w:rsidR="00A24721" w:rsidRPr="00903DAE" w:rsidRDefault="00A24721" w:rsidP="00930AA6">
            <w:pPr>
              <w:ind w:right="-72"/>
              <w:jc w:val="center"/>
              <w:rPr>
                <w:rFonts w:ascii="Arial" w:hAnsi="Arial" w:cs="Arial"/>
                <w:b/>
                <w:bCs/>
                <w:sz w:val="16"/>
                <w:szCs w:val="16"/>
                <w:cs/>
              </w:rPr>
            </w:pPr>
          </w:p>
        </w:tc>
        <w:tc>
          <w:tcPr>
            <w:tcW w:w="1152" w:type="dxa"/>
            <w:vAlign w:val="bottom"/>
          </w:tcPr>
          <w:p w14:paraId="7996865A" w14:textId="77777777" w:rsidR="00A24721" w:rsidRPr="00903DAE"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EAD286D" w14:textId="77777777" w:rsidR="00A24721" w:rsidRPr="00903DAE" w:rsidRDefault="00A24721" w:rsidP="00930AA6">
            <w:pPr>
              <w:ind w:right="-72"/>
              <w:jc w:val="center"/>
              <w:rPr>
                <w:rFonts w:ascii="Arial" w:hAnsi="Arial" w:cs="Arial"/>
                <w:b/>
                <w:bCs/>
                <w:sz w:val="16"/>
                <w:szCs w:val="16"/>
                <w:cs/>
              </w:rPr>
            </w:pPr>
            <w:r w:rsidRPr="00903DAE">
              <w:rPr>
                <w:rFonts w:ascii="Arial" w:hAnsi="Arial" w:cs="Arial"/>
                <w:b/>
                <w:bCs/>
                <w:sz w:val="16"/>
                <w:szCs w:val="16"/>
              </w:rPr>
              <w:t>Impact on defined benefit obligation</w:t>
            </w:r>
          </w:p>
        </w:tc>
      </w:tr>
      <w:tr w:rsidR="00A24721" w:rsidRPr="00903DAE" w14:paraId="28CD79D4" w14:textId="77777777" w:rsidTr="00103F1D">
        <w:tc>
          <w:tcPr>
            <w:tcW w:w="2635" w:type="dxa"/>
            <w:vAlign w:val="bottom"/>
          </w:tcPr>
          <w:p w14:paraId="0D0322D0" w14:textId="77777777" w:rsidR="00A24721" w:rsidRPr="00903DAE"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4C5B3F55"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3997B70"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1221768B"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Decrease in assumption</w:t>
            </w:r>
          </w:p>
        </w:tc>
      </w:tr>
      <w:tr w:rsidR="001E32C0" w:rsidRPr="00903DAE" w14:paraId="48C96442" w14:textId="77777777" w:rsidTr="00103F1D">
        <w:tc>
          <w:tcPr>
            <w:tcW w:w="2635" w:type="dxa"/>
            <w:vAlign w:val="bottom"/>
          </w:tcPr>
          <w:p w14:paraId="6DC790DB" w14:textId="77777777" w:rsidR="001E32C0" w:rsidRPr="00903DAE" w:rsidRDefault="001E32C0" w:rsidP="00DC7254">
            <w:pPr>
              <w:ind w:left="525"/>
              <w:rPr>
                <w:rFonts w:ascii="Arial" w:hAnsi="Arial" w:cs="Arial"/>
                <w:sz w:val="16"/>
                <w:szCs w:val="16"/>
              </w:rPr>
            </w:pPr>
          </w:p>
        </w:tc>
        <w:tc>
          <w:tcPr>
            <w:tcW w:w="1152" w:type="dxa"/>
            <w:tcBorders>
              <w:top w:val="single" w:sz="4" w:space="0" w:color="auto"/>
            </w:tcBorders>
            <w:vAlign w:val="bottom"/>
          </w:tcPr>
          <w:p w14:paraId="1C0D0F68" w14:textId="35DDC74F"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3C14C759" w14:textId="19493CB8"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04306E83" w14:textId="35A448AB"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510C4E83" w14:textId="49F63231"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602CD6E6" w14:textId="12210976"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333D1131" w14:textId="51BFC48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r>
      <w:tr w:rsidR="00A24721" w:rsidRPr="00903DAE" w14:paraId="02C4FC68" w14:textId="77777777" w:rsidTr="00103F1D">
        <w:tc>
          <w:tcPr>
            <w:tcW w:w="2635" w:type="dxa"/>
            <w:vAlign w:val="bottom"/>
          </w:tcPr>
          <w:p w14:paraId="7118218C" w14:textId="77777777" w:rsidR="00A24721" w:rsidRPr="00903DAE" w:rsidRDefault="00A24721" w:rsidP="00DC7254">
            <w:pPr>
              <w:ind w:left="525"/>
              <w:rPr>
                <w:rFonts w:ascii="Arial" w:hAnsi="Arial" w:cs="Arial"/>
                <w:sz w:val="16"/>
                <w:szCs w:val="16"/>
              </w:rPr>
            </w:pPr>
          </w:p>
        </w:tc>
        <w:tc>
          <w:tcPr>
            <w:tcW w:w="1152" w:type="dxa"/>
            <w:tcBorders>
              <w:bottom w:val="single" w:sz="4" w:space="0" w:color="auto"/>
            </w:tcBorders>
            <w:vAlign w:val="bottom"/>
          </w:tcPr>
          <w:p w14:paraId="45CBF570"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3C93B403"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096DA744"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4EB69CD1"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4EAAD1D8"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0A413618"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r>
      <w:tr w:rsidR="00A24721" w:rsidRPr="00903DAE" w14:paraId="3DAE9B05" w14:textId="77777777" w:rsidTr="00103F1D">
        <w:tc>
          <w:tcPr>
            <w:tcW w:w="2635" w:type="dxa"/>
            <w:vAlign w:val="bottom"/>
          </w:tcPr>
          <w:p w14:paraId="5A13D269" w14:textId="77777777" w:rsidR="00A24721" w:rsidRPr="00903DAE" w:rsidRDefault="00A24721" w:rsidP="00DC7254">
            <w:pPr>
              <w:ind w:left="525"/>
              <w:rPr>
                <w:rFonts w:ascii="Arial" w:hAnsi="Arial" w:cs="Arial"/>
                <w:sz w:val="10"/>
                <w:szCs w:val="10"/>
              </w:rPr>
            </w:pPr>
          </w:p>
        </w:tc>
        <w:tc>
          <w:tcPr>
            <w:tcW w:w="1152" w:type="dxa"/>
            <w:tcBorders>
              <w:top w:val="single" w:sz="4" w:space="0" w:color="auto"/>
            </w:tcBorders>
            <w:shd w:val="clear" w:color="auto" w:fill="FAFAFA"/>
            <w:vAlign w:val="bottom"/>
          </w:tcPr>
          <w:p w14:paraId="457BDB91"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3BA316DA"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7AB0867A"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6123FBFE"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3C871AE9"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26203C1B" w14:textId="77777777" w:rsidR="00A24721" w:rsidRPr="00903DAE" w:rsidRDefault="00A24721" w:rsidP="00930AA6">
            <w:pPr>
              <w:ind w:right="-72"/>
              <w:jc w:val="right"/>
              <w:rPr>
                <w:rFonts w:ascii="Arial" w:hAnsi="Arial" w:cs="Arial"/>
                <w:sz w:val="10"/>
                <w:szCs w:val="10"/>
              </w:rPr>
            </w:pPr>
          </w:p>
        </w:tc>
      </w:tr>
      <w:tr w:rsidR="001E32C0" w:rsidRPr="00903DAE" w14:paraId="0CF29128" w14:textId="77777777" w:rsidTr="00103F1D">
        <w:trPr>
          <w:trHeight w:val="70"/>
        </w:trPr>
        <w:tc>
          <w:tcPr>
            <w:tcW w:w="2635" w:type="dxa"/>
            <w:vAlign w:val="bottom"/>
          </w:tcPr>
          <w:p w14:paraId="6E7DE608"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Discount rate</w:t>
            </w:r>
          </w:p>
        </w:tc>
        <w:tc>
          <w:tcPr>
            <w:tcW w:w="1152" w:type="dxa"/>
            <w:shd w:val="clear" w:color="auto" w:fill="FAFAFA"/>
            <w:vAlign w:val="bottom"/>
          </w:tcPr>
          <w:p w14:paraId="6EEEAB3A" w14:textId="5AE0FB14" w:rsidR="001E32C0" w:rsidRPr="00903DAE" w:rsidRDefault="00425A78"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552BC6AE" w14:textId="171BE1CB"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0B71EFBC"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2D06AFB4" w14:textId="56E2DFF5"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748F4CE7"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388622D1" w14:textId="51FC16DB"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r>
      <w:tr w:rsidR="001E32C0" w:rsidRPr="00903DAE" w14:paraId="6B070629" w14:textId="77777777" w:rsidTr="00103F1D">
        <w:tc>
          <w:tcPr>
            <w:tcW w:w="2635" w:type="dxa"/>
            <w:vAlign w:val="bottom"/>
          </w:tcPr>
          <w:p w14:paraId="50B76E37"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280C2726" w14:textId="77777777" w:rsidR="001E32C0" w:rsidRPr="00903DAE" w:rsidRDefault="001E32C0" w:rsidP="001E32C0">
            <w:pPr>
              <w:ind w:right="-72"/>
              <w:jc w:val="right"/>
              <w:rPr>
                <w:rFonts w:ascii="Arial" w:hAnsi="Arial" w:cs="Arial"/>
                <w:sz w:val="16"/>
                <w:szCs w:val="16"/>
              </w:rPr>
            </w:pPr>
          </w:p>
        </w:tc>
        <w:tc>
          <w:tcPr>
            <w:tcW w:w="1152" w:type="dxa"/>
            <w:vAlign w:val="bottom"/>
          </w:tcPr>
          <w:p w14:paraId="7546973F"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30253FCD" w14:textId="60B89D85"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3F3BB5" w:rsidRPr="00903DAE">
              <w:rPr>
                <w:rFonts w:ascii="Arial" w:hAnsi="Arial" w:cs="Arial"/>
                <w:sz w:val="16"/>
                <w:szCs w:val="16"/>
              </w:rPr>
              <w:t>2.21</w:t>
            </w:r>
            <w:r w:rsidRPr="00903DAE">
              <w:rPr>
                <w:rFonts w:ascii="Arial" w:hAnsi="Arial" w:cs="Arial"/>
                <w:sz w:val="16"/>
                <w:szCs w:val="16"/>
              </w:rPr>
              <w:t xml:space="preserve">  </w:t>
            </w:r>
          </w:p>
        </w:tc>
        <w:tc>
          <w:tcPr>
            <w:tcW w:w="1152" w:type="dxa"/>
            <w:vAlign w:val="bottom"/>
          </w:tcPr>
          <w:p w14:paraId="200D7550" w14:textId="72D08EEB"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2.31  </w:t>
            </w:r>
          </w:p>
        </w:tc>
        <w:tc>
          <w:tcPr>
            <w:tcW w:w="1152" w:type="dxa"/>
            <w:shd w:val="clear" w:color="auto" w:fill="FAFAFA"/>
            <w:vAlign w:val="bottom"/>
          </w:tcPr>
          <w:p w14:paraId="3F5A4FBC" w14:textId="3C8AE2E4"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7D172A" w:rsidRPr="00903DAE">
              <w:rPr>
                <w:rFonts w:ascii="Arial" w:hAnsi="Arial" w:cs="Arial"/>
                <w:sz w:val="16"/>
                <w:szCs w:val="16"/>
              </w:rPr>
              <w:t>2.30</w:t>
            </w:r>
            <w:r w:rsidRPr="00903DAE">
              <w:rPr>
                <w:rFonts w:ascii="Arial" w:hAnsi="Arial" w:cs="Arial"/>
                <w:sz w:val="16"/>
                <w:szCs w:val="16"/>
              </w:rPr>
              <w:t xml:space="preserve">  </w:t>
            </w:r>
          </w:p>
        </w:tc>
        <w:tc>
          <w:tcPr>
            <w:tcW w:w="1152" w:type="dxa"/>
            <w:vAlign w:val="bottom"/>
          </w:tcPr>
          <w:p w14:paraId="06B1B8B1" w14:textId="2B093425"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2.40  </w:t>
            </w:r>
          </w:p>
        </w:tc>
      </w:tr>
      <w:tr w:rsidR="00FE6F58" w:rsidRPr="00903DAE" w14:paraId="44C8E707" w14:textId="77777777" w:rsidTr="00103F1D">
        <w:tc>
          <w:tcPr>
            <w:tcW w:w="2635" w:type="dxa"/>
            <w:vAlign w:val="bottom"/>
          </w:tcPr>
          <w:p w14:paraId="28026004" w14:textId="30AF3050" w:rsidR="00FE6F58" w:rsidRPr="00903DAE" w:rsidRDefault="00FE6F58" w:rsidP="00DC7254">
            <w:pPr>
              <w:ind w:left="525"/>
              <w:rPr>
                <w:rFonts w:ascii="Arial" w:hAnsi="Arial" w:cs="Arial"/>
                <w:sz w:val="16"/>
                <w:szCs w:val="16"/>
              </w:rPr>
            </w:pPr>
            <w:r w:rsidRPr="00903DAE">
              <w:rPr>
                <w:rFonts w:ascii="Arial" w:hAnsi="Arial" w:cs="Arial"/>
                <w:sz w:val="16"/>
                <w:szCs w:val="16"/>
              </w:rPr>
              <w:t>T</w:t>
            </w:r>
            <w:r w:rsidR="009F1281" w:rsidRPr="00903DAE">
              <w:rPr>
                <w:rFonts w:ascii="Arial" w:hAnsi="Arial" w:cs="Arial"/>
                <w:sz w:val="16"/>
                <w:szCs w:val="16"/>
              </w:rPr>
              <w:t>urn</w:t>
            </w:r>
            <w:r w:rsidRPr="00903DAE">
              <w:rPr>
                <w:rFonts w:ascii="Arial" w:hAnsi="Arial" w:cs="Arial"/>
                <w:sz w:val="16"/>
                <w:szCs w:val="16"/>
              </w:rPr>
              <w:t>over rate</w:t>
            </w:r>
          </w:p>
        </w:tc>
        <w:tc>
          <w:tcPr>
            <w:tcW w:w="1152" w:type="dxa"/>
            <w:shd w:val="clear" w:color="auto" w:fill="FAFAFA"/>
            <w:vAlign w:val="bottom"/>
          </w:tcPr>
          <w:p w14:paraId="7E2A3E89" w14:textId="4D1C7BD8" w:rsidR="00FE6F58" w:rsidRPr="00903DAE" w:rsidRDefault="00A12CB5" w:rsidP="00FE6F58">
            <w:pPr>
              <w:ind w:right="-72"/>
              <w:jc w:val="right"/>
              <w:rPr>
                <w:rFonts w:ascii="Arial" w:hAnsi="Arial" w:cs="Arial"/>
                <w:sz w:val="16"/>
                <w:szCs w:val="16"/>
              </w:rPr>
            </w:pPr>
            <w:r w:rsidRPr="00903DAE">
              <w:rPr>
                <w:rFonts w:ascii="Arial" w:hAnsi="Arial" w:cs="Arial"/>
                <w:sz w:val="16"/>
                <w:szCs w:val="16"/>
              </w:rPr>
              <w:t>10.00</w:t>
            </w:r>
          </w:p>
        </w:tc>
        <w:tc>
          <w:tcPr>
            <w:tcW w:w="1152" w:type="dxa"/>
            <w:vAlign w:val="bottom"/>
          </w:tcPr>
          <w:p w14:paraId="35ADF9BE" w14:textId="68D6FC69" w:rsidR="00FE6F58" w:rsidRPr="00903DAE" w:rsidRDefault="00A12CB5" w:rsidP="00FE6F58">
            <w:pPr>
              <w:ind w:right="-72"/>
              <w:jc w:val="right"/>
              <w:rPr>
                <w:rFonts w:ascii="Arial" w:hAnsi="Arial" w:cs="Arial"/>
                <w:sz w:val="16"/>
                <w:szCs w:val="16"/>
              </w:rPr>
            </w:pPr>
            <w:r w:rsidRPr="00903DAE">
              <w:rPr>
                <w:rFonts w:ascii="Arial" w:hAnsi="Arial" w:cs="Arial"/>
                <w:sz w:val="16"/>
                <w:szCs w:val="16"/>
                <w:lang w:val="en-GB"/>
              </w:rPr>
              <w:t>10.00</w:t>
            </w:r>
          </w:p>
        </w:tc>
        <w:tc>
          <w:tcPr>
            <w:tcW w:w="1152" w:type="dxa"/>
            <w:shd w:val="clear" w:color="auto" w:fill="FAFAFA"/>
            <w:vAlign w:val="bottom"/>
          </w:tcPr>
          <w:p w14:paraId="6E52BE1F" w14:textId="171C4804"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77548BC4" w14:textId="33037EE5"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0182DC9C" w14:textId="2827EEEF"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145610A3" w14:textId="1F061534"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Increased</w:t>
            </w:r>
          </w:p>
        </w:tc>
      </w:tr>
      <w:tr w:rsidR="00FE6F58" w:rsidRPr="00903DAE" w14:paraId="19C9C77A" w14:textId="77777777" w:rsidTr="00103F1D">
        <w:tc>
          <w:tcPr>
            <w:tcW w:w="2635" w:type="dxa"/>
            <w:vAlign w:val="bottom"/>
          </w:tcPr>
          <w:p w14:paraId="39498674" w14:textId="77777777" w:rsidR="00FE6F58" w:rsidRPr="00903DAE" w:rsidRDefault="00FE6F58" w:rsidP="00DC7254">
            <w:pPr>
              <w:ind w:left="525"/>
              <w:rPr>
                <w:rFonts w:ascii="Arial" w:hAnsi="Arial" w:cs="Arial"/>
                <w:sz w:val="16"/>
                <w:szCs w:val="16"/>
              </w:rPr>
            </w:pPr>
          </w:p>
        </w:tc>
        <w:tc>
          <w:tcPr>
            <w:tcW w:w="1152" w:type="dxa"/>
            <w:shd w:val="clear" w:color="auto" w:fill="FAFAFA"/>
            <w:vAlign w:val="bottom"/>
          </w:tcPr>
          <w:p w14:paraId="54B7D9CB" w14:textId="77777777" w:rsidR="00FE6F58" w:rsidRPr="00903DAE" w:rsidRDefault="00FE6F58" w:rsidP="00FE6F58">
            <w:pPr>
              <w:ind w:right="-72"/>
              <w:jc w:val="right"/>
              <w:rPr>
                <w:rFonts w:ascii="Arial" w:hAnsi="Arial" w:cs="Arial"/>
                <w:sz w:val="16"/>
                <w:szCs w:val="16"/>
              </w:rPr>
            </w:pPr>
          </w:p>
        </w:tc>
        <w:tc>
          <w:tcPr>
            <w:tcW w:w="1152" w:type="dxa"/>
            <w:vAlign w:val="bottom"/>
          </w:tcPr>
          <w:p w14:paraId="2C2B2FCB" w14:textId="77777777" w:rsidR="00FE6F58" w:rsidRPr="00903DAE" w:rsidRDefault="00FE6F58" w:rsidP="00FE6F58">
            <w:pPr>
              <w:ind w:right="-72"/>
              <w:jc w:val="right"/>
              <w:rPr>
                <w:rFonts w:ascii="Arial" w:hAnsi="Arial" w:cs="Arial"/>
                <w:sz w:val="16"/>
                <w:szCs w:val="16"/>
              </w:rPr>
            </w:pPr>
          </w:p>
        </w:tc>
        <w:tc>
          <w:tcPr>
            <w:tcW w:w="1152" w:type="dxa"/>
            <w:shd w:val="clear" w:color="auto" w:fill="FAFAFA"/>
            <w:vAlign w:val="bottom"/>
          </w:tcPr>
          <w:p w14:paraId="0FD53991" w14:textId="162FBF83"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by 2.</w:t>
            </w:r>
            <w:r w:rsidR="00A12CB5" w:rsidRPr="00903DAE">
              <w:rPr>
                <w:rFonts w:ascii="Arial" w:hAnsi="Arial" w:cs="Arial"/>
                <w:sz w:val="16"/>
                <w:szCs w:val="16"/>
              </w:rPr>
              <w:t>57</w:t>
            </w:r>
            <w:r w:rsidRPr="00903DAE">
              <w:rPr>
                <w:rFonts w:ascii="Arial" w:hAnsi="Arial" w:cs="Arial"/>
                <w:sz w:val="16"/>
                <w:szCs w:val="16"/>
              </w:rPr>
              <w:t xml:space="preserve">  </w:t>
            </w:r>
          </w:p>
        </w:tc>
        <w:tc>
          <w:tcPr>
            <w:tcW w:w="1152" w:type="dxa"/>
            <w:vAlign w:val="bottom"/>
          </w:tcPr>
          <w:p w14:paraId="020E39B6" w14:textId="759307E0"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 xml:space="preserve">by </w:t>
            </w:r>
            <w:r w:rsidR="00A12CB5" w:rsidRPr="00903DAE">
              <w:rPr>
                <w:rFonts w:ascii="Arial" w:hAnsi="Arial" w:cs="Arial"/>
                <w:sz w:val="16"/>
                <w:szCs w:val="16"/>
              </w:rPr>
              <w:t>3.07</w:t>
            </w:r>
            <w:r w:rsidRPr="00903DAE">
              <w:rPr>
                <w:rFonts w:ascii="Arial" w:hAnsi="Arial" w:cs="Arial"/>
                <w:sz w:val="16"/>
                <w:szCs w:val="16"/>
              </w:rPr>
              <w:t xml:space="preserve">  </w:t>
            </w:r>
          </w:p>
        </w:tc>
        <w:tc>
          <w:tcPr>
            <w:tcW w:w="1152" w:type="dxa"/>
            <w:shd w:val="clear" w:color="auto" w:fill="FAFAFA"/>
            <w:vAlign w:val="bottom"/>
          </w:tcPr>
          <w:p w14:paraId="76C899E9" w14:textId="4092ACD8"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 xml:space="preserve">by </w:t>
            </w:r>
            <w:r w:rsidR="00A12CB5" w:rsidRPr="00903DAE">
              <w:rPr>
                <w:rFonts w:ascii="Arial" w:hAnsi="Arial" w:cs="Arial"/>
                <w:sz w:val="16"/>
                <w:szCs w:val="16"/>
              </w:rPr>
              <w:t>2.70</w:t>
            </w:r>
            <w:r w:rsidRPr="00903DAE">
              <w:rPr>
                <w:rFonts w:ascii="Arial" w:hAnsi="Arial" w:cs="Arial"/>
                <w:sz w:val="16"/>
                <w:szCs w:val="16"/>
              </w:rPr>
              <w:t xml:space="preserve">  </w:t>
            </w:r>
          </w:p>
        </w:tc>
        <w:tc>
          <w:tcPr>
            <w:tcW w:w="1152" w:type="dxa"/>
            <w:vAlign w:val="bottom"/>
          </w:tcPr>
          <w:p w14:paraId="08C57297" w14:textId="6E3E47BD" w:rsidR="00FE6F58" w:rsidRPr="00903DAE" w:rsidRDefault="00FE6F58" w:rsidP="00FE6F58">
            <w:pPr>
              <w:ind w:right="-72"/>
              <w:jc w:val="right"/>
              <w:rPr>
                <w:rFonts w:ascii="Arial" w:hAnsi="Arial" w:cs="Arial"/>
                <w:sz w:val="16"/>
                <w:szCs w:val="16"/>
              </w:rPr>
            </w:pPr>
            <w:r w:rsidRPr="00903DAE">
              <w:rPr>
                <w:rFonts w:ascii="Arial" w:hAnsi="Arial" w:cs="Arial"/>
                <w:sz w:val="16"/>
                <w:szCs w:val="16"/>
              </w:rPr>
              <w:t xml:space="preserve">by </w:t>
            </w:r>
            <w:r w:rsidR="00A12CB5" w:rsidRPr="00903DAE">
              <w:rPr>
                <w:rFonts w:ascii="Arial" w:hAnsi="Arial" w:cs="Arial"/>
                <w:sz w:val="16"/>
                <w:szCs w:val="16"/>
              </w:rPr>
              <w:t>3.24</w:t>
            </w:r>
            <w:r w:rsidRPr="00903DAE">
              <w:rPr>
                <w:rFonts w:ascii="Arial" w:hAnsi="Arial" w:cs="Arial"/>
                <w:sz w:val="16"/>
                <w:szCs w:val="16"/>
              </w:rPr>
              <w:t xml:space="preserve">  </w:t>
            </w:r>
          </w:p>
        </w:tc>
      </w:tr>
    </w:tbl>
    <w:p w14:paraId="07844504" w14:textId="77777777" w:rsidR="00A24721" w:rsidRPr="00903DAE" w:rsidRDefault="00A24721" w:rsidP="00A24721">
      <w:pPr>
        <w:ind w:left="540"/>
        <w:jc w:val="both"/>
        <w:rPr>
          <w:rFonts w:ascii="Arial" w:hAnsi="Arial" w:cs="Arial"/>
          <w:sz w:val="16"/>
          <w:szCs w:val="16"/>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A24721" w:rsidRPr="00903DAE" w14:paraId="0884E703" w14:textId="77777777" w:rsidTr="00103F1D">
        <w:tc>
          <w:tcPr>
            <w:tcW w:w="2635" w:type="dxa"/>
            <w:vAlign w:val="bottom"/>
          </w:tcPr>
          <w:p w14:paraId="78585024" w14:textId="77777777" w:rsidR="00A24721" w:rsidRPr="00903DAE"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6F075CED" w14:textId="77777777" w:rsidR="00A24721" w:rsidRPr="00903DAE" w:rsidRDefault="00A24721" w:rsidP="00930AA6">
            <w:pPr>
              <w:ind w:right="-72"/>
              <w:jc w:val="center"/>
              <w:rPr>
                <w:rFonts w:ascii="Arial" w:hAnsi="Arial" w:cs="Arial"/>
                <w:b/>
                <w:bCs/>
                <w:sz w:val="16"/>
                <w:szCs w:val="16"/>
              </w:rPr>
            </w:pPr>
            <w:r w:rsidRPr="00903DAE">
              <w:rPr>
                <w:rFonts w:ascii="Arial" w:hAnsi="Arial" w:cs="Arial"/>
                <w:b/>
                <w:bCs/>
                <w:sz w:val="16"/>
                <w:szCs w:val="16"/>
              </w:rPr>
              <w:t>Separate financial statements</w:t>
            </w:r>
          </w:p>
        </w:tc>
      </w:tr>
      <w:tr w:rsidR="00A24721" w:rsidRPr="00903DAE" w14:paraId="13E23B0B" w14:textId="77777777" w:rsidTr="00103F1D">
        <w:tc>
          <w:tcPr>
            <w:tcW w:w="2635" w:type="dxa"/>
            <w:vAlign w:val="bottom"/>
          </w:tcPr>
          <w:p w14:paraId="6D9F1BC1" w14:textId="77777777" w:rsidR="00A24721" w:rsidRPr="00903DAE" w:rsidRDefault="00A24721" w:rsidP="00DC7254">
            <w:pPr>
              <w:ind w:left="525"/>
              <w:rPr>
                <w:rFonts w:ascii="Arial" w:hAnsi="Arial" w:cs="Arial"/>
                <w:sz w:val="16"/>
                <w:szCs w:val="16"/>
              </w:rPr>
            </w:pPr>
          </w:p>
        </w:tc>
        <w:tc>
          <w:tcPr>
            <w:tcW w:w="1152" w:type="dxa"/>
            <w:vAlign w:val="bottom"/>
          </w:tcPr>
          <w:p w14:paraId="0BF8A7C3" w14:textId="77777777" w:rsidR="00A24721" w:rsidRPr="00903DAE" w:rsidRDefault="00A24721" w:rsidP="00930AA6">
            <w:pPr>
              <w:ind w:right="-72"/>
              <w:jc w:val="center"/>
              <w:rPr>
                <w:rFonts w:ascii="Arial" w:hAnsi="Arial" w:cs="Arial"/>
                <w:b/>
                <w:bCs/>
                <w:sz w:val="16"/>
                <w:szCs w:val="16"/>
                <w:cs/>
              </w:rPr>
            </w:pPr>
          </w:p>
        </w:tc>
        <w:tc>
          <w:tcPr>
            <w:tcW w:w="1152" w:type="dxa"/>
            <w:vAlign w:val="bottom"/>
          </w:tcPr>
          <w:p w14:paraId="5D48A600" w14:textId="77777777" w:rsidR="00A24721" w:rsidRPr="00903DAE"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471536C0" w14:textId="77777777" w:rsidR="00A24721" w:rsidRPr="00903DAE" w:rsidRDefault="00A24721" w:rsidP="00930AA6">
            <w:pPr>
              <w:ind w:right="-72"/>
              <w:jc w:val="center"/>
              <w:rPr>
                <w:rFonts w:ascii="Arial" w:hAnsi="Arial" w:cs="Arial"/>
                <w:b/>
                <w:bCs/>
                <w:sz w:val="16"/>
                <w:szCs w:val="16"/>
                <w:cs/>
              </w:rPr>
            </w:pPr>
            <w:r w:rsidRPr="00903DAE">
              <w:rPr>
                <w:rFonts w:ascii="Arial" w:hAnsi="Arial" w:cs="Arial"/>
                <w:b/>
                <w:bCs/>
                <w:sz w:val="16"/>
                <w:szCs w:val="16"/>
              </w:rPr>
              <w:t>Impact on defined benefit obligation</w:t>
            </w:r>
          </w:p>
        </w:tc>
      </w:tr>
      <w:tr w:rsidR="00A24721" w:rsidRPr="00903DAE" w14:paraId="0116FAFC" w14:textId="77777777" w:rsidTr="00103F1D">
        <w:tc>
          <w:tcPr>
            <w:tcW w:w="2635" w:type="dxa"/>
            <w:vAlign w:val="bottom"/>
          </w:tcPr>
          <w:p w14:paraId="68FFDFEC" w14:textId="77777777" w:rsidR="00A24721" w:rsidRPr="00903DAE"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3B3E5327"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108C0A7"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27D3BD6E" w14:textId="77777777" w:rsidR="00A24721" w:rsidRPr="00903DAE" w:rsidRDefault="00A24721" w:rsidP="00930AA6">
            <w:pPr>
              <w:ind w:right="-72"/>
              <w:jc w:val="center"/>
              <w:rPr>
                <w:rFonts w:ascii="Arial" w:hAnsi="Arial" w:cs="Arial"/>
                <w:sz w:val="16"/>
                <w:szCs w:val="16"/>
              </w:rPr>
            </w:pPr>
            <w:r w:rsidRPr="00903DAE">
              <w:rPr>
                <w:rFonts w:ascii="Arial" w:hAnsi="Arial" w:cs="Arial"/>
                <w:b/>
                <w:bCs/>
                <w:sz w:val="16"/>
                <w:szCs w:val="16"/>
              </w:rPr>
              <w:t>Decrease in assumption</w:t>
            </w:r>
          </w:p>
        </w:tc>
      </w:tr>
      <w:tr w:rsidR="001E32C0" w:rsidRPr="00903DAE" w14:paraId="57621037" w14:textId="77777777" w:rsidTr="00103F1D">
        <w:tc>
          <w:tcPr>
            <w:tcW w:w="2635" w:type="dxa"/>
            <w:vAlign w:val="bottom"/>
          </w:tcPr>
          <w:p w14:paraId="69A736BD" w14:textId="77777777" w:rsidR="001E32C0" w:rsidRPr="00903DAE" w:rsidRDefault="001E32C0" w:rsidP="00DC7254">
            <w:pPr>
              <w:ind w:left="525"/>
              <w:rPr>
                <w:rFonts w:ascii="Arial" w:hAnsi="Arial" w:cs="Arial"/>
                <w:sz w:val="16"/>
                <w:szCs w:val="16"/>
              </w:rPr>
            </w:pPr>
          </w:p>
        </w:tc>
        <w:tc>
          <w:tcPr>
            <w:tcW w:w="1152" w:type="dxa"/>
            <w:tcBorders>
              <w:top w:val="single" w:sz="4" w:space="0" w:color="auto"/>
            </w:tcBorders>
            <w:vAlign w:val="bottom"/>
          </w:tcPr>
          <w:p w14:paraId="4EEBDC68" w14:textId="7267DFAD"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49736EBA" w14:textId="20059D57"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6C6BB374" w14:textId="32727DA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7AD059D4" w14:textId="170BFDFA"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2613216A" w14:textId="25020DC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46F59BAD" w14:textId="30CF12CC" w:rsidR="001E32C0" w:rsidRPr="00903DAE" w:rsidRDefault="001E32C0" w:rsidP="001E32C0">
            <w:pPr>
              <w:tabs>
                <w:tab w:val="left" w:pos="1169"/>
              </w:tabs>
              <w:ind w:right="-72"/>
              <w:jc w:val="right"/>
              <w:rPr>
                <w:rFonts w:ascii="Arial" w:hAnsi="Arial" w:cs="Arial"/>
                <w:b/>
                <w:bCs/>
                <w:sz w:val="16"/>
                <w:szCs w:val="16"/>
                <w:cs/>
                <w:lang w:val="th-TH"/>
              </w:rPr>
            </w:pPr>
            <w:r w:rsidRPr="00903DAE">
              <w:rPr>
                <w:rFonts w:ascii="Arial" w:hAnsi="Arial" w:cs="Arial"/>
                <w:b/>
                <w:bCs/>
                <w:snapToGrid w:val="0"/>
                <w:sz w:val="16"/>
                <w:szCs w:val="16"/>
                <w:lang w:val="en-GB" w:eastAsia="th-TH"/>
              </w:rPr>
              <w:t>2021</w:t>
            </w:r>
          </w:p>
        </w:tc>
      </w:tr>
      <w:tr w:rsidR="00A24721" w:rsidRPr="00903DAE" w14:paraId="0CB960E0" w14:textId="77777777" w:rsidTr="00103F1D">
        <w:tc>
          <w:tcPr>
            <w:tcW w:w="2635" w:type="dxa"/>
            <w:vAlign w:val="bottom"/>
          </w:tcPr>
          <w:p w14:paraId="6814FC0C" w14:textId="77777777" w:rsidR="00A24721" w:rsidRPr="00903DAE" w:rsidRDefault="00A24721" w:rsidP="00DC7254">
            <w:pPr>
              <w:ind w:left="525"/>
              <w:rPr>
                <w:rFonts w:ascii="Arial" w:hAnsi="Arial" w:cs="Arial"/>
                <w:sz w:val="16"/>
                <w:szCs w:val="16"/>
              </w:rPr>
            </w:pPr>
          </w:p>
        </w:tc>
        <w:tc>
          <w:tcPr>
            <w:tcW w:w="1152" w:type="dxa"/>
            <w:tcBorders>
              <w:bottom w:val="single" w:sz="4" w:space="0" w:color="auto"/>
            </w:tcBorders>
            <w:vAlign w:val="bottom"/>
          </w:tcPr>
          <w:p w14:paraId="0816520C"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5B56493C"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18446974"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138E34C6"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518B5B28"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c>
          <w:tcPr>
            <w:tcW w:w="1152" w:type="dxa"/>
            <w:tcBorders>
              <w:bottom w:val="single" w:sz="4" w:space="0" w:color="auto"/>
            </w:tcBorders>
            <w:vAlign w:val="bottom"/>
          </w:tcPr>
          <w:p w14:paraId="6A34F574" w14:textId="77777777" w:rsidR="00A24721" w:rsidRPr="00903DAE" w:rsidRDefault="00A24721" w:rsidP="00930AA6">
            <w:pPr>
              <w:ind w:right="-72"/>
              <w:jc w:val="right"/>
              <w:rPr>
                <w:rFonts w:ascii="Arial" w:hAnsi="Arial" w:cs="Arial"/>
                <w:b/>
                <w:bCs/>
                <w:sz w:val="16"/>
                <w:szCs w:val="16"/>
              </w:rPr>
            </w:pPr>
            <w:r w:rsidRPr="00903DAE">
              <w:rPr>
                <w:rFonts w:ascii="Arial" w:hAnsi="Arial" w:cs="Arial"/>
                <w:b/>
                <w:bCs/>
                <w:sz w:val="16"/>
                <w:szCs w:val="16"/>
              </w:rPr>
              <w:t>%</w:t>
            </w:r>
          </w:p>
        </w:tc>
      </w:tr>
      <w:tr w:rsidR="00A24721" w:rsidRPr="00903DAE" w14:paraId="015167F2" w14:textId="77777777" w:rsidTr="00103F1D">
        <w:tc>
          <w:tcPr>
            <w:tcW w:w="2635" w:type="dxa"/>
            <w:vAlign w:val="bottom"/>
          </w:tcPr>
          <w:p w14:paraId="3EC61CE9" w14:textId="77777777" w:rsidR="00A24721" w:rsidRPr="00903DAE" w:rsidRDefault="00A24721" w:rsidP="00DC7254">
            <w:pPr>
              <w:ind w:left="525"/>
              <w:rPr>
                <w:rFonts w:ascii="Arial" w:hAnsi="Arial" w:cs="Arial"/>
                <w:sz w:val="10"/>
                <w:szCs w:val="10"/>
              </w:rPr>
            </w:pPr>
          </w:p>
        </w:tc>
        <w:tc>
          <w:tcPr>
            <w:tcW w:w="1152" w:type="dxa"/>
            <w:tcBorders>
              <w:top w:val="single" w:sz="4" w:space="0" w:color="auto"/>
            </w:tcBorders>
            <w:shd w:val="clear" w:color="auto" w:fill="FAFAFA"/>
            <w:vAlign w:val="bottom"/>
          </w:tcPr>
          <w:p w14:paraId="514FDE93"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001A95A2"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16EB0E5E"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5292ED90"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69B0851C" w14:textId="77777777" w:rsidR="00A24721" w:rsidRPr="00903DAE"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33EF6062" w14:textId="77777777" w:rsidR="00A24721" w:rsidRPr="00903DAE" w:rsidRDefault="00A24721" w:rsidP="00930AA6">
            <w:pPr>
              <w:ind w:right="-72"/>
              <w:jc w:val="right"/>
              <w:rPr>
                <w:rFonts w:ascii="Arial" w:hAnsi="Arial" w:cs="Arial"/>
                <w:sz w:val="10"/>
                <w:szCs w:val="10"/>
              </w:rPr>
            </w:pPr>
          </w:p>
        </w:tc>
      </w:tr>
      <w:tr w:rsidR="001E32C0" w:rsidRPr="00903DAE" w14:paraId="378394E1" w14:textId="77777777" w:rsidTr="00103F1D">
        <w:tc>
          <w:tcPr>
            <w:tcW w:w="2635" w:type="dxa"/>
            <w:vAlign w:val="bottom"/>
          </w:tcPr>
          <w:p w14:paraId="2B0D6850" w14:textId="77777777" w:rsidR="001E32C0" w:rsidRPr="00903DAE" w:rsidRDefault="001E32C0" w:rsidP="00DC7254">
            <w:pPr>
              <w:ind w:left="525"/>
              <w:rPr>
                <w:rFonts w:ascii="Arial" w:hAnsi="Arial" w:cs="Arial"/>
                <w:sz w:val="16"/>
                <w:szCs w:val="16"/>
              </w:rPr>
            </w:pPr>
            <w:r w:rsidRPr="00903DAE">
              <w:rPr>
                <w:rFonts w:ascii="Arial" w:hAnsi="Arial" w:cs="Arial"/>
                <w:sz w:val="16"/>
                <w:szCs w:val="16"/>
              </w:rPr>
              <w:t>Discount rate</w:t>
            </w:r>
          </w:p>
        </w:tc>
        <w:tc>
          <w:tcPr>
            <w:tcW w:w="1152" w:type="dxa"/>
            <w:shd w:val="clear" w:color="auto" w:fill="FAFAFA"/>
            <w:vAlign w:val="bottom"/>
          </w:tcPr>
          <w:p w14:paraId="3C677DC9" w14:textId="2C381B1F" w:rsidR="001E32C0" w:rsidRPr="00903DAE" w:rsidRDefault="007A55EF" w:rsidP="001E32C0">
            <w:pPr>
              <w:ind w:right="-72"/>
              <w:jc w:val="right"/>
              <w:rPr>
                <w:rFonts w:ascii="Arial" w:hAnsi="Arial" w:cs="Arial"/>
                <w:sz w:val="16"/>
                <w:szCs w:val="16"/>
              </w:rPr>
            </w:pPr>
            <w:r w:rsidRPr="00903DAE">
              <w:rPr>
                <w:rFonts w:ascii="Arial" w:hAnsi="Arial" w:cs="Arial"/>
                <w:sz w:val="16"/>
                <w:szCs w:val="16"/>
              </w:rPr>
              <w:t>0.50</w:t>
            </w:r>
          </w:p>
        </w:tc>
        <w:tc>
          <w:tcPr>
            <w:tcW w:w="1152" w:type="dxa"/>
            <w:vAlign w:val="bottom"/>
          </w:tcPr>
          <w:p w14:paraId="69515A40" w14:textId="608F4E61" w:rsidR="001E32C0" w:rsidRPr="00903DAE" w:rsidRDefault="001E32C0" w:rsidP="001E32C0">
            <w:pPr>
              <w:ind w:right="-72"/>
              <w:jc w:val="right"/>
              <w:rPr>
                <w:rFonts w:ascii="Arial" w:hAnsi="Arial" w:cs="Arial"/>
                <w:sz w:val="16"/>
                <w:szCs w:val="16"/>
              </w:rPr>
            </w:pPr>
            <w:r w:rsidRPr="00903DAE">
              <w:rPr>
                <w:rFonts w:ascii="Arial" w:hAnsi="Arial" w:cs="Arial"/>
                <w:sz w:val="16"/>
                <w:szCs w:val="16"/>
                <w:lang w:val="en-GB"/>
              </w:rPr>
              <w:t>0</w:t>
            </w:r>
            <w:r w:rsidRPr="00903DAE">
              <w:rPr>
                <w:rFonts w:ascii="Arial" w:hAnsi="Arial" w:cs="Arial"/>
                <w:sz w:val="16"/>
                <w:szCs w:val="16"/>
              </w:rPr>
              <w:t>.</w:t>
            </w:r>
            <w:r w:rsidRPr="00903DAE">
              <w:rPr>
                <w:rFonts w:ascii="Arial" w:hAnsi="Arial" w:cs="Arial"/>
                <w:sz w:val="16"/>
                <w:szCs w:val="16"/>
                <w:lang w:val="en-GB"/>
              </w:rPr>
              <w:t>50</w:t>
            </w:r>
          </w:p>
        </w:tc>
        <w:tc>
          <w:tcPr>
            <w:tcW w:w="1152" w:type="dxa"/>
            <w:shd w:val="clear" w:color="auto" w:fill="FAFAFA"/>
            <w:vAlign w:val="bottom"/>
          </w:tcPr>
          <w:p w14:paraId="710043AE"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323162C6" w14:textId="6EAF6553"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2BA70373" w14:textId="77777777"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413C0B20" w14:textId="25947E78"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Increased</w:t>
            </w:r>
          </w:p>
        </w:tc>
      </w:tr>
      <w:tr w:rsidR="001E32C0" w:rsidRPr="00903DAE" w14:paraId="120AB91A" w14:textId="77777777" w:rsidTr="00103F1D">
        <w:tc>
          <w:tcPr>
            <w:tcW w:w="2635" w:type="dxa"/>
            <w:vAlign w:val="bottom"/>
          </w:tcPr>
          <w:p w14:paraId="4DF355CD" w14:textId="77777777" w:rsidR="001E32C0" w:rsidRPr="00903DAE" w:rsidRDefault="001E32C0" w:rsidP="00DC7254">
            <w:pPr>
              <w:ind w:left="525"/>
              <w:rPr>
                <w:rFonts w:ascii="Arial" w:hAnsi="Arial" w:cs="Arial"/>
                <w:sz w:val="16"/>
                <w:szCs w:val="16"/>
              </w:rPr>
            </w:pPr>
          </w:p>
        </w:tc>
        <w:tc>
          <w:tcPr>
            <w:tcW w:w="1152" w:type="dxa"/>
            <w:shd w:val="clear" w:color="auto" w:fill="FAFAFA"/>
            <w:vAlign w:val="bottom"/>
          </w:tcPr>
          <w:p w14:paraId="0B2F800E" w14:textId="77777777" w:rsidR="001E32C0" w:rsidRPr="00903DAE" w:rsidRDefault="001E32C0" w:rsidP="001E32C0">
            <w:pPr>
              <w:ind w:right="-72"/>
              <w:jc w:val="right"/>
              <w:rPr>
                <w:rFonts w:ascii="Arial" w:hAnsi="Arial" w:cs="Arial"/>
                <w:sz w:val="16"/>
                <w:szCs w:val="16"/>
              </w:rPr>
            </w:pPr>
          </w:p>
        </w:tc>
        <w:tc>
          <w:tcPr>
            <w:tcW w:w="1152" w:type="dxa"/>
            <w:vAlign w:val="bottom"/>
          </w:tcPr>
          <w:p w14:paraId="38503FC0" w14:textId="77777777" w:rsidR="001E32C0" w:rsidRPr="00903DAE" w:rsidRDefault="001E32C0" w:rsidP="001E32C0">
            <w:pPr>
              <w:ind w:right="-72"/>
              <w:jc w:val="right"/>
              <w:rPr>
                <w:rFonts w:ascii="Arial" w:hAnsi="Arial" w:cs="Arial"/>
                <w:sz w:val="16"/>
                <w:szCs w:val="16"/>
              </w:rPr>
            </w:pPr>
          </w:p>
        </w:tc>
        <w:tc>
          <w:tcPr>
            <w:tcW w:w="1152" w:type="dxa"/>
            <w:shd w:val="clear" w:color="auto" w:fill="FAFAFA"/>
            <w:vAlign w:val="bottom"/>
          </w:tcPr>
          <w:p w14:paraId="79AA7819" w14:textId="2114FE2B"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D51662" w:rsidRPr="00903DAE">
              <w:rPr>
                <w:rFonts w:ascii="Arial" w:hAnsi="Arial" w:cs="Arial"/>
                <w:sz w:val="16"/>
                <w:szCs w:val="16"/>
              </w:rPr>
              <w:t>2.24</w:t>
            </w:r>
            <w:r w:rsidRPr="00903DAE">
              <w:rPr>
                <w:rFonts w:ascii="Arial" w:hAnsi="Arial" w:cs="Arial"/>
                <w:sz w:val="16"/>
                <w:szCs w:val="16"/>
              </w:rPr>
              <w:t xml:space="preserve">  </w:t>
            </w:r>
          </w:p>
        </w:tc>
        <w:tc>
          <w:tcPr>
            <w:tcW w:w="1152" w:type="dxa"/>
            <w:vAlign w:val="bottom"/>
          </w:tcPr>
          <w:p w14:paraId="1BCE3EA3" w14:textId="79427D2F"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2.25  </w:t>
            </w:r>
          </w:p>
        </w:tc>
        <w:tc>
          <w:tcPr>
            <w:tcW w:w="1152" w:type="dxa"/>
            <w:shd w:val="clear" w:color="auto" w:fill="FAFAFA"/>
            <w:vAlign w:val="bottom"/>
          </w:tcPr>
          <w:p w14:paraId="5245A7E3" w14:textId="25EA9883"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w:t>
            </w:r>
            <w:r w:rsidR="00D51662" w:rsidRPr="00903DAE">
              <w:rPr>
                <w:rFonts w:ascii="Arial" w:hAnsi="Arial" w:cs="Arial"/>
                <w:sz w:val="16"/>
                <w:szCs w:val="16"/>
              </w:rPr>
              <w:t>2.33</w:t>
            </w:r>
            <w:r w:rsidRPr="00903DAE">
              <w:rPr>
                <w:rFonts w:ascii="Arial" w:hAnsi="Arial" w:cs="Arial"/>
                <w:sz w:val="16"/>
                <w:szCs w:val="16"/>
              </w:rPr>
              <w:t xml:space="preserve">  </w:t>
            </w:r>
          </w:p>
        </w:tc>
        <w:tc>
          <w:tcPr>
            <w:tcW w:w="1152" w:type="dxa"/>
            <w:vAlign w:val="bottom"/>
          </w:tcPr>
          <w:p w14:paraId="5546A3E7" w14:textId="2A194AB3" w:rsidR="001E32C0" w:rsidRPr="00903DAE" w:rsidRDefault="001E32C0" w:rsidP="001E32C0">
            <w:pPr>
              <w:ind w:right="-72"/>
              <w:jc w:val="right"/>
              <w:rPr>
                <w:rFonts w:ascii="Arial" w:hAnsi="Arial" w:cs="Arial"/>
                <w:sz w:val="16"/>
                <w:szCs w:val="16"/>
              </w:rPr>
            </w:pPr>
            <w:r w:rsidRPr="00903DAE">
              <w:rPr>
                <w:rFonts w:ascii="Arial" w:hAnsi="Arial" w:cs="Arial"/>
                <w:sz w:val="16"/>
                <w:szCs w:val="16"/>
              </w:rPr>
              <w:t xml:space="preserve">by 2.34  </w:t>
            </w:r>
          </w:p>
        </w:tc>
      </w:tr>
      <w:tr w:rsidR="004016A0" w:rsidRPr="00903DAE" w14:paraId="7F50AC92" w14:textId="77777777" w:rsidTr="00103F1D">
        <w:tc>
          <w:tcPr>
            <w:tcW w:w="2635" w:type="dxa"/>
            <w:vAlign w:val="bottom"/>
          </w:tcPr>
          <w:p w14:paraId="341717B0" w14:textId="0B250DBA" w:rsidR="004016A0" w:rsidRPr="00903DAE" w:rsidRDefault="004016A0" w:rsidP="00DC7254">
            <w:pPr>
              <w:ind w:left="525"/>
              <w:rPr>
                <w:rFonts w:ascii="Arial" w:hAnsi="Arial" w:cs="Arial"/>
                <w:sz w:val="16"/>
                <w:szCs w:val="16"/>
              </w:rPr>
            </w:pPr>
            <w:r w:rsidRPr="00903DAE">
              <w:rPr>
                <w:rFonts w:ascii="Arial" w:hAnsi="Arial" w:cs="Arial"/>
                <w:sz w:val="16"/>
                <w:szCs w:val="16"/>
              </w:rPr>
              <w:t>Turnover rate</w:t>
            </w:r>
          </w:p>
        </w:tc>
        <w:tc>
          <w:tcPr>
            <w:tcW w:w="1152" w:type="dxa"/>
            <w:shd w:val="clear" w:color="auto" w:fill="FAFAFA"/>
            <w:vAlign w:val="bottom"/>
          </w:tcPr>
          <w:p w14:paraId="74F4802B" w14:textId="278C515E"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10.00</w:t>
            </w:r>
          </w:p>
        </w:tc>
        <w:tc>
          <w:tcPr>
            <w:tcW w:w="1152" w:type="dxa"/>
            <w:vAlign w:val="bottom"/>
          </w:tcPr>
          <w:p w14:paraId="62E5EB87" w14:textId="4D1A50D9" w:rsidR="004016A0" w:rsidRPr="00903DAE" w:rsidRDefault="004016A0" w:rsidP="004016A0">
            <w:pPr>
              <w:ind w:right="-72"/>
              <w:jc w:val="right"/>
              <w:rPr>
                <w:rFonts w:ascii="Arial" w:hAnsi="Arial" w:cs="Arial"/>
                <w:sz w:val="16"/>
                <w:szCs w:val="16"/>
              </w:rPr>
            </w:pPr>
            <w:r w:rsidRPr="00903DAE">
              <w:rPr>
                <w:rFonts w:ascii="Arial" w:hAnsi="Arial" w:cs="Arial"/>
                <w:sz w:val="16"/>
                <w:szCs w:val="16"/>
                <w:lang w:val="en-GB"/>
              </w:rPr>
              <w:t>10.00</w:t>
            </w:r>
          </w:p>
        </w:tc>
        <w:tc>
          <w:tcPr>
            <w:tcW w:w="1152" w:type="dxa"/>
            <w:shd w:val="clear" w:color="auto" w:fill="FAFAFA"/>
            <w:vAlign w:val="bottom"/>
          </w:tcPr>
          <w:p w14:paraId="29898844" w14:textId="059C7C89"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Decreased</w:t>
            </w:r>
          </w:p>
        </w:tc>
        <w:tc>
          <w:tcPr>
            <w:tcW w:w="1152" w:type="dxa"/>
            <w:vAlign w:val="bottom"/>
          </w:tcPr>
          <w:p w14:paraId="1C3D5399" w14:textId="5F62563B"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Decreased</w:t>
            </w:r>
          </w:p>
        </w:tc>
        <w:tc>
          <w:tcPr>
            <w:tcW w:w="1152" w:type="dxa"/>
            <w:shd w:val="clear" w:color="auto" w:fill="FAFAFA"/>
            <w:vAlign w:val="bottom"/>
          </w:tcPr>
          <w:p w14:paraId="77BCE594" w14:textId="5A92F3B1"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Increased</w:t>
            </w:r>
          </w:p>
        </w:tc>
        <w:tc>
          <w:tcPr>
            <w:tcW w:w="1152" w:type="dxa"/>
            <w:vAlign w:val="bottom"/>
          </w:tcPr>
          <w:p w14:paraId="24C0462B" w14:textId="529BBA78"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Increased</w:t>
            </w:r>
          </w:p>
        </w:tc>
      </w:tr>
      <w:tr w:rsidR="004016A0" w:rsidRPr="00903DAE" w14:paraId="018F9091" w14:textId="77777777" w:rsidTr="00103F1D">
        <w:tc>
          <w:tcPr>
            <w:tcW w:w="2635" w:type="dxa"/>
            <w:vAlign w:val="bottom"/>
          </w:tcPr>
          <w:p w14:paraId="66C19975" w14:textId="77777777" w:rsidR="004016A0" w:rsidRPr="00903DAE" w:rsidRDefault="004016A0" w:rsidP="00DC7254">
            <w:pPr>
              <w:ind w:left="525"/>
              <w:rPr>
                <w:rFonts w:ascii="Arial" w:hAnsi="Arial" w:cs="Arial"/>
                <w:sz w:val="16"/>
                <w:szCs w:val="16"/>
              </w:rPr>
            </w:pPr>
          </w:p>
        </w:tc>
        <w:tc>
          <w:tcPr>
            <w:tcW w:w="1152" w:type="dxa"/>
            <w:shd w:val="clear" w:color="auto" w:fill="FAFAFA"/>
            <w:vAlign w:val="bottom"/>
          </w:tcPr>
          <w:p w14:paraId="2C2911F2" w14:textId="77777777" w:rsidR="004016A0" w:rsidRPr="00903DAE" w:rsidRDefault="004016A0" w:rsidP="004016A0">
            <w:pPr>
              <w:ind w:right="-72"/>
              <w:jc w:val="right"/>
              <w:rPr>
                <w:rFonts w:ascii="Arial" w:hAnsi="Arial" w:cs="Arial"/>
                <w:sz w:val="16"/>
                <w:szCs w:val="16"/>
              </w:rPr>
            </w:pPr>
          </w:p>
        </w:tc>
        <w:tc>
          <w:tcPr>
            <w:tcW w:w="1152" w:type="dxa"/>
            <w:vAlign w:val="bottom"/>
          </w:tcPr>
          <w:p w14:paraId="3EA22EBB" w14:textId="77777777" w:rsidR="004016A0" w:rsidRPr="00903DAE" w:rsidRDefault="004016A0" w:rsidP="004016A0">
            <w:pPr>
              <w:ind w:right="-72"/>
              <w:jc w:val="right"/>
              <w:rPr>
                <w:rFonts w:ascii="Arial" w:hAnsi="Arial" w:cs="Arial"/>
                <w:sz w:val="16"/>
                <w:szCs w:val="16"/>
              </w:rPr>
            </w:pPr>
          </w:p>
        </w:tc>
        <w:tc>
          <w:tcPr>
            <w:tcW w:w="1152" w:type="dxa"/>
            <w:shd w:val="clear" w:color="auto" w:fill="FAFAFA"/>
            <w:vAlign w:val="bottom"/>
          </w:tcPr>
          <w:p w14:paraId="6EE79027" w14:textId="7A35FB1C"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by 2.</w:t>
            </w:r>
            <w:r w:rsidR="00212F00" w:rsidRPr="00903DAE">
              <w:rPr>
                <w:rFonts w:ascii="Arial" w:hAnsi="Arial" w:cs="Arial"/>
                <w:sz w:val="16"/>
                <w:szCs w:val="16"/>
              </w:rPr>
              <w:t>82</w:t>
            </w:r>
            <w:r w:rsidRPr="00903DAE">
              <w:rPr>
                <w:rFonts w:ascii="Arial" w:hAnsi="Arial" w:cs="Arial"/>
                <w:sz w:val="16"/>
                <w:szCs w:val="16"/>
              </w:rPr>
              <w:t xml:space="preserve">  </w:t>
            </w:r>
          </w:p>
        </w:tc>
        <w:tc>
          <w:tcPr>
            <w:tcW w:w="1152" w:type="dxa"/>
            <w:vAlign w:val="bottom"/>
          </w:tcPr>
          <w:p w14:paraId="4492084D" w14:textId="34B36FFF"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by 3.</w:t>
            </w:r>
            <w:r w:rsidR="00D66258" w:rsidRPr="00903DAE">
              <w:rPr>
                <w:rFonts w:ascii="Arial" w:hAnsi="Arial" w:cs="Arial"/>
                <w:sz w:val="16"/>
                <w:szCs w:val="16"/>
              </w:rPr>
              <w:t>12</w:t>
            </w:r>
            <w:r w:rsidRPr="00903DAE">
              <w:rPr>
                <w:rFonts w:ascii="Arial" w:hAnsi="Arial" w:cs="Arial"/>
                <w:sz w:val="16"/>
                <w:szCs w:val="16"/>
              </w:rPr>
              <w:t xml:space="preserve">  </w:t>
            </w:r>
          </w:p>
        </w:tc>
        <w:tc>
          <w:tcPr>
            <w:tcW w:w="1152" w:type="dxa"/>
            <w:shd w:val="clear" w:color="auto" w:fill="FAFAFA"/>
            <w:vAlign w:val="bottom"/>
          </w:tcPr>
          <w:p w14:paraId="31554D9C" w14:textId="743C16B4"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by 2.</w:t>
            </w:r>
            <w:r w:rsidR="00751E6F" w:rsidRPr="00903DAE">
              <w:rPr>
                <w:rFonts w:ascii="Arial" w:hAnsi="Arial" w:cs="Arial"/>
                <w:sz w:val="16"/>
                <w:szCs w:val="16"/>
              </w:rPr>
              <w:t>97</w:t>
            </w:r>
            <w:r w:rsidRPr="00903DAE">
              <w:rPr>
                <w:rFonts w:ascii="Arial" w:hAnsi="Arial" w:cs="Arial"/>
                <w:sz w:val="16"/>
                <w:szCs w:val="16"/>
              </w:rPr>
              <w:t xml:space="preserve">  </w:t>
            </w:r>
          </w:p>
        </w:tc>
        <w:tc>
          <w:tcPr>
            <w:tcW w:w="1152" w:type="dxa"/>
            <w:vAlign w:val="bottom"/>
          </w:tcPr>
          <w:p w14:paraId="308F3922" w14:textId="7A4DDAF1" w:rsidR="004016A0" w:rsidRPr="00903DAE" w:rsidRDefault="004016A0" w:rsidP="004016A0">
            <w:pPr>
              <w:ind w:right="-72"/>
              <w:jc w:val="right"/>
              <w:rPr>
                <w:rFonts w:ascii="Arial" w:hAnsi="Arial" w:cs="Arial"/>
                <w:sz w:val="16"/>
                <w:szCs w:val="16"/>
              </w:rPr>
            </w:pPr>
            <w:r w:rsidRPr="00903DAE">
              <w:rPr>
                <w:rFonts w:ascii="Arial" w:hAnsi="Arial" w:cs="Arial"/>
                <w:sz w:val="16"/>
                <w:szCs w:val="16"/>
              </w:rPr>
              <w:t>by 3.</w:t>
            </w:r>
            <w:r w:rsidR="00687ACA" w:rsidRPr="00903DAE">
              <w:rPr>
                <w:rFonts w:ascii="Arial" w:hAnsi="Arial" w:cs="Arial"/>
                <w:sz w:val="16"/>
                <w:szCs w:val="16"/>
              </w:rPr>
              <w:t>31</w:t>
            </w:r>
            <w:r w:rsidRPr="00903DAE">
              <w:rPr>
                <w:rFonts w:ascii="Arial" w:hAnsi="Arial" w:cs="Arial"/>
                <w:sz w:val="16"/>
                <w:szCs w:val="16"/>
              </w:rPr>
              <w:t xml:space="preserve">  </w:t>
            </w:r>
          </w:p>
        </w:tc>
      </w:tr>
    </w:tbl>
    <w:p w14:paraId="406BC84D" w14:textId="77777777" w:rsidR="00A24721" w:rsidRPr="00903DAE" w:rsidRDefault="00A24721" w:rsidP="00DC7254">
      <w:pPr>
        <w:ind w:left="540"/>
        <w:jc w:val="both"/>
        <w:rPr>
          <w:rFonts w:ascii="Arial" w:hAnsi="Arial" w:cs="Arial"/>
          <w:sz w:val="18"/>
          <w:szCs w:val="18"/>
        </w:rPr>
      </w:pPr>
    </w:p>
    <w:p w14:paraId="01F0121C"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4"/>
          <w:sz w:val="18"/>
          <w:szCs w:val="18"/>
        </w:rPr>
        <w:t>The above sensitivity analyses are based on a change in an assumption while holding all other assumptions constant.</w:t>
      </w:r>
      <w:r w:rsidRPr="00903DAE">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903DAE">
        <w:rPr>
          <w:rFonts w:ascii="Arial" w:hAnsi="Arial" w:cs="Arial"/>
          <w:spacing w:val="-2"/>
          <w:sz w:val="18"/>
          <w:szCs w:val="18"/>
        </w:rPr>
        <w:t>recognised</w:t>
      </w:r>
      <w:proofErr w:type="spellEnd"/>
      <w:r w:rsidRPr="00903DAE">
        <w:rPr>
          <w:rFonts w:ascii="Arial" w:hAnsi="Arial" w:cs="Arial"/>
          <w:spacing w:val="-2"/>
          <w:sz w:val="18"/>
          <w:szCs w:val="18"/>
        </w:rPr>
        <w:t xml:space="preserve"> within the statement of financial position.</w:t>
      </w:r>
    </w:p>
    <w:p w14:paraId="71F3715E" w14:textId="77777777" w:rsidR="00A24721" w:rsidRPr="00903DAE" w:rsidRDefault="00A24721" w:rsidP="00DC7254">
      <w:pPr>
        <w:ind w:left="540"/>
        <w:jc w:val="both"/>
        <w:rPr>
          <w:rFonts w:ascii="Arial" w:hAnsi="Arial" w:cs="Arial"/>
          <w:spacing w:val="-2"/>
          <w:sz w:val="18"/>
          <w:szCs w:val="18"/>
        </w:rPr>
      </w:pPr>
    </w:p>
    <w:p w14:paraId="23512202" w14:textId="77777777" w:rsidR="00A24721" w:rsidRPr="00903DAE" w:rsidRDefault="00A24721" w:rsidP="00DC7254">
      <w:pPr>
        <w:ind w:left="540"/>
        <w:jc w:val="both"/>
        <w:rPr>
          <w:rFonts w:ascii="Arial" w:hAnsi="Arial" w:cs="Arial"/>
          <w:spacing w:val="-2"/>
          <w:sz w:val="18"/>
          <w:szCs w:val="18"/>
        </w:rPr>
      </w:pPr>
      <w:r w:rsidRPr="00903DAE">
        <w:rPr>
          <w:rFonts w:ascii="Arial" w:hAnsi="Arial" w:cs="Arial"/>
          <w:spacing w:val="-2"/>
          <w:sz w:val="18"/>
          <w:szCs w:val="18"/>
        </w:rPr>
        <w:t>The methods and types of assumptions used in preparing the sensitivity analysis did not change compared to the previous year.</w:t>
      </w:r>
    </w:p>
    <w:p w14:paraId="7A925EB2" w14:textId="77777777" w:rsidR="00A24721" w:rsidRPr="00903DAE" w:rsidRDefault="00A24721" w:rsidP="0017306D">
      <w:pPr>
        <w:tabs>
          <w:tab w:val="left" w:pos="3229"/>
        </w:tabs>
        <w:jc w:val="both"/>
        <w:rPr>
          <w:rFonts w:ascii="Arial" w:hAnsi="Arial" w:cs="Arial"/>
          <w:sz w:val="18"/>
          <w:szCs w:val="18"/>
        </w:rPr>
      </w:pPr>
    </w:p>
    <w:p w14:paraId="5C47C6CD" w14:textId="77777777" w:rsidR="00A24721" w:rsidRPr="00903DAE" w:rsidRDefault="00A24721" w:rsidP="00A24721">
      <w:pPr>
        <w:ind w:left="540" w:hanging="540"/>
        <w:jc w:val="both"/>
        <w:rPr>
          <w:rFonts w:ascii="Arial" w:hAnsi="Arial" w:cs="Arial"/>
          <w:b/>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20462A86" w14:textId="77777777" w:rsidTr="00930AA6">
        <w:trPr>
          <w:trHeight w:val="386"/>
        </w:trPr>
        <w:tc>
          <w:tcPr>
            <w:tcW w:w="9461" w:type="dxa"/>
            <w:shd w:val="clear" w:color="auto" w:fill="FFA543"/>
            <w:vAlign w:val="center"/>
          </w:tcPr>
          <w:p w14:paraId="48A2954B" w14:textId="3D9497B8"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4</w:t>
            </w:r>
            <w:r w:rsidR="00A24721" w:rsidRPr="00903DAE">
              <w:rPr>
                <w:rFonts w:ascii="Arial" w:eastAsia="Arial Unicode MS" w:hAnsi="Arial" w:cs="Arial"/>
                <w:b/>
                <w:bCs/>
                <w:color w:val="FFFFFF" w:themeColor="background1"/>
                <w:sz w:val="18"/>
                <w:szCs w:val="18"/>
                <w:lang w:val="en-GB"/>
              </w:rPr>
              <w:tab/>
              <w:t>Share capital</w:t>
            </w:r>
            <w:r w:rsidR="00AB5519" w:rsidRPr="00903DAE">
              <w:rPr>
                <w:rFonts w:ascii="Arial" w:eastAsia="Arial Unicode MS" w:hAnsi="Arial" w:cs="Arial"/>
                <w:b/>
                <w:bCs/>
                <w:color w:val="FFFFFF" w:themeColor="background1"/>
                <w:sz w:val="18"/>
                <w:szCs w:val="18"/>
                <w:lang w:val="en-GB"/>
              </w:rPr>
              <w:t xml:space="preserve"> </w:t>
            </w:r>
          </w:p>
        </w:tc>
      </w:tr>
    </w:tbl>
    <w:p w14:paraId="563B294E" w14:textId="77777777" w:rsidR="000961FF" w:rsidRPr="00903DAE" w:rsidRDefault="000961FF" w:rsidP="009D34EE">
      <w:pPr>
        <w:tabs>
          <w:tab w:val="left" w:pos="3229"/>
        </w:tabs>
        <w:jc w:val="both"/>
        <w:rPr>
          <w:rFonts w:ascii="Arial" w:hAnsi="Arial" w:cs="Arial"/>
          <w:sz w:val="18"/>
          <w:szCs w:val="18"/>
        </w:rPr>
      </w:pPr>
    </w:p>
    <w:tbl>
      <w:tblPr>
        <w:tblW w:w="9448" w:type="dxa"/>
        <w:tblLayout w:type="fixed"/>
        <w:tblLook w:val="04A0" w:firstRow="1" w:lastRow="0" w:firstColumn="1" w:lastColumn="0" w:noHBand="0" w:noVBand="1"/>
      </w:tblPr>
      <w:tblGrid>
        <w:gridCol w:w="2700"/>
        <w:gridCol w:w="1417"/>
        <w:gridCol w:w="1276"/>
        <w:gridCol w:w="1266"/>
        <w:gridCol w:w="1238"/>
        <w:gridCol w:w="1551"/>
      </w:tblGrid>
      <w:tr w:rsidR="009F49DE" w:rsidRPr="00903DAE" w14:paraId="1F7F66E9" w14:textId="78C9DEBF" w:rsidTr="0017306D">
        <w:trPr>
          <w:trHeight w:val="81"/>
        </w:trPr>
        <w:tc>
          <w:tcPr>
            <w:tcW w:w="2700" w:type="dxa"/>
            <w:shd w:val="clear" w:color="auto" w:fill="auto"/>
          </w:tcPr>
          <w:p w14:paraId="516312A2" w14:textId="77777777" w:rsidR="009F49DE" w:rsidRPr="00903DAE" w:rsidRDefault="009F49DE" w:rsidP="009F49DE">
            <w:pPr>
              <w:ind w:left="-105"/>
              <w:jc w:val="both"/>
              <w:rPr>
                <w:rFonts w:ascii="Arial" w:hAnsi="Arial" w:cs="Arial"/>
                <w:sz w:val="18"/>
                <w:szCs w:val="18"/>
              </w:rPr>
            </w:pPr>
          </w:p>
        </w:tc>
        <w:tc>
          <w:tcPr>
            <w:tcW w:w="2693" w:type="dxa"/>
            <w:gridSpan w:val="2"/>
            <w:tcBorders>
              <w:top w:val="single" w:sz="4" w:space="0" w:color="auto"/>
              <w:bottom w:val="single" w:sz="4" w:space="0" w:color="auto"/>
            </w:tcBorders>
            <w:shd w:val="clear" w:color="auto" w:fill="auto"/>
          </w:tcPr>
          <w:p w14:paraId="73EA14CC" w14:textId="7EF26D88" w:rsidR="009F49DE" w:rsidRPr="00903DAE" w:rsidRDefault="009F49DE" w:rsidP="009F49DE">
            <w:pPr>
              <w:ind w:right="-72"/>
              <w:jc w:val="center"/>
              <w:rPr>
                <w:rFonts w:ascii="Arial" w:hAnsi="Arial" w:cs="Arial"/>
                <w:sz w:val="18"/>
                <w:szCs w:val="18"/>
                <w:lang w:val="en-GB"/>
              </w:rPr>
            </w:pPr>
            <w:proofErr w:type="spellStart"/>
            <w:r w:rsidRPr="00903DAE">
              <w:rPr>
                <w:rFonts w:ascii="Arial" w:hAnsi="Arial" w:cs="Arial"/>
                <w:b/>
                <w:bCs/>
                <w:sz w:val="18"/>
                <w:szCs w:val="18"/>
              </w:rPr>
              <w:t>Authorised</w:t>
            </w:r>
            <w:proofErr w:type="spellEnd"/>
            <w:r w:rsidRPr="00903DAE">
              <w:rPr>
                <w:rFonts w:ascii="Arial" w:hAnsi="Arial" w:cs="Arial"/>
                <w:b/>
                <w:bCs/>
                <w:sz w:val="18"/>
                <w:szCs w:val="18"/>
              </w:rPr>
              <w:t xml:space="preserve"> shares</w:t>
            </w:r>
          </w:p>
        </w:tc>
        <w:tc>
          <w:tcPr>
            <w:tcW w:w="2504" w:type="dxa"/>
            <w:gridSpan w:val="2"/>
            <w:tcBorders>
              <w:top w:val="single" w:sz="4" w:space="0" w:color="auto"/>
              <w:bottom w:val="single" w:sz="4" w:space="0" w:color="auto"/>
            </w:tcBorders>
            <w:shd w:val="clear" w:color="auto" w:fill="auto"/>
          </w:tcPr>
          <w:p w14:paraId="2F60613E" w14:textId="0E8B5B7E" w:rsidR="009F49DE" w:rsidRPr="00903DAE" w:rsidRDefault="009F49DE" w:rsidP="009F49DE">
            <w:pPr>
              <w:ind w:right="-72"/>
              <w:jc w:val="center"/>
              <w:rPr>
                <w:rFonts w:ascii="Arial" w:hAnsi="Arial" w:cs="Arial"/>
                <w:sz w:val="18"/>
                <w:szCs w:val="18"/>
              </w:rPr>
            </w:pPr>
            <w:r w:rsidRPr="00903DAE">
              <w:rPr>
                <w:rFonts w:ascii="Arial" w:hAnsi="Arial" w:cs="Arial"/>
                <w:b/>
                <w:bCs/>
                <w:sz w:val="18"/>
                <w:szCs w:val="18"/>
              </w:rPr>
              <w:t>Issued and fully paid-up</w:t>
            </w:r>
          </w:p>
        </w:tc>
        <w:tc>
          <w:tcPr>
            <w:tcW w:w="1551" w:type="dxa"/>
            <w:tcBorders>
              <w:top w:val="single" w:sz="4" w:space="0" w:color="auto"/>
              <w:bottom w:val="single" w:sz="4" w:space="0" w:color="auto"/>
            </w:tcBorders>
          </w:tcPr>
          <w:p w14:paraId="73734DD4" w14:textId="2A2AB1D3" w:rsidR="009F49DE" w:rsidRPr="00903DAE" w:rsidRDefault="009F49DE" w:rsidP="009F49DE">
            <w:pPr>
              <w:ind w:right="-72"/>
              <w:jc w:val="center"/>
              <w:rPr>
                <w:rFonts w:ascii="Arial" w:hAnsi="Arial" w:cs="Arial"/>
                <w:b/>
                <w:bCs/>
                <w:sz w:val="18"/>
                <w:szCs w:val="18"/>
              </w:rPr>
            </w:pPr>
            <w:r w:rsidRPr="00903DAE">
              <w:rPr>
                <w:rFonts w:ascii="Arial" w:hAnsi="Arial" w:cs="Arial"/>
                <w:b/>
                <w:bCs/>
                <w:sz w:val="18"/>
                <w:szCs w:val="18"/>
              </w:rPr>
              <w:t>Share premium</w:t>
            </w:r>
          </w:p>
        </w:tc>
      </w:tr>
      <w:tr w:rsidR="009F49DE" w:rsidRPr="00903DAE" w14:paraId="75425FD9" w14:textId="77777777" w:rsidTr="0017306D">
        <w:tc>
          <w:tcPr>
            <w:tcW w:w="2700" w:type="dxa"/>
            <w:shd w:val="clear" w:color="auto" w:fill="auto"/>
          </w:tcPr>
          <w:p w14:paraId="759BB4E2" w14:textId="77777777" w:rsidR="009F49DE" w:rsidRPr="00903DAE" w:rsidRDefault="009F49DE" w:rsidP="009F49DE">
            <w:pPr>
              <w:ind w:left="-105"/>
              <w:jc w:val="both"/>
              <w:rPr>
                <w:rFonts w:ascii="Arial" w:hAnsi="Arial" w:cs="Arial"/>
                <w:sz w:val="18"/>
                <w:szCs w:val="18"/>
              </w:rPr>
            </w:pPr>
          </w:p>
        </w:tc>
        <w:tc>
          <w:tcPr>
            <w:tcW w:w="1417" w:type="dxa"/>
            <w:tcBorders>
              <w:top w:val="single" w:sz="4" w:space="0" w:color="auto"/>
            </w:tcBorders>
            <w:vAlign w:val="center"/>
          </w:tcPr>
          <w:p w14:paraId="717743CD" w14:textId="75FC9C87" w:rsidR="009F49DE" w:rsidRPr="00903DAE" w:rsidRDefault="009F49DE" w:rsidP="009F49DE">
            <w:pPr>
              <w:tabs>
                <w:tab w:val="left" w:pos="1169"/>
              </w:tabs>
              <w:ind w:right="-72"/>
              <w:jc w:val="right"/>
              <w:rPr>
                <w:rFonts w:ascii="Arial" w:hAnsi="Arial" w:cs="Arial"/>
                <w:b/>
                <w:bCs/>
                <w:sz w:val="18"/>
                <w:szCs w:val="18"/>
                <w:cs/>
                <w:lang w:val="th-TH"/>
              </w:rPr>
            </w:pPr>
            <w:r w:rsidRPr="00903DAE">
              <w:rPr>
                <w:rFonts w:ascii="Arial" w:hAnsi="Arial" w:cs="Arial"/>
                <w:b/>
                <w:bCs/>
                <w:sz w:val="18"/>
                <w:szCs w:val="18"/>
              </w:rPr>
              <w:t>Number of</w:t>
            </w:r>
          </w:p>
        </w:tc>
        <w:tc>
          <w:tcPr>
            <w:tcW w:w="1276" w:type="dxa"/>
            <w:tcBorders>
              <w:top w:val="single" w:sz="4" w:space="0" w:color="auto"/>
            </w:tcBorders>
            <w:vAlign w:val="center"/>
          </w:tcPr>
          <w:p w14:paraId="0770F980" w14:textId="233204DF" w:rsidR="009F49DE" w:rsidRPr="00903DAE" w:rsidRDefault="009F49DE" w:rsidP="009F49DE">
            <w:pPr>
              <w:tabs>
                <w:tab w:val="left" w:pos="1169"/>
              </w:tabs>
              <w:ind w:right="-72"/>
              <w:jc w:val="right"/>
              <w:rPr>
                <w:rFonts w:ascii="Arial" w:hAnsi="Arial" w:cs="Arial"/>
                <w:b/>
                <w:bCs/>
                <w:sz w:val="18"/>
                <w:szCs w:val="18"/>
                <w:cs/>
                <w:lang w:val="th-TH"/>
              </w:rPr>
            </w:pPr>
            <w:r w:rsidRPr="00903DAE">
              <w:rPr>
                <w:rFonts w:ascii="Arial" w:hAnsi="Arial" w:cs="Arial"/>
                <w:b/>
                <w:bCs/>
                <w:sz w:val="18"/>
                <w:szCs w:val="18"/>
              </w:rPr>
              <w:t>Ordinary</w:t>
            </w:r>
          </w:p>
        </w:tc>
        <w:tc>
          <w:tcPr>
            <w:tcW w:w="1266" w:type="dxa"/>
            <w:tcBorders>
              <w:top w:val="single" w:sz="4" w:space="0" w:color="auto"/>
            </w:tcBorders>
            <w:vAlign w:val="center"/>
          </w:tcPr>
          <w:p w14:paraId="142057E1" w14:textId="126BB878" w:rsidR="009F49DE" w:rsidRPr="00903DAE" w:rsidRDefault="009F49DE" w:rsidP="009F49DE">
            <w:pPr>
              <w:tabs>
                <w:tab w:val="left" w:pos="1169"/>
              </w:tabs>
              <w:ind w:right="-72"/>
              <w:jc w:val="right"/>
              <w:rPr>
                <w:rFonts w:ascii="Arial" w:hAnsi="Arial" w:cs="Arial"/>
                <w:b/>
                <w:bCs/>
                <w:sz w:val="18"/>
                <w:szCs w:val="18"/>
                <w:cs/>
                <w:lang w:val="th-TH"/>
              </w:rPr>
            </w:pPr>
            <w:r w:rsidRPr="00903DAE">
              <w:rPr>
                <w:rFonts w:ascii="Arial" w:hAnsi="Arial" w:cs="Arial"/>
                <w:b/>
                <w:bCs/>
                <w:sz w:val="18"/>
                <w:szCs w:val="18"/>
              </w:rPr>
              <w:t>Number of</w:t>
            </w:r>
          </w:p>
        </w:tc>
        <w:tc>
          <w:tcPr>
            <w:tcW w:w="1238" w:type="dxa"/>
            <w:tcBorders>
              <w:top w:val="single" w:sz="4" w:space="0" w:color="auto"/>
            </w:tcBorders>
            <w:vAlign w:val="center"/>
          </w:tcPr>
          <w:p w14:paraId="56A40B5A" w14:textId="5B8F344F" w:rsidR="009F49DE" w:rsidRPr="00903DAE" w:rsidRDefault="009F49DE" w:rsidP="009F49DE">
            <w:pPr>
              <w:tabs>
                <w:tab w:val="left" w:pos="1169"/>
              </w:tabs>
              <w:ind w:right="-72"/>
              <w:jc w:val="right"/>
              <w:rPr>
                <w:rFonts w:ascii="Arial" w:hAnsi="Arial" w:cs="Arial"/>
                <w:b/>
                <w:bCs/>
                <w:sz w:val="18"/>
                <w:szCs w:val="18"/>
              </w:rPr>
            </w:pPr>
            <w:r w:rsidRPr="00903DAE">
              <w:rPr>
                <w:rFonts w:ascii="Arial" w:hAnsi="Arial" w:cs="Arial"/>
                <w:b/>
                <w:bCs/>
                <w:sz w:val="18"/>
                <w:szCs w:val="18"/>
              </w:rPr>
              <w:t>Ordinary</w:t>
            </w:r>
          </w:p>
        </w:tc>
        <w:tc>
          <w:tcPr>
            <w:tcW w:w="1551" w:type="dxa"/>
            <w:tcBorders>
              <w:top w:val="single" w:sz="4" w:space="0" w:color="auto"/>
            </w:tcBorders>
            <w:vAlign w:val="center"/>
          </w:tcPr>
          <w:p w14:paraId="37D804F1" w14:textId="297DB561" w:rsidR="009F49DE" w:rsidRPr="00903DAE" w:rsidRDefault="009F49DE" w:rsidP="009F49DE">
            <w:pPr>
              <w:tabs>
                <w:tab w:val="left" w:pos="1169"/>
              </w:tabs>
              <w:ind w:right="-72"/>
              <w:jc w:val="right"/>
              <w:rPr>
                <w:rFonts w:ascii="Arial" w:hAnsi="Arial" w:cs="Arial"/>
                <w:b/>
                <w:bCs/>
                <w:sz w:val="18"/>
                <w:szCs w:val="18"/>
                <w:cs/>
                <w:lang w:val="th-TH"/>
              </w:rPr>
            </w:pPr>
            <w:r w:rsidRPr="00903DAE">
              <w:rPr>
                <w:rFonts w:ascii="Arial" w:hAnsi="Arial" w:cs="Arial"/>
                <w:b/>
                <w:bCs/>
                <w:sz w:val="18"/>
                <w:szCs w:val="18"/>
              </w:rPr>
              <w:t>Ordinary</w:t>
            </w:r>
          </w:p>
        </w:tc>
      </w:tr>
      <w:tr w:rsidR="009F49DE" w:rsidRPr="00903DAE" w14:paraId="07092D3B" w14:textId="77777777" w:rsidTr="0017306D">
        <w:tc>
          <w:tcPr>
            <w:tcW w:w="2700" w:type="dxa"/>
            <w:shd w:val="clear" w:color="auto" w:fill="auto"/>
          </w:tcPr>
          <w:p w14:paraId="0E6400EB" w14:textId="77777777" w:rsidR="009F49DE" w:rsidRPr="00903DAE" w:rsidRDefault="009F49DE" w:rsidP="009F49DE">
            <w:pPr>
              <w:ind w:left="-105"/>
              <w:jc w:val="both"/>
              <w:rPr>
                <w:rFonts w:ascii="Arial" w:hAnsi="Arial" w:cs="Arial"/>
                <w:sz w:val="18"/>
                <w:szCs w:val="18"/>
              </w:rPr>
            </w:pPr>
          </w:p>
        </w:tc>
        <w:tc>
          <w:tcPr>
            <w:tcW w:w="1417" w:type="dxa"/>
            <w:tcBorders>
              <w:bottom w:val="single" w:sz="4" w:space="0" w:color="auto"/>
            </w:tcBorders>
            <w:shd w:val="clear" w:color="auto" w:fill="auto"/>
            <w:vAlign w:val="center"/>
          </w:tcPr>
          <w:p w14:paraId="2D83FF3B" w14:textId="724DDAC1" w:rsidR="009F49DE" w:rsidRPr="00903DAE" w:rsidRDefault="009F49DE" w:rsidP="009F49DE">
            <w:pPr>
              <w:ind w:right="-72"/>
              <w:jc w:val="right"/>
              <w:rPr>
                <w:rFonts w:ascii="Arial" w:hAnsi="Arial" w:cs="Arial"/>
                <w:b/>
                <w:bCs/>
                <w:sz w:val="18"/>
                <w:szCs w:val="18"/>
              </w:rPr>
            </w:pPr>
            <w:r w:rsidRPr="00903DAE">
              <w:rPr>
                <w:rFonts w:ascii="Arial" w:hAnsi="Arial" w:cs="Arial"/>
                <w:b/>
                <w:bCs/>
                <w:sz w:val="18"/>
                <w:szCs w:val="18"/>
              </w:rPr>
              <w:t>shares</w:t>
            </w:r>
            <w:r w:rsidRPr="00903DAE">
              <w:rPr>
                <w:rFonts w:ascii="Arial" w:hAnsi="Arial" w:cs="Arial"/>
                <w:b/>
                <w:bCs/>
                <w:sz w:val="18"/>
                <w:szCs w:val="18"/>
              </w:rPr>
              <w:br/>
              <w:t>(Shares)</w:t>
            </w:r>
          </w:p>
        </w:tc>
        <w:tc>
          <w:tcPr>
            <w:tcW w:w="1276" w:type="dxa"/>
            <w:tcBorders>
              <w:bottom w:val="single" w:sz="4" w:space="0" w:color="auto"/>
            </w:tcBorders>
            <w:shd w:val="clear" w:color="auto" w:fill="auto"/>
            <w:vAlign w:val="center"/>
          </w:tcPr>
          <w:p w14:paraId="3BE33554" w14:textId="69FBA15A" w:rsidR="009F49DE" w:rsidRPr="00903DAE" w:rsidRDefault="009F49DE" w:rsidP="009F49DE">
            <w:pPr>
              <w:ind w:right="-72"/>
              <w:jc w:val="right"/>
              <w:rPr>
                <w:rFonts w:ascii="Arial" w:hAnsi="Arial" w:cs="Arial"/>
                <w:b/>
                <w:bCs/>
                <w:sz w:val="18"/>
                <w:szCs w:val="18"/>
              </w:rPr>
            </w:pPr>
            <w:r w:rsidRPr="00903DAE">
              <w:rPr>
                <w:rFonts w:ascii="Arial" w:hAnsi="Arial" w:cs="Arial"/>
                <w:b/>
                <w:bCs/>
                <w:sz w:val="18"/>
                <w:szCs w:val="18"/>
              </w:rPr>
              <w:t>shares</w:t>
            </w:r>
            <w:r w:rsidRPr="00903DAE">
              <w:rPr>
                <w:rFonts w:ascii="Arial" w:hAnsi="Arial" w:cs="Arial"/>
                <w:b/>
                <w:bCs/>
                <w:sz w:val="18"/>
                <w:szCs w:val="18"/>
              </w:rPr>
              <w:br/>
              <w:t>(Baht)</w:t>
            </w:r>
          </w:p>
        </w:tc>
        <w:tc>
          <w:tcPr>
            <w:tcW w:w="1266" w:type="dxa"/>
            <w:tcBorders>
              <w:bottom w:val="single" w:sz="4" w:space="0" w:color="auto"/>
            </w:tcBorders>
            <w:shd w:val="clear" w:color="auto" w:fill="auto"/>
            <w:vAlign w:val="center"/>
          </w:tcPr>
          <w:p w14:paraId="1681A884" w14:textId="709178A5" w:rsidR="009F49DE" w:rsidRPr="00903DAE" w:rsidRDefault="009F49DE" w:rsidP="009F49DE">
            <w:pPr>
              <w:ind w:right="-72"/>
              <w:jc w:val="right"/>
              <w:rPr>
                <w:rFonts w:ascii="Arial" w:hAnsi="Arial" w:cs="Arial"/>
                <w:b/>
                <w:bCs/>
                <w:sz w:val="18"/>
                <w:szCs w:val="18"/>
              </w:rPr>
            </w:pPr>
            <w:r w:rsidRPr="00903DAE">
              <w:rPr>
                <w:rFonts w:ascii="Arial" w:hAnsi="Arial" w:cs="Arial"/>
                <w:b/>
                <w:bCs/>
                <w:sz w:val="18"/>
                <w:szCs w:val="18"/>
              </w:rPr>
              <w:t>shares</w:t>
            </w:r>
            <w:r w:rsidRPr="00903DAE">
              <w:rPr>
                <w:rFonts w:ascii="Arial" w:hAnsi="Arial" w:cs="Arial"/>
                <w:b/>
                <w:bCs/>
                <w:sz w:val="18"/>
                <w:szCs w:val="18"/>
              </w:rPr>
              <w:br/>
              <w:t>(Shares)</w:t>
            </w:r>
          </w:p>
        </w:tc>
        <w:tc>
          <w:tcPr>
            <w:tcW w:w="1238" w:type="dxa"/>
            <w:tcBorders>
              <w:bottom w:val="single" w:sz="4" w:space="0" w:color="auto"/>
            </w:tcBorders>
            <w:vAlign w:val="center"/>
          </w:tcPr>
          <w:p w14:paraId="337F24A9" w14:textId="1FD6A0E7" w:rsidR="009F49DE" w:rsidRPr="00903DAE" w:rsidRDefault="009F49DE" w:rsidP="009F49DE">
            <w:pPr>
              <w:ind w:right="-72"/>
              <w:jc w:val="right"/>
              <w:rPr>
                <w:rFonts w:ascii="Arial" w:hAnsi="Arial" w:cs="Arial"/>
                <w:b/>
                <w:bCs/>
                <w:sz w:val="18"/>
                <w:szCs w:val="18"/>
              </w:rPr>
            </w:pPr>
            <w:r w:rsidRPr="00903DAE">
              <w:rPr>
                <w:rFonts w:ascii="Arial" w:hAnsi="Arial" w:cs="Arial"/>
                <w:b/>
                <w:bCs/>
                <w:sz w:val="18"/>
                <w:szCs w:val="18"/>
              </w:rPr>
              <w:t>shares</w:t>
            </w:r>
            <w:r w:rsidRPr="00903DAE">
              <w:rPr>
                <w:rFonts w:ascii="Arial" w:hAnsi="Arial" w:cs="Arial"/>
                <w:b/>
                <w:bCs/>
                <w:sz w:val="18"/>
                <w:szCs w:val="18"/>
              </w:rPr>
              <w:br/>
              <w:t>(Baht)</w:t>
            </w:r>
          </w:p>
        </w:tc>
        <w:tc>
          <w:tcPr>
            <w:tcW w:w="1551" w:type="dxa"/>
            <w:tcBorders>
              <w:bottom w:val="single" w:sz="4" w:space="0" w:color="auto"/>
            </w:tcBorders>
            <w:shd w:val="clear" w:color="auto" w:fill="auto"/>
            <w:vAlign w:val="center"/>
          </w:tcPr>
          <w:p w14:paraId="072A90FF" w14:textId="6E544F9D" w:rsidR="009F49DE" w:rsidRPr="00903DAE" w:rsidRDefault="009F49DE" w:rsidP="009F49DE">
            <w:pPr>
              <w:ind w:right="-72"/>
              <w:jc w:val="right"/>
              <w:rPr>
                <w:rFonts w:ascii="Arial" w:hAnsi="Arial" w:cs="Arial"/>
                <w:b/>
                <w:bCs/>
                <w:sz w:val="18"/>
                <w:szCs w:val="18"/>
              </w:rPr>
            </w:pPr>
            <w:r w:rsidRPr="00903DAE">
              <w:rPr>
                <w:rFonts w:ascii="Arial" w:hAnsi="Arial" w:cs="Arial"/>
                <w:b/>
                <w:bCs/>
                <w:sz w:val="18"/>
                <w:szCs w:val="18"/>
              </w:rPr>
              <w:t>shares</w:t>
            </w:r>
            <w:r w:rsidRPr="00903DAE">
              <w:rPr>
                <w:rFonts w:ascii="Arial" w:hAnsi="Arial" w:cs="Arial"/>
                <w:b/>
                <w:bCs/>
                <w:sz w:val="18"/>
                <w:szCs w:val="18"/>
              </w:rPr>
              <w:br/>
              <w:t>(Baht)</w:t>
            </w:r>
          </w:p>
        </w:tc>
      </w:tr>
      <w:tr w:rsidR="009F49DE" w:rsidRPr="00903DAE" w14:paraId="77C8F6B9" w14:textId="77777777" w:rsidTr="0017306D">
        <w:tc>
          <w:tcPr>
            <w:tcW w:w="2700" w:type="dxa"/>
            <w:shd w:val="clear" w:color="auto" w:fill="auto"/>
          </w:tcPr>
          <w:p w14:paraId="0618D274" w14:textId="77777777" w:rsidR="009F49DE" w:rsidRPr="00903DAE" w:rsidRDefault="009F49DE" w:rsidP="009F49DE">
            <w:pPr>
              <w:ind w:left="-105"/>
              <w:jc w:val="both"/>
              <w:rPr>
                <w:rFonts w:ascii="Arial" w:hAnsi="Arial" w:cs="Arial"/>
                <w:sz w:val="18"/>
                <w:szCs w:val="18"/>
              </w:rPr>
            </w:pPr>
          </w:p>
        </w:tc>
        <w:tc>
          <w:tcPr>
            <w:tcW w:w="1417" w:type="dxa"/>
            <w:tcBorders>
              <w:top w:val="single" w:sz="4" w:space="0" w:color="auto"/>
            </w:tcBorders>
            <w:shd w:val="clear" w:color="auto" w:fill="auto"/>
          </w:tcPr>
          <w:p w14:paraId="014E7174" w14:textId="77777777" w:rsidR="009F49DE" w:rsidRPr="00903DAE" w:rsidRDefault="009F49DE" w:rsidP="009F49DE">
            <w:pPr>
              <w:ind w:right="-72"/>
              <w:jc w:val="right"/>
              <w:rPr>
                <w:rFonts w:ascii="Arial" w:hAnsi="Arial" w:cs="Arial"/>
                <w:b/>
                <w:bCs/>
                <w:sz w:val="18"/>
                <w:szCs w:val="18"/>
              </w:rPr>
            </w:pPr>
          </w:p>
        </w:tc>
        <w:tc>
          <w:tcPr>
            <w:tcW w:w="1276" w:type="dxa"/>
            <w:tcBorders>
              <w:top w:val="single" w:sz="4" w:space="0" w:color="auto"/>
            </w:tcBorders>
            <w:shd w:val="clear" w:color="auto" w:fill="auto"/>
          </w:tcPr>
          <w:p w14:paraId="3963234B" w14:textId="77777777" w:rsidR="009F49DE" w:rsidRPr="00903DAE" w:rsidRDefault="009F49DE" w:rsidP="009F49DE">
            <w:pPr>
              <w:ind w:right="-72"/>
              <w:jc w:val="right"/>
              <w:rPr>
                <w:rFonts w:ascii="Arial" w:hAnsi="Arial" w:cs="Arial"/>
                <w:b/>
                <w:bCs/>
                <w:sz w:val="18"/>
                <w:szCs w:val="18"/>
              </w:rPr>
            </w:pPr>
          </w:p>
        </w:tc>
        <w:tc>
          <w:tcPr>
            <w:tcW w:w="1266" w:type="dxa"/>
            <w:tcBorders>
              <w:top w:val="single" w:sz="4" w:space="0" w:color="auto"/>
            </w:tcBorders>
            <w:shd w:val="clear" w:color="auto" w:fill="auto"/>
          </w:tcPr>
          <w:p w14:paraId="2B4DB7E9" w14:textId="77777777" w:rsidR="009F49DE" w:rsidRPr="00903DAE" w:rsidRDefault="009F49DE" w:rsidP="009F49DE">
            <w:pPr>
              <w:ind w:right="-72"/>
              <w:jc w:val="right"/>
              <w:rPr>
                <w:rFonts w:ascii="Arial" w:hAnsi="Arial" w:cs="Arial"/>
                <w:b/>
                <w:bCs/>
                <w:sz w:val="18"/>
                <w:szCs w:val="18"/>
              </w:rPr>
            </w:pPr>
          </w:p>
        </w:tc>
        <w:tc>
          <w:tcPr>
            <w:tcW w:w="1238" w:type="dxa"/>
            <w:tcBorders>
              <w:top w:val="single" w:sz="4" w:space="0" w:color="auto"/>
            </w:tcBorders>
          </w:tcPr>
          <w:p w14:paraId="48070F21" w14:textId="77777777" w:rsidR="009F49DE" w:rsidRPr="00903DAE" w:rsidRDefault="009F49DE" w:rsidP="009F49DE">
            <w:pPr>
              <w:ind w:right="-72"/>
              <w:jc w:val="right"/>
              <w:rPr>
                <w:rFonts w:ascii="Arial" w:hAnsi="Arial" w:cs="Arial"/>
                <w:b/>
                <w:bCs/>
                <w:sz w:val="18"/>
                <w:szCs w:val="18"/>
              </w:rPr>
            </w:pPr>
          </w:p>
        </w:tc>
        <w:tc>
          <w:tcPr>
            <w:tcW w:w="1551" w:type="dxa"/>
            <w:tcBorders>
              <w:top w:val="single" w:sz="4" w:space="0" w:color="auto"/>
            </w:tcBorders>
            <w:shd w:val="clear" w:color="auto" w:fill="auto"/>
          </w:tcPr>
          <w:p w14:paraId="5F952568" w14:textId="2FAE2D27" w:rsidR="009F49DE" w:rsidRPr="00903DAE" w:rsidRDefault="009F49DE" w:rsidP="009F49DE">
            <w:pPr>
              <w:ind w:right="-72"/>
              <w:jc w:val="right"/>
              <w:rPr>
                <w:rFonts w:ascii="Arial" w:hAnsi="Arial" w:cs="Arial"/>
                <w:b/>
                <w:bCs/>
                <w:sz w:val="18"/>
                <w:szCs w:val="18"/>
              </w:rPr>
            </w:pPr>
          </w:p>
        </w:tc>
      </w:tr>
      <w:tr w:rsidR="009F49DE" w:rsidRPr="00903DAE" w14:paraId="295849E2" w14:textId="77777777" w:rsidTr="0017306D">
        <w:tc>
          <w:tcPr>
            <w:tcW w:w="2700" w:type="dxa"/>
            <w:shd w:val="clear" w:color="auto" w:fill="auto"/>
          </w:tcPr>
          <w:p w14:paraId="4D45431A" w14:textId="7C037E9F" w:rsidR="009F49DE" w:rsidRPr="00903DAE" w:rsidRDefault="009F49DE" w:rsidP="009F49DE">
            <w:pPr>
              <w:ind w:left="-105"/>
              <w:rPr>
                <w:rFonts w:ascii="Arial" w:eastAsia="Times New Roman" w:hAnsi="Arial" w:cs="Arial"/>
                <w:sz w:val="18"/>
                <w:szCs w:val="18"/>
              </w:rPr>
            </w:pPr>
            <w:proofErr w:type="gramStart"/>
            <w:r w:rsidRPr="00903DAE">
              <w:rPr>
                <w:rFonts w:ascii="Arial" w:eastAsia="Times New Roman" w:hAnsi="Arial" w:cs="Arial"/>
                <w:sz w:val="18"/>
                <w:szCs w:val="18"/>
              </w:rPr>
              <w:t>At</w:t>
            </w:r>
            <w:proofErr w:type="gramEnd"/>
            <w:r w:rsidRPr="00903DAE">
              <w:rPr>
                <w:rFonts w:ascii="Arial" w:eastAsia="Times New Roman" w:hAnsi="Arial" w:cs="Arial"/>
                <w:sz w:val="18"/>
                <w:szCs w:val="18"/>
              </w:rPr>
              <w:t xml:space="preserve"> </w:t>
            </w:r>
            <w:r w:rsidRPr="00903DAE">
              <w:rPr>
                <w:rFonts w:ascii="Arial" w:eastAsia="Times New Roman" w:hAnsi="Arial" w:cs="Arial"/>
                <w:sz w:val="18"/>
                <w:szCs w:val="18"/>
                <w:lang w:val="en-GB"/>
              </w:rPr>
              <w:t>1</w:t>
            </w:r>
            <w:r w:rsidRPr="00903DAE">
              <w:rPr>
                <w:rFonts w:ascii="Arial" w:eastAsia="Times New Roman" w:hAnsi="Arial" w:cs="Arial"/>
                <w:sz w:val="18"/>
                <w:szCs w:val="18"/>
              </w:rPr>
              <w:t xml:space="preserve"> January 2021</w:t>
            </w:r>
          </w:p>
        </w:tc>
        <w:tc>
          <w:tcPr>
            <w:tcW w:w="1417" w:type="dxa"/>
            <w:shd w:val="clear" w:color="auto" w:fill="auto"/>
            <w:vAlign w:val="bottom"/>
          </w:tcPr>
          <w:p w14:paraId="752C1EF9" w14:textId="394EECB2"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rPr>
              <w:t>2,</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76" w:type="dxa"/>
            <w:shd w:val="clear" w:color="auto" w:fill="auto"/>
            <w:vAlign w:val="bottom"/>
          </w:tcPr>
          <w:p w14:paraId="38AD3131" w14:textId="791F1A22"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66" w:type="dxa"/>
            <w:shd w:val="clear" w:color="auto" w:fill="auto"/>
            <w:vAlign w:val="bottom"/>
          </w:tcPr>
          <w:p w14:paraId="6744ECA8" w14:textId="2BB8D5E0"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rPr>
              <w:t>2,</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38" w:type="dxa"/>
            <w:vAlign w:val="bottom"/>
          </w:tcPr>
          <w:p w14:paraId="081B6B6F" w14:textId="07E78E78"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551" w:type="dxa"/>
            <w:shd w:val="clear" w:color="auto" w:fill="auto"/>
            <w:vAlign w:val="bottom"/>
          </w:tcPr>
          <w:p w14:paraId="5A37CA49" w14:textId="31CCC124" w:rsidR="009F49DE" w:rsidRPr="00903DAE" w:rsidRDefault="004277F5"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r>
      <w:tr w:rsidR="009F49DE" w:rsidRPr="00903DAE" w14:paraId="56BF31E4" w14:textId="77777777" w:rsidTr="0017306D">
        <w:tc>
          <w:tcPr>
            <w:tcW w:w="2700" w:type="dxa"/>
            <w:shd w:val="clear" w:color="auto" w:fill="auto"/>
          </w:tcPr>
          <w:p w14:paraId="0592977E" w14:textId="77777777" w:rsidR="0017306D" w:rsidRPr="00903DAE" w:rsidRDefault="009F49DE" w:rsidP="009F49DE">
            <w:pPr>
              <w:ind w:left="-101"/>
              <w:rPr>
                <w:rFonts w:ascii="Arial" w:eastAsia="Arial" w:hAnsi="Arial" w:cs="Arial"/>
                <w:sz w:val="18"/>
                <w:szCs w:val="18"/>
              </w:rPr>
            </w:pPr>
            <w:r w:rsidRPr="00903DAE">
              <w:rPr>
                <w:rFonts w:ascii="Arial" w:eastAsia="Arial" w:hAnsi="Arial" w:cs="Arial"/>
                <w:sz w:val="18"/>
                <w:szCs w:val="18"/>
              </w:rPr>
              <w:t xml:space="preserve">Change in par value from </w:t>
            </w:r>
          </w:p>
          <w:p w14:paraId="31BC160C" w14:textId="2CBC2E06" w:rsidR="009F49DE" w:rsidRPr="00903DAE" w:rsidRDefault="0017306D" w:rsidP="009F49DE">
            <w:pPr>
              <w:ind w:left="-101"/>
              <w:rPr>
                <w:rFonts w:ascii="Arial" w:eastAsia="Arial" w:hAnsi="Arial" w:cs="Arial"/>
                <w:sz w:val="18"/>
                <w:szCs w:val="18"/>
              </w:rPr>
            </w:pPr>
            <w:r w:rsidRPr="00903DAE">
              <w:rPr>
                <w:rFonts w:ascii="Arial" w:eastAsia="Arial" w:hAnsi="Arial" w:cs="Arial"/>
                <w:sz w:val="18"/>
                <w:szCs w:val="18"/>
              </w:rPr>
              <w:t xml:space="preserve">   </w:t>
            </w:r>
            <w:r w:rsidR="009F49DE" w:rsidRPr="00903DAE">
              <w:rPr>
                <w:rFonts w:ascii="Arial" w:eastAsia="Arial" w:hAnsi="Arial" w:cs="Arial"/>
                <w:sz w:val="18"/>
                <w:szCs w:val="18"/>
              </w:rPr>
              <w:t xml:space="preserve">Baht </w:t>
            </w:r>
            <w:r w:rsidR="009F49DE" w:rsidRPr="00903DAE">
              <w:rPr>
                <w:rFonts w:ascii="Arial" w:eastAsia="Arial" w:hAnsi="Arial" w:cs="Arial"/>
                <w:sz w:val="18"/>
                <w:szCs w:val="18"/>
                <w:lang w:val="en-GB"/>
              </w:rPr>
              <w:t>100</w:t>
            </w:r>
            <w:r w:rsidR="009F49DE" w:rsidRPr="00903DAE">
              <w:rPr>
                <w:rFonts w:ascii="Arial" w:eastAsia="Arial" w:hAnsi="Arial" w:cs="Arial"/>
                <w:sz w:val="18"/>
                <w:szCs w:val="18"/>
              </w:rPr>
              <w:t xml:space="preserve"> per share </w:t>
            </w:r>
          </w:p>
          <w:p w14:paraId="5386E2C6" w14:textId="215122B8" w:rsidR="009F49DE" w:rsidRPr="00903DAE" w:rsidRDefault="009F49DE" w:rsidP="009F49DE">
            <w:pPr>
              <w:ind w:left="-105"/>
              <w:rPr>
                <w:rFonts w:ascii="Arial" w:eastAsia="Times New Roman" w:hAnsi="Arial" w:cs="Arial"/>
                <w:sz w:val="18"/>
                <w:szCs w:val="18"/>
              </w:rPr>
            </w:pPr>
            <w:r w:rsidRPr="00903DAE">
              <w:rPr>
                <w:rFonts w:ascii="Arial" w:eastAsia="Arial" w:hAnsi="Arial" w:cs="Arial"/>
                <w:sz w:val="18"/>
                <w:szCs w:val="18"/>
              </w:rPr>
              <w:t xml:space="preserve">   to Baht </w:t>
            </w:r>
            <w:r w:rsidRPr="00903DAE">
              <w:rPr>
                <w:rFonts w:ascii="Arial" w:eastAsia="Arial" w:hAnsi="Arial" w:cs="Arial"/>
                <w:sz w:val="18"/>
                <w:szCs w:val="18"/>
                <w:lang w:val="en-GB"/>
              </w:rPr>
              <w:t>1</w:t>
            </w:r>
            <w:r w:rsidRPr="00903DAE">
              <w:rPr>
                <w:rFonts w:ascii="Arial" w:eastAsia="Arial" w:hAnsi="Arial" w:cs="Arial"/>
                <w:sz w:val="18"/>
                <w:szCs w:val="18"/>
              </w:rPr>
              <w:t xml:space="preserve"> per share</w:t>
            </w:r>
          </w:p>
        </w:tc>
        <w:tc>
          <w:tcPr>
            <w:tcW w:w="1417" w:type="dxa"/>
            <w:shd w:val="clear" w:color="auto" w:fill="auto"/>
            <w:vAlign w:val="bottom"/>
          </w:tcPr>
          <w:p w14:paraId="78B6981F" w14:textId="11068FD9"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198,000,000</w:t>
            </w:r>
          </w:p>
        </w:tc>
        <w:tc>
          <w:tcPr>
            <w:tcW w:w="1276" w:type="dxa"/>
            <w:shd w:val="clear" w:color="auto" w:fill="auto"/>
            <w:vAlign w:val="bottom"/>
          </w:tcPr>
          <w:p w14:paraId="0FF6E76F" w14:textId="0FDC6AE6"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266" w:type="dxa"/>
            <w:shd w:val="clear" w:color="auto" w:fill="auto"/>
            <w:vAlign w:val="bottom"/>
          </w:tcPr>
          <w:p w14:paraId="0E193EB5" w14:textId="6075521F"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198,000,000</w:t>
            </w:r>
          </w:p>
        </w:tc>
        <w:tc>
          <w:tcPr>
            <w:tcW w:w="1238" w:type="dxa"/>
            <w:vAlign w:val="bottom"/>
          </w:tcPr>
          <w:p w14:paraId="41505EA0" w14:textId="59514F2F"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c>
          <w:tcPr>
            <w:tcW w:w="1551" w:type="dxa"/>
            <w:shd w:val="clear" w:color="auto" w:fill="auto"/>
            <w:vAlign w:val="bottom"/>
          </w:tcPr>
          <w:p w14:paraId="79874DC3" w14:textId="1EF53DCB"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w:t>
            </w:r>
          </w:p>
        </w:tc>
      </w:tr>
      <w:tr w:rsidR="009F49DE" w:rsidRPr="00903DAE" w14:paraId="3D487FBF" w14:textId="77777777" w:rsidTr="0017306D">
        <w:tc>
          <w:tcPr>
            <w:tcW w:w="2700" w:type="dxa"/>
            <w:shd w:val="clear" w:color="auto" w:fill="auto"/>
          </w:tcPr>
          <w:p w14:paraId="44589664" w14:textId="7CCBB010" w:rsidR="009F49DE" w:rsidRPr="00903DAE" w:rsidRDefault="009F49DE" w:rsidP="009F49DE">
            <w:pPr>
              <w:ind w:left="-105"/>
              <w:rPr>
                <w:rFonts w:ascii="Arial" w:eastAsia="Times New Roman" w:hAnsi="Arial" w:cs="Arial"/>
                <w:sz w:val="18"/>
                <w:szCs w:val="18"/>
              </w:rPr>
            </w:pPr>
            <w:r w:rsidRPr="00903DAE">
              <w:rPr>
                <w:rFonts w:ascii="Arial" w:eastAsia="Arial" w:hAnsi="Arial" w:cs="Arial"/>
                <w:sz w:val="18"/>
                <w:szCs w:val="18"/>
              </w:rPr>
              <w:t>Issue of shares</w:t>
            </w:r>
          </w:p>
        </w:tc>
        <w:tc>
          <w:tcPr>
            <w:tcW w:w="1417" w:type="dxa"/>
            <w:tcBorders>
              <w:bottom w:val="single" w:sz="4" w:space="0" w:color="auto"/>
            </w:tcBorders>
            <w:shd w:val="clear" w:color="auto" w:fill="auto"/>
            <w:vAlign w:val="bottom"/>
          </w:tcPr>
          <w:p w14:paraId="158E5764" w14:textId="59CCEDAB"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rPr>
              <w:t>100,000,000</w:t>
            </w:r>
          </w:p>
        </w:tc>
        <w:tc>
          <w:tcPr>
            <w:tcW w:w="1276" w:type="dxa"/>
            <w:tcBorders>
              <w:bottom w:val="single" w:sz="4" w:space="0" w:color="auto"/>
            </w:tcBorders>
            <w:shd w:val="clear" w:color="auto" w:fill="auto"/>
            <w:vAlign w:val="bottom"/>
          </w:tcPr>
          <w:p w14:paraId="10BB61BC" w14:textId="3C397FE6"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rPr>
              <w:t>100,000,000</w:t>
            </w:r>
          </w:p>
        </w:tc>
        <w:tc>
          <w:tcPr>
            <w:tcW w:w="1266" w:type="dxa"/>
            <w:tcBorders>
              <w:bottom w:val="single" w:sz="4" w:space="0" w:color="auto"/>
            </w:tcBorders>
            <w:shd w:val="clear" w:color="auto" w:fill="auto"/>
            <w:vAlign w:val="bottom"/>
          </w:tcPr>
          <w:p w14:paraId="7FA12AEE" w14:textId="33343E97"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rPr>
              <w:t>22,000,000</w:t>
            </w:r>
          </w:p>
        </w:tc>
        <w:tc>
          <w:tcPr>
            <w:tcW w:w="1238" w:type="dxa"/>
            <w:tcBorders>
              <w:bottom w:val="single" w:sz="4" w:space="0" w:color="auto"/>
            </w:tcBorders>
            <w:vAlign w:val="bottom"/>
          </w:tcPr>
          <w:p w14:paraId="2EF403F0" w14:textId="1F57A3C1"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rPr>
              <w:t>22,000,000</w:t>
            </w:r>
          </w:p>
        </w:tc>
        <w:tc>
          <w:tcPr>
            <w:tcW w:w="1551" w:type="dxa"/>
            <w:tcBorders>
              <w:bottom w:val="single" w:sz="4" w:space="0" w:color="auto"/>
            </w:tcBorders>
            <w:shd w:val="clear" w:color="auto" w:fill="auto"/>
            <w:vAlign w:val="bottom"/>
          </w:tcPr>
          <w:p w14:paraId="64F8F128" w14:textId="6559E52D" w:rsidR="009F49DE" w:rsidRPr="00903DAE" w:rsidRDefault="004277F5" w:rsidP="009F49DE">
            <w:pPr>
              <w:ind w:right="-72"/>
              <w:jc w:val="right"/>
              <w:rPr>
                <w:rFonts w:ascii="Arial" w:eastAsia="Times New Roman" w:hAnsi="Arial" w:cs="Arial"/>
                <w:sz w:val="18"/>
                <w:szCs w:val="18"/>
              </w:rPr>
            </w:pPr>
            <w:r w:rsidRPr="00903DAE">
              <w:rPr>
                <w:rFonts w:ascii="Arial" w:eastAsia="Times New Roman" w:hAnsi="Arial" w:cs="Arial"/>
                <w:sz w:val="18"/>
                <w:szCs w:val="18"/>
              </w:rPr>
              <w:t>-</w:t>
            </w:r>
          </w:p>
        </w:tc>
      </w:tr>
      <w:tr w:rsidR="009F49DE" w:rsidRPr="00903DAE" w14:paraId="152554E5" w14:textId="77777777" w:rsidTr="0017306D">
        <w:tc>
          <w:tcPr>
            <w:tcW w:w="2700" w:type="dxa"/>
            <w:shd w:val="clear" w:color="auto" w:fill="auto"/>
          </w:tcPr>
          <w:p w14:paraId="215991AA" w14:textId="77777777" w:rsidR="009F49DE" w:rsidRPr="00903DAE" w:rsidRDefault="009F49DE" w:rsidP="009F49DE">
            <w:pPr>
              <w:ind w:left="-105"/>
              <w:rPr>
                <w:rFonts w:ascii="Arial" w:eastAsia="Times New Roman" w:hAnsi="Arial" w:cs="Arial"/>
                <w:sz w:val="18"/>
                <w:szCs w:val="18"/>
              </w:rPr>
            </w:pPr>
          </w:p>
        </w:tc>
        <w:tc>
          <w:tcPr>
            <w:tcW w:w="1417" w:type="dxa"/>
            <w:tcBorders>
              <w:top w:val="single" w:sz="4" w:space="0" w:color="auto"/>
            </w:tcBorders>
            <w:shd w:val="clear" w:color="auto" w:fill="auto"/>
          </w:tcPr>
          <w:p w14:paraId="0435E0FB" w14:textId="77777777" w:rsidR="009F49DE" w:rsidRPr="00903DAE" w:rsidRDefault="009F49DE" w:rsidP="009F49DE">
            <w:pPr>
              <w:ind w:right="-72"/>
              <w:jc w:val="right"/>
              <w:rPr>
                <w:rFonts w:ascii="Arial" w:eastAsia="Times New Roman" w:hAnsi="Arial" w:cs="Arial"/>
                <w:sz w:val="18"/>
                <w:szCs w:val="18"/>
              </w:rPr>
            </w:pPr>
          </w:p>
        </w:tc>
        <w:tc>
          <w:tcPr>
            <w:tcW w:w="1276" w:type="dxa"/>
            <w:tcBorders>
              <w:top w:val="single" w:sz="4" w:space="0" w:color="auto"/>
            </w:tcBorders>
            <w:shd w:val="clear" w:color="auto" w:fill="auto"/>
          </w:tcPr>
          <w:p w14:paraId="2204B5D5" w14:textId="77777777" w:rsidR="009F49DE" w:rsidRPr="00903DAE" w:rsidRDefault="009F49DE" w:rsidP="009F49DE">
            <w:pPr>
              <w:ind w:right="-72"/>
              <w:jc w:val="right"/>
              <w:rPr>
                <w:rFonts w:ascii="Arial" w:eastAsia="Times New Roman" w:hAnsi="Arial" w:cs="Arial"/>
                <w:sz w:val="18"/>
                <w:szCs w:val="18"/>
              </w:rPr>
            </w:pPr>
          </w:p>
        </w:tc>
        <w:tc>
          <w:tcPr>
            <w:tcW w:w="1266" w:type="dxa"/>
            <w:tcBorders>
              <w:top w:val="single" w:sz="4" w:space="0" w:color="auto"/>
            </w:tcBorders>
            <w:shd w:val="clear" w:color="auto" w:fill="auto"/>
          </w:tcPr>
          <w:p w14:paraId="29C06C25" w14:textId="77777777" w:rsidR="009F49DE" w:rsidRPr="00903DAE" w:rsidRDefault="009F49DE" w:rsidP="009F49DE">
            <w:pPr>
              <w:ind w:right="-72"/>
              <w:jc w:val="right"/>
              <w:rPr>
                <w:rFonts w:ascii="Arial" w:eastAsia="Times New Roman" w:hAnsi="Arial" w:cs="Arial"/>
                <w:sz w:val="18"/>
                <w:szCs w:val="18"/>
              </w:rPr>
            </w:pPr>
          </w:p>
        </w:tc>
        <w:tc>
          <w:tcPr>
            <w:tcW w:w="1238" w:type="dxa"/>
            <w:tcBorders>
              <w:top w:val="single" w:sz="4" w:space="0" w:color="auto"/>
            </w:tcBorders>
          </w:tcPr>
          <w:p w14:paraId="7969BF8F" w14:textId="77777777" w:rsidR="009F49DE" w:rsidRPr="00903DAE" w:rsidRDefault="009F49DE" w:rsidP="009F49DE">
            <w:pPr>
              <w:ind w:right="-72"/>
              <w:jc w:val="right"/>
              <w:rPr>
                <w:rFonts w:ascii="Arial" w:eastAsia="Times New Roman" w:hAnsi="Arial" w:cs="Arial"/>
                <w:sz w:val="18"/>
                <w:szCs w:val="18"/>
              </w:rPr>
            </w:pPr>
          </w:p>
        </w:tc>
        <w:tc>
          <w:tcPr>
            <w:tcW w:w="1551" w:type="dxa"/>
            <w:tcBorders>
              <w:top w:val="single" w:sz="4" w:space="0" w:color="auto"/>
            </w:tcBorders>
            <w:shd w:val="clear" w:color="auto" w:fill="auto"/>
          </w:tcPr>
          <w:p w14:paraId="56019105" w14:textId="6247D957" w:rsidR="009F49DE" w:rsidRPr="00903DAE" w:rsidRDefault="009F49DE" w:rsidP="009F49DE">
            <w:pPr>
              <w:ind w:right="-72"/>
              <w:jc w:val="right"/>
              <w:rPr>
                <w:rFonts w:ascii="Arial" w:eastAsia="Times New Roman" w:hAnsi="Arial" w:cs="Arial"/>
                <w:sz w:val="18"/>
                <w:szCs w:val="18"/>
              </w:rPr>
            </w:pPr>
          </w:p>
        </w:tc>
      </w:tr>
      <w:tr w:rsidR="009F49DE" w:rsidRPr="00903DAE" w14:paraId="7490EBDE" w14:textId="77777777" w:rsidTr="0017306D">
        <w:tc>
          <w:tcPr>
            <w:tcW w:w="2700" w:type="dxa"/>
            <w:shd w:val="clear" w:color="auto" w:fill="auto"/>
          </w:tcPr>
          <w:p w14:paraId="54369421" w14:textId="64B3FE97" w:rsidR="009F49DE" w:rsidRPr="00903DAE" w:rsidRDefault="009F49DE" w:rsidP="009F49DE">
            <w:pPr>
              <w:ind w:left="-105"/>
              <w:rPr>
                <w:rFonts w:ascii="Arial" w:eastAsia="Times New Roman" w:hAnsi="Arial" w:cs="Arial"/>
                <w:sz w:val="18"/>
                <w:szCs w:val="18"/>
              </w:rPr>
            </w:pPr>
            <w:proofErr w:type="gramStart"/>
            <w:r w:rsidRPr="00903DAE">
              <w:rPr>
                <w:rFonts w:ascii="Arial" w:eastAsia="Times New Roman" w:hAnsi="Arial" w:cs="Arial"/>
                <w:sz w:val="18"/>
                <w:szCs w:val="18"/>
              </w:rPr>
              <w:t>At</w:t>
            </w:r>
            <w:proofErr w:type="gramEnd"/>
            <w:r w:rsidRPr="00903DAE">
              <w:rPr>
                <w:rFonts w:ascii="Arial" w:eastAsia="Times New Roman" w:hAnsi="Arial" w:cs="Arial"/>
                <w:sz w:val="18"/>
                <w:szCs w:val="18"/>
              </w:rPr>
              <w:t xml:space="preserve"> </w:t>
            </w:r>
            <w:r w:rsidRPr="00903DAE">
              <w:rPr>
                <w:rFonts w:ascii="Arial" w:eastAsia="Times New Roman" w:hAnsi="Arial" w:cs="Arial"/>
                <w:sz w:val="18"/>
                <w:szCs w:val="18"/>
                <w:lang w:val="en-GB"/>
              </w:rPr>
              <w:t>31</w:t>
            </w:r>
            <w:r w:rsidRPr="00903DAE">
              <w:rPr>
                <w:rFonts w:ascii="Arial" w:eastAsia="Times New Roman" w:hAnsi="Arial" w:cs="Arial"/>
                <w:sz w:val="18"/>
                <w:szCs w:val="18"/>
              </w:rPr>
              <w:t xml:space="preserve"> December 2021</w:t>
            </w:r>
          </w:p>
        </w:tc>
        <w:tc>
          <w:tcPr>
            <w:tcW w:w="1417" w:type="dxa"/>
            <w:tcBorders>
              <w:bottom w:val="single" w:sz="4" w:space="0" w:color="auto"/>
            </w:tcBorders>
            <w:shd w:val="clear" w:color="auto" w:fill="auto"/>
            <w:vAlign w:val="bottom"/>
          </w:tcPr>
          <w:p w14:paraId="4CDDA601" w14:textId="5A30DE72"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76" w:type="dxa"/>
            <w:tcBorders>
              <w:bottom w:val="single" w:sz="4" w:space="0" w:color="auto"/>
            </w:tcBorders>
            <w:shd w:val="clear" w:color="auto" w:fill="auto"/>
            <w:vAlign w:val="bottom"/>
          </w:tcPr>
          <w:p w14:paraId="6E366368" w14:textId="1C79FA7B"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66" w:type="dxa"/>
            <w:tcBorders>
              <w:bottom w:val="single" w:sz="4" w:space="0" w:color="auto"/>
            </w:tcBorders>
            <w:shd w:val="clear" w:color="auto" w:fill="auto"/>
            <w:vAlign w:val="bottom"/>
          </w:tcPr>
          <w:p w14:paraId="37906DF7" w14:textId="0230DE58" w:rsidR="009F49DE" w:rsidRPr="00903DAE" w:rsidRDefault="009F49DE" w:rsidP="009F49DE">
            <w:pPr>
              <w:ind w:right="-72"/>
              <w:jc w:val="right"/>
              <w:rPr>
                <w:rFonts w:ascii="Arial" w:eastAsia="Times New Roman" w:hAnsi="Arial" w:cs="Arial"/>
                <w:sz w:val="18"/>
                <w:szCs w:val="18"/>
              </w:rPr>
            </w:pPr>
            <w:r w:rsidRPr="00903DAE">
              <w:rPr>
                <w:rFonts w:ascii="Arial" w:eastAsia="Times New Roman" w:hAnsi="Arial" w:cs="Arial"/>
                <w:sz w:val="18"/>
                <w:szCs w:val="18"/>
                <w:lang w:val="en-GB"/>
              </w:rPr>
              <w:t>222</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38" w:type="dxa"/>
            <w:tcBorders>
              <w:bottom w:val="single" w:sz="4" w:space="0" w:color="auto"/>
            </w:tcBorders>
            <w:vAlign w:val="bottom"/>
          </w:tcPr>
          <w:p w14:paraId="7A31D411" w14:textId="0031E940"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222</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551" w:type="dxa"/>
            <w:tcBorders>
              <w:bottom w:val="single" w:sz="4" w:space="0" w:color="auto"/>
            </w:tcBorders>
            <w:shd w:val="clear" w:color="auto" w:fill="auto"/>
            <w:vAlign w:val="bottom"/>
          </w:tcPr>
          <w:p w14:paraId="3AD766D6" w14:textId="2928486D" w:rsidR="009F49DE" w:rsidRPr="00903DAE" w:rsidRDefault="004277F5" w:rsidP="009F49DE">
            <w:pPr>
              <w:ind w:right="-72"/>
              <w:jc w:val="right"/>
              <w:rPr>
                <w:rFonts w:ascii="Arial" w:eastAsia="Times New Roman" w:hAnsi="Arial" w:cs="Arial"/>
                <w:sz w:val="18"/>
                <w:szCs w:val="18"/>
              </w:rPr>
            </w:pPr>
            <w:r w:rsidRPr="00903DAE">
              <w:rPr>
                <w:rFonts w:ascii="Arial" w:eastAsia="Times New Roman" w:hAnsi="Arial" w:cs="Arial"/>
                <w:sz w:val="18"/>
                <w:szCs w:val="18"/>
                <w:lang w:val="en-GB"/>
              </w:rPr>
              <w:t>-</w:t>
            </w:r>
          </w:p>
        </w:tc>
      </w:tr>
      <w:tr w:rsidR="009F49DE" w:rsidRPr="00903DAE" w14:paraId="74506F01" w14:textId="77777777" w:rsidTr="0017306D">
        <w:tc>
          <w:tcPr>
            <w:tcW w:w="2700" w:type="dxa"/>
            <w:shd w:val="clear" w:color="auto" w:fill="auto"/>
          </w:tcPr>
          <w:p w14:paraId="14DBA273" w14:textId="77777777" w:rsidR="009F49DE" w:rsidRPr="00903DAE" w:rsidRDefault="009F49DE" w:rsidP="009F49DE">
            <w:pPr>
              <w:ind w:left="-105"/>
              <w:jc w:val="both"/>
              <w:rPr>
                <w:rFonts w:ascii="Arial" w:hAnsi="Arial" w:cs="Arial"/>
                <w:sz w:val="18"/>
                <w:szCs w:val="18"/>
              </w:rPr>
            </w:pPr>
          </w:p>
        </w:tc>
        <w:tc>
          <w:tcPr>
            <w:tcW w:w="1417" w:type="dxa"/>
            <w:tcBorders>
              <w:top w:val="single" w:sz="4" w:space="0" w:color="auto"/>
            </w:tcBorders>
            <w:shd w:val="clear" w:color="auto" w:fill="auto"/>
          </w:tcPr>
          <w:p w14:paraId="48F3D444" w14:textId="77777777" w:rsidR="009F49DE" w:rsidRPr="00903DAE" w:rsidRDefault="009F49DE" w:rsidP="009F49DE">
            <w:pPr>
              <w:ind w:right="-72"/>
              <w:jc w:val="right"/>
              <w:rPr>
                <w:rFonts w:ascii="Arial" w:hAnsi="Arial" w:cs="Arial"/>
                <w:b/>
                <w:bCs/>
                <w:sz w:val="18"/>
                <w:szCs w:val="18"/>
              </w:rPr>
            </w:pPr>
          </w:p>
        </w:tc>
        <w:tc>
          <w:tcPr>
            <w:tcW w:w="1276" w:type="dxa"/>
            <w:tcBorders>
              <w:top w:val="single" w:sz="4" w:space="0" w:color="auto"/>
            </w:tcBorders>
            <w:shd w:val="clear" w:color="auto" w:fill="auto"/>
          </w:tcPr>
          <w:p w14:paraId="4D232146" w14:textId="77777777" w:rsidR="009F49DE" w:rsidRPr="00903DAE" w:rsidRDefault="009F49DE" w:rsidP="009F49DE">
            <w:pPr>
              <w:ind w:right="-72"/>
              <w:jc w:val="right"/>
              <w:rPr>
                <w:rFonts w:ascii="Arial" w:hAnsi="Arial" w:cs="Arial"/>
                <w:b/>
                <w:bCs/>
                <w:sz w:val="18"/>
                <w:szCs w:val="18"/>
              </w:rPr>
            </w:pPr>
          </w:p>
        </w:tc>
        <w:tc>
          <w:tcPr>
            <w:tcW w:w="1266" w:type="dxa"/>
            <w:tcBorders>
              <w:top w:val="single" w:sz="4" w:space="0" w:color="auto"/>
            </w:tcBorders>
            <w:shd w:val="clear" w:color="auto" w:fill="auto"/>
          </w:tcPr>
          <w:p w14:paraId="57C05BD6" w14:textId="77777777" w:rsidR="009F49DE" w:rsidRPr="00903DAE" w:rsidRDefault="009F49DE" w:rsidP="009F49DE">
            <w:pPr>
              <w:ind w:right="-72"/>
              <w:jc w:val="right"/>
              <w:rPr>
                <w:rFonts w:ascii="Arial" w:hAnsi="Arial" w:cs="Arial"/>
                <w:b/>
                <w:bCs/>
                <w:sz w:val="18"/>
                <w:szCs w:val="18"/>
              </w:rPr>
            </w:pPr>
          </w:p>
        </w:tc>
        <w:tc>
          <w:tcPr>
            <w:tcW w:w="1238" w:type="dxa"/>
            <w:tcBorders>
              <w:top w:val="single" w:sz="4" w:space="0" w:color="auto"/>
            </w:tcBorders>
          </w:tcPr>
          <w:p w14:paraId="241017B7" w14:textId="77777777" w:rsidR="009F49DE" w:rsidRPr="00903DAE" w:rsidRDefault="009F49DE" w:rsidP="009F49DE">
            <w:pPr>
              <w:ind w:right="-72"/>
              <w:jc w:val="right"/>
              <w:rPr>
                <w:rFonts w:ascii="Arial" w:hAnsi="Arial" w:cs="Arial"/>
                <w:b/>
                <w:bCs/>
                <w:sz w:val="18"/>
                <w:szCs w:val="18"/>
              </w:rPr>
            </w:pPr>
          </w:p>
        </w:tc>
        <w:tc>
          <w:tcPr>
            <w:tcW w:w="1551" w:type="dxa"/>
            <w:tcBorders>
              <w:top w:val="single" w:sz="4" w:space="0" w:color="auto"/>
            </w:tcBorders>
            <w:shd w:val="clear" w:color="auto" w:fill="auto"/>
          </w:tcPr>
          <w:p w14:paraId="098FFFAE" w14:textId="64A188F5" w:rsidR="009F49DE" w:rsidRPr="00903DAE" w:rsidRDefault="009F49DE" w:rsidP="009F49DE">
            <w:pPr>
              <w:ind w:right="-72"/>
              <w:jc w:val="right"/>
              <w:rPr>
                <w:rFonts w:ascii="Arial" w:hAnsi="Arial" w:cs="Arial"/>
                <w:b/>
                <w:bCs/>
                <w:sz w:val="18"/>
                <w:szCs w:val="18"/>
              </w:rPr>
            </w:pPr>
          </w:p>
        </w:tc>
      </w:tr>
      <w:tr w:rsidR="009F49DE" w:rsidRPr="00903DAE" w14:paraId="0596C579" w14:textId="77777777" w:rsidTr="00FC4AAD">
        <w:tc>
          <w:tcPr>
            <w:tcW w:w="2700" w:type="dxa"/>
            <w:shd w:val="clear" w:color="auto" w:fill="auto"/>
          </w:tcPr>
          <w:p w14:paraId="1228B6B8" w14:textId="417F7137" w:rsidR="009F49DE" w:rsidRPr="00903DAE" w:rsidRDefault="009F49DE" w:rsidP="009F49DE">
            <w:pPr>
              <w:ind w:left="-105"/>
              <w:jc w:val="both"/>
              <w:rPr>
                <w:rFonts w:ascii="Arial" w:hAnsi="Arial" w:cs="Arial"/>
                <w:sz w:val="18"/>
                <w:szCs w:val="18"/>
              </w:rPr>
            </w:pPr>
            <w:r w:rsidRPr="00903DAE">
              <w:rPr>
                <w:rFonts w:ascii="Arial" w:eastAsia="Arial" w:hAnsi="Arial" w:cs="Arial"/>
                <w:sz w:val="18"/>
                <w:szCs w:val="18"/>
              </w:rPr>
              <w:t>Issue of shares</w:t>
            </w:r>
          </w:p>
        </w:tc>
        <w:tc>
          <w:tcPr>
            <w:tcW w:w="1417" w:type="dxa"/>
            <w:tcBorders>
              <w:bottom w:val="single" w:sz="4" w:space="0" w:color="auto"/>
            </w:tcBorders>
            <w:shd w:val="clear" w:color="auto" w:fill="FAFAFA"/>
          </w:tcPr>
          <w:p w14:paraId="3EF65B8E" w14:textId="3172E221" w:rsidR="009F49DE" w:rsidRPr="00903DAE" w:rsidRDefault="009F49DE" w:rsidP="009F49DE">
            <w:pPr>
              <w:ind w:right="-72"/>
              <w:jc w:val="right"/>
              <w:rPr>
                <w:rFonts w:ascii="Arial" w:hAnsi="Arial" w:cs="Arial"/>
                <w:sz w:val="18"/>
                <w:szCs w:val="18"/>
              </w:rPr>
            </w:pPr>
            <w:r w:rsidRPr="00903DAE">
              <w:rPr>
                <w:rFonts w:ascii="Arial" w:hAnsi="Arial" w:cs="Arial"/>
                <w:sz w:val="18"/>
                <w:szCs w:val="18"/>
              </w:rPr>
              <w:t>-</w:t>
            </w:r>
          </w:p>
        </w:tc>
        <w:tc>
          <w:tcPr>
            <w:tcW w:w="1276" w:type="dxa"/>
            <w:tcBorders>
              <w:bottom w:val="single" w:sz="4" w:space="0" w:color="auto"/>
            </w:tcBorders>
            <w:shd w:val="clear" w:color="auto" w:fill="FAFAFA"/>
          </w:tcPr>
          <w:p w14:paraId="0C231E98" w14:textId="1F59D845" w:rsidR="009F49DE" w:rsidRPr="00903DAE" w:rsidRDefault="009F49DE" w:rsidP="009F49DE">
            <w:pPr>
              <w:ind w:right="-72"/>
              <w:jc w:val="right"/>
              <w:rPr>
                <w:rFonts w:ascii="Arial" w:hAnsi="Arial" w:cs="Arial"/>
                <w:sz w:val="18"/>
                <w:szCs w:val="18"/>
              </w:rPr>
            </w:pPr>
            <w:r w:rsidRPr="00903DAE">
              <w:rPr>
                <w:rFonts w:ascii="Arial" w:hAnsi="Arial" w:cs="Arial"/>
                <w:sz w:val="18"/>
                <w:szCs w:val="18"/>
              </w:rPr>
              <w:t>-</w:t>
            </w:r>
          </w:p>
        </w:tc>
        <w:tc>
          <w:tcPr>
            <w:tcW w:w="1266" w:type="dxa"/>
            <w:tcBorders>
              <w:bottom w:val="single" w:sz="4" w:space="0" w:color="auto"/>
            </w:tcBorders>
            <w:shd w:val="clear" w:color="auto" w:fill="FAFAFA"/>
          </w:tcPr>
          <w:p w14:paraId="3A59760D" w14:textId="05FD7DA5" w:rsidR="009F49DE" w:rsidRPr="00903DAE" w:rsidRDefault="009F49DE" w:rsidP="009F49DE">
            <w:pPr>
              <w:ind w:right="-72"/>
              <w:jc w:val="right"/>
              <w:rPr>
                <w:rFonts w:ascii="Arial" w:hAnsi="Arial" w:cs="Arial"/>
                <w:sz w:val="18"/>
                <w:szCs w:val="18"/>
              </w:rPr>
            </w:pPr>
            <w:r w:rsidRPr="00903DAE">
              <w:rPr>
                <w:rFonts w:ascii="Arial" w:hAnsi="Arial" w:cs="Arial"/>
                <w:sz w:val="18"/>
                <w:szCs w:val="18"/>
              </w:rPr>
              <w:t>78,000,000</w:t>
            </w:r>
          </w:p>
        </w:tc>
        <w:tc>
          <w:tcPr>
            <w:tcW w:w="1238" w:type="dxa"/>
            <w:tcBorders>
              <w:bottom w:val="single" w:sz="4" w:space="0" w:color="auto"/>
            </w:tcBorders>
            <w:shd w:val="clear" w:color="auto" w:fill="FAFAFA"/>
          </w:tcPr>
          <w:p w14:paraId="4B90D16C" w14:textId="15CDF054" w:rsidR="009F49DE" w:rsidRPr="00903DAE" w:rsidRDefault="009F49DE" w:rsidP="009F49DE">
            <w:pPr>
              <w:ind w:right="-72"/>
              <w:jc w:val="right"/>
              <w:rPr>
                <w:rFonts w:ascii="Arial" w:hAnsi="Arial" w:cs="Arial"/>
                <w:sz w:val="18"/>
                <w:szCs w:val="18"/>
              </w:rPr>
            </w:pPr>
            <w:r w:rsidRPr="00903DAE">
              <w:rPr>
                <w:rFonts w:ascii="Arial" w:hAnsi="Arial" w:cs="Arial"/>
                <w:sz w:val="18"/>
                <w:szCs w:val="18"/>
              </w:rPr>
              <w:t>78,000,000</w:t>
            </w:r>
          </w:p>
        </w:tc>
        <w:tc>
          <w:tcPr>
            <w:tcW w:w="1551" w:type="dxa"/>
            <w:tcBorders>
              <w:bottom w:val="single" w:sz="4" w:space="0" w:color="auto"/>
            </w:tcBorders>
            <w:shd w:val="clear" w:color="auto" w:fill="FAFAFA"/>
          </w:tcPr>
          <w:p w14:paraId="1512997B" w14:textId="3D5BDCCC" w:rsidR="009F49DE" w:rsidRPr="00903DAE" w:rsidRDefault="00E94809" w:rsidP="009F49DE">
            <w:pPr>
              <w:ind w:right="-72"/>
              <w:jc w:val="right"/>
              <w:rPr>
                <w:rFonts w:ascii="Arial" w:hAnsi="Arial" w:cs="Arial"/>
                <w:sz w:val="18"/>
                <w:szCs w:val="18"/>
              </w:rPr>
            </w:pPr>
            <w:r w:rsidRPr="00903DAE">
              <w:rPr>
                <w:rFonts w:ascii="Arial" w:hAnsi="Arial" w:cs="Arial"/>
                <w:sz w:val="18"/>
                <w:szCs w:val="18"/>
              </w:rPr>
              <w:t>1,290,897,469</w:t>
            </w:r>
          </w:p>
        </w:tc>
      </w:tr>
      <w:tr w:rsidR="00FC4AAD" w:rsidRPr="00903DAE" w14:paraId="7E1A1CD7" w14:textId="77777777" w:rsidTr="00FC4AAD">
        <w:tc>
          <w:tcPr>
            <w:tcW w:w="2700" w:type="dxa"/>
            <w:shd w:val="clear" w:color="auto" w:fill="auto"/>
          </w:tcPr>
          <w:p w14:paraId="54D05180" w14:textId="77777777" w:rsidR="00FC4AAD" w:rsidRPr="00903DAE" w:rsidRDefault="00FC4AAD" w:rsidP="009F49DE">
            <w:pPr>
              <w:ind w:left="-105"/>
              <w:jc w:val="both"/>
              <w:rPr>
                <w:rFonts w:ascii="Arial" w:eastAsia="Arial" w:hAnsi="Arial" w:cs="Arial"/>
                <w:sz w:val="18"/>
                <w:szCs w:val="18"/>
              </w:rPr>
            </w:pPr>
          </w:p>
        </w:tc>
        <w:tc>
          <w:tcPr>
            <w:tcW w:w="1417" w:type="dxa"/>
            <w:tcBorders>
              <w:top w:val="single" w:sz="4" w:space="0" w:color="auto"/>
            </w:tcBorders>
            <w:shd w:val="clear" w:color="auto" w:fill="FAFAFA"/>
          </w:tcPr>
          <w:p w14:paraId="56D386B9" w14:textId="77777777" w:rsidR="00FC4AAD" w:rsidRPr="00903DAE" w:rsidRDefault="00FC4AAD" w:rsidP="009F49DE">
            <w:pPr>
              <w:ind w:right="-72"/>
              <w:jc w:val="right"/>
              <w:rPr>
                <w:rFonts w:ascii="Arial" w:hAnsi="Arial" w:cs="Arial"/>
                <w:sz w:val="18"/>
                <w:szCs w:val="18"/>
              </w:rPr>
            </w:pPr>
          </w:p>
        </w:tc>
        <w:tc>
          <w:tcPr>
            <w:tcW w:w="1276" w:type="dxa"/>
            <w:tcBorders>
              <w:top w:val="single" w:sz="4" w:space="0" w:color="auto"/>
            </w:tcBorders>
            <w:shd w:val="clear" w:color="auto" w:fill="FAFAFA"/>
          </w:tcPr>
          <w:p w14:paraId="0BE43E47" w14:textId="77777777" w:rsidR="00FC4AAD" w:rsidRPr="00903DAE" w:rsidRDefault="00FC4AAD" w:rsidP="009F49DE">
            <w:pPr>
              <w:ind w:right="-72"/>
              <w:jc w:val="right"/>
              <w:rPr>
                <w:rFonts w:ascii="Arial" w:hAnsi="Arial" w:cs="Arial"/>
                <w:sz w:val="18"/>
                <w:szCs w:val="18"/>
              </w:rPr>
            </w:pPr>
          </w:p>
        </w:tc>
        <w:tc>
          <w:tcPr>
            <w:tcW w:w="1266" w:type="dxa"/>
            <w:tcBorders>
              <w:top w:val="single" w:sz="4" w:space="0" w:color="auto"/>
            </w:tcBorders>
            <w:shd w:val="clear" w:color="auto" w:fill="FAFAFA"/>
          </w:tcPr>
          <w:p w14:paraId="4E35DFD1" w14:textId="77777777" w:rsidR="00FC4AAD" w:rsidRPr="00903DAE" w:rsidRDefault="00FC4AAD" w:rsidP="009F49DE">
            <w:pPr>
              <w:ind w:right="-72"/>
              <w:jc w:val="right"/>
              <w:rPr>
                <w:rFonts w:ascii="Arial" w:hAnsi="Arial" w:cs="Arial"/>
                <w:sz w:val="18"/>
                <w:szCs w:val="18"/>
              </w:rPr>
            </w:pPr>
          </w:p>
        </w:tc>
        <w:tc>
          <w:tcPr>
            <w:tcW w:w="1238" w:type="dxa"/>
            <w:tcBorders>
              <w:top w:val="single" w:sz="4" w:space="0" w:color="auto"/>
            </w:tcBorders>
            <w:shd w:val="clear" w:color="auto" w:fill="FAFAFA"/>
          </w:tcPr>
          <w:p w14:paraId="03D82D58" w14:textId="77777777" w:rsidR="00FC4AAD" w:rsidRPr="00903DAE" w:rsidRDefault="00FC4AAD" w:rsidP="009F49DE">
            <w:pPr>
              <w:ind w:right="-72"/>
              <w:jc w:val="right"/>
              <w:rPr>
                <w:rFonts w:ascii="Arial" w:hAnsi="Arial" w:cs="Arial"/>
                <w:sz w:val="18"/>
                <w:szCs w:val="18"/>
              </w:rPr>
            </w:pPr>
          </w:p>
        </w:tc>
        <w:tc>
          <w:tcPr>
            <w:tcW w:w="1551" w:type="dxa"/>
            <w:tcBorders>
              <w:top w:val="single" w:sz="4" w:space="0" w:color="auto"/>
            </w:tcBorders>
            <w:shd w:val="clear" w:color="auto" w:fill="FAFAFA"/>
          </w:tcPr>
          <w:p w14:paraId="17504956" w14:textId="77777777" w:rsidR="00FC4AAD" w:rsidRPr="00903DAE" w:rsidRDefault="00FC4AAD" w:rsidP="009F49DE">
            <w:pPr>
              <w:ind w:right="-72"/>
              <w:jc w:val="right"/>
              <w:rPr>
                <w:rFonts w:ascii="Arial" w:hAnsi="Arial" w:cs="Arial"/>
                <w:sz w:val="18"/>
                <w:szCs w:val="18"/>
              </w:rPr>
            </w:pPr>
          </w:p>
        </w:tc>
      </w:tr>
      <w:tr w:rsidR="009F49DE" w:rsidRPr="00903DAE" w14:paraId="2F5E7CC5" w14:textId="77777777" w:rsidTr="00FC4AAD">
        <w:tc>
          <w:tcPr>
            <w:tcW w:w="2700" w:type="dxa"/>
            <w:shd w:val="clear" w:color="auto" w:fill="auto"/>
          </w:tcPr>
          <w:p w14:paraId="4CBF6D6D" w14:textId="363CB7CD" w:rsidR="009F49DE" w:rsidRPr="00903DAE" w:rsidRDefault="009F49DE" w:rsidP="009F49DE">
            <w:pPr>
              <w:ind w:left="-105"/>
              <w:rPr>
                <w:rFonts w:ascii="Arial" w:eastAsia="Times New Roman" w:hAnsi="Arial" w:cs="Arial"/>
                <w:sz w:val="18"/>
                <w:szCs w:val="18"/>
              </w:rPr>
            </w:pPr>
            <w:proofErr w:type="gramStart"/>
            <w:r w:rsidRPr="00903DAE">
              <w:rPr>
                <w:rFonts w:ascii="Arial" w:eastAsia="Times New Roman" w:hAnsi="Arial" w:cs="Arial"/>
                <w:sz w:val="18"/>
                <w:szCs w:val="18"/>
              </w:rPr>
              <w:t>At</w:t>
            </w:r>
            <w:proofErr w:type="gramEnd"/>
            <w:r w:rsidRPr="00903DAE">
              <w:rPr>
                <w:rFonts w:ascii="Arial" w:eastAsia="Times New Roman" w:hAnsi="Arial" w:cs="Arial"/>
                <w:sz w:val="18"/>
                <w:szCs w:val="18"/>
              </w:rPr>
              <w:t xml:space="preserve"> </w:t>
            </w:r>
            <w:r w:rsidRPr="00903DAE">
              <w:rPr>
                <w:rFonts w:ascii="Arial" w:eastAsia="Times New Roman" w:hAnsi="Arial" w:cs="Arial"/>
                <w:sz w:val="18"/>
                <w:szCs w:val="18"/>
                <w:lang w:val="en-GB"/>
              </w:rPr>
              <w:t>31</w:t>
            </w:r>
            <w:r w:rsidRPr="00903DAE">
              <w:rPr>
                <w:rFonts w:ascii="Arial" w:eastAsia="Times New Roman" w:hAnsi="Arial" w:cs="Arial"/>
                <w:sz w:val="18"/>
                <w:szCs w:val="18"/>
              </w:rPr>
              <w:t xml:space="preserve"> December 2022</w:t>
            </w:r>
          </w:p>
        </w:tc>
        <w:tc>
          <w:tcPr>
            <w:tcW w:w="1417" w:type="dxa"/>
            <w:tcBorders>
              <w:bottom w:val="single" w:sz="4" w:space="0" w:color="auto"/>
            </w:tcBorders>
            <w:shd w:val="clear" w:color="auto" w:fill="FAFAFA"/>
            <w:vAlign w:val="bottom"/>
          </w:tcPr>
          <w:p w14:paraId="66D5D65F" w14:textId="4DC5928C"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76" w:type="dxa"/>
            <w:tcBorders>
              <w:bottom w:val="single" w:sz="4" w:space="0" w:color="auto"/>
            </w:tcBorders>
            <w:shd w:val="clear" w:color="auto" w:fill="FAFAFA"/>
            <w:vAlign w:val="bottom"/>
          </w:tcPr>
          <w:p w14:paraId="348DEA4E" w14:textId="2F93E4EB"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66" w:type="dxa"/>
            <w:tcBorders>
              <w:bottom w:val="single" w:sz="4" w:space="0" w:color="auto"/>
            </w:tcBorders>
            <w:shd w:val="clear" w:color="auto" w:fill="FAFAFA"/>
            <w:vAlign w:val="bottom"/>
          </w:tcPr>
          <w:p w14:paraId="43628C7A" w14:textId="14E77E40"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238" w:type="dxa"/>
            <w:tcBorders>
              <w:bottom w:val="single" w:sz="4" w:space="0" w:color="auto"/>
            </w:tcBorders>
            <w:shd w:val="clear" w:color="auto" w:fill="FAFAFA"/>
            <w:vAlign w:val="bottom"/>
          </w:tcPr>
          <w:p w14:paraId="7057FB11" w14:textId="18898336" w:rsidR="009F49DE" w:rsidRPr="00903DAE" w:rsidRDefault="009F49DE" w:rsidP="009F49DE">
            <w:pPr>
              <w:ind w:right="-72"/>
              <w:jc w:val="right"/>
              <w:rPr>
                <w:rFonts w:ascii="Arial" w:eastAsia="Times New Roman" w:hAnsi="Arial" w:cs="Arial"/>
                <w:sz w:val="18"/>
                <w:szCs w:val="18"/>
                <w:lang w:val="en-GB"/>
              </w:rPr>
            </w:pPr>
            <w:r w:rsidRPr="00903DAE">
              <w:rPr>
                <w:rFonts w:ascii="Arial" w:eastAsia="Times New Roman" w:hAnsi="Arial" w:cs="Arial"/>
                <w:sz w:val="18"/>
                <w:szCs w:val="18"/>
                <w:lang w:val="en-GB"/>
              </w:rPr>
              <w:t>300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r w:rsidRPr="00903DAE">
              <w:rPr>
                <w:rFonts w:ascii="Arial" w:eastAsia="Times New Roman" w:hAnsi="Arial" w:cs="Arial"/>
                <w:sz w:val="18"/>
                <w:szCs w:val="18"/>
              </w:rPr>
              <w:t>,</w:t>
            </w:r>
            <w:r w:rsidRPr="00903DAE">
              <w:rPr>
                <w:rFonts w:ascii="Arial" w:eastAsia="Times New Roman" w:hAnsi="Arial" w:cs="Arial"/>
                <w:sz w:val="18"/>
                <w:szCs w:val="18"/>
                <w:lang w:val="en-GB"/>
              </w:rPr>
              <w:t>000</w:t>
            </w:r>
          </w:p>
        </w:tc>
        <w:tc>
          <w:tcPr>
            <w:tcW w:w="1551" w:type="dxa"/>
            <w:tcBorders>
              <w:bottom w:val="single" w:sz="4" w:space="0" w:color="auto"/>
            </w:tcBorders>
            <w:shd w:val="clear" w:color="auto" w:fill="FAFAFA"/>
            <w:vAlign w:val="bottom"/>
          </w:tcPr>
          <w:p w14:paraId="36B3EB81" w14:textId="2D05D494" w:rsidR="009F49DE" w:rsidRPr="00903DAE" w:rsidRDefault="00E94809" w:rsidP="009F49DE">
            <w:pPr>
              <w:ind w:right="-72"/>
              <w:jc w:val="right"/>
              <w:rPr>
                <w:rFonts w:ascii="Arial" w:hAnsi="Arial" w:cs="Arial"/>
                <w:sz w:val="18"/>
                <w:szCs w:val="18"/>
              </w:rPr>
            </w:pPr>
            <w:r w:rsidRPr="00903DAE">
              <w:rPr>
                <w:rFonts w:ascii="Arial" w:hAnsi="Arial" w:cs="Arial"/>
                <w:sz w:val="18"/>
                <w:szCs w:val="18"/>
              </w:rPr>
              <w:t>1,290,897,469</w:t>
            </w:r>
          </w:p>
        </w:tc>
      </w:tr>
    </w:tbl>
    <w:p w14:paraId="513FBA51" w14:textId="77777777" w:rsidR="00661E72" w:rsidRPr="00903DAE" w:rsidRDefault="00661E72" w:rsidP="009D34EE">
      <w:pPr>
        <w:tabs>
          <w:tab w:val="left" w:pos="3229"/>
        </w:tabs>
        <w:jc w:val="both"/>
        <w:rPr>
          <w:rFonts w:ascii="Arial" w:hAnsi="Arial" w:cs="Arial"/>
          <w:sz w:val="18"/>
          <w:szCs w:val="18"/>
        </w:rPr>
      </w:pPr>
    </w:p>
    <w:p w14:paraId="61460A05" w14:textId="77777777" w:rsidR="0030225F" w:rsidRPr="00903DAE" w:rsidRDefault="00B06DFB" w:rsidP="00A53316">
      <w:pPr>
        <w:jc w:val="both"/>
        <w:rPr>
          <w:rFonts w:ascii="Arial" w:eastAsia="Times New Roman" w:hAnsi="Arial" w:cs="Arial"/>
          <w:spacing w:val="-4"/>
          <w:sz w:val="18"/>
          <w:szCs w:val="18"/>
          <w:lang w:val="en-GB"/>
        </w:rPr>
      </w:pPr>
      <w:r w:rsidRPr="00903DAE">
        <w:rPr>
          <w:rFonts w:ascii="Arial" w:eastAsia="Times New Roman" w:hAnsi="Arial" w:cs="Arial"/>
          <w:spacing w:val="-4"/>
          <w:sz w:val="18"/>
          <w:szCs w:val="18"/>
          <w:lang w:val="en-GB"/>
        </w:rPr>
        <w:t xml:space="preserve">As </w:t>
      </w:r>
      <w:proofErr w:type="gramStart"/>
      <w:r w:rsidRPr="00903DAE">
        <w:rPr>
          <w:rFonts w:ascii="Arial" w:eastAsia="Times New Roman" w:hAnsi="Arial" w:cs="Arial"/>
          <w:spacing w:val="-4"/>
          <w:sz w:val="18"/>
          <w:szCs w:val="18"/>
          <w:lang w:val="en-GB"/>
        </w:rPr>
        <w:t>at</w:t>
      </w:r>
      <w:proofErr w:type="gramEnd"/>
      <w:r w:rsidRPr="00903DAE">
        <w:rPr>
          <w:rFonts w:ascii="Arial" w:eastAsia="Times New Roman" w:hAnsi="Arial" w:cs="Arial"/>
          <w:spacing w:val="-4"/>
          <w:sz w:val="18"/>
          <w:szCs w:val="18"/>
          <w:lang w:val="en-GB"/>
        </w:rPr>
        <w:t xml:space="preserve"> 31 December</w:t>
      </w:r>
      <w:r w:rsidR="00A53316" w:rsidRPr="00903DAE">
        <w:rPr>
          <w:rFonts w:ascii="Arial" w:eastAsia="Times New Roman" w:hAnsi="Arial" w:cs="Arial"/>
          <w:spacing w:val="-4"/>
          <w:sz w:val="18"/>
          <w:szCs w:val="18"/>
          <w:lang w:val="en-GB"/>
        </w:rPr>
        <w:t>,</w:t>
      </w:r>
      <w:r w:rsidRPr="00903DAE">
        <w:rPr>
          <w:rFonts w:ascii="Arial" w:eastAsia="Times New Roman" w:hAnsi="Arial" w:cs="Arial"/>
          <w:spacing w:val="-4"/>
          <w:sz w:val="18"/>
          <w:szCs w:val="18"/>
          <w:lang w:val="en-GB"/>
        </w:rPr>
        <w:t xml:space="preserve"> 202</w:t>
      </w:r>
      <w:r w:rsidR="001E32C0" w:rsidRPr="00903DAE">
        <w:rPr>
          <w:rFonts w:ascii="Arial" w:eastAsia="Times New Roman" w:hAnsi="Arial" w:cs="Arial"/>
          <w:spacing w:val="-4"/>
          <w:sz w:val="18"/>
          <w:szCs w:val="18"/>
          <w:lang w:val="en-GB"/>
        </w:rPr>
        <w:t>2</w:t>
      </w:r>
      <w:r w:rsidR="00A53316" w:rsidRPr="00903DAE">
        <w:rPr>
          <w:rFonts w:ascii="Arial" w:hAnsi="Arial" w:cs="Arial"/>
        </w:rPr>
        <w:t xml:space="preserve"> </w:t>
      </w:r>
      <w:r w:rsidR="00A53316" w:rsidRPr="00903DAE">
        <w:rPr>
          <w:rFonts w:ascii="Arial" w:eastAsia="Times New Roman" w:hAnsi="Arial" w:cs="Arial"/>
          <w:spacing w:val="-4"/>
          <w:sz w:val="18"/>
          <w:szCs w:val="18"/>
          <w:lang w:val="en-GB"/>
        </w:rPr>
        <w:t xml:space="preserve">the total number of authorised ordinary shares is 300,000,000 shares (As at 31 December 2021: 300,000,000 shares) with a par value of Baht 1 per share (As at 31 December 2021: Baht 1 per share). The 300,000,000 ordinary shares were issued and fully paid-up (As </w:t>
      </w:r>
      <w:proofErr w:type="gramStart"/>
      <w:r w:rsidR="00A53316" w:rsidRPr="00903DAE">
        <w:rPr>
          <w:rFonts w:ascii="Arial" w:eastAsia="Times New Roman" w:hAnsi="Arial" w:cs="Arial"/>
          <w:spacing w:val="-4"/>
          <w:sz w:val="18"/>
          <w:szCs w:val="18"/>
          <w:lang w:val="en-GB"/>
        </w:rPr>
        <w:t>at</w:t>
      </w:r>
      <w:proofErr w:type="gramEnd"/>
      <w:r w:rsidR="00A53316" w:rsidRPr="00903DAE">
        <w:rPr>
          <w:rFonts w:ascii="Arial" w:eastAsia="Times New Roman" w:hAnsi="Arial" w:cs="Arial"/>
          <w:spacing w:val="-4"/>
          <w:sz w:val="18"/>
          <w:szCs w:val="18"/>
          <w:lang w:val="en-GB"/>
        </w:rPr>
        <w:t xml:space="preserve"> 31 December 2021: the 222,000,000 ordinary shares were issued and fully paid-up).</w:t>
      </w:r>
    </w:p>
    <w:p w14:paraId="01DE4EAB" w14:textId="77777777" w:rsidR="0030225F" w:rsidRPr="00903DAE" w:rsidRDefault="0030225F" w:rsidP="00A53316">
      <w:pPr>
        <w:jc w:val="both"/>
        <w:rPr>
          <w:rFonts w:ascii="Arial" w:eastAsia="Times New Roman" w:hAnsi="Arial" w:cs="Arial"/>
          <w:spacing w:val="-4"/>
          <w:sz w:val="18"/>
          <w:szCs w:val="18"/>
          <w:lang w:val="en-GB"/>
        </w:rPr>
      </w:pPr>
    </w:p>
    <w:p w14:paraId="50EDA459" w14:textId="3E715CFE" w:rsidR="00FC4AAD" w:rsidRPr="00903DAE" w:rsidRDefault="0030225F" w:rsidP="00A24721">
      <w:pPr>
        <w:jc w:val="both"/>
        <w:rPr>
          <w:rFonts w:ascii="Arial" w:hAnsi="Arial" w:cs="Arial"/>
          <w:sz w:val="18"/>
          <w:szCs w:val="18"/>
        </w:rPr>
      </w:pPr>
      <w:r w:rsidRPr="00903DAE">
        <w:rPr>
          <w:rFonts w:ascii="Arial" w:hAnsi="Arial" w:cs="Arial"/>
          <w:sz w:val="18"/>
          <w:szCs w:val="18"/>
        </w:rPr>
        <w:t>In January 2022, the Company offered its ordinary shares of 78,0</w:t>
      </w:r>
      <w:r w:rsidR="00E83D67" w:rsidRPr="00903DAE">
        <w:rPr>
          <w:rFonts w:ascii="Arial" w:hAnsi="Arial" w:cs="Arial"/>
          <w:sz w:val="18"/>
          <w:szCs w:val="18"/>
        </w:rPr>
        <w:t>0</w:t>
      </w:r>
      <w:r w:rsidRPr="00903DAE">
        <w:rPr>
          <w:rFonts w:ascii="Arial" w:hAnsi="Arial" w:cs="Arial"/>
          <w:sz w:val="18"/>
          <w:szCs w:val="18"/>
        </w:rPr>
        <w:t xml:space="preserve">0,000 with a par value of Baht 1 per share. </w:t>
      </w:r>
      <w:r w:rsidR="00903DAE">
        <w:rPr>
          <w:rFonts w:ascii="Arial" w:hAnsi="Arial" w:cs="Arial"/>
          <w:sz w:val="18"/>
          <w:szCs w:val="18"/>
        </w:rPr>
        <w:br/>
      </w:r>
      <w:r w:rsidRPr="00903DAE">
        <w:rPr>
          <w:rFonts w:ascii="Arial" w:hAnsi="Arial" w:cs="Arial"/>
          <w:sz w:val="18"/>
          <w:szCs w:val="18"/>
        </w:rPr>
        <w:t xml:space="preserve">The offering price of these shares was Baht 18 per share, totaling Baht 1,404,000,000. The Company recorded the cost of distribution of shares, net of tax, at the amount of Baht 35,102,531 which deducted in the account of premium on paid up capital of ordinary shares. The Company made an initial public offering from 7 to 11 January 2022 and these shares have started trading on the Stock Exchange of Thailand Market (SET) since 17 January 2022. </w:t>
      </w:r>
    </w:p>
    <w:p w14:paraId="40C36512" w14:textId="74D2AAC1" w:rsidR="0081043F" w:rsidRPr="00903DAE" w:rsidRDefault="00AB5519" w:rsidP="00A24721">
      <w:pPr>
        <w:jc w:val="both"/>
        <w:rPr>
          <w:rFonts w:ascii="Arial" w:hAnsi="Arial" w:cs="Arial"/>
          <w:sz w:val="18"/>
          <w:szCs w:val="18"/>
        </w:rPr>
      </w:pPr>
      <w:r w:rsidRPr="00903DAE">
        <w:rPr>
          <w:rFonts w:ascii="Arial" w:hAnsi="Arial" w:cs="Arial"/>
          <w:sz w:val="18"/>
          <w:szCs w:val="18"/>
        </w:rPr>
        <w:br w:type="page"/>
      </w:r>
    </w:p>
    <w:p w14:paraId="05138A9E" w14:textId="77777777" w:rsidR="00AB5519" w:rsidRPr="00903DAE" w:rsidRDefault="00AB5519" w:rsidP="00A24721">
      <w:pPr>
        <w:jc w:val="both"/>
        <w:rPr>
          <w:rFonts w:ascii="Arial" w:eastAsia="Times New Roman"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4CEB0E33" w14:textId="77777777" w:rsidTr="00930AA6">
        <w:trPr>
          <w:trHeight w:val="386"/>
        </w:trPr>
        <w:tc>
          <w:tcPr>
            <w:tcW w:w="9461" w:type="dxa"/>
            <w:shd w:val="clear" w:color="auto" w:fill="FFA543"/>
            <w:vAlign w:val="center"/>
          </w:tcPr>
          <w:p w14:paraId="35E5D361" w14:textId="3F04281D"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5</w:t>
            </w:r>
            <w:r w:rsidR="00A24721" w:rsidRPr="00903DAE">
              <w:rPr>
                <w:rFonts w:ascii="Arial" w:eastAsia="Arial Unicode MS" w:hAnsi="Arial" w:cs="Arial"/>
                <w:b/>
                <w:bCs/>
                <w:color w:val="FFFFFF" w:themeColor="background1"/>
                <w:sz w:val="18"/>
                <w:szCs w:val="18"/>
                <w:lang w:val="en-GB"/>
              </w:rPr>
              <w:tab/>
              <w:t xml:space="preserve">Legal </w:t>
            </w:r>
            <w:proofErr w:type="gramStart"/>
            <w:r w:rsidR="00A24721" w:rsidRPr="00903DAE">
              <w:rPr>
                <w:rFonts w:ascii="Arial" w:eastAsia="Arial Unicode MS" w:hAnsi="Arial" w:cs="Arial"/>
                <w:b/>
                <w:bCs/>
                <w:color w:val="FFFFFF" w:themeColor="background1"/>
                <w:sz w:val="18"/>
                <w:szCs w:val="18"/>
                <w:lang w:val="en-GB"/>
              </w:rPr>
              <w:t>reserve</w:t>
            </w:r>
            <w:proofErr w:type="gramEnd"/>
          </w:p>
        </w:tc>
      </w:tr>
    </w:tbl>
    <w:p w14:paraId="095AB0C9" w14:textId="77777777" w:rsidR="00A24721" w:rsidRPr="00903DAE" w:rsidRDefault="00A24721" w:rsidP="00A24721">
      <w:pPr>
        <w:jc w:val="both"/>
        <w:rPr>
          <w:rFonts w:ascii="Arial" w:eastAsia="Times New Roman" w:hAnsi="Arial" w:cs="Arial"/>
          <w:sz w:val="18"/>
          <w:szCs w:val="18"/>
          <w:lang w:val="en-GB"/>
        </w:rPr>
      </w:pPr>
    </w:p>
    <w:p w14:paraId="156C32FA" w14:textId="09D6289F" w:rsidR="00C16EC8" w:rsidRPr="00903DAE" w:rsidRDefault="00B06DFB" w:rsidP="00B06DFB">
      <w:pPr>
        <w:jc w:val="thaiDistribute"/>
        <w:rPr>
          <w:rFonts w:ascii="Arial" w:hAnsi="Arial" w:cs="Arial"/>
          <w:sz w:val="18"/>
          <w:szCs w:val="18"/>
        </w:rPr>
      </w:pPr>
      <w:r w:rsidRPr="00903DAE">
        <w:rPr>
          <w:rFonts w:ascii="Arial" w:hAnsi="Arial" w:cs="Arial"/>
          <w:sz w:val="18"/>
          <w:szCs w:val="18"/>
        </w:rPr>
        <w:t xml:space="preserve">Under the Public Limited Company Act., B.E. 2535, the Company is required to set aside as a legal reserve at least </w:t>
      </w:r>
      <w:r w:rsidRPr="00903DAE">
        <w:rPr>
          <w:rFonts w:ascii="Arial" w:hAnsi="Arial" w:cs="Arial"/>
          <w:sz w:val="18"/>
          <w:szCs w:val="18"/>
        </w:rPr>
        <w:br/>
        <w:t xml:space="preserve">5% of its net profit after accumulated deficit brought forward (if any) until the reserve is not less than 10 percent of the </w:t>
      </w:r>
      <w:proofErr w:type="spellStart"/>
      <w:r w:rsidRPr="00903DAE">
        <w:rPr>
          <w:rFonts w:ascii="Arial" w:hAnsi="Arial" w:cs="Arial"/>
          <w:sz w:val="18"/>
          <w:szCs w:val="18"/>
        </w:rPr>
        <w:t>authorised</w:t>
      </w:r>
      <w:proofErr w:type="spellEnd"/>
      <w:r w:rsidRPr="00903DAE">
        <w:rPr>
          <w:rFonts w:ascii="Arial" w:hAnsi="Arial" w:cs="Arial"/>
          <w:sz w:val="18"/>
          <w:szCs w:val="18"/>
        </w:rPr>
        <w:t xml:space="preserve"> capital. The legal reserve is not available for dividend distribution.</w:t>
      </w:r>
    </w:p>
    <w:p w14:paraId="73A66886" w14:textId="45EF1868" w:rsidR="00C16EC8" w:rsidRPr="00903DAE" w:rsidRDefault="00C16EC8" w:rsidP="00B06DFB">
      <w:pPr>
        <w:jc w:val="thaiDistribute"/>
        <w:rPr>
          <w:rFonts w:ascii="Arial" w:hAnsi="Arial" w:cs="Arial"/>
          <w:sz w:val="18"/>
          <w:szCs w:val="18"/>
        </w:rPr>
      </w:pPr>
    </w:p>
    <w:p w14:paraId="6423BA03" w14:textId="47C6DC73" w:rsidR="00180EAD" w:rsidRPr="00903DAE" w:rsidRDefault="00180EAD" w:rsidP="00180EAD">
      <w:pPr>
        <w:jc w:val="both"/>
        <w:rPr>
          <w:rFonts w:ascii="Arial" w:eastAsia="Times New Roman" w:hAnsi="Arial" w:cs="Arial"/>
          <w:sz w:val="18"/>
          <w:szCs w:val="18"/>
          <w:lang w:val="en-GB"/>
        </w:rPr>
      </w:pPr>
      <w:r w:rsidRPr="00903DAE">
        <w:rPr>
          <w:rFonts w:ascii="Arial" w:eastAsia="Times New Roman" w:hAnsi="Arial" w:cs="Arial"/>
          <w:sz w:val="18"/>
          <w:szCs w:val="18"/>
          <w:lang w:val="en-GB"/>
        </w:rPr>
        <w:t>The movements of legal reserve can be analysed as follows:</w:t>
      </w:r>
    </w:p>
    <w:p w14:paraId="3303F3C1" w14:textId="77777777" w:rsidR="00FC4AAD" w:rsidRPr="00903DAE" w:rsidRDefault="00FC4AAD" w:rsidP="00180EAD">
      <w:pPr>
        <w:jc w:val="both"/>
        <w:rPr>
          <w:rFonts w:ascii="Arial" w:eastAsia="Times New Roman" w:hAnsi="Arial" w:cs="Arial"/>
          <w:sz w:val="18"/>
          <w:szCs w:val="18"/>
          <w:lang w:val="en-GB"/>
        </w:rPr>
      </w:pPr>
    </w:p>
    <w:tbl>
      <w:tblPr>
        <w:tblW w:w="9463" w:type="dxa"/>
        <w:tblLayout w:type="fixed"/>
        <w:tblCellMar>
          <w:left w:w="101" w:type="dxa"/>
          <w:right w:w="101" w:type="dxa"/>
        </w:tblCellMar>
        <w:tblLook w:val="0000" w:firstRow="0" w:lastRow="0" w:firstColumn="0" w:lastColumn="0" w:noHBand="0" w:noVBand="0"/>
      </w:tblPr>
      <w:tblGrid>
        <w:gridCol w:w="6930"/>
        <w:gridCol w:w="2533"/>
      </w:tblGrid>
      <w:tr w:rsidR="00180EAD" w:rsidRPr="00903DAE" w14:paraId="69D3FD4D" w14:textId="77777777" w:rsidTr="00103F1D">
        <w:trPr>
          <w:trHeight w:val="22"/>
        </w:trPr>
        <w:tc>
          <w:tcPr>
            <w:tcW w:w="6930" w:type="dxa"/>
            <w:shd w:val="clear" w:color="auto" w:fill="auto"/>
            <w:vAlign w:val="center"/>
          </w:tcPr>
          <w:p w14:paraId="30724DB3" w14:textId="77777777" w:rsidR="00180EAD" w:rsidRPr="00903DAE" w:rsidRDefault="00180EAD" w:rsidP="005D094A">
            <w:pPr>
              <w:ind w:left="-101"/>
              <w:jc w:val="both"/>
              <w:rPr>
                <w:rFonts w:ascii="Arial" w:eastAsia="Arial" w:hAnsi="Arial" w:cs="Arial"/>
                <w:color w:val="000000"/>
                <w:sz w:val="18"/>
                <w:szCs w:val="18"/>
              </w:rPr>
            </w:pPr>
          </w:p>
        </w:tc>
        <w:tc>
          <w:tcPr>
            <w:tcW w:w="2533" w:type="dxa"/>
            <w:tcBorders>
              <w:top w:val="single" w:sz="4" w:space="0" w:color="000000"/>
            </w:tcBorders>
          </w:tcPr>
          <w:p w14:paraId="2C1BA678" w14:textId="77777777" w:rsidR="00180EAD" w:rsidRPr="00903DAE" w:rsidRDefault="00180EAD" w:rsidP="005D094A">
            <w:pPr>
              <w:ind w:right="-72"/>
              <w:jc w:val="right"/>
              <w:rPr>
                <w:rFonts w:ascii="Arial" w:eastAsia="Arial" w:hAnsi="Arial" w:cs="Arial"/>
                <w:color w:val="000000"/>
                <w:sz w:val="18"/>
                <w:szCs w:val="18"/>
              </w:rPr>
            </w:pPr>
            <w:r w:rsidRPr="00903DAE">
              <w:rPr>
                <w:rFonts w:ascii="Arial" w:eastAsia="Arial" w:hAnsi="Arial" w:cs="Arial"/>
                <w:b/>
                <w:color w:val="000000"/>
                <w:sz w:val="18"/>
                <w:szCs w:val="18"/>
              </w:rPr>
              <w:t xml:space="preserve">Consolidated and Separate </w:t>
            </w:r>
          </w:p>
          <w:p w14:paraId="3BCE0649" w14:textId="77777777" w:rsidR="00180EAD" w:rsidRPr="00903DAE" w:rsidRDefault="00180EAD" w:rsidP="005D094A">
            <w:pPr>
              <w:ind w:right="-72"/>
              <w:jc w:val="right"/>
              <w:rPr>
                <w:rFonts w:ascii="Arial" w:eastAsia="Arial" w:hAnsi="Arial" w:cs="Arial"/>
                <w:sz w:val="18"/>
                <w:szCs w:val="18"/>
              </w:rPr>
            </w:pPr>
            <w:r w:rsidRPr="00903DAE">
              <w:rPr>
                <w:rFonts w:ascii="Arial" w:eastAsia="Arial" w:hAnsi="Arial" w:cs="Arial"/>
                <w:b/>
                <w:color w:val="000000"/>
                <w:sz w:val="18"/>
                <w:szCs w:val="18"/>
              </w:rPr>
              <w:t>financial information</w:t>
            </w:r>
          </w:p>
        </w:tc>
      </w:tr>
      <w:tr w:rsidR="00180EAD" w:rsidRPr="00903DAE" w14:paraId="5ED9A2C7" w14:textId="77777777" w:rsidTr="00103F1D">
        <w:trPr>
          <w:trHeight w:val="22"/>
        </w:trPr>
        <w:tc>
          <w:tcPr>
            <w:tcW w:w="6930" w:type="dxa"/>
            <w:shd w:val="clear" w:color="auto" w:fill="auto"/>
          </w:tcPr>
          <w:p w14:paraId="04A96A90" w14:textId="77777777" w:rsidR="00180EAD" w:rsidRPr="00903DAE" w:rsidRDefault="00180EAD" w:rsidP="005D094A">
            <w:pPr>
              <w:ind w:left="-101"/>
              <w:jc w:val="both"/>
              <w:rPr>
                <w:rFonts w:ascii="Arial" w:eastAsia="Arial" w:hAnsi="Arial" w:cs="Arial"/>
                <w:color w:val="000000"/>
                <w:sz w:val="18"/>
                <w:szCs w:val="18"/>
              </w:rPr>
            </w:pPr>
          </w:p>
        </w:tc>
        <w:tc>
          <w:tcPr>
            <w:tcW w:w="2533" w:type="dxa"/>
            <w:tcBorders>
              <w:bottom w:val="single" w:sz="4" w:space="0" w:color="auto"/>
            </w:tcBorders>
          </w:tcPr>
          <w:p w14:paraId="7269C5E4" w14:textId="77777777" w:rsidR="00180EAD" w:rsidRPr="00903DAE" w:rsidRDefault="00180EAD" w:rsidP="005D094A">
            <w:pPr>
              <w:ind w:right="-72"/>
              <w:jc w:val="right"/>
              <w:rPr>
                <w:rFonts w:ascii="Arial" w:eastAsia="Arial" w:hAnsi="Arial" w:cs="Arial"/>
                <w:color w:val="000000"/>
                <w:sz w:val="18"/>
                <w:szCs w:val="18"/>
              </w:rPr>
            </w:pPr>
            <w:r w:rsidRPr="00903DAE">
              <w:rPr>
                <w:rFonts w:ascii="Arial" w:eastAsia="Arial" w:hAnsi="Arial" w:cs="Arial"/>
                <w:b/>
                <w:color w:val="000000"/>
                <w:sz w:val="18"/>
                <w:szCs w:val="18"/>
              </w:rPr>
              <w:t>Baht</w:t>
            </w:r>
          </w:p>
        </w:tc>
      </w:tr>
      <w:tr w:rsidR="00180EAD" w:rsidRPr="00903DAE" w14:paraId="728076C9" w14:textId="77777777" w:rsidTr="00103F1D">
        <w:trPr>
          <w:trHeight w:val="22"/>
        </w:trPr>
        <w:tc>
          <w:tcPr>
            <w:tcW w:w="6930" w:type="dxa"/>
            <w:shd w:val="clear" w:color="auto" w:fill="auto"/>
          </w:tcPr>
          <w:p w14:paraId="3C9B2649" w14:textId="4BCF73CB" w:rsidR="00180EAD" w:rsidRPr="00903DAE" w:rsidRDefault="00180EAD" w:rsidP="005D094A">
            <w:pPr>
              <w:ind w:left="-101"/>
              <w:rPr>
                <w:rFonts w:ascii="Arial" w:eastAsia="Arial" w:hAnsi="Arial" w:cs="Arial"/>
                <w:b/>
                <w:bCs/>
                <w:sz w:val="18"/>
                <w:szCs w:val="18"/>
              </w:rPr>
            </w:pPr>
            <w:r w:rsidRPr="00903DAE">
              <w:rPr>
                <w:rFonts w:ascii="Arial" w:eastAsia="Arial" w:hAnsi="Arial" w:cs="Arial"/>
                <w:b/>
                <w:bCs/>
                <w:sz w:val="18"/>
                <w:szCs w:val="18"/>
              </w:rPr>
              <w:t>For the</w:t>
            </w:r>
            <w:r w:rsidR="0092723A" w:rsidRPr="00903DAE">
              <w:rPr>
                <w:rFonts w:ascii="Arial" w:eastAsia="Arial" w:hAnsi="Arial" w:cs="Arial"/>
                <w:b/>
                <w:bCs/>
                <w:sz w:val="18"/>
                <w:szCs w:val="18"/>
              </w:rPr>
              <w:t xml:space="preserve"> year </w:t>
            </w:r>
            <w:r w:rsidRPr="00903DAE">
              <w:rPr>
                <w:rFonts w:ascii="Arial" w:eastAsia="Arial" w:hAnsi="Arial" w:cs="Arial"/>
                <w:b/>
                <w:bCs/>
                <w:sz w:val="18"/>
                <w:szCs w:val="18"/>
              </w:rPr>
              <w:t>ended 3</w:t>
            </w:r>
            <w:r w:rsidR="006C68B5" w:rsidRPr="00903DAE">
              <w:rPr>
                <w:rFonts w:ascii="Arial" w:eastAsia="Arial" w:hAnsi="Arial" w:cs="Arial"/>
                <w:b/>
                <w:bCs/>
                <w:sz w:val="18"/>
                <w:szCs w:val="18"/>
              </w:rPr>
              <w:t>1</w:t>
            </w:r>
            <w:r w:rsidRPr="00903DAE">
              <w:rPr>
                <w:rFonts w:ascii="Arial" w:eastAsia="Arial" w:hAnsi="Arial" w:cs="Arial"/>
                <w:b/>
                <w:bCs/>
                <w:sz w:val="18"/>
                <w:szCs w:val="18"/>
              </w:rPr>
              <w:t xml:space="preserve"> </w:t>
            </w:r>
            <w:r w:rsidR="006C68B5" w:rsidRPr="00903DAE">
              <w:rPr>
                <w:rFonts w:ascii="Arial" w:eastAsia="Arial" w:hAnsi="Arial" w:cs="Arial"/>
                <w:b/>
                <w:bCs/>
                <w:sz w:val="18"/>
                <w:szCs w:val="18"/>
              </w:rPr>
              <w:t>December</w:t>
            </w:r>
            <w:r w:rsidRPr="00903DAE">
              <w:rPr>
                <w:rFonts w:ascii="Arial" w:eastAsia="Arial" w:hAnsi="Arial" w:cs="Arial"/>
                <w:b/>
                <w:bCs/>
                <w:sz w:val="18"/>
                <w:szCs w:val="18"/>
              </w:rPr>
              <w:t xml:space="preserve"> 2022</w:t>
            </w:r>
          </w:p>
        </w:tc>
        <w:tc>
          <w:tcPr>
            <w:tcW w:w="2533" w:type="dxa"/>
            <w:shd w:val="clear" w:color="auto" w:fill="FAFAFA"/>
            <w:vAlign w:val="center"/>
          </w:tcPr>
          <w:p w14:paraId="271883AE" w14:textId="77777777" w:rsidR="00180EAD" w:rsidRPr="00903DAE" w:rsidRDefault="00180EAD" w:rsidP="005D094A">
            <w:pPr>
              <w:ind w:right="-72"/>
              <w:jc w:val="right"/>
              <w:rPr>
                <w:rFonts w:ascii="Arial" w:eastAsia="Arial Unicode MS" w:hAnsi="Arial" w:cs="Arial"/>
                <w:sz w:val="18"/>
                <w:szCs w:val="18"/>
              </w:rPr>
            </w:pPr>
          </w:p>
        </w:tc>
      </w:tr>
      <w:tr w:rsidR="00180EAD" w:rsidRPr="00903DAE" w14:paraId="24D063D6" w14:textId="77777777" w:rsidTr="00103F1D">
        <w:trPr>
          <w:trHeight w:val="22"/>
        </w:trPr>
        <w:tc>
          <w:tcPr>
            <w:tcW w:w="6930" w:type="dxa"/>
            <w:shd w:val="clear" w:color="auto" w:fill="auto"/>
          </w:tcPr>
          <w:p w14:paraId="4559EF49" w14:textId="77777777" w:rsidR="00180EAD" w:rsidRPr="00903DAE" w:rsidRDefault="00180EAD" w:rsidP="005D094A">
            <w:pPr>
              <w:ind w:left="-101"/>
              <w:rPr>
                <w:rFonts w:ascii="Arial" w:eastAsia="Arial" w:hAnsi="Arial" w:cs="Arial"/>
                <w:sz w:val="18"/>
                <w:szCs w:val="18"/>
              </w:rPr>
            </w:pPr>
            <w:r w:rsidRPr="00903DAE">
              <w:rPr>
                <w:rFonts w:ascii="Arial" w:eastAsia="Arial" w:hAnsi="Arial" w:cs="Arial"/>
                <w:sz w:val="18"/>
                <w:szCs w:val="18"/>
              </w:rPr>
              <w:t>Opening balance</w:t>
            </w:r>
          </w:p>
        </w:tc>
        <w:tc>
          <w:tcPr>
            <w:tcW w:w="2533" w:type="dxa"/>
            <w:shd w:val="clear" w:color="auto" w:fill="FAFAFA"/>
            <w:vAlign w:val="center"/>
          </w:tcPr>
          <w:p w14:paraId="263D9D83" w14:textId="77777777" w:rsidR="00180EAD" w:rsidRPr="00903DAE" w:rsidRDefault="00180EAD" w:rsidP="005D094A">
            <w:pPr>
              <w:ind w:right="-72"/>
              <w:jc w:val="right"/>
              <w:rPr>
                <w:rFonts w:ascii="Arial" w:eastAsia="Arial Unicode MS" w:hAnsi="Arial" w:cs="Arial"/>
                <w:sz w:val="18"/>
                <w:szCs w:val="18"/>
              </w:rPr>
            </w:pPr>
            <w:r w:rsidRPr="00903DAE">
              <w:rPr>
                <w:rFonts w:ascii="Arial" w:eastAsia="Arial Unicode MS" w:hAnsi="Arial" w:cs="Arial"/>
                <w:sz w:val="18"/>
                <w:szCs w:val="18"/>
              </w:rPr>
              <w:t>20,000,000</w:t>
            </w:r>
          </w:p>
        </w:tc>
      </w:tr>
      <w:tr w:rsidR="00180EAD" w:rsidRPr="00903DAE" w14:paraId="29B3798C" w14:textId="77777777" w:rsidTr="00103F1D">
        <w:trPr>
          <w:trHeight w:val="22"/>
        </w:trPr>
        <w:tc>
          <w:tcPr>
            <w:tcW w:w="6930" w:type="dxa"/>
            <w:shd w:val="clear" w:color="auto" w:fill="auto"/>
          </w:tcPr>
          <w:p w14:paraId="6992D9E3" w14:textId="7D0CF716" w:rsidR="00180EAD" w:rsidRPr="00903DAE" w:rsidRDefault="00180EAD" w:rsidP="005D094A">
            <w:pPr>
              <w:ind w:left="-101"/>
              <w:rPr>
                <w:rFonts w:ascii="Arial" w:eastAsia="Arial" w:hAnsi="Arial" w:cs="Arial"/>
                <w:sz w:val="18"/>
                <w:szCs w:val="18"/>
                <w:lang w:val="en-GB"/>
              </w:rPr>
            </w:pPr>
            <w:r w:rsidRPr="00903DAE">
              <w:rPr>
                <w:rFonts w:ascii="Arial" w:hAnsi="Arial" w:cs="Arial"/>
                <w:sz w:val="18"/>
                <w:szCs w:val="18"/>
              </w:rPr>
              <w:t>Appropriation during the</w:t>
            </w:r>
            <w:r w:rsidR="00D7192C" w:rsidRPr="00903DAE">
              <w:rPr>
                <w:rFonts w:ascii="Arial" w:hAnsi="Arial" w:cs="Arial"/>
                <w:sz w:val="18"/>
                <w:szCs w:val="18"/>
              </w:rPr>
              <w:t xml:space="preserve"> year</w:t>
            </w:r>
          </w:p>
        </w:tc>
        <w:tc>
          <w:tcPr>
            <w:tcW w:w="2533" w:type="dxa"/>
            <w:tcBorders>
              <w:bottom w:val="single" w:sz="4" w:space="0" w:color="auto"/>
            </w:tcBorders>
            <w:shd w:val="clear" w:color="auto" w:fill="FAFAFA"/>
            <w:vAlign w:val="center"/>
          </w:tcPr>
          <w:p w14:paraId="41BDCECE" w14:textId="77777777" w:rsidR="00180EAD" w:rsidRPr="00903DAE" w:rsidRDefault="00180EAD" w:rsidP="005D094A">
            <w:pPr>
              <w:ind w:right="-72"/>
              <w:jc w:val="right"/>
              <w:rPr>
                <w:rFonts w:ascii="Arial" w:eastAsia="Arial Unicode MS" w:hAnsi="Arial" w:cs="Arial"/>
                <w:sz w:val="18"/>
                <w:szCs w:val="18"/>
              </w:rPr>
            </w:pPr>
            <w:r w:rsidRPr="00903DAE">
              <w:rPr>
                <w:rFonts w:ascii="Arial" w:eastAsia="Arial Unicode MS" w:hAnsi="Arial" w:cs="Arial"/>
                <w:sz w:val="18"/>
                <w:szCs w:val="18"/>
              </w:rPr>
              <w:t>10,000,000</w:t>
            </w:r>
          </w:p>
        </w:tc>
      </w:tr>
      <w:tr w:rsidR="00180EAD" w:rsidRPr="00903DAE" w14:paraId="00ACD3CE" w14:textId="77777777" w:rsidTr="00103F1D">
        <w:trPr>
          <w:trHeight w:val="22"/>
        </w:trPr>
        <w:tc>
          <w:tcPr>
            <w:tcW w:w="6930" w:type="dxa"/>
            <w:shd w:val="clear" w:color="auto" w:fill="auto"/>
          </w:tcPr>
          <w:p w14:paraId="654AB8FD" w14:textId="77777777" w:rsidR="00180EAD" w:rsidRPr="00903DAE" w:rsidRDefault="00180EAD" w:rsidP="005D094A">
            <w:pPr>
              <w:ind w:left="-101"/>
              <w:rPr>
                <w:rFonts w:ascii="Arial" w:eastAsia="Arial" w:hAnsi="Arial" w:cs="Arial"/>
                <w:sz w:val="18"/>
                <w:szCs w:val="18"/>
              </w:rPr>
            </w:pPr>
          </w:p>
        </w:tc>
        <w:tc>
          <w:tcPr>
            <w:tcW w:w="2533" w:type="dxa"/>
            <w:tcBorders>
              <w:top w:val="single" w:sz="4" w:space="0" w:color="auto"/>
            </w:tcBorders>
            <w:shd w:val="clear" w:color="auto" w:fill="FAFAFA"/>
          </w:tcPr>
          <w:p w14:paraId="7EA7A689" w14:textId="77777777" w:rsidR="00180EAD" w:rsidRPr="00903DAE" w:rsidRDefault="00180EAD" w:rsidP="005D094A">
            <w:pPr>
              <w:ind w:left="-40" w:right="-72"/>
              <w:jc w:val="right"/>
              <w:rPr>
                <w:rFonts w:ascii="Arial" w:eastAsia="Arial" w:hAnsi="Arial" w:cs="Arial"/>
                <w:sz w:val="18"/>
                <w:szCs w:val="18"/>
              </w:rPr>
            </w:pPr>
          </w:p>
        </w:tc>
      </w:tr>
      <w:tr w:rsidR="00180EAD" w:rsidRPr="00903DAE" w14:paraId="65DABADD" w14:textId="77777777" w:rsidTr="00103F1D">
        <w:trPr>
          <w:trHeight w:val="22"/>
        </w:trPr>
        <w:tc>
          <w:tcPr>
            <w:tcW w:w="6930" w:type="dxa"/>
            <w:shd w:val="clear" w:color="auto" w:fill="auto"/>
          </w:tcPr>
          <w:p w14:paraId="01462709" w14:textId="77777777" w:rsidR="00180EAD" w:rsidRPr="00903DAE" w:rsidRDefault="00180EAD" w:rsidP="005D094A">
            <w:pPr>
              <w:ind w:left="-101"/>
              <w:rPr>
                <w:rFonts w:ascii="Arial" w:eastAsia="Arial" w:hAnsi="Arial" w:cs="Arial"/>
                <w:sz w:val="18"/>
                <w:szCs w:val="18"/>
                <w:lang w:val="en-GB"/>
              </w:rPr>
            </w:pPr>
            <w:r w:rsidRPr="00903DAE">
              <w:rPr>
                <w:rFonts w:ascii="Arial" w:eastAsia="Arial" w:hAnsi="Arial" w:cs="Arial"/>
                <w:sz w:val="18"/>
                <w:szCs w:val="18"/>
                <w:lang w:val="en-GB"/>
              </w:rPr>
              <w:t>Closing balance</w:t>
            </w:r>
          </w:p>
        </w:tc>
        <w:tc>
          <w:tcPr>
            <w:tcW w:w="2533" w:type="dxa"/>
            <w:tcBorders>
              <w:bottom w:val="single" w:sz="4" w:space="0" w:color="auto"/>
            </w:tcBorders>
            <w:shd w:val="clear" w:color="auto" w:fill="FAFAFA"/>
            <w:vAlign w:val="center"/>
          </w:tcPr>
          <w:p w14:paraId="7B54234A" w14:textId="77777777" w:rsidR="00180EAD" w:rsidRPr="00903DAE" w:rsidRDefault="00180EAD" w:rsidP="005D094A">
            <w:pPr>
              <w:ind w:right="-72"/>
              <w:jc w:val="right"/>
              <w:rPr>
                <w:rFonts w:ascii="Arial" w:eastAsia="Arial" w:hAnsi="Arial" w:cs="Arial"/>
                <w:sz w:val="18"/>
                <w:szCs w:val="18"/>
              </w:rPr>
            </w:pPr>
            <w:r w:rsidRPr="00903DAE">
              <w:rPr>
                <w:rFonts w:ascii="Arial" w:eastAsia="Arial" w:hAnsi="Arial" w:cs="Arial"/>
                <w:sz w:val="18"/>
                <w:szCs w:val="18"/>
              </w:rPr>
              <w:t>30,000,000</w:t>
            </w:r>
          </w:p>
        </w:tc>
      </w:tr>
    </w:tbl>
    <w:p w14:paraId="27953990" w14:textId="22CE1930" w:rsidR="00180EAD" w:rsidRPr="00903DAE" w:rsidRDefault="00180EAD" w:rsidP="00B06DFB">
      <w:pPr>
        <w:jc w:val="thaiDistribute"/>
        <w:rPr>
          <w:rFonts w:ascii="Arial" w:hAnsi="Arial" w:cs="Arial"/>
          <w:sz w:val="18"/>
          <w:szCs w:val="18"/>
        </w:rPr>
      </w:pPr>
    </w:p>
    <w:p w14:paraId="5460A8AC" w14:textId="77777777" w:rsidR="00A24721" w:rsidRPr="00903DAE" w:rsidRDefault="00A24721" w:rsidP="00A24721">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284BC423" w14:textId="77777777" w:rsidTr="00930AA6">
        <w:trPr>
          <w:trHeight w:val="386"/>
        </w:trPr>
        <w:tc>
          <w:tcPr>
            <w:tcW w:w="9461" w:type="dxa"/>
            <w:shd w:val="clear" w:color="auto" w:fill="FFA543"/>
            <w:vAlign w:val="center"/>
          </w:tcPr>
          <w:p w14:paraId="1B33AB9F" w14:textId="088D5300" w:rsidR="00A24721" w:rsidRPr="00903DAE" w:rsidRDefault="00276665" w:rsidP="00930AA6">
            <w:pPr>
              <w:ind w:left="432" w:hanging="446"/>
              <w:jc w:val="both"/>
              <w:rPr>
                <w:rFonts w:ascii="Arial" w:eastAsia="Arial Unicode MS" w:hAnsi="Arial" w:cs="Arial"/>
                <w:b/>
                <w:bCs/>
                <w:color w:val="FFFFFF" w:themeColor="background1"/>
                <w:sz w:val="18"/>
                <w:szCs w:val="18"/>
                <w:lang w:val="en-GB"/>
              </w:rPr>
            </w:pPr>
            <w:r w:rsidRPr="00903DAE">
              <w:rPr>
                <w:rFonts w:ascii="Arial" w:hAnsi="Arial" w:cs="Arial"/>
                <w:b/>
                <w:bCs/>
                <w:color w:val="FFFFFF" w:themeColor="background1"/>
                <w:sz w:val="18"/>
                <w:szCs w:val="18"/>
                <w:lang w:val="en-GB"/>
              </w:rPr>
              <w:t>2</w:t>
            </w:r>
            <w:r w:rsidR="00AE2FA1" w:rsidRPr="00903DAE">
              <w:rPr>
                <w:rFonts w:ascii="Arial" w:hAnsi="Arial" w:cs="Arial"/>
                <w:b/>
                <w:bCs/>
                <w:color w:val="FFFFFF" w:themeColor="background1"/>
                <w:sz w:val="18"/>
                <w:szCs w:val="18"/>
                <w:lang w:val="en-GB"/>
              </w:rPr>
              <w:t>6</w:t>
            </w:r>
            <w:r w:rsidR="00A24721" w:rsidRPr="00903DAE">
              <w:rPr>
                <w:rFonts w:ascii="Arial" w:hAnsi="Arial" w:cs="Arial"/>
                <w:b/>
                <w:bCs/>
                <w:color w:val="FFFFFF" w:themeColor="background1"/>
                <w:sz w:val="18"/>
                <w:szCs w:val="18"/>
              </w:rPr>
              <w:tab/>
              <w:t>Assets and liabilities relating to contracts with customers</w:t>
            </w:r>
          </w:p>
        </w:tc>
      </w:tr>
    </w:tbl>
    <w:p w14:paraId="7DB0303A" w14:textId="77777777" w:rsidR="00A24721" w:rsidRPr="00903DAE" w:rsidRDefault="00A24721" w:rsidP="00A24721">
      <w:pPr>
        <w:rPr>
          <w:rFonts w:ascii="Arial" w:hAnsi="Arial" w:cs="Arial"/>
          <w:bCs/>
          <w:sz w:val="18"/>
          <w:szCs w:val="18"/>
        </w:rPr>
      </w:pPr>
    </w:p>
    <w:p w14:paraId="6B372624" w14:textId="46DB3CA8" w:rsidR="00A24721" w:rsidRPr="00903DAE" w:rsidRDefault="00276665" w:rsidP="0017306D">
      <w:pPr>
        <w:tabs>
          <w:tab w:val="left" w:pos="540"/>
        </w:tabs>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2</w:t>
      </w:r>
      <w:r w:rsidR="00AE2FA1" w:rsidRPr="00903DAE">
        <w:rPr>
          <w:rFonts w:ascii="Arial" w:eastAsia="Arial Unicode MS" w:hAnsi="Arial" w:cs="Arial"/>
          <w:b/>
          <w:bCs/>
          <w:color w:val="CF4A02"/>
          <w:sz w:val="18"/>
          <w:szCs w:val="18"/>
          <w:lang w:val="en-GB"/>
        </w:rPr>
        <w:t>6</w:t>
      </w:r>
      <w:r w:rsidR="00A24721" w:rsidRPr="00903DAE">
        <w:rPr>
          <w:rFonts w:ascii="Arial" w:eastAsia="Arial Unicode MS" w:hAnsi="Arial" w:cs="Arial"/>
          <w:b/>
          <w:bCs/>
          <w:color w:val="CF4A02"/>
          <w:sz w:val="18"/>
          <w:szCs w:val="18"/>
        </w:rPr>
        <w:t>.</w:t>
      </w:r>
      <w:r w:rsidRPr="00903DAE">
        <w:rPr>
          <w:rFonts w:ascii="Arial" w:eastAsia="Arial Unicode MS" w:hAnsi="Arial" w:cs="Arial"/>
          <w:b/>
          <w:bCs/>
          <w:color w:val="CF4A02"/>
          <w:sz w:val="18"/>
          <w:szCs w:val="18"/>
          <w:lang w:val="en-GB"/>
        </w:rPr>
        <w:t>1</w:t>
      </w:r>
      <w:r w:rsidR="00A24721" w:rsidRPr="00903DAE">
        <w:rPr>
          <w:rFonts w:ascii="Arial" w:eastAsia="Arial Unicode MS" w:hAnsi="Arial" w:cs="Arial"/>
          <w:b/>
          <w:bCs/>
          <w:color w:val="CF4A02"/>
          <w:sz w:val="18"/>
          <w:szCs w:val="18"/>
        </w:rPr>
        <w:tab/>
        <w:t>Contract assets</w:t>
      </w:r>
    </w:p>
    <w:p w14:paraId="3DBF23B2" w14:textId="77777777" w:rsidR="00A24721" w:rsidRPr="00903DAE" w:rsidRDefault="00A24721" w:rsidP="00A24721">
      <w:pPr>
        <w:ind w:left="540"/>
        <w:jc w:val="both"/>
        <w:rPr>
          <w:rFonts w:ascii="Arial" w:eastAsia="Arial Unicode MS" w:hAnsi="Arial" w:cs="Arial"/>
          <w:sz w:val="18"/>
          <w:szCs w:val="18"/>
        </w:rPr>
      </w:pPr>
    </w:p>
    <w:p w14:paraId="68C93DCD" w14:textId="4EFB3FD1"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The Group </w:t>
      </w:r>
      <w:r w:rsidR="00B03853" w:rsidRPr="00903DAE">
        <w:rPr>
          <w:rFonts w:ascii="Arial" w:hAnsi="Arial" w:cs="Arial"/>
          <w:sz w:val="18"/>
          <w:szCs w:val="18"/>
        </w:rPr>
        <w:t xml:space="preserve">and the Company </w:t>
      </w:r>
      <w:r w:rsidRPr="00903DAE">
        <w:rPr>
          <w:rFonts w:ascii="Arial" w:hAnsi="Arial" w:cs="Arial"/>
          <w:sz w:val="18"/>
          <w:szCs w:val="18"/>
        </w:rPr>
        <w:t>ha</w:t>
      </w:r>
      <w:r w:rsidR="00B03853" w:rsidRPr="00903DAE">
        <w:rPr>
          <w:rFonts w:ascii="Arial" w:hAnsi="Arial" w:cs="Arial"/>
          <w:sz w:val="18"/>
          <w:szCs w:val="18"/>
        </w:rPr>
        <w:t>ve</w:t>
      </w:r>
      <w:r w:rsidRPr="00903DAE">
        <w:rPr>
          <w:rFonts w:ascii="Arial" w:hAnsi="Arial" w:cs="Arial"/>
          <w:sz w:val="18"/>
          <w:szCs w:val="18"/>
        </w:rPr>
        <w:t xml:space="preserve">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the following assets related to contracts with customers</w:t>
      </w:r>
      <w:r w:rsidRPr="00903DAE">
        <w:rPr>
          <w:rFonts w:ascii="Arial" w:hAnsi="Arial" w:cs="Arial"/>
          <w:sz w:val="18"/>
          <w:szCs w:val="18"/>
          <w:lang w:val="en-GB"/>
        </w:rPr>
        <w:t xml:space="preserve"> where the Group </w:t>
      </w:r>
      <w:r w:rsidR="00B03853" w:rsidRPr="00903DAE">
        <w:rPr>
          <w:rFonts w:ascii="Arial" w:hAnsi="Arial" w:cs="Arial"/>
          <w:sz w:val="18"/>
          <w:szCs w:val="18"/>
          <w:lang w:val="en-GB"/>
        </w:rPr>
        <w:t xml:space="preserve">and the Company </w:t>
      </w:r>
      <w:r w:rsidRPr="00903DAE">
        <w:rPr>
          <w:rFonts w:ascii="Arial" w:hAnsi="Arial" w:cs="Arial"/>
          <w:sz w:val="18"/>
          <w:szCs w:val="18"/>
          <w:lang w:val="en-GB"/>
        </w:rPr>
        <w:t>recorded revenue for fulfilment of a contractual performance obligation before the customer paid consideration or before the requirements for billing as follow</w:t>
      </w:r>
      <w:r w:rsidRPr="00903DAE">
        <w:rPr>
          <w:rFonts w:ascii="Arial" w:hAnsi="Arial" w:cs="Arial"/>
          <w:sz w:val="18"/>
          <w:szCs w:val="18"/>
        </w:rPr>
        <w:t>:</w:t>
      </w:r>
    </w:p>
    <w:p w14:paraId="0B54CF05" w14:textId="77777777" w:rsidR="00A24721" w:rsidRPr="00903DAE" w:rsidRDefault="00A24721" w:rsidP="00A24721">
      <w:pPr>
        <w:ind w:left="540"/>
        <w:jc w:val="both"/>
        <w:rPr>
          <w:rFonts w:ascii="Arial" w:hAnsi="Arial" w:cs="Arial"/>
          <w:spacing w:val="-2"/>
          <w:sz w:val="18"/>
          <w:szCs w:val="18"/>
        </w:rPr>
      </w:pPr>
    </w:p>
    <w:tbl>
      <w:tblPr>
        <w:tblW w:w="9450" w:type="dxa"/>
        <w:tblLook w:val="0000" w:firstRow="0" w:lastRow="0" w:firstColumn="0" w:lastColumn="0" w:noHBand="0" w:noVBand="0"/>
      </w:tblPr>
      <w:tblGrid>
        <w:gridCol w:w="3690"/>
        <w:gridCol w:w="1440"/>
        <w:gridCol w:w="1440"/>
        <w:gridCol w:w="1440"/>
        <w:gridCol w:w="1440"/>
      </w:tblGrid>
      <w:tr w:rsidR="00A24721" w:rsidRPr="00903DAE" w14:paraId="222BBBAF" w14:textId="77777777" w:rsidTr="00930AA6">
        <w:tc>
          <w:tcPr>
            <w:tcW w:w="3690" w:type="dxa"/>
            <w:vAlign w:val="bottom"/>
          </w:tcPr>
          <w:p w14:paraId="4F96BBB9" w14:textId="77777777" w:rsidR="00A24721" w:rsidRPr="00903DAE" w:rsidRDefault="00A24721" w:rsidP="00930AA6">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AC77EE"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Consolidated </w:t>
            </w:r>
          </w:p>
          <w:p w14:paraId="4781C97D"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91BAD0E"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15CADA77"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6D0E71" w:rsidRPr="00903DAE" w14:paraId="4453125D" w14:textId="77777777" w:rsidTr="00930AA6">
        <w:tc>
          <w:tcPr>
            <w:tcW w:w="3690" w:type="dxa"/>
            <w:vAlign w:val="bottom"/>
          </w:tcPr>
          <w:p w14:paraId="02CBE1C0" w14:textId="77777777" w:rsidR="006D0E71" w:rsidRPr="00903DAE" w:rsidRDefault="006D0E71" w:rsidP="006D0E71">
            <w:pPr>
              <w:ind w:left="431"/>
              <w:rPr>
                <w:rFonts w:ascii="Arial" w:hAnsi="Arial" w:cs="Arial"/>
                <w:sz w:val="18"/>
                <w:szCs w:val="18"/>
              </w:rPr>
            </w:pPr>
          </w:p>
        </w:tc>
        <w:tc>
          <w:tcPr>
            <w:tcW w:w="1440" w:type="dxa"/>
            <w:tcBorders>
              <w:top w:val="single" w:sz="4" w:space="0" w:color="auto"/>
            </w:tcBorders>
          </w:tcPr>
          <w:p w14:paraId="62A02690" w14:textId="58A31288"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34F45BC6" w14:textId="502C68D3"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440" w:type="dxa"/>
            <w:tcBorders>
              <w:top w:val="single" w:sz="4" w:space="0" w:color="auto"/>
            </w:tcBorders>
          </w:tcPr>
          <w:p w14:paraId="1D719645" w14:textId="6F01BBE5"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299E98A7" w14:textId="73F708DE"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42BE8047" w14:textId="77777777" w:rsidTr="00930AA6">
        <w:tc>
          <w:tcPr>
            <w:tcW w:w="3690" w:type="dxa"/>
            <w:vAlign w:val="bottom"/>
          </w:tcPr>
          <w:p w14:paraId="41F44F81" w14:textId="77777777" w:rsidR="006D0E71" w:rsidRPr="00903DAE" w:rsidRDefault="006D0E71" w:rsidP="006D0E71">
            <w:pPr>
              <w:ind w:left="431"/>
              <w:rPr>
                <w:rFonts w:ascii="Arial" w:hAnsi="Arial" w:cs="Arial"/>
                <w:sz w:val="18"/>
                <w:szCs w:val="18"/>
              </w:rPr>
            </w:pPr>
          </w:p>
        </w:tc>
        <w:tc>
          <w:tcPr>
            <w:tcW w:w="1440" w:type="dxa"/>
            <w:tcBorders>
              <w:bottom w:val="single" w:sz="4" w:space="0" w:color="auto"/>
            </w:tcBorders>
            <w:vAlign w:val="bottom"/>
          </w:tcPr>
          <w:p w14:paraId="549AD9E9"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53A69583"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38C2A293"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1DE3AF08"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6D0E71" w:rsidRPr="00903DAE" w14:paraId="566B9106" w14:textId="77777777" w:rsidTr="00930AA6">
        <w:tc>
          <w:tcPr>
            <w:tcW w:w="3690" w:type="dxa"/>
            <w:vAlign w:val="bottom"/>
          </w:tcPr>
          <w:p w14:paraId="214BEA61" w14:textId="77777777" w:rsidR="006D0E71" w:rsidRPr="00903DAE" w:rsidRDefault="006D0E71" w:rsidP="006D0E71">
            <w:pPr>
              <w:ind w:left="431"/>
              <w:rPr>
                <w:rFonts w:ascii="Arial" w:hAnsi="Arial" w:cs="Arial"/>
                <w:sz w:val="18"/>
                <w:szCs w:val="18"/>
              </w:rPr>
            </w:pPr>
          </w:p>
        </w:tc>
        <w:tc>
          <w:tcPr>
            <w:tcW w:w="1440" w:type="dxa"/>
            <w:tcBorders>
              <w:top w:val="single" w:sz="4" w:space="0" w:color="auto"/>
            </w:tcBorders>
            <w:shd w:val="clear" w:color="auto" w:fill="FAFAFA"/>
          </w:tcPr>
          <w:p w14:paraId="786B42C2"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tcPr>
          <w:p w14:paraId="45ECFD2B"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B93BA8"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vAlign w:val="bottom"/>
          </w:tcPr>
          <w:p w14:paraId="7032581F" w14:textId="77777777" w:rsidR="006D0E71" w:rsidRPr="00903DAE" w:rsidRDefault="006D0E71" w:rsidP="006D0E71">
            <w:pPr>
              <w:ind w:right="-72"/>
              <w:jc w:val="right"/>
              <w:rPr>
                <w:rFonts w:ascii="Arial" w:hAnsi="Arial" w:cs="Arial"/>
                <w:sz w:val="18"/>
                <w:szCs w:val="18"/>
              </w:rPr>
            </w:pPr>
          </w:p>
        </w:tc>
      </w:tr>
      <w:tr w:rsidR="006D0E71" w:rsidRPr="00903DAE" w14:paraId="16512C07" w14:textId="77777777" w:rsidTr="00930AA6">
        <w:tc>
          <w:tcPr>
            <w:tcW w:w="3690" w:type="dxa"/>
          </w:tcPr>
          <w:p w14:paraId="77A78571" w14:textId="7DAAF3F6" w:rsidR="006D0E71" w:rsidRPr="00903DAE" w:rsidRDefault="006D0E71" w:rsidP="006D0E71">
            <w:pPr>
              <w:ind w:left="431"/>
              <w:rPr>
                <w:rFonts w:ascii="Arial" w:hAnsi="Arial" w:cs="Arial"/>
                <w:sz w:val="18"/>
                <w:szCs w:val="18"/>
                <w:lang w:val="en-GB"/>
              </w:rPr>
            </w:pPr>
            <w:r w:rsidRPr="00903DAE">
              <w:rPr>
                <w:rFonts w:ascii="Arial" w:hAnsi="Arial" w:cs="Arial"/>
                <w:sz w:val="18"/>
                <w:szCs w:val="18"/>
                <w:lang w:val="en-GB"/>
              </w:rPr>
              <w:t>Contract assets - current portion</w:t>
            </w:r>
          </w:p>
        </w:tc>
        <w:tc>
          <w:tcPr>
            <w:tcW w:w="1440" w:type="dxa"/>
            <w:shd w:val="clear" w:color="auto" w:fill="FAFAFA"/>
          </w:tcPr>
          <w:p w14:paraId="70B74053" w14:textId="77777777" w:rsidR="006D0E71" w:rsidRPr="00903DAE" w:rsidRDefault="006D0E71" w:rsidP="006D0E71">
            <w:pPr>
              <w:ind w:left="-40" w:right="-72"/>
              <w:jc w:val="right"/>
              <w:rPr>
                <w:rFonts w:ascii="Arial" w:hAnsi="Arial" w:cs="Arial"/>
                <w:sz w:val="18"/>
                <w:szCs w:val="18"/>
              </w:rPr>
            </w:pPr>
          </w:p>
        </w:tc>
        <w:tc>
          <w:tcPr>
            <w:tcW w:w="1440" w:type="dxa"/>
          </w:tcPr>
          <w:p w14:paraId="412BAF28" w14:textId="77777777" w:rsidR="006D0E71" w:rsidRPr="00903DAE" w:rsidRDefault="006D0E71" w:rsidP="006D0E71">
            <w:pPr>
              <w:ind w:left="-40" w:right="-72"/>
              <w:jc w:val="right"/>
              <w:rPr>
                <w:rFonts w:ascii="Arial" w:hAnsi="Arial" w:cs="Arial"/>
                <w:sz w:val="18"/>
                <w:szCs w:val="18"/>
              </w:rPr>
            </w:pPr>
          </w:p>
        </w:tc>
        <w:tc>
          <w:tcPr>
            <w:tcW w:w="1440" w:type="dxa"/>
            <w:shd w:val="clear" w:color="auto" w:fill="FAFAFA"/>
          </w:tcPr>
          <w:p w14:paraId="43EB66E0" w14:textId="77777777" w:rsidR="006D0E71" w:rsidRPr="00903DAE" w:rsidRDefault="006D0E71" w:rsidP="006D0E71">
            <w:pPr>
              <w:ind w:left="-40" w:right="-72"/>
              <w:jc w:val="right"/>
              <w:rPr>
                <w:rFonts w:ascii="Arial" w:hAnsi="Arial" w:cs="Arial"/>
                <w:sz w:val="18"/>
                <w:szCs w:val="18"/>
              </w:rPr>
            </w:pPr>
          </w:p>
        </w:tc>
        <w:tc>
          <w:tcPr>
            <w:tcW w:w="1440" w:type="dxa"/>
          </w:tcPr>
          <w:p w14:paraId="38D674F2" w14:textId="77777777" w:rsidR="006D0E71" w:rsidRPr="00903DAE" w:rsidRDefault="006D0E71" w:rsidP="006D0E71">
            <w:pPr>
              <w:ind w:left="-40" w:right="-72"/>
              <w:jc w:val="right"/>
              <w:rPr>
                <w:rFonts w:ascii="Arial" w:hAnsi="Arial" w:cs="Arial"/>
                <w:sz w:val="18"/>
                <w:szCs w:val="18"/>
              </w:rPr>
            </w:pPr>
          </w:p>
        </w:tc>
      </w:tr>
      <w:tr w:rsidR="006D0E71" w:rsidRPr="00903DAE" w14:paraId="66F2974C" w14:textId="77777777" w:rsidTr="00930AA6">
        <w:tc>
          <w:tcPr>
            <w:tcW w:w="3690" w:type="dxa"/>
          </w:tcPr>
          <w:p w14:paraId="4312C04A" w14:textId="77777777" w:rsidR="006D0E71" w:rsidRPr="00903DAE" w:rsidRDefault="006D0E71" w:rsidP="006D0E71">
            <w:pPr>
              <w:ind w:left="431"/>
              <w:rPr>
                <w:rFonts w:ascii="Arial" w:hAnsi="Arial" w:cs="Arial"/>
                <w:sz w:val="18"/>
                <w:szCs w:val="18"/>
              </w:rPr>
            </w:pPr>
            <w:r w:rsidRPr="00903DAE">
              <w:rPr>
                <w:rFonts w:ascii="Arial" w:hAnsi="Arial" w:cs="Arial"/>
                <w:sz w:val="18"/>
                <w:szCs w:val="18"/>
              </w:rPr>
              <w:t xml:space="preserve">   - Third parties</w:t>
            </w:r>
          </w:p>
        </w:tc>
        <w:tc>
          <w:tcPr>
            <w:tcW w:w="1440" w:type="dxa"/>
            <w:shd w:val="clear" w:color="auto" w:fill="FAFAFA"/>
            <w:vAlign w:val="bottom"/>
          </w:tcPr>
          <w:p w14:paraId="4167B61E" w14:textId="19B526B0" w:rsidR="006D0E71" w:rsidRPr="00903DAE" w:rsidRDefault="000C1005" w:rsidP="006D0E71">
            <w:pPr>
              <w:ind w:right="-72"/>
              <w:jc w:val="right"/>
              <w:rPr>
                <w:rFonts w:ascii="Arial" w:hAnsi="Arial" w:cs="Arial"/>
                <w:sz w:val="18"/>
                <w:szCs w:val="18"/>
                <w:lang w:val="en-GB"/>
              </w:rPr>
            </w:pPr>
            <w:r w:rsidRPr="00903DAE">
              <w:rPr>
                <w:rFonts w:ascii="Arial" w:hAnsi="Arial" w:cs="Arial"/>
                <w:sz w:val="18"/>
                <w:szCs w:val="18"/>
                <w:lang w:val="en-GB"/>
              </w:rPr>
              <w:t>224,105,899</w:t>
            </w:r>
          </w:p>
        </w:tc>
        <w:tc>
          <w:tcPr>
            <w:tcW w:w="1440" w:type="dxa"/>
            <w:vAlign w:val="bottom"/>
          </w:tcPr>
          <w:p w14:paraId="42C27191" w14:textId="10A1C762"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214,876,470</w:t>
            </w:r>
          </w:p>
        </w:tc>
        <w:tc>
          <w:tcPr>
            <w:tcW w:w="1440" w:type="dxa"/>
            <w:shd w:val="clear" w:color="auto" w:fill="FAFAFA"/>
            <w:vAlign w:val="bottom"/>
          </w:tcPr>
          <w:p w14:paraId="388BAB42" w14:textId="383B87A3" w:rsidR="006D0E71" w:rsidRPr="00903DAE" w:rsidRDefault="006407E4" w:rsidP="006D0E71">
            <w:pPr>
              <w:ind w:right="-72"/>
              <w:jc w:val="right"/>
              <w:rPr>
                <w:rFonts w:ascii="Arial" w:hAnsi="Arial" w:cs="Arial"/>
                <w:sz w:val="18"/>
                <w:szCs w:val="18"/>
                <w:lang w:val="en-GB"/>
              </w:rPr>
            </w:pPr>
            <w:r w:rsidRPr="00903DAE">
              <w:rPr>
                <w:rFonts w:ascii="Arial" w:hAnsi="Arial" w:cs="Arial"/>
                <w:sz w:val="18"/>
                <w:szCs w:val="18"/>
                <w:lang w:val="en-GB"/>
              </w:rPr>
              <w:t>195,716,862</w:t>
            </w:r>
          </w:p>
        </w:tc>
        <w:tc>
          <w:tcPr>
            <w:tcW w:w="1440" w:type="dxa"/>
            <w:vAlign w:val="bottom"/>
          </w:tcPr>
          <w:p w14:paraId="6135C5D0" w14:textId="6F736D00"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195,637,736</w:t>
            </w:r>
          </w:p>
        </w:tc>
      </w:tr>
      <w:tr w:rsidR="006D0E71" w:rsidRPr="00903DAE" w14:paraId="50336A28" w14:textId="77777777" w:rsidTr="00930AA6">
        <w:tc>
          <w:tcPr>
            <w:tcW w:w="3690" w:type="dxa"/>
          </w:tcPr>
          <w:p w14:paraId="03A33D8B" w14:textId="5E3D9B99" w:rsidR="006D0E71" w:rsidRPr="00903DAE" w:rsidRDefault="006D0E71" w:rsidP="006D0E71">
            <w:pPr>
              <w:ind w:left="431"/>
              <w:rPr>
                <w:rFonts w:ascii="Arial" w:hAnsi="Arial" w:cs="Arial"/>
                <w:sz w:val="18"/>
                <w:szCs w:val="18"/>
                <w:lang w:val="en-GB"/>
              </w:rPr>
            </w:pPr>
            <w:r w:rsidRPr="00903DAE">
              <w:rPr>
                <w:rFonts w:ascii="Arial" w:hAnsi="Arial" w:cs="Arial"/>
                <w:sz w:val="18"/>
                <w:szCs w:val="18"/>
              </w:rPr>
              <w:t xml:space="preserve">   - Related parties (Note </w:t>
            </w:r>
            <w:r w:rsidR="00CA013D" w:rsidRPr="00903DAE">
              <w:rPr>
                <w:rFonts w:ascii="Arial" w:hAnsi="Arial" w:cs="Arial"/>
                <w:sz w:val="18"/>
                <w:szCs w:val="18"/>
              </w:rPr>
              <w:t>34</w:t>
            </w:r>
            <w:r w:rsidRPr="00903DAE">
              <w:rPr>
                <w:rFonts w:ascii="Arial" w:hAnsi="Arial" w:cs="Arial"/>
                <w:sz w:val="18"/>
                <w:szCs w:val="18"/>
              </w:rPr>
              <w:t>.3)</w:t>
            </w:r>
          </w:p>
        </w:tc>
        <w:tc>
          <w:tcPr>
            <w:tcW w:w="1440" w:type="dxa"/>
            <w:tcBorders>
              <w:top w:val="nil"/>
              <w:left w:val="nil"/>
              <w:bottom w:val="single" w:sz="4" w:space="0" w:color="auto"/>
              <w:right w:val="nil"/>
            </w:tcBorders>
            <w:shd w:val="clear" w:color="auto" w:fill="FAFAFA"/>
            <w:vAlign w:val="bottom"/>
          </w:tcPr>
          <w:p w14:paraId="287CA56F" w14:textId="5571563A" w:rsidR="006D0E71" w:rsidRPr="00903DAE" w:rsidRDefault="000C1005" w:rsidP="006D0E71">
            <w:pPr>
              <w:ind w:right="-72"/>
              <w:jc w:val="right"/>
              <w:rPr>
                <w:rFonts w:ascii="Arial" w:hAnsi="Arial" w:cs="Arial"/>
                <w:sz w:val="18"/>
                <w:szCs w:val="18"/>
                <w:lang w:val="en-GB"/>
              </w:rPr>
            </w:pPr>
            <w:r w:rsidRPr="00903DAE">
              <w:rPr>
                <w:rFonts w:ascii="Arial" w:hAnsi="Arial" w:cs="Arial"/>
                <w:sz w:val="18"/>
                <w:szCs w:val="18"/>
                <w:lang w:val="en-GB"/>
              </w:rPr>
              <w:t>114,642</w:t>
            </w:r>
          </w:p>
        </w:tc>
        <w:tc>
          <w:tcPr>
            <w:tcW w:w="1440" w:type="dxa"/>
            <w:tcBorders>
              <w:top w:val="nil"/>
              <w:left w:val="nil"/>
              <w:bottom w:val="single" w:sz="4" w:space="0" w:color="auto"/>
              <w:right w:val="nil"/>
            </w:tcBorders>
            <w:vAlign w:val="bottom"/>
          </w:tcPr>
          <w:p w14:paraId="50E3660B" w14:textId="7C6B898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ECEA237" w14:textId="2C54CDE9" w:rsidR="006D0E71" w:rsidRPr="00903DAE" w:rsidRDefault="006407E4" w:rsidP="006D0E71">
            <w:pPr>
              <w:ind w:right="-72"/>
              <w:jc w:val="right"/>
              <w:rPr>
                <w:rFonts w:ascii="Arial" w:hAnsi="Arial" w:cs="Arial"/>
                <w:sz w:val="18"/>
                <w:szCs w:val="18"/>
                <w:lang w:val="en-GB"/>
              </w:rPr>
            </w:pPr>
            <w:r w:rsidRPr="00903DAE">
              <w:rPr>
                <w:rFonts w:ascii="Arial" w:hAnsi="Arial" w:cs="Arial"/>
                <w:sz w:val="18"/>
                <w:szCs w:val="18"/>
                <w:lang w:val="en-GB"/>
              </w:rPr>
              <w:t>2,103,263</w:t>
            </w:r>
          </w:p>
        </w:tc>
        <w:tc>
          <w:tcPr>
            <w:tcW w:w="1440" w:type="dxa"/>
            <w:tcBorders>
              <w:top w:val="nil"/>
              <w:left w:val="nil"/>
              <w:bottom w:val="single" w:sz="4" w:space="0" w:color="auto"/>
              <w:right w:val="nil"/>
            </w:tcBorders>
            <w:vAlign w:val="bottom"/>
          </w:tcPr>
          <w:p w14:paraId="1831F93D" w14:textId="68155B2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r>
      <w:tr w:rsidR="006D0E71" w:rsidRPr="00903DAE" w14:paraId="473E8017" w14:textId="77777777" w:rsidTr="00115A18">
        <w:tc>
          <w:tcPr>
            <w:tcW w:w="3690" w:type="dxa"/>
          </w:tcPr>
          <w:p w14:paraId="77C5A515" w14:textId="77777777" w:rsidR="006D0E71" w:rsidRPr="00903DAE" w:rsidRDefault="006D0E71" w:rsidP="006D0E71">
            <w:pPr>
              <w:ind w:left="431"/>
              <w:rPr>
                <w:rFonts w:ascii="Arial" w:hAnsi="Arial" w:cs="Arial"/>
                <w:sz w:val="18"/>
                <w:szCs w:val="18"/>
              </w:rPr>
            </w:pPr>
          </w:p>
        </w:tc>
        <w:tc>
          <w:tcPr>
            <w:tcW w:w="1440" w:type="dxa"/>
            <w:tcBorders>
              <w:top w:val="nil"/>
              <w:left w:val="nil"/>
              <w:right w:val="nil"/>
            </w:tcBorders>
            <w:shd w:val="clear" w:color="auto" w:fill="FAFAFA"/>
            <w:vAlign w:val="bottom"/>
          </w:tcPr>
          <w:p w14:paraId="745B14E1"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vAlign w:val="bottom"/>
          </w:tcPr>
          <w:p w14:paraId="653CFE7C"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6FFBD9E6"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vAlign w:val="bottom"/>
          </w:tcPr>
          <w:p w14:paraId="2BE33A40" w14:textId="77777777" w:rsidR="006D0E71" w:rsidRPr="00903DAE" w:rsidRDefault="006D0E71" w:rsidP="006D0E71">
            <w:pPr>
              <w:ind w:right="-72"/>
              <w:jc w:val="right"/>
              <w:rPr>
                <w:rFonts w:ascii="Arial" w:hAnsi="Arial" w:cs="Arial"/>
                <w:sz w:val="18"/>
                <w:szCs w:val="18"/>
                <w:lang w:val="en-GB"/>
              </w:rPr>
            </w:pPr>
          </w:p>
        </w:tc>
      </w:tr>
      <w:tr w:rsidR="006D0E71" w:rsidRPr="00903DAE" w14:paraId="57FC2CFF" w14:textId="77777777" w:rsidTr="00115A18">
        <w:tc>
          <w:tcPr>
            <w:tcW w:w="3690" w:type="dxa"/>
          </w:tcPr>
          <w:p w14:paraId="334B33D9" w14:textId="00ED876D" w:rsidR="006D0E71" w:rsidRPr="00903DAE" w:rsidRDefault="006D0E71" w:rsidP="006D0E71">
            <w:pPr>
              <w:ind w:left="431"/>
              <w:rPr>
                <w:rFonts w:ascii="Arial" w:hAnsi="Arial" w:cs="Arial"/>
                <w:sz w:val="18"/>
                <w:szCs w:val="18"/>
                <w:lang w:val="en-GB"/>
              </w:rPr>
            </w:pPr>
            <w:r w:rsidRPr="00903DAE">
              <w:rPr>
                <w:rFonts w:ascii="Arial" w:hAnsi="Arial" w:cs="Arial"/>
                <w:sz w:val="18"/>
                <w:szCs w:val="18"/>
                <w:lang w:val="en-GB"/>
              </w:rPr>
              <w:t>Total current portion</w:t>
            </w:r>
          </w:p>
        </w:tc>
        <w:tc>
          <w:tcPr>
            <w:tcW w:w="1440" w:type="dxa"/>
            <w:tcBorders>
              <w:top w:val="nil"/>
              <w:left w:val="nil"/>
              <w:bottom w:val="single" w:sz="4" w:space="0" w:color="auto"/>
              <w:right w:val="nil"/>
            </w:tcBorders>
            <w:shd w:val="clear" w:color="auto" w:fill="FAFAFA"/>
            <w:vAlign w:val="bottom"/>
          </w:tcPr>
          <w:p w14:paraId="6710EA51" w14:textId="12C82D7B" w:rsidR="006D0E71" w:rsidRPr="00903DAE" w:rsidRDefault="00E93438" w:rsidP="006D0E71">
            <w:pPr>
              <w:ind w:right="-72"/>
              <w:jc w:val="right"/>
              <w:rPr>
                <w:rFonts w:ascii="Arial" w:hAnsi="Arial" w:cs="Arial"/>
                <w:sz w:val="18"/>
                <w:szCs w:val="18"/>
                <w:lang w:val="en-GB"/>
              </w:rPr>
            </w:pPr>
            <w:r w:rsidRPr="00903DAE">
              <w:rPr>
                <w:rFonts w:ascii="Arial" w:hAnsi="Arial" w:cs="Arial"/>
                <w:sz w:val="18"/>
                <w:szCs w:val="18"/>
                <w:lang w:val="en-GB"/>
              </w:rPr>
              <w:t>224,220,541</w:t>
            </w:r>
          </w:p>
        </w:tc>
        <w:tc>
          <w:tcPr>
            <w:tcW w:w="1440" w:type="dxa"/>
            <w:tcBorders>
              <w:top w:val="nil"/>
              <w:left w:val="nil"/>
              <w:bottom w:val="single" w:sz="4" w:space="0" w:color="auto"/>
              <w:right w:val="nil"/>
            </w:tcBorders>
            <w:vAlign w:val="bottom"/>
          </w:tcPr>
          <w:p w14:paraId="0EFA0124" w14:textId="25C7FE0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214,876,470</w:t>
            </w:r>
          </w:p>
        </w:tc>
        <w:tc>
          <w:tcPr>
            <w:tcW w:w="1440" w:type="dxa"/>
            <w:tcBorders>
              <w:top w:val="nil"/>
              <w:left w:val="nil"/>
              <w:bottom w:val="single" w:sz="4" w:space="0" w:color="auto"/>
              <w:right w:val="nil"/>
            </w:tcBorders>
            <w:shd w:val="clear" w:color="auto" w:fill="FAFAFA"/>
            <w:vAlign w:val="bottom"/>
          </w:tcPr>
          <w:p w14:paraId="280A8225" w14:textId="3F2E64A0" w:rsidR="006D0E71" w:rsidRPr="00903DAE" w:rsidRDefault="006407E4" w:rsidP="006D0E71">
            <w:pPr>
              <w:ind w:right="-72"/>
              <w:jc w:val="right"/>
              <w:rPr>
                <w:rFonts w:ascii="Arial" w:hAnsi="Arial" w:cs="Arial"/>
                <w:sz w:val="18"/>
                <w:szCs w:val="18"/>
                <w:lang w:val="en-GB"/>
              </w:rPr>
            </w:pPr>
            <w:r w:rsidRPr="00903DAE">
              <w:rPr>
                <w:rFonts w:ascii="Arial" w:hAnsi="Arial" w:cs="Arial"/>
                <w:sz w:val="18"/>
                <w:szCs w:val="18"/>
                <w:lang w:val="en-GB"/>
              </w:rPr>
              <w:t>197,820,125</w:t>
            </w:r>
          </w:p>
        </w:tc>
        <w:tc>
          <w:tcPr>
            <w:tcW w:w="1440" w:type="dxa"/>
            <w:tcBorders>
              <w:top w:val="nil"/>
              <w:left w:val="nil"/>
              <w:bottom w:val="single" w:sz="4" w:space="0" w:color="auto"/>
              <w:right w:val="nil"/>
            </w:tcBorders>
            <w:vAlign w:val="bottom"/>
          </w:tcPr>
          <w:p w14:paraId="362F8488" w14:textId="1A53CE9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195,637,736</w:t>
            </w:r>
          </w:p>
        </w:tc>
      </w:tr>
      <w:tr w:rsidR="006D0E71" w:rsidRPr="00903DAE" w14:paraId="69C6D212" w14:textId="77777777" w:rsidTr="00115A18">
        <w:tc>
          <w:tcPr>
            <w:tcW w:w="3690" w:type="dxa"/>
          </w:tcPr>
          <w:p w14:paraId="4C66556F" w14:textId="77777777" w:rsidR="006D0E71" w:rsidRPr="00903DAE" w:rsidRDefault="006D0E71" w:rsidP="006D0E71">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CE85A8B"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48E64A75"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45C33AAD"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DAEE652" w14:textId="77777777" w:rsidR="006D0E71" w:rsidRPr="00903DAE" w:rsidRDefault="006D0E71" w:rsidP="006D0E71">
            <w:pPr>
              <w:ind w:right="-72"/>
              <w:jc w:val="right"/>
              <w:rPr>
                <w:rFonts w:ascii="Arial" w:hAnsi="Arial" w:cs="Arial"/>
                <w:sz w:val="18"/>
                <w:szCs w:val="18"/>
                <w:lang w:val="en-GB"/>
              </w:rPr>
            </w:pPr>
          </w:p>
        </w:tc>
      </w:tr>
      <w:tr w:rsidR="006D0E71" w:rsidRPr="00903DAE" w14:paraId="02E009C1" w14:textId="77777777" w:rsidTr="009A52DA">
        <w:tc>
          <w:tcPr>
            <w:tcW w:w="3690" w:type="dxa"/>
          </w:tcPr>
          <w:p w14:paraId="790DF8DC" w14:textId="60F59A95" w:rsidR="006D0E71" w:rsidRPr="00903DAE" w:rsidRDefault="006D0E71" w:rsidP="006D0E71">
            <w:pPr>
              <w:ind w:left="431"/>
              <w:rPr>
                <w:rFonts w:ascii="Arial" w:hAnsi="Arial" w:cs="Arial"/>
                <w:sz w:val="18"/>
                <w:szCs w:val="18"/>
              </w:rPr>
            </w:pPr>
            <w:r w:rsidRPr="00903DAE">
              <w:rPr>
                <w:rFonts w:ascii="Arial" w:hAnsi="Arial" w:cs="Arial"/>
                <w:sz w:val="18"/>
                <w:szCs w:val="18"/>
                <w:lang w:val="en-GB"/>
              </w:rPr>
              <w:t>Contract assets - non-current portion</w:t>
            </w:r>
          </w:p>
        </w:tc>
        <w:tc>
          <w:tcPr>
            <w:tcW w:w="1440" w:type="dxa"/>
            <w:tcBorders>
              <w:top w:val="nil"/>
              <w:left w:val="nil"/>
              <w:right w:val="nil"/>
            </w:tcBorders>
            <w:shd w:val="clear" w:color="auto" w:fill="FAFAFA"/>
            <w:vAlign w:val="bottom"/>
          </w:tcPr>
          <w:p w14:paraId="281100D7"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vAlign w:val="bottom"/>
          </w:tcPr>
          <w:p w14:paraId="2F5A07C1"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2BE8542D" w14:textId="77777777" w:rsidR="006D0E71" w:rsidRPr="00903DAE" w:rsidRDefault="006D0E71" w:rsidP="006D0E71">
            <w:pPr>
              <w:ind w:right="-72"/>
              <w:jc w:val="right"/>
              <w:rPr>
                <w:rFonts w:ascii="Arial" w:hAnsi="Arial" w:cs="Arial"/>
                <w:sz w:val="18"/>
                <w:szCs w:val="18"/>
                <w:lang w:val="en-GB"/>
              </w:rPr>
            </w:pPr>
          </w:p>
        </w:tc>
        <w:tc>
          <w:tcPr>
            <w:tcW w:w="1440" w:type="dxa"/>
            <w:tcBorders>
              <w:top w:val="nil"/>
              <w:left w:val="nil"/>
              <w:right w:val="nil"/>
            </w:tcBorders>
            <w:vAlign w:val="bottom"/>
          </w:tcPr>
          <w:p w14:paraId="0AF20CC1" w14:textId="77777777" w:rsidR="006D0E71" w:rsidRPr="00903DAE" w:rsidRDefault="006D0E71" w:rsidP="006D0E71">
            <w:pPr>
              <w:ind w:right="-72"/>
              <w:jc w:val="right"/>
              <w:rPr>
                <w:rFonts w:ascii="Arial" w:hAnsi="Arial" w:cs="Arial"/>
                <w:sz w:val="18"/>
                <w:szCs w:val="18"/>
                <w:lang w:val="en-GB"/>
              </w:rPr>
            </w:pPr>
          </w:p>
        </w:tc>
      </w:tr>
      <w:tr w:rsidR="006D0E71" w:rsidRPr="00903DAE" w14:paraId="2F4AFA7D" w14:textId="77777777" w:rsidTr="009A52DA">
        <w:tc>
          <w:tcPr>
            <w:tcW w:w="3690" w:type="dxa"/>
          </w:tcPr>
          <w:p w14:paraId="2D501238" w14:textId="3D56D84C" w:rsidR="006D0E71" w:rsidRPr="00903DAE" w:rsidRDefault="006D0E71" w:rsidP="006D0E71">
            <w:pPr>
              <w:ind w:left="431"/>
              <w:rPr>
                <w:rFonts w:ascii="Arial" w:hAnsi="Arial" w:cs="Arial"/>
                <w:sz w:val="18"/>
                <w:szCs w:val="18"/>
                <w:lang w:val="en-GB"/>
              </w:rPr>
            </w:pPr>
            <w:r w:rsidRPr="00903DAE">
              <w:rPr>
                <w:rFonts w:ascii="Arial" w:hAnsi="Arial" w:cs="Arial"/>
                <w:sz w:val="18"/>
                <w:szCs w:val="18"/>
              </w:rPr>
              <w:t xml:space="preserve">   - Third parties</w:t>
            </w:r>
          </w:p>
        </w:tc>
        <w:tc>
          <w:tcPr>
            <w:tcW w:w="1440" w:type="dxa"/>
            <w:tcBorders>
              <w:top w:val="nil"/>
              <w:left w:val="nil"/>
              <w:bottom w:val="single" w:sz="4" w:space="0" w:color="auto"/>
              <w:right w:val="nil"/>
            </w:tcBorders>
            <w:shd w:val="clear" w:color="auto" w:fill="FAFAFA"/>
            <w:vAlign w:val="bottom"/>
          </w:tcPr>
          <w:p w14:paraId="73D7AD81" w14:textId="3D435AC9" w:rsidR="006D0E71" w:rsidRPr="00903DAE" w:rsidRDefault="00B37301" w:rsidP="006D0E71">
            <w:pPr>
              <w:ind w:right="-72"/>
              <w:jc w:val="right"/>
              <w:rPr>
                <w:rFonts w:ascii="Arial" w:hAnsi="Arial" w:cs="Arial"/>
                <w:sz w:val="18"/>
                <w:szCs w:val="18"/>
                <w:lang w:val="en-GB"/>
              </w:rPr>
            </w:pPr>
            <w:r w:rsidRPr="00903DAE">
              <w:rPr>
                <w:rFonts w:ascii="Arial" w:hAnsi="Arial" w:cs="Arial"/>
                <w:sz w:val="18"/>
                <w:szCs w:val="18"/>
                <w:lang w:val="en-GB"/>
              </w:rPr>
              <w:t>47,858,627</w:t>
            </w:r>
          </w:p>
        </w:tc>
        <w:tc>
          <w:tcPr>
            <w:tcW w:w="1440" w:type="dxa"/>
            <w:tcBorders>
              <w:top w:val="nil"/>
              <w:left w:val="nil"/>
              <w:bottom w:val="single" w:sz="4" w:space="0" w:color="auto"/>
              <w:right w:val="nil"/>
            </w:tcBorders>
            <w:vAlign w:val="bottom"/>
          </w:tcPr>
          <w:p w14:paraId="342832CA" w14:textId="38D6FD48"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66,764,379</w:t>
            </w:r>
          </w:p>
        </w:tc>
        <w:tc>
          <w:tcPr>
            <w:tcW w:w="1440" w:type="dxa"/>
            <w:tcBorders>
              <w:top w:val="nil"/>
              <w:left w:val="nil"/>
              <w:bottom w:val="single" w:sz="4" w:space="0" w:color="auto"/>
              <w:right w:val="nil"/>
            </w:tcBorders>
            <w:shd w:val="clear" w:color="auto" w:fill="FAFAFA"/>
            <w:vAlign w:val="bottom"/>
          </w:tcPr>
          <w:p w14:paraId="05312BDB" w14:textId="2F181B38" w:rsidR="006D0E71" w:rsidRPr="00903DAE" w:rsidRDefault="006D45B4" w:rsidP="006D0E71">
            <w:pPr>
              <w:ind w:right="-72"/>
              <w:jc w:val="right"/>
              <w:rPr>
                <w:rFonts w:ascii="Arial" w:hAnsi="Arial" w:cs="Arial"/>
                <w:sz w:val="18"/>
                <w:szCs w:val="18"/>
                <w:lang w:val="en-GB"/>
              </w:rPr>
            </w:pPr>
            <w:r w:rsidRPr="00903DAE">
              <w:rPr>
                <w:rFonts w:ascii="Arial" w:hAnsi="Arial" w:cs="Arial"/>
                <w:sz w:val="18"/>
                <w:szCs w:val="18"/>
                <w:lang w:val="en-GB"/>
              </w:rPr>
              <w:t>47,858,627</w:t>
            </w:r>
          </w:p>
        </w:tc>
        <w:tc>
          <w:tcPr>
            <w:tcW w:w="1440" w:type="dxa"/>
            <w:tcBorders>
              <w:top w:val="nil"/>
              <w:left w:val="nil"/>
              <w:bottom w:val="single" w:sz="4" w:space="0" w:color="auto"/>
              <w:right w:val="nil"/>
            </w:tcBorders>
            <w:vAlign w:val="bottom"/>
          </w:tcPr>
          <w:p w14:paraId="4A6C1413" w14:textId="7FD194B6"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66,764,379</w:t>
            </w:r>
          </w:p>
        </w:tc>
      </w:tr>
      <w:tr w:rsidR="006D0E71" w:rsidRPr="00903DAE" w14:paraId="537F45B0" w14:textId="77777777" w:rsidTr="009A52DA">
        <w:tc>
          <w:tcPr>
            <w:tcW w:w="3690" w:type="dxa"/>
          </w:tcPr>
          <w:p w14:paraId="1F257F77" w14:textId="77777777" w:rsidR="006D0E71" w:rsidRPr="00903DAE" w:rsidRDefault="006D0E71" w:rsidP="006D0E71">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7C97C21B"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4FE89C1"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3F7AC60"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1F9C8AA3" w14:textId="77777777" w:rsidR="006D0E71" w:rsidRPr="00903DAE" w:rsidRDefault="006D0E71" w:rsidP="006D0E71">
            <w:pPr>
              <w:ind w:right="-72"/>
              <w:jc w:val="right"/>
              <w:rPr>
                <w:rFonts w:ascii="Arial" w:hAnsi="Arial" w:cs="Arial"/>
                <w:sz w:val="18"/>
                <w:szCs w:val="18"/>
                <w:lang w:val="en-GB"/>
              </w:rPr>
            </w:pPr>
          </w:p>
        </w:tc>
      </w:tr>
      <w:tr w:rsidR="006D0E71" w:rsidRPr="00903DAE" w14:paraId="5CFAAE2E" w14:textId="77777777" w:rsidTr="00115A18">
        <w:tc>
          <w:tcPr>
            <w:tcW w:w="3690" w:type="dxa"/>
          </w:tcPr>
          <w:p w14:paraId="77146409" w14:textId="7C149628" w:rsidR="006D0E71" w:rsidRPr="00903DAE" w:rsidRDefault="006D0E71" w:rsidP="006D0E71">
            <w:pPr>
              <w:ind w:left="431"/>
              <w:rPr>
                <w:rFonts w:ascii="Arial" w:hAnsi="Arial" w:cs="Arial"/>
                <w:sz w:val="18"/>
                <w:szCs w:val="18"/>
              </w:rPr>
            </w:pPr>
            <w:r w:rsidRPr="00903DAE">
              <w:rPr>
                <w:rFonts w:ascii="Arial" w:hAnsi="Arial" w:cs="Arial"/>
                <w:sz w:val="18"/>
                <w:szCs w:val="18"/>
                <w:lang w:val="en-GB"/>
              </w:rPr>
              <w:t>Total non-current portion</w:t>
            </w:r>
          </w:p>
        </w:tc>
        <w:tc>
          <w:tcPr>
            <w:tcW w:w="1440" w:type="dxa"/>
            <w:tcBorders>
              <w:left w:val="nil"/>
              <w:bottom w:val="single" w:sz="4" w:space="0" w:color="auto"/>
              <w:right w:val="nil"/>
            </w:tcBorders>
            <w:shd w:val="clear" w:color="auto" w:fill="FAFAFA"/>
            <w:vAlign w:val="bottom"/>
          </w:tcPr>
          <w:p w14:paraId="644EB5F0" w14:textId="1C68B972" w:rsidR="006D0E71" w:rsidRPr="00903DAE" w:rsidRDefault="008C2EE1" w:rsidP="006D0E71">
            <w:pPr>
              <w:ind w:right="-72"/>
              <w:jc w:val="right"/>
              <w:rPr>
                <w:rFonts w:ascii="Arial" w:hAnsi="Arial" w:cs="Arial"/>
                <w:sz w:val="18"/>
                <w:szCs w:val="18"/>
                <w:lang w:val="en-GB"/>
              </w:rPr>
            </w:pPr>
            <w:r w:rsidRPr="00903DAE">
              <w:rPr>
                <w:rFonts w:ascii="Arial" w:hAnsi="Arial" w:cs="Arial"/>
                <w:sz w:val="18"/>
                <w:szCs w:val="18"/>
                <w:lang w:val="en-GB"/>
              </w:rPr>
              <w:t>47,858,627</w:t>
            </w:r>
          </w:p>
        </w:tc>
        <w:tc>
          <w:tcPr>
            <w:tcW w:w="1440" w:type="dxa"/>
            <w:tcBorders>
              <w:left w:val="nil"/>
              <w:bottom w:val="single" w:sz="4" w:space="0" w:color="auto"/>
              <w:right w:val="nil"/>
            </w:tcBorders>
            <w:vAlign w:val="bottom"/>
          </w:tcPr>
          <w:p w14:paraId="3AA69E04" w14:textId="12CFF5F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66,764,379</w:t>
            </w:r>
          </w:p>
        </w:tc>
        <w:tc>
          <w:tcPr>
            <w:tcW w:w="1440" w:type="dxa"/>
            <w:tcBorders>
              <w:left w:val="nil"/>
              <w:bottom w:val="single" w:sz="4" w:space="0" w:color="auto"/>
              <w:right w:val="nil"/>
            </w:tcBorders>
            <w:shd w:val="clear" w:color="auto" w:fill="FAFAFA"/>
            <w:vAlign w:val="bottom"/>
          </w:tcPr>
          <w:p w14:paraId="2508D386" w14:textId="002CC02B" w:rsidR="006D0E71" w:rsidRPr="00903DAE" w:rsidRDefault="006D45B4" w:rsidP="006D0E71">
            <w:pPr>
              <w:ind w:right="-72"/>
              <w:jc w:val="right"/>
              <w:rPr>
                <w:rFonts w:ascii="Arial" w:hAnsi="Arial" w:cs="Arial"/>
                <w:sz w:val="18"/>
                <w:szCs w:val="18"/>
                <w:lang w:val="en-GB"/>
              </w:rPr>
            </w:pPr>
            <w:r w:rsidRPr="00903DAE">
              <w:rPr>
                <w:rFonts w:ascii="Arial" w:hAnsi="Arial" w:cs="Arial"/>
                <w:sz w:val="18"/>
                <w:szCs w:val="18"/>
                <w:lang w:val="en-GB"/>
              </w:rPr>
              <w:t>47,858,627</w:t>
            </w:r>
          </w:p>
        </w:tc>
        <w:tc>
          <w:tcPr>
            <w:tcW w:w="1440" w:type="dxa"/>
            <w:tcBorders>
              <w:left w:val="nil"/>
              <w:bottom w:val="single" w:sz="4" w:space="0" w:color="auto"/>
              <w:right w:val="nil"/>
            </w:tcBorders>
            <w:vAlign w:val="bottom"/>
          </w:tcPr>
          <w:p w14:paraId="5EA78DE0" w14:textId="7251FBBE"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66,764,379</w:t>
            </w:r>
          </w:p>
        </w:tc>
      </w:tr>
      <w:tr w:rsidR="006D0E71" w:rsidRPr="00903DAE" w14:paraId="51B8B105" w14:textId="77777777" w:rsidTr="0058142F">
        <w:trPr>
          <w:trHeight w:val="97"/>
        </w:trPr>
        <w:tc>
          <w:tcPr>
            <w:tcW w:w="3690" w:type="dxa"/>
            <w:vAlign w:val="bottom"/>
          </w:tcPr>
          <w:p w14:paraId="5F7C67EE" w14:textId="77777777" w:rsidR="006D0E71" w:rsidRPr="00903DAE" w:rsidRDefault="006D0E71" w:rsidP="006D0E71">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2AC08C7"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CD982AC"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F76EC29"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04E950C" w14:textId="77777777" w:rsidR="006D0E71" w:rsidRPr="00903DAE" w:rsidRDefault="006D0E71" w:rsidP="006D0E71">
            <w:pPr>
              <w:ind w:right="-72"/>
              <w:jc w:val="right"/>
              <w:rPr>
                <w:rFonts w:ascii="Arial" w:hAnsi="Arial" w:cs="Arial"/>
                <w:sz w:val="18"/>
                <w:szCs w:val="18"/>
                <w:lang w:val="en-GB"/>
              </w:rPr>
            </w:pPr>
          </w:p>
        </w:tc>
      </w:tr>
      <w:tr w:rsidR="006D0E71" w:rsidRPr="00903DAE" w14:paraId="3344DF39" w14:textId="77777777" w:rsidTr="0058142F">
        <w:trPr>
          <w:trHeight w:val="97"/>
        </w:trPr>
        <w:tc>
          <w:tcPr>
            <w:tcW w:w="3690" w:type="dxa"/>
            <w:vAlign w:val="bottom"/>
          </w:tcPr>
          <w:p w14:paraId="246B821E" w14:textId="67A1A5D1" w:rsidR="006D0E71" w:rsidRPr="00903DAE" w:rsidRDefault="006D0E71" w:rsidP="006D0E71">
            <w:pPr>
              <w:ind w:left="431"/>
              <w:rPr>
                <w:rFonts w:ascii="Arial" w:hAnsi="Arial" w:cs="Arial"/>
                <w:sz w:val="18"/>
                <w:szCs w:val="18"/>
              </w:rPr>
            </w:pPr>
            <w:proofErr w:type="gramStart"/>
            <w:r w:rsidRPr="00903DAE">
              <w:rPr>
                <w:rFonts w:ascii="Arial" w:hAnsi="Arial" w:cs="Arial"/>
                <w:sz w:val="18"/>
                <w:szCs w:val="18"/>
                <w:u w:val="single"/>
              </w:rPr>
              <w:t>Less</w:t>
            </w:r>
            <w:r w:rsidRPr="00903DAE">
              <w:rPr>
                <w:rFonts w:ascii="Arial" w:hAnsi="Arial" w:cs="Arial"/>
                <w:sz w:val="18"/>
                <w:szCs w:val="18"/>
              </w:rPr>
              <w:t xml:space="preserve">  Loss</w:t>
            </w:r>
            <w:proofErr w:type="gramEnd"/>
            <w:r w:rsidRPr="00903DAE">
              <w:rPr>
                <w:rFonts w:ascii="Arial" w:hAnsi="Arial" w:cs="Arial"/>
                <w:sz w:val="18"/>
                <w:szCs w:val="18"/>
              </w:rPr>
              <w:t xml:space="preserve"> allowance (Note </w:t>
            </w:r>
            <w:r w:rsidR="00CA013D" w:rsidRPr="00903DAE">
              <w:rPr>
                <w:rFonts w:ascii="Arial" w:hAnsi="Arial" w:cs="Arial"/>
                <w:sz w:val="18"/>
                <w:szCs w:val="18"/>
              </w:rPr>
              <w:t>5</w:t>
            </w:r>
            <w:r w:rsidRPr="00903DAE">
              <w:rPr>
                <w:rFonts w:ascii="Arial" w:hAnsi="Arial" w:cs="Arial"/>
                <w:sz w:val="18"/>
                <w:szCs w:val="18"/>
              </w:rPr>
              <w:t>.1.2)</w:t>
            </w:r>
          </w:p>
        </w:tc>
        <w:tc>
          <w:tcPr>
            <w:tcW w:w="1440" w:type="dxa"/>
            <w:tcBorders>
              <w:left w:val="nil"/>
              <w:right w:val="nil"/>
            </w:tcBorders>
            <w:shd w:val="clear" w:color="auto" w:fill="FAFAFA"/>
            <w:vAlign w:val="bottom"/>
          </w:tcPr>
          <w:p w14:paraId="4B6B724B" w14:textId="1E4E7F5C" w:rsidR="006D0E71" w:rsidRPr="00903DAE" w:rsidRDefault="00397426"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left w:val="nil"/>
              <w:right w:val="nil"/>
            </w:tcBorders>
            <w:vAlign w:val="bottom"/>
          </w:tcPr>
          <w:p w14:paraId="740C8654" w14:textId="6A55FB16"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440" w:type="dxa"/>
            <w:tcBorders>
              <w:left w:val="nil"/>
              <w:right w:val="nil"/>
            </w:tcBorders>
            <w:shd w:val="clear" w:color="auto" w:fill="FAFAFA"/>
            <w:vAlign w:val="bottom"/>
          </w:tcPr>
          <w:p w14:paraId="1F8A319D" w14:textId="3F82C252" w:rsidR="006D0E71" w:rsidRPr="00903DAE" w:rsidRDefault="00B13A3C" w:rsidP="006D0E71">
            <w:pPr>
              <w:ind w:right="-72"/>
              <w:jc w:val="right"/>
              <w:rPr>
                <w:rFonts w:ascii="Arial" w:hAnsi="Arial" w:cs="Arial"/>
                <w:sz w:val="18"/>
                <w:szCs w:val="18"/>
                <w:cs/>
                <w:lang w:val="en-GB"/>
              </w:rPr>
            </w:pPr>
            <w:r w:rsidRPr="00903DAE">
              <w:rPr>
                <w:rFonts w:ascii="Arial" w:hAnsi="Arial" w:cs="Arial"/>
                <w:sz w:val="18"/>
                <w:szCs w:val="18"/>
                <w:lang w:val="en-GB"/>
              </w:rPr>
              <w:t>-</w:t>
            </w:r>
          </w:p>
        </w:tc>
        <w:tc>
          <w:tcPr>
            <w:tcW w:w="1440" w:type="dxa"/>
            <w:tcBorders>
              <w:left w:val="nil"/>
              <w:right w:val="nil"/>
            </w:tcBorders>
            <w:vAlign w:val="bottom"/>
          </w:tcPr>
          <w:p w14:paraId="139E197F" w14:textId="2B3A53E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r>
      <w:tr w:rsidR="006D0E71" w:rsidRPr="00903DAE" w14:paraId="6BE77FBF" w14:textId="77777777" w:rsidTr="00115A18">
        <w:trPr>
          <w:trHeight w:val="97"/>
        </w:trPr>
        <w:tc>
          <w:tcPr>
            <w:tcW w:w="3690" w:type="dxa"/>
            <w:vAlign w:val="bottom"/>
          </w:tcPr>
          <w:p w14:paraId="39CB0F0D" w14:textId="77777777" w:rsidR="006D0E71" w:rsidRPr="00903DAE" w:rsidRDefault="006D0E71" w:rsidP="006D0E71">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E0D2CFB"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1A83690F"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E62300D"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7DA4720" w14:textId="77777777" w:rsidR="006D0E71" w:rsidRPr="00903DAE" w:rsidRDefault="006D0E71" w:rsidP="006D0E71">
            <w:pPr>
              <w:ind w:right="-72"/>
              <w:jc w:val="right"/>
              <w:rPr>
                <w:rFonts w:ascii="Arial" w:hAnsi="Arial" w:cs="Arial"/>
                <w:sz w:val="18"/>
                <w:szCs w:val="18"/>
                <w:lang w:val="en-GB"/>
              </w:rPr>
            </w:pPr>
          </w:p>
        </w:tc>
      </w:tr>
      <w:tr w:rsidR="006D0E71" w:rsidRPr="00903DAE" w14:paraId="1A38BE82" w14:textId="77777777" w:rsidTr="00930AA6">
        <w:tc>
          <w:tcPr>
            <w:tcW w:w="3690" w:type="dxa"/>
            <w:vAlign w:val="bottom"/>
          </w:tcPr>
          <w:p w14:paraId="356BE77B" w14:textId="685E4CAF" w:rsidR="006D0E71" w:rsidRPr="00903DAE" w:rsidRDefault="006D0E71" w:rsidP="006D0E71">
            <w:pPr>
              <w:ind w:left="431"/>
              <w:rPr>
                <w:rFonts w:ascii="Arial" w:hAnsi="Arial" w:cs="Arial"/>
                <w:sz w:val="18"/>
                <w:szCs w:val="18"/>
              </w:rPr>
            </w:pPr>
            <w:r w:rsidRPr="00903DAE">
              <w:rPr>
                <w:rFonts w:ascii="Arial" w:hAnsi="Arial" w:cs="Arial"/>
                <w:sz w:val="18"/>
                <w:szCs w:val="18"/>
              </w:rPr>
              <w:t>Total contract assets</w:t>
            </w:r>
          </w:p>
        </w:tc>
        <w:tc>
          <w:tcPr>
            <w:tcW w:w="1440" w:type="dxa"/>
            <w:tcBorders>
              <w:left w:val="nil"/>
              <w:bottom w:val="single" w:sz="4" w:space="0" w:color="auto"/>
              <w:right w:val="nil"/>
            </w:tcBorders>
            <w:shd w:val="clear" w:color="auto" w:fill="FAFAFA"/>
            <w:vAlign w:val="bottom"/>
          </w:tcPr>
          <w:p w14:paraId="079C2B49" w14:textId="296132AC" w:rsidR="006D0E71" w:rsidRPr="00903DAE" w:rsidRDefault="00397426" w:rsidP="006D0E71">
            <w:pPr>
              <w:ind w:right="-72"/>
              <w:jc w:val="right"/>
              <w:rPr>
                <w:rFonts w:ascii="Arial" w:hAnsi="Arial" w:cs="Arial"/>
                <w:sz w:val="18"/>
                <w:szCs w:val="18"/>
                <w:lang w:val="en-GB"/>
              </w:rPr>
            </w:pPr>
            <w:r w:rsidRPr="00903DAE">
              <w:rPr>
                <w:rFonts w:ascii="Arial" w:hAnsi="Arial" w:cs="Arial"/>
                <w:sz w:val="18"/>
                <w:szCs w:val="18"/>
                <w:lang w:val="en-GB"/>
              </w:rPr>
              <w:t>272,079,168</w:t>
            </w:r>
          </w:p>
        </w:tc>
        <w:tc>
          <w:tcPr>
            <w:tcW w:w="1440" w:type="dxa"/>
            <w:tcBorders>
              <w:left w:val="nil"/>
              <w:bottom w:val="single" w:sz="4" w:space="0" w:color="auto"/>
              <w:right w:val="nil"/>
            </w:tcBorders>
            <w:vAlign w:val="bottom"/>
          </w:tcPr>
          <w:p w14:paraId="0D353B95" w14:textId="14E5C3B2"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281,640,849</w:t>
            </w:r>
          </w:p>
        </w:tc>
        <w:tc>
          <w:tcPr>
            <w:tcW w:w="1440" w:type="dxa"/>
            <w:tcBorders>
              <w:left w:val="nil"/>
              <w:bottom w:val="single" w:sz="4" w:space="0" w:color="auto"/>
              <w:right w:val="nil"/>
            </w:tcBorders>
            <w:shd w:val="clear" w:color="auto" w:fill="FAFAFA"/>
            <w:vAlign w:val="bottom"/>
          </w:tcPr>
          <w:p w14:paraId="4E3B6F1C" w14:textId="12FCCBF5" w:rsidR="006D0E71" w:rsidRPr="00903DAE" w:rsidRDefault="00F57879" w:rsidP="006D0E71">
            <w:pPr>
              <w:ind w:right="-72"/>
              <w:jc w:val="right"/>
              <w:rPr>
                <w:rFonts w:ascii="Arial" w:hAnsi="Arial" w:cs="Arial"/>
                <w:sz w:val="18"/>
                <w:szCs w:val="18"/>
                <w:cs/>
                <w:lang w:val="en-GB"/>
              </w:rPr>
            </w:pPr>
            <w:r w:rsidRPr="00903DAE">
              <w:rPr>
                <w:rFonts w:ascii="Arial" w:hAnsi="Arial" w:cs="Arial"/>
                <w:sz w:val="18"/>
                <w:szCs w:val="18"/>
                <w:lang w:val="en-GB"/>
              </w:rPr>
              <w:t>245,678,752</w:t>
            </w:r>
          </w:p>
        </w:tc>
        <w:tc>
          <w:tcPr>
            <w:tcW w:w="1440" w:type="dxa"/>
            <w:tcBorders>
              <w:left w:val="nil"/>
              <w:bottom w:val="single" w:sz="4" w:space="0" w:color="auto"/>
              <w:right w:val="nil"/>
            </w:tcBorders>
            <w:vAlign w:val="bottom"/>
          </w:tcPr>
          <w:p w14:paraId="592276E9" w14:textId="5F78583C"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262,402,115</w:t>
            </w:r>
          </w:p>
        </w:tc>
      </w:tr>
    </w:tbl>
    <w:p w14:paraId="46AD06A3" w14:textId="77777777" w:rsidR="0017306D" w:rsidRPr="00903DAE" w:rsidRDefault="0017306D" w:rsidP="00703917">
      <w:pPr>
        <w:ind w:left="540"/>
        <w:contextualSpacing/>
        <w:jc w:val="both"/>
        <w:rPr>
          <w:rFonts w:ascii="Arial" w:eastAsia="Arial Unicode MS" w:hAnsi="Arial" w:cs="Arial"/>
          <w:color w:val="CF4A02"/>
          <w:sz w:val="18"/>
          <w:szCs w:val="18"/>
          <w:lang w:val="en-GB"/>
        </w:rPr>
      </w:pPr>
    </w:p>
    <w:p w14:paraId="511FDA9C" w14:textId="62AA9F45" w:rsidR="00703917" w:rsidRPr="00903DAE" w:rsidRDefault="00703917" w:rsidP="00703917">
      <w:pPr>
        <w:ind w:left="540"/>
        <w:contextualSpacing/>
        <w:jc w:val="both"/>
        <w:rPr>
          <w:rFonts w:ascii="Arial" w:eastAsia="Arial Unicode MS" w:hAnsi="Arial" w:cs="Arial"/>
          <w:color w:val="CF4A02"/>
          <w:sz w:val="18"/>
          <w:szCs w:val="18"/>
          <w:lang w:val="en-GB"/>
        </w:rPr>
      </w:pPr>
      <w:r w:rsidRPr="00903DAE">
        <w:rPr>
          <w:rFonts w:ascii="Arial" w:eastAsia="Arial Unicode MS" w:hAnsi="Arial" w:cs="Arial"/>
          <w:color w:val="CF4A02"/>
          <w:sz w:val="18"/>
          <w:szCs w:val="18"/>
          <w:lang w:val="en-GB"/>
        </w:rPr>
        <w:t>Impairments of contract assets</w:t>
      </w:r>
    </w:p>
    <w:p w14:paraId="4E1267F1" w14:textId="77777777" w:rsidR="00703917" w:rsidRPr="00903DAE" w:rsidRDefault="00703917" w:rsidP="00703917">
      <w:pPr>
        <w:ind w:left="540"/>
        <w:jc w:val="both"/>
        <w:rPr>
          <w:rFonts w:ascii="Arial" w:hAnsi="Arial" w:cs="Arial"/>
          <w:sz w:val="18"/>
          <w:szCs w:val="18"/>
        </w:rPr>
      </w:pPr>
    </w:p>
    <w:p w14:paraId="332A5727" w14:textId="77777777" w:rsidR="00703917" w:rsidRPr="00903DAE" w:rsidRDefault="00703917" w:rsidP="00703917">
      <w:pPr>
        <w:ind w:left="540"/>
        <w:jc w:val="both"/>
        <w:rPr>
          <w:rFonts w:ascii="Arial" w:hAnsi="Arial" w:cs="Arial"/>
          <w:spacing w:val="-4"/>
          <w:sz w:val="18"/>
          <w:szCs w:val="18"/>
        </w:rPr>
      </w:pPr>
      <w:r w:rsidRPr="00903DAE">
        <w:rPr>
          <w:rFonts w:ascii="Arial" w:hAnsi="Arial" w:cs="Arial"/>
          <w:spacing w:val="-4"/>
          <w:sz w:val="18"/>
          <w:szCs w:val="18"/>
        </w:rPr>
        <w:t>Information about the impairment of contract assets and the Group’s exposure to credit risk is disclosed in note 5.1.2.</w:t>
      </w:r>
    </w:p>
    <w:p w14:paraId="7FC5F8FB" w14:textId="2FE6FF46" w:rsidR="00AB5519" w:rsidRPr="00903DAE" w:rsidRDefault="00AB5519">
      <w:pPr>
        <w:spacing w:after="160" w:line="259" w:lineRule="auto"/>
        <w:rPr>
          <w:rFonts w:ascii="Arial" w:eastAsia="Arial Unicode MS" w:hAnsi="Arial" w:cs="Arial"/>
          <w:sz w:val="18"/>
          <w:szCs w:val="18"/>
        </w:rPr>
      </w:pPr>
      <w:r w:rsidRPr="00903DAE">
        <w:rPr>
          <w:rFonts w:ascii="Arial" w:eastAsia="Arial Unicode MS" w:hAnsi="Arial" w:cs="Arial"/>
          <w:sz w:val="18"/>
          <w:szCs w:val="18"/>
        </w:rPr>
        <w:br w:type="page"/>
      </w:r>
    </w:p>
    <w:p w14:paraId="68EDA8CC" w14:textId="77777777" w:rsidR="00AB5519" w:rsidRPr="00903DAE" w:rsidRDefault="00AB5519" w:rsidP="00AB5519">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B5519" w:rsidRPr="00903DAE" w14:paraId="1D0C70D9" w14:textId="77777777" w:rsidTr="00B96C78">
        <w:trPr>
          <w:trHeight w:val="386"/>
        </w:trPr>
        <w:tc>
          <w:tcPr>
            <w:tcW w:w="9461" w:type="dxa"/>
            <w:shd w:val="clear" w:color="auto" w:fill="FFA543"/>
            <w:vAlign w:val="center"/>
          </w:tcPr>
          <w:p w14:paraId="00717E71" w14:textId="77777777" w:rsidR="00AB5519" w:rsidRPr="00903DAE" w:rsidRDefault="00AB5519" w:rsidP="00B96C78">
            <w:pPr>
              <w:ind w:left="432" w:hanging="446"/>
              <w:jc w:val="both"/>
              <w:rPr>
                <w:rFonts w:ascii="Arial" w:eastAsia="Arial Unicode MS" w:hAnsi="Arial" w:cs="Arial"/>
                <w:b/>
                <w:bCs/>
                <w:color w:val="FFFFFF" w:themeColor="background1"/>
                <w:sz w:val="18"/>
                <w:szCs w:val="18"/>
                <w:lang w:val="en-GB"/>
              </w:rPr>
            </w:pPr>
            <w:r w:rsidRPr="00903DAE">
              <w:rPr>
                <w:rFonts w:ascii="Arial" w:hAnsi="Arial" w:cs="Arial"/>
                <w:b/>
                <w:bCs/>
                <w:color w:val="FFFFFF" w:themeColor="background1"/>
                <w:sz w:val="18"/>
                <w:szCs w:val="18"/>
                <w:lang w:val="en-GB"/>
              </w:rPr>
              <w:t>26</w:t>
            </w:r>
            <w:r w:rsidRPr="00903DAE">
              <w:rPr>
                <w:rFonts w:ascii="Arial" w:hAnsi="Arial" w:cs="Arial"/>
                <w:b/>
                <w:bCs/>
                <w:color w:val="FFFFFF" w:themeColor="background1"/>
                <w:sz w:val="18"/>
                <w:szCs w:val="18"/>
              </w:rPr>
              <w:tab/>
              <w:t xml:space="preserve">Assets and liabilities relating to contracts with customers </w:t>
            </w:r>
            <w:r w:rsidRPr="00903DAE">
              <w:rPr>
                <w:rFonts w:ascii="Arial" w:eastAsia="Arial Unicode MS" w:hAnsi="Arial" w:cs="Arial"/>
                <w:color w:val="FFFFFF"/>
                <w:sz w:val="18"/>
                <w:szCs w:val="18"/>
              </w:rPr>
              <w:t>(Cont’d)</w:t>
            </w:r>
          </w:p>
        </w:tc>
      </w:tr>
    </w:tbl>
    <w:p w14:paraId="7BB4DEC7" w14:textId="54BEED7A" w:rsidR="00D10B5B" w:rsidRPr="00903DAE" w:rsidRDefault="00D10B5B" w:rsidP="006D0E71">
      <w:pPr>
        <w:ind w:left="540"/>
        <w:jc w:val="both"/>
        <w:rPr>
          <w:rFonts w:ascii="Arial" w:eastAsia="Arial Unicode MS" w:hAnsi="Arial" w:cs="Arial"/>
          <w:sz w:val="18"/>
          <w:szCs w:val="18"/>
        </w:rPr>
      </w:pPr>
    </w:p>
    <w:p w14:paraId="7DA45F56" w14:textId="0343F3B7" w:rsidR="00A24721" w:rsidRPr="00903DAE" w:rsidRDefault="00B41143" w:rsidP="006D0E71">
      <w:pPr>
        <w:ind w:left="540"/>
        <w:jc w:val="both"/>
        <w:rPr>
          <w:rFonts w:ascii="Arial" w:eastAsia="Arial Unicode MS" w:hAnsi="Arial" w:cs="Arial"/>
          <w:sz w:val="18"/>
          <w:szCs w:val="18"/>
        </w:rPr>
      </w:pPr>
      <w:r w:rsidRPr="00903DAE">
        <w:rPr>
          <w:rFonts w:ascii="Arial" w:eastAsia="Arial Unicode MS" w:hAnsi="Arial" w:cs="Arial"/>
          <w:sz w:val="18"/>
          <w:szCs w:val="18"/>
        </w:rPr>
        <w:t>Movements of contract assets during the year are as follows:</w:t>
      </w:r>
    </w:p>
    <w:p w14:paraId="25EA73DC" w14:textId="549A1633" w:rsidR="00A24721" w:rsidRPr="00903DAE" w:rsidRDefault="00A24721" w:rsidP="006D0E71">
      <w:pPr>
        <w:ind w:left="540"/>
        <w:rPr>
          <w:rFonts w:ascii="Arial" w:hAnsi="Arial" w:cs="Arial"/>
          <w:b/>
          <w:bCs/>
          <w:sz w:val="18"/>
          <w:szCs w:val="18"/>
        </w:rPr>
      </w:pPr>
    </w:p>
    <w:tbl>
      <w:tblPr>
        <w:tblW w:w="9450" w:type="dxa"/>
        <w:tblLook w:val="0000" w:firstRow="0" w:lastRow="0" w:firstColumn="0" w:lastColumn="0" w:noHBand="0" w:noVBand="0"/>
      </w:tblPr>
      <w:tblGrid>
        <w:gridCol w:w="3502"/>
        <w:gridCol w:w="1487"/>
        <w:gridCol w:w="1487"/>
        <w:gridCol w:w="1487"/>
        <w:gridCol w:w="1487"/>
      </w:tblGrid>
      <w:tr w:rsidR="00115A18" w:rsidRPr="00903DAE" w14:paraId="1B705FBA" w14:textId="77777777" w:rsidTr="006D0E71">
        <w:tc>
          <w:tcPr>
            <w:tcW w:w="3502" w:type="dxa"/>
            <w:vAlign w:val="bottom"/>
          </w:tcPr>
          <w:p w14:paraId="5040A6FC" w14:textId="77777777" w:rsidR="00115A18" w:rsidRPr="00903DAE" w:rsidRDefault="00115A18" w:rsidP="00C249AA">
            <w:pPr>
              <w:ind w:left="431"/>
              <w:rPr>
                <w:rFonts w:ascii="Arial" w:hAnsi="Arial" w:cs="Arial"/>
                <w:sz w:val="18"/>
                <w:szCs w:val="18"/>
              </w:rPr>
            </w:pPr>
          </w:p>
        </w:tc>
        <w:tc>
          <w:tcPr>
            <w:tcW w:w="2974" w:type="dxa"/>
            <w:gridSpan w:val="2"/>
            <w:tcBorders>
              <w:top w:val="single" w:sz="4" w:space="0" w:color="auto"/>
              <w:bottom w:val="single" w:sz="4" w:space="0" w:color="auto"/>
            </w:tcBorders>
            <w:shd w:val="clear" w:color="auto" w:fill="auto"/>
            <w:vAlign w:val="bottom"/>
          </w:tcPr>
          <w:p w14:paraId="5B52EA69" w14:textId="77777777" w:rsidR="00115A18" w:rsidRPr="00903DAE" w:rsidRDefault="00115A18" w:rsidP="00C249AA">
            <w:pPr>
              <w:ind w:right="-72"/>
              <w:jc w:val="center"/>
              <w:rPr>
                <w:rFonts w:ascii="Arial" w:hAnsi="Arial" w:cs="Arial"/>
                <w:b/>
                <w:bCs/>
                <w:sz w:val="18"/>
                <w:szCs w:val="18"/>
              </w:rPr>
            </w:pPr>
            <w:r w:rsidRPr="00903DAE">
              <w:rPr>
                <w:rFonts w:ascii="Arial" w:hAnsi="Arial" w:cs="Arial"/>
                <w:b/>
                <w:bCs/>
                <w:sz w:val="18"/>
                <w:szCs w:val="18"/>
              </w:rPr>
              <w:t xml:space="preserve">Consolidated </w:t>
            </w:r>
          </w:p>
          <w:p w14:paraId="16F7A852" w14:textId="77777777" w:rsidR="00115A18" w:rsidRPr="00903DAE" w:rsidRDefault="00115A18" w:rsidP="00C249AA">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974" w:type="dxa"/>
            <w:gridSpan w:val="2"/>
            <w:tcBorders>
              <w:top w:val="single" w:sz="4" w:space="0" w:color="auto"/>
              <w:bottom w:val="single" w:sz="4" w:space="0" w:color="auto"/>
            </w:tcBorders>
            <w:shd w:val="clear" w:color="auto" w:fill="auto"/>
            <w:vAlign w:val="bottom"/>
          </w:tcPr>
          <w:p w14:paraId="36011407" w14:textId="77777777" w:rsidR="00115A18" w:rsidRPr="00903DAE" w:rsidRDefault="00115A18" w:rsidP="00C249AA">
            <w:pPr>
              <w:ind w:right="-72"/>
              <w:jc w:val="center"/>
              <w:rPr>
                <w:rFonts w:ascii="Arial" w:hAnsi="Arial" w:cs="Arial"/>
                <w:b/>
                <w:bCs/>
                <w:sz w:val="18"/>
                <w:szCs w:val="18"/>
              </w:rPr>
            </w:pPr>
            <w:r w:rsidRPr="00903DAE">
              <w:rPr>
                <w:rFonts w:ascii="Arial" w:hAnsi="Arial" w:cs="Arial"/>
                <w:b/>
                <w:bCs/>
                <w:sz w:val="18"/>
                <w:szCs w:val="18"/>
              </w:rPr>
              <w:t xml:space="preserve">Separate </w:t>
            </w:r>
          </w:p>
          <w:p w14:paraId="626A19E5" w14:textId="77777777" w:rsidR="00115A18" w:rsidRPr="00903DAE" w:rsidRDefault="00115A18" w:rsidP="00C249AA">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6D0E71" w:rsidRPr="00903DAE" w14:paraId="11414A5E" w14:textId="77777777" w:rsidTr="006D0E71">
        <w:tc>
          <w:tcPr>
            <w:tcW w:w="3502" w:type="dxa"/>
            <w:vAlign w:val="bottom"/>
          </w:tcPr>
          <w:p w14:paraId="41152DE0" w14:textId="77777777" w:rsidR="006D0E71" w:rsidRPr="00903DAE" w:rsidRDefault="006D0E71" w:rsidP="006D0E71">
            <w:pPr>
              <w:ind w:left="431"/>
              <w:rPr>
                <w:rFonts w:ascii="Arial" w:hAnsi="Arial" w:cs="Arial"/>
                <w:sz w:val="18"/>
                <w:szCs w:val="18"/>
              </w:rPr>
            </w:pPr>
          </w:p>
        </w:tc>
        <w:tc>
          <w:tcPr>
            <w:tcW w:w="1487" w:type="dxa"/>
            <w:tcBorders>
              <w:top w:val="single" w:sz="4" w:space="0" w:color="auto"/>
            </w:tcBorders>
          </w:tcPr>
          <w:p w14:paraId="648DB2E7" w14:textId="3E218776"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87" w:type="dxa"/>
            <w:tcBorders>
              <w:top w:val="single" w:sz="4" w:space="0" w:color="auto"/>
            </w:tcBorders>
          </w:tcPr>
          <w:p w14:paraId="2B154187" w14:textId="3F5099B8"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487" w:type="dxa"/>
            <w:tcBorders>
              <w:top w:val="single" w:sz="4" w:space="0" w:color="auto"/>
            </w:tcBorders>
          </w:tcPr>
          <w:p w14:paraId="697FAA50" w14:textId="5777641B"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87" w:type="dxa"/>
            <w:tcBorders>
              <w:top w:val="single" w:sz="4" w:space="0" w:color="auto"/>
            </w:tcBorders>
          </w:tcPr>
          <w:p w14:paraId="61B5A9D5" w14:textId="63030281"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1E5BA9FB" w14:textId="77777777" w:rsidTr="006D0E71">
        <w:tc>
          <w:tcPr>
            <w:tcW w:w="3502" w:type="dxa"/>
            <w:vAlign w:val="bottom"/>
          </w:tcPr>
          <w:p w14:paraId="10CEA08A" w14:textId="77777777" w:rsidR="006D0E71" w:rsidRPr="00903DAE" w:rsidRDefault="006D0E71" w:rsidP="006D0E71">
            <w:pPr>
              <w:ind w:left="431"/>
              <w:rPr>
                <w:rFonts w:ascii="Arial" w:hAnsi="Arial" w:cs="Arial"/>
                <w:sz w:val="18"/>
                <w:szCs w:val="18"/>
              </w:rPr>
            </w:pPr>
          </w:p>
        </w:tc>
        <w:tc>
          <w:tcPr>
            <w:tcW w:w="1487" w:type="dxa"/>
            <w:tcBorders>
              <w:bottom w:val="single" w:sz="4" w:space="0" w:color="auto"/>
            </w:tcBorders>
            <w:vAlign w:val="bottom"/>
          </w:tcPr>
          <w:p w14:paraId="61F17DEF"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87" w:type="dxa"/>
            <w:tcBorders>
              <w:bottom w:val="single" w:sz="4" w:space="0" w:color="auto"/>
            </w:tcBorders>
            <w:vAlign w:val="bottom"/>
          </w:tcPr>
          <w:p w14:paraId="087935AF"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87" w:type="dxa"/>
            <w:tcBorders>
              <w:bottom w:val="single" w:sz="4" w:space="0" w:color="auto"/>
            </w:tcBorders>
            <w:vAlign w:val="bottom"/>
          </w:tcPr>
          <w:p w14:paraId="2D0D37B8"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87" w:type="dxa"/>
            <w:tcBorders>
              <w:bottom w:val="single" w:sz="4" w:space="0" w:color="auto"/>
            </w:tcBorders>
            <w:vAlign w:val="bottom"/>
          </w:tcPr>
          <w:p w14:paraId="6F1F49B5"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6D0E71" w:rsidRPr="00903DAE" w14:paraId="4F510455" w14:textId="77777777" w:rsidTr="006D0E71">
        <w:tc>
          <w:tcPr>
            <w:tcW w:w="3502" w:type="dxa"/>
            <w:vAlign w:val="bottom"/>
          </w:tcPr>
          <w:p w14:paraId="3D94B429" w14:textId="77777777" w:rsidR="006D0E71" w:rsidRPr="00903DAE" w:rsidRDefault="006D0E71" w:rsidP="006D0E71">
            <w:pPr>
              <w:ind w:left="431"/>
              <w:rPr>
                <w:rFonts w:ascii="Arial" w:hAnsi="Arial" w:cs="Arial"/>
                <w:sz w:val="18"/>
                <w:szCs w:val="18"/>
              </w:rPr>
            </w:pPr>
          </w:p>
        </w:tc>
        <w:tc>
          <w:tcPr>
            <w:tcW w:w="1487" w:type="dxa"/>
            <w:tcBorders>
              <w:top w:val="single" w:sz="4" w:space="0" w:color="auto"/>
            </w:tcBorders>
            <w:shd w:val="clear" w:color="auto" w:fill="FAFAFA"/>
          </w:tcPr>
          <w:p w14:paraId="0CD068A8" w14:textId="77777777" w:rsidR="006D0E71" w:rsidRPr="00903DAE" w:rsidRDefault="006D0E71" w:rsidP="006D0E71">
            <w:pPr>
              <w:ind w:right="-72"/>
              <w:jc w:val="right"/>
              <w:rPr>
                <w:rFonts w:ascii="Arial" w:hAnsi="Arial" w:cs="Arial"/>
                <w:sz w:val="18"/>
                <w:szCs w:val="18"/>
              </w:rPr>
            </w:pPr>
          </w:p>
        </w:tc>
        <w:tc>
          <w:tcPr>
            <w:tcW w:w="1487" w:type="dxa"/>
            <w:tcBorders>
              <w:top w:val="single" w:sz="4" w:space="0" w:color="auto"/>
            </w:tcBorders>
          </w:tcPr>
          <w:p w14:paraId="324BADC1" w14:textId="77777777" w:rsidR="006D0E71" w:rsidRPr="00903DAE" w:rsidRDefault="006D0E71" w:rsidP="006D0E71">
            <w:pPr>
              <w:ind w:right="-72"/>
              <w:jc w:val="right"/>
              <w:rPr>
                <w:rFonts w:ascii="Arial" w:hAnsi="Arial" w:cs="Arial"/>
                <w:sz w:val="18"/>
                <w:szCs w:val="18"/>
              </w:rPr>
            </w:pPr>
          </w:p>
        </w:tc>
        <w:tc>
          <w:tcPr>
            <w:tcW w:w="1487" w:type="dxa"/>
            <w:tcBorders>
              <w:top w:val="single" w:sz="4" w:space="0" w:color="auto"/>
            </w:tcBorders>
            <w:shd w:val="clear" w:color="auto" w:fill="FAFAFA"/>
            <w:vAlign w:val="bottom"/>
          </w:tcPr>
          <w:p w14:paraId="1C558BD9" w14:textId="77777777" w:rsidR="006D0E71" w:rsidRPr="00903DAE" w:rsidRDefault="006D0E71" w:rsidP="006D0E71">
            <w:pPr>
              <w:ind w:right="-72"/>
              <w:jc w:val="right"/>
              <w:rPr>
                <w:rFonts w:ascii="Arial" w:hAnsi="Arial" w:cs="Arial"/>
                <w:sz w:val="18"/>
                <w:szCs w:val="18"/>
              </w:rPr>
            </w:pPr>
          </w:p>
        </w:tc>
        <w:tc>
          <w:tcPr>
            <w:tcW w:w="1487" w:type="dxa"/>
            <w:tcBorders>
              <w:top w:val="single" w:sz="4" w:space="0" w:color="auto"/>
            </w:tcBorders>
            <w:vAlign w:val="bottom"/>
          </w:tcPr>
          <w:p w14:paraId="18E2C94B" w14:textId="77777777" w:rsidR="006D0E71" w:rsidRPr="00903DAE" w:rsidRDefault="006D0E71" w:rsidP="006D0E71">
            <w:pPr>
              <w:ind w:right="-72"/>
              <w:jc w:val="right"/>
              <w:rPr>
                <w:rFonts w:ascii="Arial" w:hAnsi="Arial" w:cs="Arial"/>
                <w:sz w:val="18"/>
                <w:szCs w:val="18"/>
              </w:rPr>
            </w:pPr>
          </w:p>
        </w:tc>
      </w:tr>
      <w:tr w:rsidR="006D0E71" w:rsidRPr="00903DAE" w14:paraId="084CB582" w14:textId="77777777" w:rsidTr="006D0E71">
        <w:tc>
          <w:tcPr>
            <w:tcW w:w="3502" w:type="dxa"/>
          </w:tcPr>
          <w:p w14:paraId="722012A8" w14:textId="2E22A896" w:rsidR="006D0E71" w:rsidRPr="00903DAE" w:rsidRDefault="006D0E71" w:rsidP="006D0E71">
            <w:pPr>
              <w:ind w:left="431"/>
              <w:rPr>
                <w:rFonts w:ascii="Arial" w:hAnsi="Arial" w:cs="Arial"/>
                <w:sz w:val="18"/>
                <w:szCs w:val="18"/>
                <w:lang w:val="en-GB"/>
              </w:rPr>
            </w:pPr>
            <w:proofErr w:type="gramStart"/>
            <w:r w:rsidRPr="00903DAE">
              <w:rPr>
                <w:rFonts w:ascii="Arial" w:hAnsi="Arial" w:cs="Arial"/>
                <w:sz w:val="18"/>
                <w:szCs w:val="18"/>
                <w:lang w:val="en-GB"/>
              </w:rPr>
              <w:t>At</w:t>
            </w:r>
            <w:proofErr w:type="gramEnd"/>
            <w:r w:rsidRPr="00903DAE">
              <w:rPr>
                <w:rFonts w:ascii="Arial" w:hAnsi="Arial" w:cs="Arial"/>
                <w:sz w:val="18"/>
                <w:szCs w:val="18"/>
                <w:lang w:val="en-GB"/>
              </w:rPr>
              <w:t xml:space="preserve"> 1 January</w:t>
            </w:r>
          </w:p>
        </w:tc>
        <w:tc>
          <w:tcPr>
            <w:tcW w:w="1487" w:type="dxa"/>
            <w:shd w:val="clear" w:color="auto" w:fill="FAFAFA"/>
          </w:tcPr>
          <w:p w14:paraId="5378B8CE" w14:textId="44D5AEA6" w:rsidR="006D0E71" w:rsidRPr="00903DAE" w:rsidRDefault="00DE63AB" w:rsidP="006D0E71">
            <w:pPr>
              <w:ind w:left="-40" w:right="-72"/>
              <w:jc w:val="right"/>
              <w:rPr>
                <w:rFonts w:ascii="Arial" w:hAnsi="Arial" w:cs="Arial"/>
                <w:sz w:val="18"/>
                <w:szCs w:val="18"/>
              </w:rPr>
            </w:pPr>
            <w:r w:rsidRPr="00903DAE">
              <w:rPr>
                <w:rFonts w:ascii="Arial" w:hAnsi="Arial" w:cs="Arial"/>
                <w:sz w:val="18"/>
                <w:szCs w:val="18"/>
              </w:rPr>
              <w:t>281,640,84</w:t>
            </w:r>
            <w:r w:rsidR="00564971" w:rsidRPr="00903DAE">
              <w:rPr>
                <w:rFonts w:ascii="Arial" w:hAnsi="Arial" w:cs="Arial"/>
                <w:sz w:val="18"/>
                <w:szCs w:val="18"/>
              </w:rPr>
              <w:t>9</w:t>
            </w:r>
          </w:p>
        </w:tc>
        <w:tc>
          <w:tcPr>
            <w:tcW w:w="1487" w:type="dxa"/>
          </w:tcPr>
          <w:p w14:paraId="5956A7C0" w14:textId="79C44F6A" w:rsidR="006D0E71" w:rsidRPr="00903DAE" w:rsidRDefault="006D0E71" w:rsidP="006D0E71">
            <w:pPr>
              <w:ind w:left="-40" w:right="-72"/>
              <w:jc w:val="right"/>
              <w:rPr>
                <w:rFonts w:ascii="Arial" w:hAnsi="Arial" w:cs="Arial"/>
                <w:sz w:val="18"/>
                <w:szCs w:val="18"/>
              </w:rPr>
            </w:pPr>
            <w:r w:rsidRPr="00903DAE">
              <w:rPr>
                <w:rFonts w:ascii="Arial" w:hAnsi="Arial" w:cs="Arial"/>
                <w:sz w:val="18"/>
                <w:szCs w:val="18"/>
                <w:lang w:val="en-GB"/>
              </w:rPr>
              <w:t>872,406,810</w:t>
            </w:r>
          </w:p>
        </w:tc>
        <w:tc>
          <w:tcPr>
            <w:tcW w:w="1487" w:type="dxa"/>
            <w:shd w:val="clear" w:color="auto" w:fill="FAFAFA"/>
          </w:tcPr>
          <w:p w14:paraId="6C6E66AF" w14:textId="6BE89F60" w:rsidR="006D0E71" w:rsidRPr="00903DAE" w:rsidRDefault="00592393" w:rsidP="006D0E71">
            <w:pPr>
              <w:ind w:left="-40" w:right="-72"/>
              <w:jc w:val="right"/>
              <w:rPr>
                <w:rFonts w:ascii="Arial" w:hAnsi="Arial" w:cs="Arial"/>
                <w:sz w:val="18"/>
                <w:szCs w:val="18"/>
              </w:rPr>
            </w:pPr>
            <w:r w:rsidRPr="00903DAE">
              <w:rPr>
                <w:rFonts w:ascii="Arial" w:hAnsi="Arial" w:cs="Arial"/>
                <w:sz w:val="18"/>
                <w:szCs w:val="18"/>
              </w:rPr>
              <w:t>262,402,115</w:t>
            </w:r>
          </w:p>
        </w:tc>
        <w:tc>
          <w:tcPr>
            <w:tcW w:w="1487" w:type="dxa"/>
          </w:tcPr>
          <w:p w14:paraId="62664407" w14:textId="63A90A81" w:rsidR="006D0E71" w:rsidRPr="00903DAE" w:rsidRDefault="006D0E71" w:rsidP="006D0E71">
            <w:pPr>
              <w:ind w:left="-40" w:right="-72"/>
              <w:jc w:val="right"/>
              <w:rPr>
                <w:rFonts w:ascii="Arial" w:hAnsi="Arial" w:cs="Arial"/>
                <w:sz w:val="18"/>
                <w:szCs w:val="18"/>
              </w:rPr>
            </w:pPr>
            <w:r w:rsidRPr="00903DAE">
              <w:rPr>
                <w:rFonts w:ascii="Arial" w:hAnsi="Arial" w:cs="Arial"/>
                <w:sz w:val="18"/>
                <w:szCs w:val="18"/>
                <w:lang w:val="en-GB"/>
              </w:rPr>
              <w:t>793,480,762</w:t>
            </w:r>
          </w:p>
        </w:tc>
      </w:tr>
      <w:tr w:rsidR="006D0E71" w:rsidRPr="00903DAE" w14:paraId="3DB6DA0E" w14:textId="77777777" w:rsidTr="006D0E71">
        <w:tc>
          <w:tcPr>
            <w:tcW w:w="3502" w:type="dxa"/>
          </w:tcPr>
          <w:p w14:paraId="01DC0476" w14:textId="026B217C" w:rsidR="006D0E71" w:rsidRPr="00903DAE" w:rsidRDefault="006D0E71" w:rsidP="006D0E71">
            <w:pPr>
              <w:ind w:left="431"/>
              <w:rPr>
                <w:rFonts w:ascii="Arial" w:hAnsi="Arial" w:cs="Arial"/>
                <w:sz w:val="18"/>
                <w:szCs w:val="18"/>
              </w:rPr>
            </w:pPr>
            <w:r w:rsidRPr="00903DAE">
              <w:rPr>
                <w:rFonts w:ascii="Arial" w:eastAsia="Arial" w:hAnsi="Arial" w:cs="Arial"/>
                <w:sz w:val="18"/>
                <w:szCs w:val="18"/>
              </w:rPr>
              <w:t xml:space="preserve">Revenue recognition </w:t>
            </w:r>
            <w:r w:rsidRPr="00903DAE">
              <w:rPr>
                <w:rFonts w:ascii="Arial" w:eastAsia="Arial" w:hAnsi="Arial" w:cs="Arial"/>
                <w:sz w:val="18"/>
                <w:szCs w:val="18"/>
              </w:rPr>
              <w:br/>
              <w:t xml:space="preserve">   during the </w:t>
            </w:r>
            <w:r w:rsidR="00512DB2" w:rsidRPr="00903DAE">
              <w:rPr>
                <w:rFonts w:ascii="Arial" w:eastAsia="Arial" w:hAnsi="Arial" w:cs="Arial"/>
                <w:sz w:val="18"/>
                <w:szCs w:val="18"/>
              </w:rPr>
              <w:t>year</w:t>
            </w:r>
          </w:p>
        </w:tc>
        <w:tc>
          <w:tcPr>
            <w:tcW w:w="1487" w:type="dxa"/>
            <w:shd w:val="clear" w:color="auto" w:fill="FAFAFA"/>
            <w:vAlign w:val="bottom"/>
          </w:tcPr>
          <w:p w14:paraId="70A3DA3D" w14:textId="4D76CD8E" w:rsidR="006D0E71" w:rsidRPr="00903DAE" w:rsidRDefault="00DE63AB" w:rsidP="006D0E71">
            <w:pPr>
              <w:ind w:right="-72"/>
              <w:jc w:val="right"/>
              <w:rPr>
                <w:rFonts w:ascii="Arial" w:hAnsi="Arial" w:cs="Arial"/>
                <w:sz w:val="18"/>
                <w:szCs w:val="18"/>
                <w:lang w:val="en-GB"/>
              </w:rPr>
            </w:pPr>
            <w:r w:rsidRPr="00903DAE">
              <w:rPr>
                <w:rFonts w:ascii="Arial" w:hAnsi="Arial" w:cs="Arial"/>
                <w:sz w:val="18"/>
                <w:szCs w:val="18"/>
                <w:lang w:val="en-GB"/>
              </w:rPr>
              <w:t>1,521,385,10</w:t>
            </w:r>
            <w:r w:rsidR="00A208FB" w:rsidRPr="00903DAE">
              <w:rPr>
                <w:rFonts w:ascii="Arial" w:hAnsi="Arial" w:cs="Arial"/>
                <w:sz w:val="18"/>
                <w:szCs w:val="18"/>
                <w:lang w:val="en-GB"/>
              </w:rPr>
              <w:t>6</w:t>
            </w:r>
          </w:p>
        </w:tc>
        <w:tc>
          <w:tcPr>
            <w:tcW w:w="1487" w:type="dxa"/>
            <w:vAlign w:val="bottom"/>
          </w:tcPr>
          <w:p w14:paraId="58F838EB" w14:textId="390054EE"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1,116,199,828</w:t>
            </w:r>
          </w:p>
        </w:tc>
        <w:tc>
          <w:tcPr>
            <w:tcW w:w="1487" w:type="dxa"/>
            <w:shd w:val="clear" w:color="auto" w:fill="FAFAFA"/>
            <w:vAlign w:val="bottom"/>
          </w:tcPr>
          <w:p w14:paraId="45AC695C" w14:textId="0F6ED130" w:rsidR="006D0E71" w:rsidRPr="00903DAE" w:rsidRDefault="00592393" w:rsidP="006D0E71">
            <w:pPr>
              <w:ind w:right="-72"/>
              <w:jc w:val="right"/>
              <w:rPr>
                <w:rFonts w:ascii="Arial" w:hAnsi="Arial" w:cs="Arial"/>
                <w:sz w:val="18"/>
                <w:szCs w:val="18"/>
                <w:lang w:val="en-GB"/>
              </w:rPr>
            </w:pPr>
            <w:r w:rsidRPr="00903DAE">
              <w:rPr>
                <w:rFonts w:ascii="Arial" w:hAnsi="Arial" w:cs="Arial"/>
                <w:sz w:val="18"/>
                <w:szCs w:val="18"/>
                <w:lang w:val="en-GB"/>
              </w:rPr>
              <w:t>1,371,027,576</w:t>
            </w:r>
          </w:p>
        </w:tc>
        <w:tc>
          <w:tcPr>
            <w:tcW w:w="1487" w:type="dxa"/>
            <w:vAlign w:val="bottom"/>
          </w:tcPr>
          <w:p w14:paraId="0252CE09" w14:textId="4367A5C8"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1,012,587,198</w:t>
            </w:r>
          </w:p>
        </w:tc>
      </w:tr>
      <w:tr w:rsidR="006D0E71" w:rsidRPr="00903DAE" w14:paraId="79A09156" w14:textId="77777777" w:rsidTr="006D0E71">
        <w:tc>
          <w:tcPr>
            <w:tcW w:w="3502" w:type="dxa"/>
          </w:tcPr>
          <w:p w14:paraId="2AD81A10" w14:textId="7AE8D1A8" w:rsidR="006D0E71" w:rsidRPr="00903DAE" w:rsidRDefault="006D0E71" w:rsidP="006D0E71">
            <w:pPr>
              <w:ind w:left="431"/>
              <w:rPr>
                <w:rFonts w:ascii="Arial" w:hAnsi="Arial" w:cs="Arial"/>
                <w:sz w:val="18"/>
                <w:szCs w:val="18"/>
                <w:lang w:val="en-GB"/>
              </w:rPr>
            </w:pPr>
            <w:proofErr w:type="gramStart"/>
            <w:r w:rsidRPr="00903DAE">
              <w:rPr>
                <w:rFonts w:ascii="Arial" w:eastAsia="Arial" w:hAnsi="Arial" w:cs="Arial"/>
                <w:sz w:val="18"/>
                <w:szCs w:val="18"/>
                <w:u w:val="single"/>
              </w:rPr>
              <w:t>Less</w:t>
            </w:r>
            <w:r w:rsidRPr="00903DAE">
              <w:rPr>
                <w:rFonts w:ascii="Arial" w:eastAsia="Arial" w:hAnsi="Arial" w:cs="Arial"/>
                <w:sz w:val="18"/>
                <w:szCs w:val="18"/>
              </w:rPr>
              <w:t xml:space="preserve">  Billing</w:t>
            </w:r>
            <w:proofErr w:type="gramEnd"/>
            <w:r w:rsidRPr="00903DAE">
              <w:rPr>
                <w:rFonts w:ascii="Arial" w:eastAsia="Arial" w:hAnsi="Arial" w:cs="Arial"/>
                <w:sz w:val="18"/>
                <w:szCs w:val="18"/>
              </w:rPr>
              <w:t xml:space="preserve"> </w:t>
            </w:r>
            <w:r w:rsidRPr="00903DAE">
              <w:rPr>
                <w:rFonts w:ascii="Arial" w:eastAsia="Arial" w:hAnsi="Arial" w:cs="Arial"/>
                <w:sz w:val="18"/>
                <w:szCs w:val="18"/>
                <w:lang w:val="en-GB"/>
              </w:rPr>
              <w:t>due</w:t>
            </w:r>
          </w:p>
        </w:tc>
        <w:tc>
          <w:tcPr>
            <w:tcW w:w="1487" w:type="dxa"/>
            <w:tcBorders>
              <w:top w:val="nil"/>
              <w:left w:val="nil"/>
              <w:bottom w:val="single" w:sz="4" w:space="0" w:color="auto"/>
              <w:right w:val="nil"/>
            </w:tcBorders>
            <w:shd w:val="clear" w:color="auto" w:fill="FAFAFA"/>
            <w:vAlign w:val="bottom"/>
          </w:tcPr>
          <w:p w14:paraId="3F6CB386" w14:textId="04E8133A" w:rsidR="006D0E71" w:rsidRPr="00903DAE" w:rsidRDefault="00DE63AB" w:rsidP="006D0E71">
            <w:pPr>
              <w:ind w:right="-72"/>
              <w:jc w:val="right"/>
              <w:rPr>
                <w:rFonts w:ascii="Arial" w:hAnsi="Arial" w:cs="Arial"/>
                <w:sz w:val="18"/>
                <w:szCs w:val="18"/>
                <w:lang w:val="en-GB"/>
              </w:rPr>
            </w:pPr>
            <w:r w:rsidRPr="00903DAE">
              <w:rPr>
                <w:rFonts w:ascii="Arial" w:hAnsi="Arial" w:cs="Arial"/>
                <w:sz w:val="18"/>
                <w:szCs w:val="18"/>
                <w:lang w:val="en-GB"/>
              </w:rPr>
              <w:t>(1,530,946,787)</w:t>
            </w:r>
          </w:p>
        </w:tc>
        <w:tc>
          <w:tcPr>
            <w:tcW w:w="1487" w:type="dxa"/>
            <w:tcBorders>
              <w:top w:val="nil"/>
              <w:left w:val="nil"/>
              <w:bottom w:val="single" w:sz="4" w:space="0" w:color="auto"/>
              <w:right w:val="nil"/>
            </w:tcBorders>
            <w:vAlign w:val="bottom"/>
          </w:tcPr>
          <w:p w14:paraId="4830021B" w14:textId="5AB8C21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(1,706,965,789)</w:t>
            </w:r>
          </w:p>
        </w:tc>
        <w:tc>
          <w:tcPr>
            <w:tcW w:w="1487" w:type="dxa"/>
            <w:tcBorders>
              <w:top w:val="nil"/>
              <w:left w:val="nil"/>
              <w:bottom w:val="single" w:sz="4" w:space="0" w:color="auto"/>
              <w:right w:val="nil"/>
            </w:tcBorders>
            <w:shd w:val="clear" w:color="auto" w:fill="FAFAFA"/>
            <w:vAlign w:val="bottom"/>
          </w:tcPr>
          <w:p w14:paraId="74CDAB42" w14:textId="2C5694AD" w:rsidR="006D0E71" w:rsidRPr="00903DAE" w:rsidRDefault="00AE6E80" w:rsidP="006D0E71">
            <w:pPr>
              <w:ind w:right="-72"/>
              <w:jc w:val="right"/>
              <w:rPr>
                <w:rFonts w:ascii="Arial" w:hAnsi="Arial" w:cs="Arial"/>
                <w:sz w:val="18"/>
                <w:szCs w:val="18"/>
                <w:lang w:val="en-GB"/>
              </w:rPr>
            </w:pPr>
            <w:r w:rsidRPr="00903DAE">
              <w:rPr>
                <w:rFonts w:ascii="Arial" w:hAnsi="Arial" w:cs="Arial"/>
                <w:sz w:val="18"/>
                <w:szCs w:val="18"/>
                <w:lang w:val="en-GB"/>
              </w:rPr>
              <w:t>(1,387,750,939)</w:t>
            </w:r>
          </w:p>
        </w:tc>
        <w:tc>
          <w:tcPr>
            <w:tcW w:w="1487" w:type="dxa"/>
            <w:tcBorders>
              <w:top w:val="nil"/>
              <w:left w:val="nil"/>
              <w:bottom w:val="single" w:sz="4" w:space="0" w:color="auto"/>
              <w:right w:val="nil"/>
            </w:tcBorders>
            <w:vAlign w:val="bottom"/>
          </w:tcPr>
          <w:p w14:paraId="113000EF" w14:textId="5F7F02A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(1,543,665,845)</w:t>
            </w:r>
          </w:p>
        </w:tc>
      </w:tr>
      <w:tr w:rsidR="006D0E71" w:rsidRPr="00903DAE" w14:paraId="23E944AA" w14:textId="77777777" w:rsidTr="006D0E71">
        <w:trPr>
          <w:trHeight w:val="97"/>
        </w:trPr>
        <w:tc>
          <w:tcPr>
            <w:tcW w:w="3502" w:type="dxa"/>
            <w:vAlign w:val="bottom"/>
          </w:tcPr>
          <w:p w14:paraId="08E04E1A" w14:textId="77777777" w:rsidR="006D0E71" w:rsidRPr="00903DAE" w:rsidRDefault="006D0E71" w:rsidP="006D0E71">
            <w:pPr>
              <w:ind w:left="431"/>
              <w:rPr>
                <w:rFonts w:ascii="Arial" w:hAnsi="Arial" w:cs="Arial"/>
                <w:sz w:val="18"/>
                <w:szCs w:val="18"/>
              </w:rPr>
            </w:pPr>
          </w:p>
        </w:tc>
        <w:tc>
          <w:tcPr>
            <w:tcW w:w="1487" w:type="dxa"/>
            <w:tcBorders>
              <w:top w:val="single" w:sz="4" w:space="0" w:color="auto"/>
              <w:left w:val="nil"/>
              <w:right w:val="nil"/>
            </w:tcBorders>
            <w:shd w:val="clear" w:color="auto" w:fill="FAFAFA"/>
            <w:vAlign w:val="bottom"/>
          </w:tcPr>
          <w:p w14:paraId="2020E508" w14:textId="77777777" w:rsidR="006D0E71" w:rsidRPr="00903DAE" w:rsidRDefault="006D0E71" w:rsidP="006D0E71">
            <w:pPr>
              <w:ind w:right="-72"/>
              <w:jc w:val="right"/>
              <w:rPr>
                <w:rFonts w:ascii="Arial" w:hAnsi="Arial" w:cs="Arial"/>
                <w:sz w:val="18"/>
                <w:szCs w:val="18"/>
                <w:lang w:val="en-GB"/>
              </w:rPr>
            </w:pPr>
          </w:p>
        </w:tc>
        <w:tc>
          <w:tcPr>
            <w:tcW w:w="1487" w:type="dxa"/>
            <w:tcBorders>
              <w:top w:val="single" w:sz="4" w:space="0" w:color="auto"/>
              <w:left w:val="nil"/>
              <w:right w:val="nil"/>
            </w:tcBorders>
            <w:vAlign w:val="bottom"/>
          </w:tcPr>
          <w:p w14:paraId="28FF367B" w14:textId="77777777" w:rsidR="006D0E71" w:rsidRPr="00903DAE" w:rsidRDefault="006D0E71" w:rsidP="006D0E71">
            <w:pPr>
              <w:ind w:right="-72"/>
              <w:jc w:val="right"/>
              <w:rPr>
                <w:rFonts w:ascii="Arial" w:hAnsi="Arial" w:cs="Arial"/>
                <w:sz w:val="18"/>
                <w:szCs w:val="18"/>
                <w:lang w:val="en-GB"/>
              </w:rPr>
            </w:pPr>
          </w:p>
        </w:tc>
        <w:tc>
          <w:tcPr>
            <w:tcW w:w="1487" w:type="dxa"/>
            <w:tcBorders>
              <w:top w:val="single" w:sz="4" w:space="0" w:color="auto"/>
              <w:left w:val="nil"/>
              <w:right w:val="nil"/>
            </w:tcBorders>
            <w:shd w:val="clear" w:color="auto" w:fill="FAFAFA"/>
            <w:vAlign w:val="bottom"/>
          </w:tcPr>
          <w:p w14:paraId="61D9C69A" w14:textId="77777777" w:rsidR="006D0E71" w:rsidRPr="00903DAE" w:rsidRDefault="006D0E71" w:rsidP="006D0E71">
            <w:pPr>
              <w:ind w:right="-72"/>
              <w:jc w:val="right"/>
              <w:rPr>
                <w:rFonts w:ascii="Arial" w:hAnsi="Arial" w:cs="Arial"/>
                <w:sz w:val="18"/>
                <w:szCs w:val="18"/>
                <w:lang w:val="en-GB"/>
              </w:rPr>
            </w:pPr>
          </w:p>
        </w:tc>
        <w:tc>
          <w:tcPr>
            <w:tcW w:w="1487" w:type="dxa"/>
            <w:tcBorders>
              <w:top w:val="single" w:sz="4" w:space="0" w:color="auto"/>
              <w:left w:val="nil"/>
              <w:right w:val="nil"/>
            </w:tcBorders>
            <w:vAlign w:val="bottom"/>
          </w:tcPr>
          <w:p w14:paraId="7AA4EB71" w14:textId="77777777" w:rsidR="006D0E71" w:rsidRPr="00903DAE" w:rsidRDefault="006D0E71" w:rsidP="006D0E71">
            <w:pPr>
              <w:ind w:right="-72"/>
              <w:jc w:val="right"/>
              <w:rPr>
                <w:rFonts w:ascii="Arial" w:hAnsi="Arial" w:cs="Arial"/>
                <w:sz w:val="18"/>
                <w:szCs w:val="18"/>
                <w:lang w:val="en-GB"/>
              </w:rPr>
            </w:pPr>
          </w:p>
        </w:tc>
      </w:tr>
      <w:tr w:rsidR="006D0E71" w:rsidRPr="00903DAE" w14:paraId="6EFBABBA" w14:textId="77777777" w:rsidTr="006D0E71">
        <w:tc>
          <w:tcPr>
            <w:tcW w:w="3502" w:type="dxa"/>
            <w:vAlign w:val="bottom"/>
          </w:tcPr>
          <w:p w14:paraId="46FBF5EA" w14:textId="7B95A959" w:rsidR="006D0E71" w:rsidRPr="00903DAE" w:rsidRDefault="006D0E71" w:rsidP="006D0E71">
            <w:pPr>
              <w:ind w:left="431"/>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w:t>
            </w:r>
          </w:p>
        </w:tc>
        <w:tc>
          <w:tcPr>
            <w:tcW w:w="1487" w:type="dxa"/>
            <w:tcBorders>
              <w:left w:val="nil"/>
              <w:bottom w:val="single" w:sz="4" w:space="0" w:color="auto"/>
              <w:right w:val="nil"/>
            </w:tcBorders>
            <w:shd w:val="clear" w:color="auto" w:fill="FAFAFA"/>
            <w:vAlign w:val="bottom"/>
          </w:tcPr>
          <w:p w14:paraId="4B15E8C6" w14:textId="21377834" w:rsidR="006D0E71" w:rsidRPr="00903DAE" w:rsidRDefault="00DE63AB" w:rsidP="006D0E71">
            <w:pPr>
              <w:ind w:right="-72"/>
              <w:jc w:val="right"/>
              <w:rPr>
                <w:rFonts w:ascii="Arial" w:hAnsi="Arial" w:cs="Arial"/>
                <w:sz w:val="18"/>
                <w:szCs w:val="18"/>
                <w:lang w:val="en-GB"/>
              </w:rPr>
            </w:pPr>
            <w:r w:rsidRPr="00903DAE">
              <w:rPr>
                <w:rFonts w:ascii="Arial" w:hAnsi="Arial" w:cs="Arial"/>
                <w:sz w:val="18"/>
                <w:szCs w:val="18"/>
                <w:lang w:val="en-GB"/>
              </w:rPr>
              <w:t>272,079,168</w:t>
            </w:r>
          </w:p>
        </w:tc>
        <w:tc>
          <w:tcPr>
            <w:tcW w:w="1487" w:type="dxa"/>
            <w:tcBorders>
              <w:left w:val="nil"/>
              <w:bottom w:val="single" w:sz="4" w:space="0" w:color="auto"/>
              <w:right w:val="nil"/>
            </w:tcBorders>
            <w:vAlign w:val="bottom"/>
          </w:tcPr>
          <w:p w14:paraId="228FDACF" w14:textId="3F974F8A"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281,640,849</w:t>
            </w:r>
          </w:p>
        </w:tc>
        <w:tc>
          <w:tcPr>
            <w:tcW w:w="1487" w:type="dxa"/>
            <w:tcBorders>
              <w:left w:val="nil"/>
              <w:bottom w:val="single" w:sz="4" w:space="0" w:color="auto"/>
              <w:right w:val="nil"/>
            </w:tcBorders>
            <w:shd w:val="clear" w:color="auto" w:fill="FAFAFA"/>
            <w:vAlign w:val="bottom"/>
          </w:tcPr>
          <w:p w14:paraId="03C9F9BD" w14:textId="760ACB41" w:rsidR="006D0E71" w:rsidRPr="00903DAE" w:rsidRDefault="00F853B3" w:rsidP="006D0E71">
            <w:pPr>
              <w:ind w:right="-72"/>
              <w:jc w:val="right"/>
              <w:rPr>
                <w:rFonts w:ascii="Arial" w:hAnsi="Arial" w:cs="Arial"/>
                <w:sz w:val="18"/>
                <w:szCs w:val="18"/>
                <w:cs/>
                <w:lang w:val="en-GB"/>
              </w:rPr>
            </w:pPr>
            <w:r w:rsidRPr="00903DAE">
              <w:rPr>
                <w:rFonts w:ascii="Arial" w:hAnsi="Arial" w:cs="Arial"/>
                <w:sz w:val="18"/>
                <w:szCs w:val="18"/>
                <w:lang w:val="en-GB"/>
              </w:rPr>
              <w:t>245,678,752</w:t>
            </w:r>
          </w:p>
        </w:tc>
        <w:tc>
          <w:tcPr>
            <w:tcW w:w="1487" w:type="dxa"/>
            <w:tcBorders>
              <w:left w:val="nil"/>
              <w:bottom w:val="single" w:sz="4" w:space="0" w:color="auto"/>
              <w:right w:val="nil"/>
            </w:tcBorders>
            <w:vAlign w:val="bottom"/>
          </w:tcPr>
          <w:p w14:paraId="767E8686" w14:textId="5901091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262,402,115</w:t>
            </w:r>
          </w:p>
        </w:tc>
      </w:tr>
    </w:tbl>
    <w:p w14:paraId="42815510" w14:textId="77777777" w:rsidR="00C16EC8" w:rsidRPr="00903DAE" w:rsidRDefault="00C16EC8" w:rsidP="00A24721">
      <w:pPr>
        <w:ind w:left="540"/>
        <w:jc w:val="both"/>
        <w:rPr>
          <w:rFonts w:ascii="Arial" w:hAnsi="Arial" w:cs="Arial"/>
          <w:sz w:val="18"/>
          <w:szCs w:val="18"/>
        </w:rPr>
      </w:pPr>
    </w:p>
    <w:p w14:paraId="0D116101" w14:textId="60B379CF" w:rsidR="0052283F" w:rsidRPr="00903DAE" w:rsidRDefault="0034148B" w:rsidP="00A24721">
      <w:pPr>
        <w:ind w:left="540"/>
        <w:jc w:val="both"/>
        <w:rPr>
          <w:rFonts w:ascii="Arial" w:hAnsi="Arial" w:cs="Arial"/>
          <w:sz w:val="18"/>
          <w:szCs w:val="18"/>
        </w:rPr>
      </w:pPr>
      <w:r w:rsidRPr="00903DAE">
        <w:rPr>
          <w:rFonts w:ascii="Arial" w:hAnsi="Arial" w:cs="Arial"/>
          <w:sz w:val="18"/>
          <w:szCs w:val="18"/>
        </w:rPr>
        <w:t>The changing in contract assets is increase from the overtime revenue recognition during the year after performance obligations satisfied and offset with billing amount during the year. Management expects that 28% of contract assets as of 31 December 2022 will be billed to customers within 3 months and 49% will be billed to customers within 6 months. The remaining 22% will be billed over 1 year.</w:t>
      </w:r>
    </w:p>
    <w:p w14:paraId="6054E07A" w14:textId="77777777" w:rsidR="0034148B" w:rsidRPr="00903DAE" w:rsidRDefault="0034148B" w:rsidP="00A24721">
      <w:pPr>
        <w:ind w:left="540"/>
        <w:jc w:val="both"/>
        <w:rPr>
          <w:rFonts w:ascii="Arial" w:hAnsi="Arial" w:cs="Arial"/>
          <w:sz w:val="18"/>
          <w:szCs w:val="18"/>
        </w:rPr>
      </w:pPr>
    </w:p>
    <w:p w14:paraId="6FCE92F5" w14:textId="5C64FCCC" w:rsidR="00A24721" w:rsidRPr="00903DAE" w:rsidRDefault="00276665" w:rsidP="00A24721">
      <w:pPr>
        <w:tabs>
          <w:tab w:val="left" w:pos="540"/>
        </w:tabs>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2</w:t>
      </w:r>
      <w:r w:rsidR="00AE2FA1" w:rsidRPr="00903DAE">
        <w:rPr>
          <w:rFonts w:ascii="Arial" w:eastAsia="Arial Unicode MS" w:hAnsi="Arial" w:cs="Arial"/>
          <w:b/>
          <w:bCs/>
          <w:color w:val="CF4A02"/>
          <w:sz w:val="18"/>
          <w:szCs w:val="18"/>
          <w:lang w:val="en-GB"/>
        </w:rPr>
        <w:t>6</w:t>
      </w:r>
      <w:r w:rsidR="00A24721" w:rsidRPr="00903DAE">
        <w:rPr>
          <w:rFonts w:ascii="Arial" w:eastAsia="Arial Unicode MS" w:hAnsi="Arial" w:cs="Arial"/>
          <w:b/>
          <w:bCs/>
          <w:color w:val="CF4A02"/>
          <w:sz w:val="18"/>
          <w:szCs w:val="18"/>
        </w:rPr>
        <w:t>.</w:t>
      </w:r>
      <w:r w:rsidRPr="00903DAE">
        <w:rPr>
          <w:rFonts w:ascii="Arial" w:eastAsia="Arial Unicode MS" w:hAnsi="Arial" w:cs="Arial"/>
          <w:b/>
          <w:bCs/>
          <w:color w:val="CF4A02"/>
          <w:sz w:val="18"/>
          <w:szCs w:val="18"/>
          <w:lang w:val="en-GB"/>
        </w:rPr>
        <w:t>2</w:t>
      </w:r>
      <w:r w:rsidR="00A24721" w:rsidRPr="00903DAE">
        <w:rPr>
          <w:rFonts w:ascii="Arial" w:eastAsia="Arial Unicode MS" w:hAnsi="Arial" w:cs="Arial"/>
          <w:b/>
          <w:bCs/>
          <w:color w:val="CF4A02"/>
          <w:sz w:val="18"/>
          <w:szCs w:val="18"/>
        </w:rPr>
        <w:tab/>
        <w:t xml:space="preserve">Assets </w:t>
      </w:r>
      <w:proofErr w:type="spellStart"/>
      <w:r w:rsidR="00A24721" w:rsidRPr="00903DAE">
        <w:rPr>
          <w:rFonts w:ascii="Arial" w:eastAsia="Arial Unicode MS" w:hAnsi="Arial" w:cs="Arial"/>
          <w:b/>
          <w:bCs/>
          <w:color w:val="CF4A02"/>
          <w:sz w:val="18"/>
          <w:szCs w:val="18"/>
        </w:rPr>
        <w:t>recognised</w:t>
      </w:r>
      <w:proofErr w:type="spellEnd"/>
      <w:r w:rsidR="00A24721" w:rsidRPr="00903DAE">
        <w:rPr>
          <w:rFonts w:ascii="Arial" w:eastAsia="Arial Unicode MS" w:hAnsi="Arial" w:cs="Arial"/>
          <w:b/>
          <w:bCs/>
          <w:color w:val="CF4A02"/>
          <w:sz w:val="18"/>
          <w:szCs w:val="18"/>
        </w:rPr>
        <w:t xml:space="preserve"> from costs to fulfill a contract</w:t>
      </w:r>
    </w:p>
    <w:p w14:paraId="62E8B01F" w14:textId="77777777" w:rsidR="00A24721" w:rsidRPr="00903DAE" w:rsidRDefault="00A24721" w:rsidP="00A24721">
      <w:pPr>
        <w:ind w:left="540"/>
        <w:jc w:val="both"/>
        <w:rPr>
          <w:rFonts w:ascii="Arial" w:hAnsi="Arial" w:cs="Arial"/>
          <w:sz w:val="18"/>
          <w:szCs w:val="18"/>
        </w:rPr>
      </w:pPr>
    </w:p>
    <w:p w14:paraId="13B97D7D" w14:textId="77777777" w:rsidR="00A24721" w:rsidRPr="00903DAE" w:rsidRDefault="00A24721" w:rsidP="00A24721">
      <w:pPr>
        <w:ind w:left="540"/>
        <w:jc w:val="both"/>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t>Costs to fulfill a contract</w:t>
      </w:r>
    </w:p>
    <w:p w14:paraId="4E0FF149" w14:textId="77777777" w:rsidR="00A24721" w:rsidRPr="00903DAE" w:rsidRDefault="00A24721" w:rsidP="00A24721">
      <w:pPr>
        <w:ind w:left="540"/>
        <w:jc w:val="both"/>
        <w:rPr>
          <w:rFonts w:ascii="Arial" w:hAnsi="Arial" w:cs="Arial"/>
          <w:sz w:val="18"/>
          <w:szCs w:val="18"/>
        </w:rPr>
      </w:pPr>
    </w:p>
    <w:p w14:paraId="54A8654B"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Costs to fulfill a contract are classified as follow: </w:t>
      </w:r>
    </w:p>
    <w:p w14:paraId="5B42DE0A" w14:textId="77777777" w:rsidR="00A24721" w:rsidRPr="00903DAE" w:rsidRDefault="00A24721" w:rsidP="00A24721">
      <w:pPr>
        <w:ind w:left="540"/>
        <w:rPr>
          <w:rFonts w:ascii="Arial" w:hAnsi="Arial" w:cs="Arial"/>
          <w:bCs/>
          <w:sz w:val="18"/>
          <w:szCs w:val="18"/>
        </w:rPr>
      </w:pPr>
    </w:p>
    <w:tbl>
      <w:tblPr>
        <w:tblW w:w="9450" w:type="dxa"/>
        <w:tblLook w:val="0000" w:firstRow="0" w:lastRow="0" w:firstColumn="0" w:lastColumn="0" w:noHBand="0" w:noVBand="0"/>
      </w:tblPr>
      <w:tblGrid>
        <w:gridCol w:w="3690"/>
        <w:gridCol w:w="1440"/>
        <w:gridCol w:w="1440"/>
        <w:gridCol w:w="1440"/>
        <w:gridCol w:w="1440"/>
      </w:tblGrid>
      <w:tr w:rsidR="00A24721" w:rsidRPr="00903DAE" w14:paraId="321876A7" w14:textId="77777777" w:rsidTr="00930AA6">
        <w:tc>
          <w:tcPr>
            <w:tcW w:w="3690" w:type="dxa"/>
            <w:vAlign w:val="bottom"/>
          </w:tcPr>
          <w:p w14:paraId="2F4CFFC6" w14:textId="77777777" w:rsidR="00A24721" w:rsidRPr="00903DAE" w:rsidRDefault="00A24721" w:rsidP="00930AA6">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7FD161D"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Consolidated </w:t>
            </w:r>
          </w:p>
          <w:p w14:paraId="03461F72"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3101C7"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571DECF6" w14:textId="77777777" w:rsidR="00A24721" w:rsidRPr="00903DAE" w:rsidRDefault="00A24721" w:rsidP="00930AA6">
            <w:pPr>
              <w:ind w:right="-72"/>
              <w:jc w:val="center"/>
              <w:rPr>
                <w:rFonts w:ascii="Arial" w:hAnsi="Arial" w:cs="Arial"/>
                <w:b/>
                <w:snapToGrid w:val="0"/>
                <w:sz w:val="18"/>
                <w:szCs w:val="18"/>
                <w:lang w:eastAsia="th-TH"/>
              </w:rPr>
            </w:pPr>
            <w:r w:rsidRPr="00903DAE">
              <w:rPr>
                <w:rFonts w:ascii="Arial" w:hAnsi="Arial" w:cs="Arial"/>
                <w:b/>
                <w:bCs/>
                <w:sz w:val="18"/>
                <w:szCs w:val="18"/>
              </w:rPr>
              <w:t>financial statements</w:t>
            </w:r>
          </w:p>
        </w:tc>
      </w:tr>
      <w:tr w:rsidR="006D0E71" w:rsidRPr="00903DAE" w14:paraId="2566EF79" w14:textId="77777777" w:rsidTr="00930AA6">
        <w:tc>
          <w:tcPr>
            <w:tcW w:w="3690" w:type="dxa"/>
            <w:vAlign w:val="bottom"/>
          </w:tcPr>
          <w:p w14:paraId="6F8CC3F9" w14:textId="77777777" w:rsidR="006D0E71" w:rsidRPr="00903DAE" w:rsidRDefault="006D0E71" w:rsidP="006D0E71">
            <w:pPr>
              <w:ind w:left="431"/>
              <w:rPr>
                <w:rFonts w:ascii="Arial" w:hAnsi="Arial" w:cs="Arial"/>
                <w:sz w:val="18"/>
                <w:szCs w:val="18"/>
              </w:rPr>
            </w:pPr>
          </w:p>
        </w:tc>
        <w:tc>
          <w:tcPr>
            <w:tcW w:w="1440" w:type="dxa"/>
            <w:tcBorders>
              <w:top w:val="single" w:sz="4" w:space="0" w:color="auto"/>
            </w:tcBorders>
          </w:tcPr>
          <w:p w14:paraId="06472976" w14:textId="7DCCB5CC"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730E4D09" w14:textId="629265A4"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440" w:type="dxa"/>
            <w:tcBorders>
              <w:top w:val="single" w:sz="4" w:space="0" w:color="auto"/>
            </w:tcBorders>
          </w:tcPr>
          <w:p w14:paraId="06AE42D1" w14:textId="5B8DD339"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440" w:type="dxa"/>
            <w:tcBorders>
              <w:top w:val="single" w:sz="4" w:space="0" w:color="auto"/>
            </w:tcBorders>
          </w:tcPr>
          <w:p w14:paraId="6645F8CE" w14:textId="2270B094"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3C9B789F" w14:textId="77777777" w:rsidTr="00930AA6">
        <w:tc>
          <w:tcPr>
            <w:tcW w:w="3690" w:type="dxa"/>
            <w:vAlign w:val="bottom"/>
          </w:tcPr>
          <w:p w14:paraId="78FDB95D" w14:textId="77777777" w:rsidR="006D0E71" w:rsidRPr="00903DAE" w:rsidRDefault="006D0E71" w:rsidP="006D0E71">
            <w:pPr>
              <w:ind w:left="431"/>
              <w:rPr>
                <w:rFonts w:ascii="Arial" w:hAnsi="Arial" w:cs="Arial"/>
                <w:sz w:val="18"/>
                <w:szCs w:val="18"/>
              </w:rPr>
            </w:pPr>
          </w:p>
        </w:tc>
        <w:tc>
          <w:tcPr>
            <w:tcW w:w="1440" w:type="dxa"/>
            <w:tcBorders>
              <w:bottom w:val="single" w:sz="4" w:space="0" w:color="auto"/>
            </w:tcBorders>
            <w:vAlign w:val="bottom"/>
          </w:tcPr>
          <w:p w14:paraId="38BD1EC5"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4A523A51"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4F940B98"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c>
          <w:tcPr>
            <w:tcW w:w="1440" w:type="dxa"/>
            <w:tcBorders>
              <w:bottom w:val="single" w:sz="4" w:space="0" w:color="auto"/>
            </w:tcBorders>
            <w:vAlign w:val="bottom"/>
          </w:tcPr>
          <w:p w14:paraId="7D8D9BB5" w14:textId="77777777" w:rsidR="006D0E71" w:rsidRPr="00903DAE" w:rsidRDefault="006D0E71" w:rsidP="006D0E71">
            <w:pPr>
              <w:ind w:right="-72"/>
              <w:jc w:val="right"/>
              <w:rPr>
                <w:rFonts w:ascii="Arial" w:hAnsi="Arial" w:cs="Arial"/>
                <w:b/>
                <w:sz w:val="18"/>
                <w:szCs w:val="18"/>
              </w:rPr>
            </w:pPr>
            <w:r w:rsidRPr="00903DAE">
              <w:rPr>
                <w:rFonts w:ascii="Arial" w:hAnsi="Arial" w:cs="Arial"/>
                <w:b/>
                <w:snapToGrid w:val="0"/>
                <w:sz w:val="18"/>
                <w:szCs w:val="18"/>
                <w:lang w:eastAsia="th-TH"/>
              </w:rPr>
              <w:t>Baht</w:t>
            </w:r>
          </w:p>
        </w:tc>
      </w:tr>
      <w:tr w:rsidR="006D0E71" w:rsidRPr="00903DAE" w14:paraId="47E5C219" w14:textId="77777777" w:rsidTr="00930AA6">
        <w:tc>
          <w:tcPr>
            <w:tcW w:w="3690" w:type="dxa"/>
            <w:vAlign w:val="bottom"/>
          </w:tcPr>
          <w:p w14:paraId="336F4DFE" w14:textId="77777777" w:rsidR="006D0E71" w:rsidRPr="00903DAE" w:rsidRDefault="006D0E71" w:rsidP="006D0E71">
            <w:pPr>
              <w:ind w:left="431"/>
              <w:rPr>
                <w:rFonts w:ascii="Arial" w:hAnsi="Arial" w:cs="Arial"/>
                <w:sz w:val="18"/>
                <w:szCs w:val="18"/>
              </w:rPr>
            </w:pPr>
          </w:p>
        </w:tc>
        <w:tc>
          <w:tcPr>
            <w:tcW w:w="1440" w:type="dxa"/>
            <w:tcBorders>
              <w:top w:val="single" w:sz="4" w:space="0" w:color="auto"/>
            </w:tcBorders>
            <w:shd w:val="clear" w:color="auto" w:fill="FAFAFA"/>
          </w:tcPr>
          <w:p w14:paraId="500FE822"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tcPr>
          <w:p w14:paraId="0D49388C"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0AFE51" w14:textId="77777777" w:rsidR="006D0E71" w:rsidRPr="00903DAE" w:rsidRDefault="006D0E71" w:rsidP="006D0E71">
            <w:pPr>
              <w:ind w:right="-72"/>
              <w:jc w:val="right"/>
              <w:rPr>
                <w:rFonts w:ascii="Arial" w:hAnsi="Arial" w:cs="Arial"/>
                <w:sz w:val="18"/>
                <w:szCs w:val="18"/>
              </w:rPr>
            </w:pPr>
          </w:p>
        </w:tc>
        <w:tc>
          <w:tcPr>
            <w:tcW w:w="1440" w:type="dxa"/>
            <w:tcBorders>
              <w:top w:val="single" w:sz="4" w:space="0" w:color="auto"/>
            </w:tcBorders>
            <w:vAlign w:val="bottom"/>
          </w:tcPr>
          <w:p w14:paraId="39CB50C1" w14:textId="77777777" w:rsidR="006D0E71" w:rsidRPr="00903DAE" w:rsidRDefault="006D0E71" w:rsidP="006D0E71">
            <w:pPr>
              <w:ind w:right="-72"/>
              <w:jc w:val="right"/>
              <w:rPr>
                <w:rFonts w:ascii="Arial" w:hAnsi="Arial" w:cs="Arial"/>
                <w:sz w:val="18"/>
                <w:szCs w:val="18"/>
              </w:rPr>
            </w:pPr>
          </w:p>
        </w:tc>
      </w:tr>
      <w:tr w:rsidR="006D0E71" w:rsidRPr="00903DAE" w14:paraId="1E644425" w14:textId="77777777" w:rsidTr="006D0E71">
        <w:trPr>
          <w:trHeight w:val="126"/>
        </w:trPr>
        <w:tc>
          <w:tcPr>
            <w:tcW w:w="3690" w:type="dxa"/>
          </w:tcPr>
          <w:p w14:paraId="54540595" w14:textId="77777777" w:rsidR="006D0E71" w:rsidRPr="00903DAE" w:rsidRDefault="006D0E71" w:rsidP="006D0E71">
            <w:pPr>
              <w:ind w:left="431"/>
              <w:rPr>
                <w:rFonts w:ascii="Arial" w:hAnsi="Arial" w:cs="Arial"/>
                <w:sz w:val="18"/>
                <w:szCs w:val="18"/>
              </w:rPr>
            </w:pPr>
            <w:r w:rsidRPr="00903DAE">
              <w:rPr>
                <w:rFonts w:ascii="Arial" w:hAnsi="Arial" w:cs="Arial"/>
                <w:sz w:val="18"/>
                <w:szCs w:val="18"/>
              </w:rPr>
              <w:t>Current portion</w:t>
            </w:r>
          </w:p>
        </w:tc>
        <w:tc>
          <w:tcPr>
            <w:tcW w:w="1440" w:type="dxa"/>
            <w:shd w:val="clear" w:color="auto" w:fill="FAFAFA"/>
            <w:vAlign w:val="bottom"/>
          </w:tcPr>
          <w:p w14:paraId="3667106D" w14:textId="191C86FD" w:rsidR="006D0E71" w:rsidRPr="00903DAE" w:rsidRDefault="00031D88" w:rsidP="006D0E71">
            <w:pPr>
              <w:ind w:right="-72"/>
              <w:jc w:val="right"/>
              <w:rPr>
                <w:rFonts w:ascii="Arial" w:hAnsi="Arial" w:cs="Arial"/>
                <w:sz w:val="18"/>
                <w:szCs w:val="18"/>
                <w:lang w:val="en-GB"/>
              </w:rPr>
            </w:pPr>
            <w:r w:rsidRPr="00903DAE">
              <w:rPr>
                <w:rFonts w:ascii="Arial" w:hAnsi="Arial" w:cs="Arial"/>
                <w:sz w:val="18"/>
                <w:szCs w:val="18"/>
                <w:lang w:val="en-GB"/>
              </w:rPr>
              <w:t>77,852,576</w:t>
            </w:r>
          </w:p>
        </w:tc>
        <w:tc>
          <w:tcPr>
            <w:tcW w:w="1440" w:type="dxa"/>
            <w:vAlign w:val="bottom"/>
          </w:tcPr>
          <w:p w14:paraId="2AEE03A2" w14:textId="6EDE6352"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89,524,033</w:t>
            </w:r>
          </w:p>
        </w:tc>
        <w:tc>
          <w:tcPr>
            <w:tcW w:w="1440" w:type="dxa"/>
            <w:shd w:val="clear" w:color="auto" w:fill="FAFAFA"/>
            <w:vAlign w:val="bottom"/>
          </w:tcPr>
          <w:p w14:paraId="080E361F" w14:textId="50867230" w:rsidR="006D0E71" w:rsidRPr="00903DAE" w:rsidRDefault="00031D88" w:rsidP="006D0E71">
            <w:pPr>
              <w:ind w:right="-72"/>
              <w:jc w:val="right"/>
              <w:rPr>
                <w:rFonts w:ascii="Arial" w:hAnsi="Arial" w:cs="Arial"/>
                <w:sz w:val="18"/>
                <w:szCs w:val="18"/>
                <w:lang w:val="en-GB"/>
              </w:rPr>
            </w:pPr>
            <w:r w:rsidRPr="00903DAE">
              <w:rPr>
                <w:rFonts w:ascii="Arial" w:hAnsi="Arial" w:cs="Arial"/>
                <w:sz w:val="18"/>
                <w:szCs w:val="18"/>
                <w:lang w:val="en-GB"/>
              </w:rPr>
              <w:t>79,622,023</w:t>
            </w:r>
          </w:p>
        </w:tc>
        <w:tc>
          <w:tcPr>
            <w:tcW w:w="1440" w:type="dxa"/>
            <w:vAlign w:val="bottom"/>
          </w:tcPr>
          <w:p w14:paraId="243EF5B1" w14:textId="17FEA5A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92,788,079</w:t>
            </w:r>
          </w:p>
        </w:tc>
      </w:tr>
      <w:tr w:rsidR="006D0E71" w:rsidRPr="00903DAE" w14:paraId="49E348FC" w14:textId="77777777" w:rsidTr="00930AA6">
        <w:tc>
          <w:tcPr>
            <w:tcW w:w="3690" w:type="dxa"/>
          </w:tcPr>
          <w:p w14:paraId="079705CE" w14:textId="77777777" w:rsidR="006D0E71" w:rsidRPr="00903DAE" w:rsidRDefault="006D0E71" w:rsidP="006D0E71">
            <w:pPr>
              <w:ind w:left="431"/>
              <w:rPr>
                <w:rFonts w:ascii="Arial" w:hAnsi="Arial" w:cs="Arial"/>
                <w:sz w:val="18"/>
                <w:szCs w:val="18"/>
              </w:rPr>
            </w:pPr>
            <w:r w:rsidRPr="00903DAE">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tcPr>
          <w:p w14:paraId="47C65274" w14:textId="5093C8C9" w:rsidR="006D0E71" w:rsidRPr="00903DAE" w:rsidRDefault="00031D88" w:rsidP="006D0E71">
            <w:pPr>
              <w:ind w:right="-72"/>
              <w:jc w:val="right"/>
              <w:rPr>
                <w:rFonts w:ascii="Arial" w:hAnsi="Arial" w:cs="Arial"/>
                <w:sz w:val="18"/>
                <w:szCs w:val="18"/>
                <w:lang w:val="en-GB"/>
              </w:rPr>
            </w:pPr>
            <w:r w:rsidRPr="00903DAE">
              <w:rPr>
                <w:rFonts w:ascii="Arial" w:hAnsi="Arial" w:cs="Arial"/>
                <w:sz w:val="18"/>
                <w:szCs w:val="18"/>
                <w:lang w:val="en-GB"/>
              </w:rPr>
              <w:t>45,590,348</w:t>
            </w:r>
          </w:p>
        </w:tc>
        <w:tc>
          <w:tcPr>
            <w:tcW w:w="1440" w:type="dxa"/>
            <w:tcBorders>
              <w:top w:val="nil"/>
              <w:left w:val="nil"/>
              <w:bottom w:val="single" w:sz="4" w:space="0" w:color="auto"/>
              <w:right w:val="nil"/>
            </w:tcBorders>
          </w:tcPr>
          <w:p w14:paraId="1E5602D6" w14:textId="4CF3C1B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40,954,380</w:t>
            </w:r>
          </w:p>
        </w:tc>
        <w:tc>
          <w:tcPr>
            <w:tcW w:w="1440" w:type="dxa"/>
            <w:tcBorders>
              <w:top w:val="nil"/>
              <w:left w:val="nil"/>
              <w:bottom w:val="single" w:sz="4" w:space="0" w:color="auto"/>
              <w:right w:val="nil"/>
            </w:tcBorders>
            <w:shd w:val="clear" w:color="auto" w:fill="FAFAFA"/>
          </w:tcPr>
          <w:p w14:paraId="64B78549" w14:textId="655A8FC8" w:rsidR="006D0E71" w:rsidRPr="00903DAE" w:rsidRDefault="00031D88" w:rsidP="006D0E71">
            <w:pPr>
              <w:ind w:right="-72"/>
              <w:jc w:val="right"/>
              <w:rPr>
                <w:rFonts w:ascii="Arial" w:hAnsi="Arial" w:cs="Arial"/>
                <w:sz w:val="18"/>
                <w:szCs w:val="18"/>
                <w:lang w:val="en-GB"/>
              </w:rPr>
            </w:pPr>
            <w:r w:rsidRPr="00903DAE">
              <w:rPr>
                <w:rFonts w:ascii="Arial" w:hAnsi="Arial" w:cs="Arial"/>
                <w:sz w:val="18"/>
                <w:szCs w:val="18"/>
                <w:lang w:val="en-GB"/>
              </w:rPr>
              <w:t>45,727,796</w:t>
            </w:r>
          </w:p>
        </w:tc>
        <w:tc>
          <w:tcPr>
            <w:tcW w:w="1440" w:type="dxa"/>
            <w:tcBorders>
              <w:top w:val="nil"/>
              <w:left w:val="nil"/>
              <w:bottom w:val="single" w:sz="4" w:space="0" w:color="auto"/>
              <w:right w:val="nil"/>
            </w:tcBorders>
          </w:tcPr>
          <w:p w14:paraId="6F812E8A" w14:textId="1A1F936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43,386,290</w:t>
            </w:r>
          </w:p>
        </w:tc>
      </w:tr>
      <w:tr w:rsidR="006D0E71" w:rsidRPr="00903DAE" w14:paraId="61724214" w14:textId="77777777" w:rsidTr="00930AA6">
        <w:tc>
          <w:tcPr>
            <w:tcW w:w="3690" w:type="dxa"/>
            <w:vAlign w:val="bottom"/>
          </w:tcPr>
          <w:p w14:paraId="2F73D845" w14:textId="77777777" w:rsidR="006D0E71" w:rsidRPr="00903DAE" w:rsidRDefault="006D0E71" w:rsidP="006D0E71">
            <w:pPr>
              <w:ind w:left="431"/>
              <w:rPr>
                <w:rFonts w:ascii="Arial" w:hAnsi="Arial" w:cs="Arial"/>
                <w:sz w:val="18"/>
                <w:szCs w:val="18"/>
              </w:rPr>
            </w:pPr>
          </w:p>
        </w:tc>
        <w:tc>
          <w:tcPr>
            <w:tcW w:w="1440" w:type="dxa"/>
            <w:tcBorders>
              <w:top w:val="single" w:sz="4" w:space="0" w:color="auto"/>
              <w:left w:val="nil"/>
              <w:right w:val="nil"/>
            </w:tcBorders>
            <w:shd w:val="clear" w:color="auto" w:fill="FAFAFA"/>
          </w:tcPr>
          <w:p w14:paraId="0A3C980D"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tcPr>
          <w:p w14:paraId="51A1DB0D"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495D61A1" w14:textId="77777777" w:rsidR="006D0E71" w:rsidRPr="00903DAE" w:rsidRDefault="006D0E71" w:rsidP="006D0E71">
            <w:pPr>
              <w:ind w:right="-72"/>
              <w:jc w:val="right"/>
              <w:rPr>
                <w:rFonts w:ascii="Arial" w:hAnsi="Arial" w:cs="Arial"/>
                <w:sz w:val="18"/>
                <w:szCs w:val="18"/>
                <w:lang w:val="en-GB"/>
              </w:rPr>
            </w:pPr>
          </w:p>
        </w:tc>
        <w:tc>
          <w:tcPr>
            <w:tcW w:w="1440" w:type="dxa"/>
            <w:tcBorders>
              <w:top w:val="single" w:sz="4" w:space="0" w:color="auto"/>
              <w:left w:val="nil"/>
              <w:right w:val="nil"/>
            </w:tcBorders>
          </w:tcPr>
          <w:p w14:paraId="1E774A83" w14:textId="77777777" w:rsidR="006D0E71" w:rsidRPr="00903DAE" w:rsidRDefault="006D0E71" w:rsidP="006D0E71">
            <w:pPr>
              <w:ind w:right="-72"/>
              <w:jc w:val="right"/>
              <w:rPr>
                <w:rFonts w:ascii="Arial" w:hAnsi="Arial" w:cs="Arial"/>
                <w:sz w:val="18"/>
                <w:szCs w:val="18"/>
                <w:lang w:val="en-GB"/>
              </w:rPr>
            </w:pPr>
          </w:p>
        </w:tc>
      </w:tr>
      <w:tr w:rsidR="006D0E71" w:rsidRPr="00903DAE" w14:paraId="51778FAF" w14:textId="77777777" w:rsidTr="00930AA6">
        <w:tc>
          <w:tcPr>
            <w:tcW w:w="3690" w:type="dxa"/>
            <w:vAlign w:val="bottom"/>
          </w:tcPr>
          <w:p w14:paraId="775DE5D5" w14:textId="77777777" w:rsidR="006D0E71" w:rsidRPr="00903DAE" w:rsidRDefault="006D0E71" w:rsidP="006D0E71">
            <w:pPr>
              <w:ind w:left="431"/>
              <w:rPr>
                <w:rFonts w:ascii="Arial" w:hAnsi="Arial" w:cs="Arial"/>
                <w:sz w:val="18"/>
                <w:szCs w:val="18"/>
              </w:rPr>
            </w:pPr>
          </w:p>
        </w:tc>
        <w:tc>
          <w:tcPr>
            <w:tcW w:w="1440" w:type="dxa"/>
            <w:tcBorders>
              <w:left w:val="nil"/>
              <w:bottom w:val="single" w:sz="4" w:space="0" w:color="auto"/>
              <w:right w:val="nil"/>
            </w:tcBorders>
            <w:shd w:val="clear" w:color="auto" w:fill="FAFAFA"/>
          </w:tcPr>
          <w:p w14:paraId="68472426" w14:textId="3560E1E9" w:rsidR="006D0E71" w:rsidRPr="00903DAE" w:rsidRDefault="00031D88" w:rsidP="006D0E71">
            <w:pPr>
              <w:ind w:right="-72"/>
              <w:jc w:val="right"/>
              <w:rPr>
                <w:rFonts w:ascii="Arial" w:hAnsi="Arial" w:cs="Arial"/>
                <w:sz w:val="18"/>
                <w:szCs w:val="18"/>
                <w:lang w:val="en-GB"/>
              </w:rPr>
            </w:pPr>
            <w:r w:rsidRPr="00903DAE">
              <w:rPr>
                <w:rFonts w:ascii="Arial" w:hAnsi="Arial" w:cs="Arial"/>
                <w:sz w:val="18"/>
                <w:szCs w:val="18"/>
                <w:lang w:val="en-GB"/>
              </w:rPr>
              <w:t>123,442,924</w:t>
            </w:r>
          </w:p>
        </w:tc>
        <w:tc>
          <w:tcPr>
            <w:tcW w:w="1440" w:type="dxa"/>
            <w:tcBorders>
              <w:left w:val="nil"/>
              <w:bottom w:val="single" w:sz="4" w:space="0" w:color="auto"/>
              <w:right w:val="nil"/>
            </w:tcBorders>
          </w:tcPr>
          <w:p w14:paraId="0C42A4BE" w14:textId="47A9B4F3"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130,478,413</w:t>
            </w:r>
          </w:p>
        </w:tc>
        <w:tc>
          <w:tcPr>
            <w:tcW w:w="1440" w:type="dxa"/>
            <w:tcBorders>
              <w:left w:val="nil"/>
              <w:bottom w:val="single" w:sz="4" w:space="0" w:color="auto"/>
              <w:right w:val="nil"/>
            </w:tcBorders>
            <w:shd w:val="clear" w:color="auto" w:fill="FAFAFA"/>
          </w:tcPr>
          <w:p w14:paraId="73B6C5D1" w14:textId="1A60F767" w:rsidR="006D0E71" w:rsidRPr="00903DAE" w:rsidRDefault="00031D88" w:rsidP="006D0E71">
            <w:pPr>
              <w:ind w:right="-72"/>
              <w:jc w:val="right"/>
              <w:rPr>
                <w:rFonts w:ascii="Arial" w:hAnsi="Arial" w:cs="Arial"/>
                <w:sz w:val="18"/>
                <w:szCs w:val="18"/>
                <w:cs/>
                <w:lang w:val="en-GB"/>
              </w:rPr>
            </w:pPr>
            <w:r w:rsidRPr="00903DAE">
              <w:rPr>
                <w:rFonts w:ascii="Arial" w:hAnsi="Arial" w:cs="Arial"/>
                <w:sz w:val="18"/>
                <w:szCs w:val="18"/>
                <w:lang w:val="en-GB"/>
              </w:rPr>
              <w:t>125,349,819</w:t>
            </w:r>
          </w:p>
        </w:tc>
        <w:tc>
          <w:tcPr>
            <w:tcW w:w="1440" w:type="dxa"/>
            <w:tcBorders>
              <w:left w:val="nil"/>
              <w:bottom w:val="single" w:sz="4" w:space="0" w:color="auto"/>
              <w:right w:val="nil"/>
            </w:tcBorders>
          </w:tcPr>
          <w:p w14:paraId="45CFD6FD" w14:textId="0A52CA6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136,174,369</w:t>
            </w:r>
          </w:p>
        </w:tc>
      </w:tr>
    </w:tbl>
    <w:p w14:paraId="72D01C5D" w14:textId="0429C0E6" w:rsidR="00AB5519" w:rsidRPr="00903DAE" w:rsidRDefault="00AB5519" w:rsidP="00A24721">
      <w:pPr>
        <w:ind w:left="540"/>
        <w:jc w:val="thaiDistribute"/>
        <w:rPr>
          <w:rFonts w:ascii="Arial" w:hAnsi="Arial" w:cs="Arial"/>
          <w:sz w:val="18"/>
          <w:szCs w:val="18"/>
        </w:rPr>
      </w:pPr>
    </w:p>
    <w:p w14:paraId="50D9E197" w14:textId="77777777" w:rsidR="00AB5519" w:rsidRPr="00903DAE" w:rsidRDefault="00AB5519">
      <w:pPr>
        <w:spacing w:after="160" w:line="259" w:lineRule="auto"/>
        <w:rPr>
          <w:rFonts w:ascii="Arial" w:hAnsi="Arial" w:cs="Arial"/>
          <w:sz w:val="18"/>
          <w:szCs w:val="18"/>
        </w:rPr>
      </w:pPr>
      <w:r w:rsidRPr="00903DAE">
        <w:rPr>
          <w:rFonts w:ascii="Arial" w:hAnsi="Arial" w:cs="Arial"/>
          <w:sz w:val="18"/>
          <w:szCs w:val="18"/>
        </w:rPr>
        <w:br w:type="page"/>
      </w:r>
    </w:p>
    <w:p w14:paraId="51B033DF" w14:textId="77777777" w:rsidR="00AB5519" w:rsidRPr="00903DAE" w:rsidRDefault="00AB5519" w:rsidP="00AB5519">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B5519" w:rsidRPr="00903DAE" w14:paraId="22159936" w14:textId="77777777" w:rsidTr="00B96C78">
        <w:trPr>
          <w:trHeight w:val="386"/>
        </w:trPr>
        <w:tc>
          <w:tcPr>
            <w:tcW w:w="9461" w:type="dxa"/>
            <w:shd w:val="clear" w:color="auto" w:fill="FFA543"/>
            <w:vAlign w:val="center"/>
          </w:tcPr>
          <w:p w14:paraId="6FC2DFEE" w14:textId="77777777" w:rsidR="00AB5519" w:rsidRPr="00903DAE" w:rsidRDefault="00AB5519" w:rsidP="00B96C78">
            <w:pPr>
              <w:ind w:left="432" w:hanging="446"/>
              <w:jc w:val="both"/>
              <w:rPr>
                <w:rFonts w:ascii="Arial" w:eastAsia="Arial Unicode MS" w:hAnsi="Arial" w:cs="Arial"/>
                <w:b/>
                <w:bCs/>
                <w:color w:val="FFFFFF" w:themeColor="background1"/>
                <w:sz w:val="18"/>
                <w:szCs w:val="18"/>
                <w:lang w:val="en-GB"/>
              </w:rPr>
            </w:pPr>
            <w:r w:rsidRPr="00903DAE">
              <w:rPr>
                <w:rFonts w:ascii="Arial" w:hAnsi="Arial" w:cs="Arial"/>
                <w:b/>
                <w:bCs/>
                <w:color w:val="FFFFFF" w:themeColor="background1"/>
                <w:sz w:val="18"/>
                <w:szCs w:val="18"/>
                <w:lang w:val="en-GB"/>
              </w:rPr>
              <w:t>26</w:t>
            </w:r>
            <w:r w:rsidRPr="00903DAE">
              <w:rPr>
                <w:rFonts w:ascii="Arial" w:hAnsi="Arial" w:cs="Arial"/>
                <w:b/>
                <w:bCs/>
                <w:color w:val="FFFFFF" w:themeColor="background1"/>
                <w:sz w:val="18"/>
                <w:szCs w:val="18"/>
              </w:rPr>
              <w:tab/>
              <w:t xml:space="preserve">Assets and liabilities relating to contracts with customers </w:t>
            </w:r>
            <w:r w:rsidRPr="00903DAE">
              <w:rPr>
                <w:rFonts w:ascii="Arial" w:eastAsia="Arial Unicode MS" w:hAnsi="Arial" w:cs="Arial"/>
                <w:color w:val="FFFFFF"/>
                <w:sz w:val="18"/>
                <w:szCs w:val="18"/>
              </w:rPr>
              <w:t>(Cont’d)</w:t>
            </w:r>
          </w:p>
        </w:tc>
      </w:tr>
    </w:tbl>
    <w:p w14:paraId="3DFF3F3C" w14:textId="77777777" w:rsidR="00A24721" w:rsidRPr="00903DAE" w:rsidRDefault="00A24721" w:rsidP="00A24721">
      <w:pPr>
        <w:ind w:left="540"/>
        <w:jc w:val="thaiDistribute"/>
        <w:rPr>
          <w:rFonts w:ascii="Arial" w:hAnsi="Arial" w:cs="Arial"/>
          <w:sz w:val="18"/>
          <w:szCs w:val="18"/>
        </w:rPr>
      </w:pPr>
    </w:p>
    <w:p w14:paraId="20F8D6F4" w14:textId="7821B18D" w:rsidR="00A24721" w:rsidRPr="00903DAE" w:rsidRDefault="00A24721" w:rsidP="00A24721">
      <w:pPr>
        <w:ind w:left="540"/>
        <w:jc w:val="thaiDistribute"/>
        <w:rPr>
          <w:rFonts w:ascii="Arial" w:hAnsi="Arial" w:cs="Arial"/>
          <w:sz w:val="18"/>
          <w:szCs w:val="18"/>
        </w:rPr>
      </w:pPr>
      <w:r w:rsidRPr="00903DAE">
        <w:rPr>
          <w:rFonts w:ascii="Arial" w:hAnsi="Arial" w:cs="Arial"/>
          <w:sz w:val="18"/>
          <w:szCs w:val="18"/>
        </w:rPr>
        <w:t xml:space="preserve">The asset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from </w:t>
      </w:r>
      <w:proofErr w:type="spellStart"/>
      <w:r w:rsidRPr="00903DAE">
        <w:rPr>
          <w:rFonts w:ascii="Arial" w:hAnsi="Arial" w:cs="Arial"/>
          <w:sz w:val="18"/>
          <w:szCs w:val="18"/>
        </w:rPr>
        <w:t>capitalising</w:t>
      </w:r>
      <w:proofErr w:type="spellEnd"/>
      <w:r w:rsidRPr="00903DAE">
        <w:rPr>
          <w:rFonts w:ascii="Arial" w:hAnsi="Arial" w:cs="Arial"/>
          <w:sz w:val="18"/>
          <w:szCs w:val="18"/>
        </w:rPr>
        <w:t xml:space="preserve"> the costs to fulfill a customer contract is included in trade and other receivables and </w:t>
      </w:r>
      <w:r w:rsidR="00254273" w:rsidRPr="00903DAE">
        <w:rPr>
          <w:rFonts w:ascii="Arial" w:hAnsi="Arial" w:cs="Arial"/>
          <w:sz w:val="18"/>
          <w:szCs w:val="18"/>
        </w:rPr>
        <w:t>cost to fulfil a contract</w:t>
      </w:r>
      <w:r w:rsidR="00254273" w:rsidRPr="00903DAE">
        <w:rPr>
          <w:rFonts w:ascii="Arial" w:hAnsi="Arial" w:cs="Arial"/>
          <w:sz w:val="18"/>
          <w:szCs w:val="18"/>
          <w:lang w:val="en-GB"/>
        </w:rPr>
        <w:t xml:space="preserve"> </w:t>
      </w:r>
      <w:r w:rsidRPr="00903DAE">
        <w:rPr>
          <w:rFonts w:ascii="Arial" w:hAnsi="Arial" w:cs="Arial"/>
          <w:sz w:val="18"/>
          <w:szCs w:val="18"/>
          <w:lang w:val="en-GB"/>
        </w:rPr>
        <w:t>(non-current portion)</w:t>
      </w:r>
      <w:r w:rsidRPr="00903DAE">
        <w:rPr>
          <w:rFonts w:ascii="Arial" w:hAnsi="Arial" w:cs="Arial"/>
          <w:sz w:val="18"/>
          <w:szCs w:val="18"/>
        </w:rPr>
        <w:t xml:space="preserve"> in the statement of financial position as follow:</w:t>
      </w:r>
    </w:p>
    <w:p w14:paraId="055B1A3F" w14:textId="77777777" w:rsidR="00A24721" w:rsidRPr="00903DAE" w:rsidRDefault="00A24721" w:rsidP="00A24721">
      <w:pPr>
        <w:ind w:left="540"/>
        <w:jc w:val="thaiDistribute"/>
        <w:rPr>
          <w:rFonts w:ascii="Arial" w:hAnsi="Arial" w:cs="Arial"/>
          <w:sz w:val="18"/>
          <w:szCs w:val="18"/>
        </w:rPr>
      </w:pPr>
    </w:p>
    <w:tbl>
      <w:tblPr>
        <w:tblW w:w="9450" w:type="dxa"/>
        <w:tblInd w:w="27" w:type="dxa"/>
        <w:tblLayout w:type="fixed"/>
        <w:tblLook w:val="04A0" w:firstRow="1" w:lastRow="0" w:firstColumn="1" w:lastColumn="0" w:noHBand="0" w:noVBand="1"/>
      </w:tblPr>
      <w:tblGrid>
        <w:gridCol w:w="3978"/>
        <w:gridCol w:w="1368"/>
        <w:gridCol w:w="1368"/>
        <w:gridCol w:w="1368"/>
        <w:gridCol w:w="1368"/>
      </w:tblGrid>
      <w:tr w:rsidR="00A24721" w:rsidRPr="00903DAE" w14:paraId="751E4EE8" w14:textId="77777777" w:rsidTr="00930AA6">
        <w:trPr>
          <w:trHeight w:val="20"/>
        </w:trPr>
        <w:tc>
          <w:tcPr>
            <w:tcW w:w="3978" w:type="dxa"/>
            <w:vAlign w:val="bottom"/>
          </w:tcPr>
          <w:p w14:paraId="130AA0EE" w14:textId="77777777" w:rsidR="00A24721" w:rsidRPr="00903DAE" w:rsidRDefault="00A24721" w:rsidP="00930AA6">
            <w:pPr>
              <w:ind w:left="40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19CC8D3A"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Consolidated </w:t>
            </w:r>
          </w:p>
          <w:p w14:paraId="5752977A"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168A0002"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Separate </w:t>
            </w:r>
          </w:p>
          <w:p w14:paraId="472F1AA7"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2DBA5E44" w14:textId="77777777" w:rsidTr="00930AA6">
        <w:trPr>
          <w:trHeight w:val="20"/>
        </w:trPr>
        <w:tc>
          <w:tcPr>
            <w:tcW w:w="3978" w:type="dxa"/>
            <w:vAlign w:val="bottom"/>
          </w:tcPr>
          <w:p w14:paraId="26C61D1C" w14:textId="77777777" w:rsidR="006D0E71" w:rsidRPr="00903DAE" w:rsidRDefault="006D0E71" w:rsidP="006D0E71">
            <w:pPr>
              <w:ind w:left="404"/>
              <w:rPr>
                <w:rFonts w:ascii="Arial" w:hAnsi="Arial" w:cs="Arial"/>
                <w:sz w:val="18"/>
                <w:szCs w:val="18"/>
                <w:lang w:val="en-GB"/>
              </w:rPr>
            </w:pPr>
          </w:p>
        </w:tc>
        <w:tc>
          <w:tcPr>
            <w:tcW w:w="1368" w:type="dxa"/>
            <w:tcBorders>
              <w:top w:val="single" w:sz="4" w:space="0" w:color="auto"/>
            </w:tcBorders>
            <w:hideMark/>
          </w:tcPr>
          <w:p w14:paraId="19577458" w14:textId="50F53ECB"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4B171E26" w14:textId="4B4F9E6B"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368" w:type="dxa"/>
            <w:tcBorders>
              <w:top w:val="single" w:sz="4" w:space="0" w:color="auto"/>
            </w:tcBorders>
            <w:hideMark/>
          </w:tcPr>
          <w:p w14:paraId="50EC6AE6" w14:textId="0852CBB1"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18CDE441" w14:textId="68030480"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3F55AB8A" w14:textId="77777777" w:rsidTr="00930AA6">
        <w:trPr>
          <w:trHeight w:val="20"/>
        </w:trPr>
        <w:tc>
          <w:tcPr>
            <w:tcW w:w="3978" w:type="dxa"/>
            <w:vAlign w:val="bottom"/>
          </w:tcPr>
          <w:p w14:paraId="61BF2992" w14:textId="77777777" w:rsidR="006D0E71" w:rsidRPr="00903DAE" w:rsidRDefault="006D0E71" w:rsidP="006D0E71">
            <w:pPr>
              <w:ind w:left="404"/>
              <w:rPr>
                <w:rFonts w:ascii="Arial" w:hAnsi="Arial" w:cs="Arial"/>
                <w:sz w:val="18"/>
                <w:szCs w:val="18"/>
              </w:rPr>
            </w:pPr>
          </w:p>
        </w:tc>
        <w:tc>
          <w:tcPr>
            <w:tcW w:w="1368" w:type="dxa"/>
            <w:tcBorders>
              <w:bottom w:val="single" w:sz="4" w:space="0" w:color="auto"/>
            </w:tcBorders>
            <w:hideMark/>
          </w:tcPr>
          <w:p w14:paraId="7DAAC231"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1AE8D12E"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70ADA374"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50649FDC"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3A002E3F" w14:textId="77777777" w:rsidTr="004E125B">
        <w:trPr>
          <w:trHeight w:val="20"/>
        </w:trPr>
        <w:tc>
          <w:tcPr>
            <w:tcW w:w="3978" w:type="dxa"/>
            <w:vAlign w:val="bottom"/>
          </w:tcPr>
          <w:p w14:paraId="54A2A732" w14:textId="77777777" w:rsidR="006D0E71" w:rsidRPr="00903DAE" w:rsidRDefault="006D0E71" w:rsidP="006D0E71">
            <w:pPr>
              <w:ind w:left="404"/>
              <w:rPr>
                <w:rFonts w:ascii="Arial" w:hAnsi="Arial" w:cs="Arial"/>
                <w:sz w:val="12"/>
                <w:szCs w:val="12"/>
              </w:rPr>
            </w:pPr>
          </w:p>
        </w:tc>
        <w:tc>
          <w:tcPr>
            <w:tcW w:w="1368" w:type="dxa"/>
            <w:tcBorders>
              <w:top w:val="single" w:sz="4" w:space="0" w:color="auto"/>
            </w:tcBorders>
            <w:shd w:val="clear" w:color="auto" w:fill="FAFAFA"/>
            <w:vAlign w:val="bottom"/>
          </w:tcPr>
          <w:p w14:paraId="7EF50FBD" w14:textId="77777777" w:rsidR="006D0E71" w:rsidRPr="00903DAE" w:rsidRDefault="006D0E71" w:rsidP="006D0E71">
            <w:pPr>
              <w:ind w:right="-72"/>
              <w:jc w:val="right"/>
              <w:rPr>
                <w:rFonts w:ascii="Arial" w:hAnsi="Arial" w:cs="Arial"/>
                <w:sz w:val="12"/>
                <w:szCs w:val="12"/>
                <w:lang w:val="en-GB"/>
              </w:rPr>
            </w:pPr>
          </w:p>
        </w:tc>
        <w:tc>
          <w:tcPr>
            <w:tcW w:w="1368" w:type="dxa"/>
            <w:tcBorders>
              <w:top w:val="single" w:sz="4" w:space="0" w:color="auto"/>
            </w:tcBorders>
            <w:vAlign w:val="bottom"/>
          </w:tcPr>
          <w:p w14:paraId="1A69B90D" w14:textId="77777777" w:rsidR="006D0E71" w:rsidRPr="00903DAE" w:rsidRDefault="006D0E71" w:rsidP="006D0E71">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64ECF712" w14:textId="77777777" w:rsidR="006D0E71" w:rsidRPr="00903DAE" w:rsidRDefault="006D0E71" w:rsidP="006D0E71">
            <w:pPr>
              <w:ind w:right="-72"/>
              <w:jc w:val="right"/>
              <w:rPr>
                <w:rFonts w:ascii="Arial" w:hAnsi="Arial" w:cs="Arial"/>
                <w:sz w:val="12"/>
                <w:szCs w:val="12"/>
                <w:lang w:val="en-GB"/>
              </w:rPr>
            </w:pPr>
          </w:p>
        </w:tc>
        <w:tc>
          <w:tcPr>
            <w:tcW w:w="1368" w:type="dxa"/>
            <w:tcBorders>
              <w:top w:val="single" w:sz="4" w:space="0" w:color="auto"/>
            </w:tcBorders>
            <w:vAlign w:val="bottom"/>
          </w:tcPr>
          <w:p w14:paraId="71CF5516" w14:textId="77777777" w:rsidR="006D0E71" w:rsidRPr="00903DAE" w:rsidRDefault="006D0E71" w:rsidP="006D0E71">
            <w:pPr>
              <w:ind w:right="-72"/>
              <w:jc w:val="right"/>
              <w:rPr>
                <w:rFonts w:ascii="Arial" w:hAnsi="Arial" w:cs="Arial"/>
                <w:sz w:val="12"/>
                <w:szCs w:val="12"/>
                <w:lang w:val="en-GB"/>
              </w:rPr>
            </w:pPr>
          </w:p>
        </w:tc>
      </w:tr>
      <w:tr w:rsidR="006D0E71" w:rsidRPr="00903DAE" w14:paraId="7DB5975F" w14:textId="77777777" w:rsidTr="004E125B">
        <w:trPr>
          <w:trHeight w:val="20"/>
        </w:trPr>
        <w:tc>
          <w:tcPr>
            <w:tcW w:w="3978" w:type="dxa"/>
            <w:vAlign w:val="bottom"/>
          </w:tcPr>
          <w:p w14:paraId="20D9E814" w14:textId="61CF5F1E" w:rsidR="006D0E71" w:rsidRPr="00903DAE" w:rsidRDefault="006D0E71" w:rsidP="006D0E71">
            <w:pPr>
              <w:ind w:left="404"/>
              <w:rPr>
                <w:rFonts w:ascii="Arial" w:hAnsi="Arial" w:cs="Arial"/>
                <w:b/>
                <w:bCs/>
                <w:sz w:val="18"/>
                <w:szCs w:val="18"/>
              </w:rPr>
            </w:pPr>
            <w:r w:rsidRPr="00903DAE">
              <w:rPr>
                <w:rFonts w:ascii="Arial" w:hAnsi="Arial" w:cs="Arial"/>
                <w:b/>
                <w:bCs/>
                <w:sz w:val="18"/>
                <w:szCs w:val="18"/>
              </w:rPr>
              <w:t xml:space="preserve">Statements of financial position </w:t>
            </w:r>
          </w:p>
          <w:p w14:paraId="72DE3612" w14:textId="62A91317" w:rsidR="006D0E71" w:rsidRPr="00903DAE" w:rsidRDefault="006D0E71" w:rsidP="006D0E71">
            <w:pPr>
              <w:ind w:left="404"/>
              <w:rPr>
                <w:rFonts w:ascii="Arial" w:hAnsi="Arial" w:cs="Arial"/>
                <w:sz w:val="18"/>
                <w:szCs w:val="18"/>
              </w:rPr>
            </w:pPr>
            <w:r w:rsidRPr="00903DAE">
              <w:rPr>
                <w:rFonts w:ascii="Arial" w:hAnsi="Arial" w:cs="Arial"/>
                <w:b/>
                <w:bCs/>
                <w:sz w:val="18"/>
                <w:szCs w:val="18"/>
              </w:rPr>
              <w:t xml:space="preserve">   as of </w:t>
            </w:r>
            <w:proofErr w:type="gramStart"/>
            <w:r w:rsidRPr="00903DAE">
              <w:rPr>
                <w:rFonts w:ascii="Arial" w:hAnsi="Arial" w:cs="Arial"/>
                <w:b/>
                <w:bCs/>
                <w:sz w:val="18"/>
                <w:szCs w:val="18"/>
              </w:rPr>
              <w:t>31 December</w:t>
            </w:r>
            <w:proofErr w:type="gramEnd"/>
          </w:p>
        </w:tc>
        <w:tc>
          <w:tcPr>
            <w:tcW w:w="1368" w:type="dxa"/>
            <w:shd w:val="clear" w:color="auto" w:fill="FAFAFA"/>
            <w:vAlign w:val="bottom"/>
          </w:tcPr>
          <w:p w14:paraId="51CD4E6B"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4C463EB4"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vAlign w:val="bottom"/>
          </w:tcPr>
          <w:p w14:paraId="3DE06572"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64A08906" w14:textId="77777777" w:rsidR="006D0E71" w:rsidRPr="00903DAE" w:rsidRDefault="006D0E71" w:rsidP="006D0E71">
            <w:pPr>
              <w:ind w:right="-72"/>
              <w:jc w:val="right"/>
              <w:rPr>
                <w:rFonts w:ascii="Arial" w:hAnsi="Arial" w:cs="Arial"/>
                <w:sz w:val="18"/>
                <w:szCs w:val="18"/>
                <w:lang w:val="en-GB"/>
              </w:rPr>
            </w:pPr>
          </w:p>
        </w:tc>
      </w:tr>
      <w:tr w:rsidR="006D0E71" w:rsidRPr="00903DAE" w14:paraId="5112D732" w14:textId="77777777" w:rsidTr="00930AA6">
        <w:trPr>
          <w:trHeight w:val="20"/>
        </w:trPr>
        <w:tc>
          <w:tcPr>
            <w:tcW w:w="3978" w:type="dxa"/>
            <w:vAlign w:val="bottom"/>
          </w:tcPr>
          <w:p w14:paraId="33FAE71A"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Advance payments to subcontractors </w:t>
            </w:r>
          </w:p>
        </w:tc>
        <w:tc>
          <w:tcPr>
            <w:tcW w:w="1368" w:type="dxa"/>
            <w:shd w:val="clear" w:color="auto" w:fill="FAFAFA"/>
            <w:vAlign w:val="bottom"/>
          </w:tcPr>
          <w:p w14:paraId="3B809D79"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5025FA4E"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vAlign w:val="bottom"/>
          </w:tcPr>
          <w:p w14:paraId="5C0069E3"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16EB045B" w14:textId="77777777" w:rsidR="006D0E71" w:rsidRPr="00903DAE" w:rsidRDefault="006D0E71" w:rsidP="006D0E71">
            <w:pPr>
              <w:ind w:right="-72"/>
              <w:jc w:val="right"/>
              <w:rPr>
                <w:rFonts w:ascii="Arial" w:hAnsi="Arial" w:cs="Arial"/>
                <w:sz w:val="18"/>
                <w:szCs w:val="18"/>
                <w:lang w:val="en-GB"/>
              </w:rPr>
            </w:pPr>
          </w:p>
        </w:tc>
      </w:tr>
      <w:tr w:rsidR="006D0E71" w:rsidRPr="00903DAE" w14:paraId="6F5E639E" w14:textId="77777777" w:rsidTr="00930AA6">
        <w:trPr>
          <w:trHeight w:val="20"/>
        </w:trPr>
        <w:tc>
          <w:tcPr>
            <w:tcW w:w="3978" w:type="dxa"/>
            <w:vAlign w:val="bottom"/>
          </w:tcPr>
          <w:p w14:paraId="5AD68596" w14:textId="61C9BAD6" w:rsidR="006D0E71" w:rsidRPr="00903DAE" w:rsidRDefault="006D0E71" w:rsidP="006D0E71">
            <w:pPr>
              <w:ind w:left="404" w:right="-97"/>
              <w:rPr>
                <w:rFonts w:ascii="Arial" w:hAnsi="Arial" w:cs="Arial"/>
                <w:sz w:val="18"/>
                <w:szCs w:val="18"/>
                <w:lang w:val="en-GB"/>
              </w:rPr>
            </w:pPr>
            <w:r w:rsidRPr="00903DAE">
              <w:rPr>
                <w:rFonts w:ascii="Arial" w:hAnsi="Arial" w:cs="Arial"/>
                <w:sz w:val="18"/>
                <w:szCs w:val="18"/>
              </w:rPr>
              <w:t xml:space="preserve">   - third parties</w:t>
            </w:r>
            <w:r w:rsidRPr="00903DAE">
              <w:rPr>
                <w:rFonts w:ascii="Arial" w:hAnsi="Arial" w:cs="Arial"/>
                <w:sz w:val="18"/>
                <w:szCs w:val="18"/>
                <w:cs/>
              </w:rPr>
              <w:t xml:space="preserve"> </w:t>
            </w:r>
            <w:r w:rsidRPr="00903DAE">
              <w:rPr>
                <w:rFonts w:ascii="Arial" w:hAnsi="Arial" w:cs="Arial"/>
                <w:sz w:val="18"/>
                <w:szCs w:val="18"/>
                <w:lang w:val="en-GB"/>
              </w:rPr>
              <w:t>(Note 1</w:t>
            </w:r>
            <w:r w:rsidR="00CA013D" w:rsidRPr="00903DAE">
              <w:rPr>
                <w:rFonts w:ascii="Arial" w:hAnsi="Arial" w:cs="Arial"/>
                <w:sz w:val="18"/>
                <w:szCs w:val="18"/>
                <w:lang w:val="en-GB"/>
              </w:rPr>
              <w:t>0</w:t>
            </w:r>
            <w:r w:rsidRPr="00903DAE">
              <w:rPr>
                <w:rFonts w:ascii="Arial" w:hAnsi="Arial" w:cs="Arial"/>
                <w:sz w:val="18"/>
                <w:szCs w:val="18"/>
                <w:lang w:val="en-GB"/>
              </w:rPr>
              <w:t>)</w:t>
            </w:r>
          </w:p>
        </w:tc>
        <w:tc>
          <w:tcPr>
            <w:tcW w:w="1368" w:type="dxa"/>
            <w:shd w:val="clear" w:color="auto" w:fill="FAFAFA"/>
            <w:vAlign w:val="bottom"/>
          </w:tcPr>
          <w:p w14:paraId="72CF9EF6" w14:textId="08711421" w:rsidR="006D0E71" w:rsidRPr="00903DAE" w:rsidRDefault="00215AE7" w:rsidP="006D0E71">
            <w:pPr>
              <w:ind w:right="-72"/>
              <w:jc w:val="right"/>
              <w:rPr>
                <w:rFonts w:ascii="Arial" w:hAnsi="Arial" w:cs="Arial"/>
                <w:sz w:val="18"/>
                <w:szCs w:val="18"/>
                <w:lang w:val="en-GB"/>
              </w:rPr>
            </w:pPr>
            <w:r w:rsidRPr="00903DAE">
              <w:rPr>
                <w:rFonts w:ascii="Arial" w:hAnsi="Arial" w:cs="Arial"/>
                <w:sz w:val="18"/>
                <w:szCs w:val="18"/>
                <w:lang w:val="en-GB"/>
              </w:rPr>
              <w:t>13,943,318</w:t>
            </w:r>
          </w:p>
        </w:tc>
        <w:tc>
          <w:tcPr>
            <w:tcW w:w="1368" w:type="dxa"/>
            <w:vAlign w:val="bottom"/>
          </w:tcPr>
          <w:p w14:paraId="22122A8C" w14:textId="5CA5993E"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14,222,873</w:t>
            </w:r>
          </w:p>
        </w:tc>
        <w:tc>
          <w:tcPr>
            <w:tcW w:w="1368" w:type="dxa"/>
            <w:shd w:val="clear" w:color="auto" w:fill="FAFAFA"/>
            <w:vAlign w:val="bottom"/>
          </w:tcPr>
          <w:p w14:paraId="2DF6F4FB" w14:textId="7407E092" w:rsidR="006D0E71" w:rsidRPr="00903DAE" w:rsidRDefault="00067BD4" w:rsidP="006D0E71">
            <w:pPr>
              <w:ind w:right="-72"/>
              <w:jc w:val="right"/>
              <w:rPr>
                <w:rFonts w:ascii="Arial" w:hAnsi="Arial" w:cs="Arial"/>
                <w:sz w:val="18"/>
                <w:szCs w:val="18"/>
                <w:cs/>
                <w:lang w:val="en-GB"/>
              </w:rPr>
            </w:pPr>
            <w:r w:rsidRPr="00903DAE">
              <w:rPr>
                <w:rFonts w:ascii="Arial" w:hAnsi="Arial" w:cs="Arial"/>
                <w:sz w:val="18"/>
                <w:szCs w:val="18"/>
                <w:lang w:val="en-GB"/>
              </w:rPr>
              <w:t>13,470,318</w:t>
            </w:r>
          </w:p>
        </w:tc>
        <w:tc>
          <w:tcPr>
            <w:tcW w:w="1368" w:type="dxa"/>
            <w:vAlign w:val="bottom"/>
          </w:tcPr>
          <w:p w14:paraId="76211CE5" w14:textId="1E4F8757"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13,698,971</w:t>
            </w:r>
          </w:p>
        </w:tc>
      </w:tr>
      <w:tr w:rsidR="006D0E71" w:rsidRPr="00903DAE" w14:paraId="5E901C32" w14:textId="77777777" w:rsidTr="00930AA6">
        <w:trPr>
          <w:trHeight w:val="20"/>
        </w:trPr>
        <w:tc>
          <w:tcPr>
            <w:tcW w:w="3978" w:type="dxa"/>
            <w:vAlign w:val="bottom"/>
          </w:tcPr>
          <w:p w14:paraId="132089EE"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Advance payments for materials</w:t>
            </w:r>
          </w:p>
        </w:tc>
        <w:tc>
          <w:tcPr>
            <w:tcW w:w="1368" w:type="dxa"/>
            <w:shd w:val="clear" w:color="auto" w:fill="FAFAFA"/>
            <w:vAlign w:val="bottom"/>
          </w:tcPr>
          <w:p w14:paraId="625827BB" w14:textId="77777777" w:rsidR="006D0E71" w:rsidRPr="00903DAE" w:rsidRDefault="006D0E71" w:rsidP="006D0E71">
            <w:pPr>
              <w:ind w:right="-72"/>
              <w:jc w:val="right"/>
              <w:rPr>
                <w:rFonts w:ascii="Arial" w:hAnsi="Arial" w:cs="Arial"/>
                <w:sz w:val="18"/>
                <w:szCs w:val="18"/>
                <w:cs/>
                <w:lang w:val="en-GB"/>
              </w:rPr>
            </w:pPr>
          </w:p>
        </w:tc>
        <w:tc>
          <w:tcPr>
            <w:tcW w:w="1368" w:type="dxa"/>
            <w:vAlign w:val="bottom"/>
          </w:tcPr>
          <w:p w14:paraId="6AF91A95" w14:textId="77777777" w:rsidR="006D0E71" w:rsidRPr="00903DAE" w:rsidRDefault="006D0E71" w:rsidP="006D0E71">
            <w:pPr>
              <w:ind w:right="-72"/>
              <w:jc w:val="right"/>
              <w:rPr>
                <w:rFonts w:ascii="Arial" w:hAnsi="Arial" w:cs="Arial"/>
                <w:sz w:val="18"/>
                <w:szCs w:val="18"/>
                <w:cs/>
                <w:lang w:val="en-GB"/>
              </w:rPr>
            </w:pPr>
          </w:p>
        </w:tc>
        <w:tc>
          <w:tcPr>
            <w:tcW w:w="1368" w:type="dxa"/>
            <w:shd w:val="clear" w:color="auto" w:fill="FAFAFA"/>
            <w:vAlign w:val="bottom"/>
          </w:tcPr>
          <w:p w14:paraId="717DA450" w14:textId="77777777" w:rsidR="006D0E71" w:rsidRPr="00903DAE" w:rsidRDefault="006D0E71" w:rsidP="006D0E71">
            <w:pPr>
              <w:ind w:right="-72"/>
              <w:jc w:val="right"/>
              <w:rPr>
                <w:rFonts w:ascii="Arial" w:hAnsi="Arial" w:cs="Arial"/>
                <w:sz w:val="18"/>
                <w:szCs w:val="18"/>
                <w:cs/>
                <w:lang w:val="en-GB"/>
              </w:rPr>
            </w:pPr>
          </w:p>
        </w:tc>
        <w:tc>
          <w:tcPr>
            <w:tcW w:w="1368" w:type="dxa"/>
            <w:vAlign w:val="bottom"/>
          </w:tcPr>
          <w:p w14:paraId="7C157756" w14:textId="77777777" w:rsidR="006D0E71" w:rsidRPr="00903DAE" w:rsidRDefault="006D0E71" w:rsidP="006D0E71">
            <w:pPr>
              <w:ind w:right="-72"/>
              <w:jc w:val="right"/>
              <w:rPr>
                <w:rFonts w:ascii="Arial" w:hAnsi="Arial" w:cs="Arial"/>
                <w:sz w:val="18"/>
                <w:szCs w:val="18"/>
                <w:cs/>
                <w:lang w:val="en-GB"/>
              </w:rPr>
            </w:pPr>
          </w:p>
        </w:tc>
      </w:tr>
      <w:tr w:rsidR="006D0E71" w:rsidRPr="00903DAE" w14:paraId="07FC46D3" w14:textId="77777777" w:rsidTr="00930AA6">
        <w:trPr>
          <w:trHeight w:val="20"/>
        </w:trPr>
        <w:tc>
          <w:tcPr>
            <w:tcW w:w="3978" w:type="dxa"/>
            <w:vAlign w:val="bottom"/>
          </w:tcPr>
          <w:p w14:paraId="5996910A" w14:textId="24D16359"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   - third parties </w:t>
            </w:r>
            <w:r w:rsidRPr="00903DAE">
              <w:rPr>
                <w:rFonts w:ascii="Arial" w:hAnsi="Arial" w:cs="Arial"/>
                <w:sz w:val="18"/>
                <w:szCs w:val="18"/>
                <w:lang w:val="en-GB"/>
              </w:rPr>
              <w:t>(Note 1</w:t>
            </w:r>
            <w:r w:rsidR="00CA013D" w:rsidRPr="00903DAE">
              <w:rPr>
                <w:rFonts w:ascii="Arial" w:hAnsi="Arial" w:cs="Arial"/>
                <w:sz w:val="18"/>
                <w:szCs w:val="18"/>
                <w:lang w:val="en-GB"/>
              </w:rPr>
              <w:t>0</w:t>
            </w:r>
            <w:r w:rsidRPr="00903DAE">
              <w:rPr>
                <w:rFonts w:ascii="Arial" w:hAnsi="Arial" w:cs="Arial"/>
                <w:sz w:val="18"/>
                <w:szCs w:val="18"/>
                <w:lang w:val="en-GB"/>
              </w:rPr>
              <w:t>)</w:t>
            </w:r>
          </w:p>
        </w:tc>
        <w:tc>
          <w:tcPr>
            <w:tcW w:w="1368" w:type="dxa"/>
            <w:shd w:val="clear" w:color="auto" w:fill="FAFAFA"/>
            <w:vAlign w:val="bottom"/>
          </w:tcPr>
          <w:p w14:paraId="00471589" w14:textId="47EB3850" w:rsidR="006D0E71" w:rsidRPr="00903DAE" w:rsidRDefault="00215AE7" w:rsidP="006D0E71">
            <w:pPr>
              <w:ind w:right="-72"/>
              <w:jc w:val="right"/>
              <w:rPr>
                <w:rFonts w:ascii="Arial" w:hAnsi="Arial" w:cs="Arial"/>
                <w:sz w:val="18"/>
                <w:szCs w:val="18"/>
                <w:lang w:val="en-GB"/>
              </w:rPr>
            </w:pPr>
            <w:r w:rsidRPr="00903DAE">
              <w:rPr>
                <w:rFonts w:ascii="Arial" w:hAnsi="Arial" w:cs="Arial"/>
                <w:sz w:val="18"/>
                <w:szCs w:val="18"/>
                <w:lang w:val="en-GB"/>
              </w:rPr>
              <w:t>5,713,115</w:t>
            </w:r>
          </w:p>
        </w:tc>
        <w:tc>
          <w:tcPr>
            <w:tcW w:w="1368" w:type="dxa"/>
            <w:vAlign w:val="bottom"/>
          </w:tcPr>
          <w:p w14:paraId="4211E7A2" w14:textId="61F69C46"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15,335,043</w:t>
            </w:r>
          </w:p>
        </w:tc>
        <w:tc>
          <w:tcPr>
            <w:tcW w:w="1368" w:type="dxa"/>
            <w:shd w:val="clear" w:color="auto" w:fill="FAFAFA"/>
            <w:vAlign w:val="bottom"/>
          </w:tcPr>
          <w:p w14:paraId="43F01AE7" w14:textId="4A3EFF99" w:rsidR="006D0E71" w:rsidRPr="00903DAE" w:rsidRDefault="00067BD4" w:rsidP="006D0E71">
            <w:pPr>
              <w:ind w:right="-72"/>
              <w:jc w:val="right"/>
              <w:rPr>
                <w:rFonts w:ascii="Arial" w:hAnsi="Arial" w:cs="Arial"/>
                <w:sz w:val="18"/>
                <w:szCs w:val="18"/>
                <w:cs/>
                <w:lang w:val="en-GB"/>
              </w:rPr>
            </w:pPr>
            <w:r w:rsidRPr="00903DAE">
              <w:rPr>
                <w:rFonts w:ascii="Arial" w:hAnsi="Arial" w:cs="Arial"/>
                <w:sz w:val="18"/>
                <w:szCs w:val="18"/>
                <w:lang w:val="en-GB"/>
              </w:rPr>
              <w:t>5,661,100</w:t>
            </w:r>
          </w:p>
        </w:tc>
        <w:tc>
          <w:tcPr>
            <w:tcW w:w="1368" w:type="dxa"/>
            <w:vAlign w:val="bottom"/>
          </w:tcPr>
          <w:p w14:paraId="6D44EB1A" w14:textId="01F6CAD8"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15,183,053</w:t>
            </w:r>
          </w:p>
        </w:tc>
      </w:tr>
      <w:tr w:rsidR="006D0E71" w:rsidRPr="00903DAE" w14:paraId="51D94E88" w14:textId="77777777" w:rsidTr="00930AA6">
        <w:trPr>
          <w:trHeight w:val="20"/>
        </w:trPr>
        <w:tc>
          <w:tcPr>
            <w:tcW w:w="3978" w:type="dxa"/>
            <w:vAlign w:val="bottom"/>
          </w:tcPr>
          <w:p w14:paraId="7435C239"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Prepayments project costs - third parties - </w:t>
            </w:r>
          </w:p>
          <w:p w14:paraId="4D69000A" w14:textId="31995BA4"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   current portion </w:t>
            </w:r>
            <w:r w:rsidRPr="00903DAE">
              <w:rPr>
                <w:rFonts w:ascii="Arial" w:hAnsi="Arial" w:cs="Arial"/>
                <w:sz w:val="18"/>
                <w:szCs w:val="18"/>
                <w:lang w:val="en-GB"/>
              </w:rPr>
              <w:t>(Note 1</w:t>
            </w:r>
            <w:r w:rsidR="00CA013D" w:rsidRPr="00903DAE">
              <w:rPr>
                <w:rFonts w:ascii="Arial" w:hAnsi="Arial" w:cs="Arial"/>
                <w:sz w:val="18"/>
                <w:szCs w:val="18"/>
                <w:lang w:val="en-GB"/>
              </w:rPr>
              <w:t>0</w:t>
            </w:r>
            <w:r w:rsidRPr="00903DAE">
              <w:rPr>
                <w:rFonts w:ascii="Arial" w:hAnsi="Arial" w:cs="Arial"/>
                <w:sz w:val="18"/>
                <w:szCs w:val="18"/>
                <w:lang w:val="en-GB"/>
              </w:rPr>
              <w:t>)</w:t>
            </w:r>
          </w:p>
        </w:tc>
        <w:tc>
          <w:tcPr>
            <w:tcW w:w="1368" w:type="dxa"/>
            <w:shd w:val="clear" w:color="auto" w:fill="FAFAFA"/>
            <w:vAlign w:val="bottom"/>
          </w:tcPr>
          <w:p w14:paraId="503358DF" w14:textId="026B6C5A" w:rsidR="006D0E71" w:rsidRPr="00903DAE" w:rsidRDefault="00AD6117" w:rsidP="006D0E71">
            <w:pPr>
              <w:ind w:right="-72"/>
              <w:jc w:val="right"/>
              <w:rPr>
                <w:rFonts w:ascii="Arial" w:hAnsi="Arial" w:cs="Arial"/>
                <w:sz w:val="18"/>
                <w:szCs w:val="18"/>
                <w:lang w:val="en-GB"/>
              </w:rPr>
            </w:pPr>
            <w:r w:rsidRPr="00903DAE">
              <w:rPr>
                <w:rFonts w:ascii="Arial" w:hAnsi="Arial" w:cs="Arial"/>
                <w:sz w:val="18"/>
                <w:szCs w:val="18"/>
                <w:lang w:val="en-GB"/>
              </w:rPr>
              <w:t>58,196,143</w:t>
            </w:r>
          </w:p>
        </w:tc>
        <w:tc>
          <w:tcPr>
            <w:tcW w:w="1368" w:type="dxa"/>
            <w:vAlign w:val="bottom"/>
          </w:tcPr>
          <w:p w14:paraId="5CE549A9" w14:textId="4E02694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59,966,117</w:t>
            </w:r>
          </w:p>
        </w:tc>
        <w:tc>
          <w:tcPr>
            <w:tcW w:w="1368" w:type="dxa"/>
            <w:shd w:val="clear" w:color="auto" w:fill="FAFAFA"/>
            <w:vAlign w:val="bottom"/>
          </w:tcPr>
          <w:p w14:paraId="6347D2C0" w14:textId="598C1397" w:rsidR="006D0E71" w:rsidRPr="00903DAE" w:rsidRDefault="0006248E" w:rsidP="006D0E71">
            <w:pPr>
              <w:ind w:right="-72"/>
              <w:jc w:val="right"/>
              <w:rPr>
                <w:rFonts w:ascii="Arial" w:hAnsi="Arial" w:cs="Arial"/>
                <w:sz w:val="18"/>
                <w:szCs w:val="18"/>
                <w:lang w:val="en-GB"/>
              </w:rPr>
            </w:pPr>
            <w:r w:rsidRPr="00903DAE">
              <w:rPr>
                <w:rFonts w:ascii="Arial" w:hAnsi="Arial" w:cs="Arial"/>
                <w:sz w:val="18"/>
                <w:szCs w:val="18"/>
                <w:lang w:val="en-GB"/>
              </w:rPr>
              <w:t>58,196,143</w:t>
            </w:r>
          </w:p>
        </w:tc>
        <w:tc>
          <w:tcPr>
            <w:tcW w:w="1368" w:type="dxa"/>
            <w:vAlign w:val="bottom"/>
          </w:tcPr>
          <w:p w14:paraId="556D0157" w14:textId="1DC0AAD1"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59,966,117</w:t>
            </w:r>
          </w:p>
        </w:tc>
      </w:tr>
      <w:tr w:rsidR="006D0E71" w:rsidRPr="00903DAE" w14:paraId="3628A24D" w14:textId="77777777" w:rsidTr="00930AA6">
        <w:trPr>
          <w:trHeight w:val="20"/>
        </w:trPr>
        <w:tc>
          <w:tcPr>
            <w:tcW w:w="3978" w:type="dxa"/>
            <w:vAlign w:val="bottom"/>
          </w:tcPr>
          <w:p w14:paraId="18A68EC6"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Prepayments project costs - related parties </w:t>
            </w:r>
          </w:p>
          <w:p w14:paraId="48C013D3" w14:textId="7C336BCA"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  - current portion (Note </w:t>
            </w:r>
            <w:r w:rsidRPr="00903DAE">
              <w:rPr>
                <w:rFonts w:ascii="Arial" w:hAnsi="Arial" w:cs="Arial"/>
                <w:sz w:val="18"/>
                <w:szCs w:val="18"/>
                <w:lang w:val="en-GB"/>
              </w:rPr>
              <w:t>1</w:t>
            </w:r>
            <w:r w:rsidR="00CA013D" w:rsidRPr="00903DAE">
              <w:rPr>
                <w:rFonts w:ascii="Arial" w:hAnsi="Arial" w:cs="Arial"/>
                <w:sz w:val="18"/>
                <w:szCs w:val="18"/>
                <w:lang w:val="en-GB"/>
              </w:rPr>
              <w:t>0</w:t>
            </w:r>
            <w:r w:rsidRPr="00903DAE">
              <w:rPr>
                <w:rFonts w:ascii="Arial" w:hAnsi="Arial" w:cs="Arial"/>
                <w:sz w:val="18"/>
                <w:szCs w:val="18"/>
              </w:rPr>
              <w:t xml:space="preserve"> and Note </w:t>
            </w:r>
            <w:r w:rsidRPr="00903DAE">
              <w:rPr>
                <w:rFonts w:ascii="Arial" w:hAnsi="Arial" w:cs="Arial"/>
                <w:sz w:val="18"/>
                <w:szCs w:val="18"/>
                <w:lang w:val="en-GB"/>
              </w:rPr>
              <w:t>3</w:t>
            </w:r>
            <w:r w:rsidR="00CA013D"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 xml:space="preserve">) </w:t>
            </w:r>
          </w:p>
        </w:tc>
        <w:tc>
          <w:tcPr>
            <w:tcW w:w="1368" w:type="dxa"/>
            <w:shd w:val="clear" w:color="auto" w:fill="FAFAFA"/>
            <w:vAlign w:val="bottom"/>
          </w:tcPr>
          <w:p w14:paraId="0BC573F3" w14:textId="4F74E4A4" w:rsidR="006D0E71" w:rsidRPr="00903DAE" w:rsidRDefault="00182FC8"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30FDF324" w14:textId="63481950"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shd w:val="clear" w:color="auto" w:fill="FAFAFA"/>
            <w:vAlign w:val="bottom"/>
          </w:tcPr>
          <w:p w14:paraId="196578F5" w14:textId="02323A6E" w:rsidR="006D0E71" w:rsidRPr="00903DAE" w:rsidRDefault="00C608AE" w:rsidP="006D0E71">
            <w:pPr>
              <w:ind w:right="-72"/>
              <w:jc w:val="right"/>
              <w:rPr>
                <w:rFonts w:ascii="Arial" w:hAnsi="Arial" w:cs="Arial"/>
                <w:sz w:val="18"/>
                <w:szCs w:val="18"/>
                <w:lang w:val="en-GB"/>
              </w:rPr>
            </w:pPr>
            <w:r w:rsidRPr="00903DAE">
              <w:rPr>
                <w:rFonts w:ascii="Arial" w:hAnsi="Arial" w:cs="Arial"/>
                <w:sz w:val="18"/>
                <w:szCs w:val="18"/>
                <w:lang w:val="en-GB"/>
              </w:rPr>
              <w:t>2,294,462</w:t>
            </w:r>
          </w:p>
        </w:tc>
        <w:tc>
          <w:tcPr>
            <w:tcW w:w="1368" w:type="dxa"/>
            <w:vAlign w:val="bottom"/>
          </w:tcPr>
          <w:p w14:paraId="64DE106A" w14:textId="74F57130"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3,939,938</w:t>
            </w:r>
          </w:p>
        </w:tc>
      </w:tr>
      <w:tr w:rsidR="006D0E71" w:rsidRPr="00903DAE" w14:paraId="28506261" w14:textId="77777777" w:rsidTr="0079095F">
        <w:trPr>
          <w:trHeight w:val="20"/>
        </w:trPr>
        <w:tc>
          <w:tcPr>
            <w:tcW w:w="3978" w:type="dxa"/>
            <w:vAlign w:val="bottom"/>
          </w:tcPr>
          <w:p w14:paraId="4FE73E1C"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Prepayments project costs - third parties - </w:t>
            </w:r>
          </w:p>
          <w:p w14:paraId="7546A5B7"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   non-current portion</w:t>
            </w:r>
          </w:p>
        </w:tc>
        <w:tc>
          <w:tcPr>
            <w:tcW w:w="1368" w:type="dxa"/>
            <w:shd w:val="clear" w:color="auto" w:fill="FAFAFA"/>
            <w:vAlign w:val="bottom"/>
          </w:tcPr>
          <w:p w14:paraId="32504CC0" w14:textId="4AEDC3B4" w:rsidR="006D0E71" w:rsidRPr="00903DAE" w:rsidRDefault="00182FC8" w:rsidP="006D0E71">
            <w:pPr>
              <w:ind w:right="-72"/>
              <w:jc w:val="right"/>
              <w:rPr>
                <w:rFonts w:ascii="Arial" w:hAnsi="Arial" w:cs="Arial"/>
                <w:sz w:val="18"/>
                <w:szCs w:val="18"/>
                <w:lang w:val="en-GB"/>
              </w:rPr>
            </w:pPr>
            <w:r w:rsidRPr="00903DAE">
              <w:rPr>
                <w:rFonts w:ascii="Arial" w:hAnsi="Arial" w:cs="Arial"/>
                <w:sz w:val="18"/>
                <w:szCs w:val="18"/>
                <w:lang w:val="en-GB"/>
              </w:rPr>
              <w:t>45,590,348</w:t>
            </w:r>
          </w:p>
        </w:tc>
        <w:tc>
          <w:tcPr>
            <w:tcW w:w="1368" w:type="dxa"/>
            <w:vAlign w:val="bottom"/>
          </w:tcPr>
          <w:p w14:paraId="4D9D318C" w14:textId="77F5AF7E"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40,954,380</w:t>
            </w:r>
          </w:p>
        </w:tc>
        <w:tc>
          <w:tcPr>
            <w:tcW w:w="1368" w:type="dxa"/>
            <w:shd w:val="clear" w:color="auto" w:fill="FAFAFA"/>
            <w:vAlign w:val="bottom"/>
          </w:tcPr>
          <w:p w14:paraId="2282B2DC" w14:textId="0F5713E0" w:rsidR="006D0E71" w:rsidRPr="00903DAE" w:rsidRDefault="002A0A46" w:rsidP="006D0E71">
            <w:pPr>
              <w:ind w:right="-72"/>
              <w:jc w:val="right"/>
              <w:rPr>
                <w:rFonts w:ascii="Arial" w:hAnsi="Arial" w:cs="Arial"/>
                <w:sz w:val="18"/>
                <w:szCs w:val="18"/>
                <w:lang w:val="en-GB"/>
              </w:rPr>
            </w:pPr>
            <w:r w:rsidRPr="00903DAE">
              <w:rPr>
                <w:rFonts w:ascii="Arial" w:hAnsi="Arial" w:cs="Arial"/>
                <w:sz w:val="18"/>
                <w:szCs w:val="18"/>
                <w:lang w:val="en-GB"/>
              </w:rPr>
              <w:t>45,590,34</w:t>
            </w:r>
            <w:r w:rsidR="007A1934" w:rsidRPr="00903DAE">
              <w:rPr>
                <w:rFonts w:ascii="Arial" w:hAnsi="Arial" w:cs="Arial"/>
                <w:sz w:val="18"/>
                <w:szCs w:val="18"/>
                <w:lang w:val="en-GB"/>
              </w:rPr>
              <w:t>9</w:t>
            </w:r>
          </w:p>
        </w:tc>
        <w:tc>
          <w:tcPr>
            <w:tcW w:w="1368" w:type="dxa"/>
            <w:vAlign w:val="bottom"/>
          </w:tcPr>
          <w:p w14:paraId="0B146416" w14:textId="46D8C2DD"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40,954,380</w:t>
            </w:r>
          </w:p>
        </w:tc>
      </w:tr>
      <w:tr w:rsidR="006D0E71" w:rsidRPr="00903DAE" w14:paraId="3F7B59D1" w14:textId="77777777" w:rsidTr="0079095F">
        <w:trPr>
          <w:trHeight w:val="20"/>
        </w:trPr>
        <w:tc>
          <w:tcPr>
            <w:tcW w:w="3978" w:type="dxa"/>
            <w:vAlign w:val="bottom"/>
          </w:tcPr>
          <w:p w14:paraId="2EDAFA88" w14:textId="77777777"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Prepayments project costs - related parties </w:t>
            </w:r>
          </w:p>
          <w:p w14:paraId="21C9FE56" w14:textId="32DC7E3E" w:rsidR="006D0E71" w:rsidRPr="00903DAE" w:rsidRDefault="006D0E71" w:rsidP="006D0E71">
            <w:pPr>
              <w:ind w:left="404" w:right="-97"/>
              <w:rPr>
                <w:rFonts w:ascii="Arial" w:hAnsi="Arial" w:cs="Arial"/>
                <w:sz w:val="18"/>
                <w:szCs w:val="18"/>
              </w:rPr>
            </w:pPr>
            <w:r w:rsidRPr="00903DAE">
              <w:rPr>
                <w:rFonts w:ascii="Arial" w:hAnsi="Arial" w:cs="Arial"/>
                <w:sz w:val="18"/>
                <w:szCs w:val="18"/>
              </w:rPr>
              <w:t xml:space="preserve">   - non-current portion (Note </w:t>
            </w:r>
            <w:r w:rsidRPr="00903DAE">
              <w:rPr>
                <w:rFonts w:ascii="Arial" w:hAnsi="Arial" w:cs="Arial"/>
                <w:sz w:val="18"/>
                <w:szCs w:val="18"/>
                <w:lang w:val="en-GB"/>
              </w:rPr>
              <w:t>3</w:t>
            </w:r>
            <w:r w:rsidR="00CA013D"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shd w:val="clear" w:color="auto" w:fill="FAFAFA"/>
            <w:vAlign w:val="bottom"/>
          </w:tcPr>
          <w:p w14:paraId="5D2EF54B" w14:textId="1E79A0CB" w:rsidR="006D0E71" w:rsidRPr="00903DAE" w:rsidRDefault="00182FC8"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vAlign w:val="bottom"/>
          </w:tcPr>
          <w:p w14:paraId="6D852618" w14:textId="52C81DD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shd w:val="clear" w:color="auto" w:fill="FAFAFA"/>
            <w:vAlign w:val="bottom"/>
          </w:tcPr>
          <w:p w14:paraId="28135D7B" w14:textId="5C67859F" w:rsidR="006D0E71" w:rsidRPr="00903DAE" w:rsidRDefault="000E793A" w:rsidP="006D0E71">
            <w:pPr>
              <w:ind w:right="-72"/>
              <w:jc w:val="right"/>
              <w:rPr>
                <w:rFonts w:ascii="Arial" w:hAnsi="Arial" w:cs="Arial"/>
                <w:sz w:val="18"/>
                <w:szCs w:val="18"/>
                <w:lang w:val="en-GB"/>
              </w:rPr>
            </w:pPr>
            <w:r w:rsidRPr="00903DAE">
              <w:rPr>
                <w:rFonts w:ascii="Arial" w:hAnsi="Arial" w:cs="Arial"/>
                <w:sz w:val="18"/>
                <w:szCs w:val="18"/>
                <w:lang w:val="en-GB"/>
              </w:rPr>
              <w:t>137,44</w:t>
            </w:r>
            <w:r w:rsidR="007A1934" w:rsidRPr="00903DAE">
              <w:rPr>
                <w:rFonts w:ascii="Arial" w:hAnsi="Arial" w:cs="Arial"/>
                <w:sz w:val="18"/>
                <w:szCs w:val="18"/>
                <w:lang w:val="en-GB"/>
              </w:rPr>
              <w:t>7</w:t>
            </w:r>
          </w:p>
        </w:tc>
        <w:tc>
          <w:tcPr>
            <w:tcW w:w="1368" w:type="dxa"/>
            <w:vAlign w:val="bottom"/>
          </w:tcPr>
          <w:p w14:paraId="09F60DC8" w14:textId="3163F9C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2,431,910</w:t>
            </w:r>
          </w:p>
        </w:tc>
      </w:tr>
      <w:tr w:rsidR="006D0E71" w:rsidRPr="00903DAE" w14:paraId="2203F789" w14:textId="77777777" w:rsidTr="0079095F">
        <w:trPr>
          <w:trHeight w:val="20"/>
        </w:trPr>
        <w:tc>
          <w:tcPr>
            <w:tcW w:w="3978" w:type="dxa"/>
            <w:vAlign w:val="bottom"/>
          </w:tcPr>
          <w:p w14:paraId="6400662F" w14:textId="77777777" w:rsidR="006D0E71" w:rsidRPr="00903DAE" w:rsidRDefault="006D0E71" w:rsidP="006D0E71">
            <w:pPr>
              <w:ind w:left="404" w:right="-97"/>
              <w:rPr>
                <w:rFonts w:ascii="Arial" w:hAnsi="Arial" w:cs="Arial"/>
                <w:sz w:val="12"/>
                <w:szCs w:val="12"/>
              </w:rPr>
            </w:pPr>
          </w:p>
        </w:tc>
        <w:tc>
          <w:tcPr>
            <w:tcW w:w="1368" w:type="dxa"/>
            <w:tcBorders>
              <w:left w:val="nil"/>
              <w:right w:val="nil"/>
            </w:tcBorders>
            <w:shd w:val="clear" w:color="auto" w:fill="FAFAFA"/>
          </w:tcPr>
          <w:p w14:paraId="7E5D021F" w14:textId="77777777" w:rsidR="006D0E71" w:rsidRPr="00903DAE" w:rsidRDefault="006D0E71" w:rsidP="006D0E71">
            <w:pPr>
              <w:ind w:right="-72"/>
              <w:jc w:val="right"/>
              <w:rPr>
                <w:rFonts w:ascii="Arial" w:hAnsi="Arial" w:cs="Arial"/>
                <w:sz w:val="12"/>
                <w:szCs w:val="12"/>
                <w:lang w:val="en-GB"/>
              </w:rPr>
            </w:pPr>
          </w:p>
        </w:tc>
        <w:tc>
          <w:tcPr>
            <w:tcW w:w="1368" w:type="dxa"/>
            <w:tcBorders>
              <w:left w:val="nil"/>
              <w:right w:val="nil"/>
            </w:tcBorders>
          </w:tcPr>
          <w:p w14:paraId="5127526D" w14:textId="77777777" w:rsidR="006D0E71" w:rsidRPr="00903DAE" w:rsidRDefault="006D0E71" w:rsidP="006D0E71">
            <w:pPr>
              <w:ind w:right="-72"/>
              <w:jc w:val="right"/>
              <w:rPr>
                <w:rFonts w:ascii="Arial" w:hAnsi="Arial" w:cs="Arial"/>
                <w:sz w:val="12"/>
                <w:szCs w:val="12"/>
                <w:lang w:val="en-GB"/>
              </w:rPr>
            </w:pPr>
          </w:p>
        </w:tc>
        <w:tc>
          <w:tcPr>
            <w:tcW w:w="1368" w:type="dxa"/>
            <w:tcBorders>
              <w:left w:val="nil"/>
              <w:right w:val="nil"/>
            </w:tcBorders>
            <w:shd w:val="clear" w:color="auto" w:fill="FAFAFA"/>
          </w:tcPr>
          <w:p w14:paraId="6C92007A" w14:textId="77777777" w:rsidR="006D0E71" w:rsidRPr="00903DAE" w:rsidRDefault="006D0E71" w:rsidP="006D0E71">
            <w:pPr>
              <w:ind w:right="-72"/>
              <w:jc w:val="right"/>
              <w:rPr>
                <w:rFonts w:ascii="Arial" w:hAnsi="Arial" w:cs="Arial"/>
                <w:sz w:val="12"/>
                <w:szCs w:val="12"/>
                <w:cs/>
                <w:lang w:val="en-GB"/>
              </w:rPr>
            </w:pPr>
          </w:p>
        </w:tc>
        <w:tc>
          <w:tcPr>
            <w:tcW w:w="1368" w:type="dxa"/>
            <w:tcBorders>
              <w:left w:val="nil"/>
              <w:right w:val="nil"/>
            </w:tcBorders>
          </w:tcPr>
          <w:p w14:paraId="38294334" w14:textId="77777777" w:rsidR="006D0E71" w:rsidRPr="00903DAE" w:rsidRDefault="006D0E71" w:rsidP="006D0E71">
            <w:pPr>
              <w:ind w:right="-72"/>
              <w:jc w:val="right"/>
              <w:rPr>
                <w:rFonts w:ascii="Arial" w:hAnsi="Arial" w:cs="Arial"/>
                <w:sz w:val="12"/>
                <w:szCs w:val="12"/>
                <w:lang w:val="en-GB"/>
              </w:rPr>
            </w:pPr>
          </w:p>
        </w:tc>
      </w:tr>
      <w:tr w:rsidR="006D0E71" w:rsidRPr="00903DAE" w14:paraId="7B8A1717" w14:textId="77777777" w:rsidTr="0079095F">
        <w:trPr>
          <w:trHeight w:val="20"/>
        </w:trPr>
        <w:tc>
          <w:tcPr>
            <w:tcW w:w="3978" w:type="dxa"/>
            <w:vAlign w:val="bottom"/>
          </w:tcPr>
          <w:p w14:paraId="65F4E244" w14:textId="5657C06E" w:rsidR="006D0E71" w:rsidRPr="00903DAE" w:rsidRDefault="006D0E71" w:rsidP="006D0E71">
            <w:pPr>
              <w:ind w:left="404" w:right="-97"/>
              <w:rPr>
                <w:rFonts w:ascii="Arial" w:hAnsi="Arial" w:cs="Arial"/>
                <w:b/>
                <w:bCs/>
                <w:sz w:val="18"/>
                <w:szCs w:val="18"/>
              </w:rPr>
            </w:pPr>
            <w:r w:rsidRPr="00903DAE">
              <w:rPr>
                <w:rFonts w:ascii="Arial" w:hAnsi="Arial" w:cs="Arial"/>
                <w:b/>
                <w:bCs/>
                <w:sz w:val="18"/>
                <w:szCs w:val="18"/>
              </w:rPr>
              <w:t xml:space="preserve">Statements of comprehensive income </w:t>
            </w:r>
          </w:p>
          <w:p w14:paraId="48AEA816" w14:textId="7E993373" w:rsidR="006D0E71" w:rsidRPr="00903DAE" w:rsidRDefault="006D0E71" w:rsidP="006D0E71">
            <w:pPr>
              <w:ind w:left="404" w:right="-97"/>
              <w:rPr>
                <w:rFonts w:ascii="Arial" w:hAnsi="Arial" w:cs="Arial"/>
                <w:sz w:val="18"/>
                <w:szCs w:val="18"/>
              </w:rPr>
            </w:pPr>
            <w:r w:rsidRPr="00903DAE">
              <w:rPr>
                <w:rFonts w:ascii="Arial" w:hAnsi="Arial" w:cs="Arial"/>
                <w:b/>
                <w:bCs/>
                <w:sz w:val="18"/>
                <w:szCs w:val="18"/>
              </w:rPr>
              <w:t xml:space="preserve">   for the year ended 31 December</w:t>
            </w:r>
          </w:p>
        </w:tc>
        <w:tc>
          <w:tcPr>
            <w:tcW w:w="1368" w:type="dxa"/>
            <w:tcBorders>
              <w:left w:val="nil"/>
              <w:right w:val="nil"/>
            </w:tcBorders>
            <w:shd w:val="clear" w:color="auto" w:fill="FAFAFA"/>
          </w:tcPr>
          <w:p w14:paraId="6F732AAF" w14:textId="77777777" w:rsidR="006D0E71" w:rsidRPr="00903DAE" w:rsidRDefault="006D0E71" w:rsidP="006D0E71">
            <w:pPr>
              <w:ind w:right="-72"/>
              <w:jc w:val="right"/>
              <w:rPr>
                <w:rFonts w:ascii="Arial" w:hAnsi="Arial" w:cs="Arial"/>
                <w:sz w:val="18"/>
                <w:szCs w:val="18"/>
                <w:lang w:val="en-GB"/>
              </w:rPr>
            </w:pPr>
          </w:p>
        </w:tc>
        <w:tc>
          <w:tcPr>
            <w:tcW w:w="1368" w:type="dxa"/>
            <w:tcBorders>
              <w:left w:val="nil"/>
              <w:right w:val="nil"/>
            </w:tcBorders>
          </w:tcPr>
          <w:p w14:paraId="30395B7C" w14:textId="77777777" w:rsidR="006D0E71" w:rsidRPr="00903DAE" w:rsidRDefault="006D0E71" w:rsidP="006D0E71">
            <w:pPr>
              <w:ind w:right="-72"/>
              <w:jc w:val="right"/>
              <w:rPr>
                <w:rFonts w:ascii="Arial" w:hAnsi="Arial" w:cs="Arial"/>
                <w:sz w:val="18"/>
                <w:szCs w:val="18"/>
                <w:lang w:val="en-GB"/>
              </w:rPr>
            </w:pPr>
          </w:p>
        </w:tc>
        <w:tc>
          <w:tcPr>
            <w:tcW w:w="1368" w:type="dxa"/>
            <w:tcBorders>
              <w:left w:val="nil"/>
              <w:right w:val="nil"/>
            </w:tcBorders>
            <w:shd w:val="clear" w:color="auto" w:fill="FAFAFA"/>
          </w:tcPr>
          <w:p w14:paraId="23776AB5" w14:textId="77777777" w:rsidR="006D0E71" w:rsidRPr="00903DAE" w:rsidRDefault="006D0E71" w:rsidP="006D0E71">
            <w:pPr>
              <w:ind w:right="-72"/>
              <w:jc w:val="right"/>
              <w:rPr>
                <w:rFonts w:ascii="Arial" w:hAnsi="Arial" w:cs="Arial"/>
                <w:sz w:val="18"/>
                <w:szCs w:val="18"/>
                <w:cs/>
                <w:lang w:val="en-GB"/>
              </w:rPr>
            </w:pPr>
          </w:p>
        </w:tc>
        <w:tc>
          <w:tcPr>
            <w:tcW w:w="1368" w:type="dxa"/>
            <w:tcBorders>
              <w:left w:val="nil"/>
              <w:right w:val="nil"/>
            </w:tcBorders>
          </w:tcPr>
          <w:p w14:paraId="3745603F" w14:textId="77777777" w:rsidR="006D0E71" w:rsidRPr="00903DAE" w:rsidRDefault="006D0E71" w:rsidP="006D0E71">
            <w:pPr>
              <w:ind w:right="-72"/>
              <w:jc w:val="right"/>
              <w:rPr>
                <w:rFonts w:ascii="Arial" w:hAnsi="Arial" w:cs="Arial"/>
                <w:sz w:val="18"/>
                <w:szCs w:val="18"/>
                <w:lang w:val="en-GB"/>
              </w:rPr>
            </w:pPr>
          </w:p>
        </w:tc>
      </w:tr>
      <w:tr w:rsidR="006D0E71" w:rsidRPr="00903DAE" w14:paraId="7B0AD6A6" w14:textId="77777777" w:rsidTr="0079095F">
        <w:trPr>
          <w:trHeight w:val="20"/>
        </w:trPr>
        <w:tc>
          <w:tcPr>
            <w:tcW w:w="3978" w:type="dxa"/>
            <w:vAlign w:val="bottom"/>
          </w:tcPr>
          <w:p w14:paraId="72E6379F" w14:textId="7715307A" w:rsidR="006D0E71" w:rsidRPr="00903DAE" w:rsidRDefault="006D0E71" w:rsidP="006D0E71">
            <w:pPr>
              <w:ind w:left="404" w:right="-97"/>
              <w:rPr>
                <w:rFonts w:ascii="Arial" w:hAnsi="Arial" w:cs="Arial"/>
                <w:sz w:val="18"/>
                <w:szCs w:val="18"/>
              </w:rPr>
            </w:pPr>
            <w:proofErr w:type="spellStart"/>
            <w:r w:rsidRPr="00903DAE">
              <w:rPr>
                <w:rFonts w:ascii="Arial" w:hAnsi="Arial" w:cs="Arial"/>
                <w:sz w:val="18"/>
                <w:szCs w:val="18"/>
              </w:rPr>
              <w:t>Amortisation</w:t>
            </w:r>
            <w:proofErr w:type="spellEnd"/>
            <w:r w:rsidRPr="00903DAE">
              <w:rPr>
                <w:rFonts w:ascii="Arial" w:hAnsi="Arial" w:cs="Arial"/>
                <w:sz w:val="18"/>
                <w:szCs w:val="18"/>
              </w:rPr>
              <w:t xml:space="preserve"> charges</w:t>
            </w:r>
          </w:p>
        </w:tc>
        <w:tc>
          <w:tcPr>
            <w:tcW w:w="1368" w:type="dxa"/>
            <w:tcBorders>
              <w:left w:val="nil"/>
              <w:right w:val="nil"/>
            </w:tcBorders>
            <w:shd w:val="clear" w:color="auto" w:fill="FAFAFA"/>
          </w:tcPr>
          <w:p w14:paraId="04F0C77A" w14:textId="1C1C1005" w:rsidR="006D0E71" w:rsidRPr="00903DAE" w:rsidRDefault="00DA5D97" w:rsidP="006D0E71">
            <w:pPr>
              <w:ind w:right="-72"/>
              <w:jc w:val="right"/>
              <w:rPr>
                <w:rFonts w:ascii="Arial" w:hAnsi="Arial" w:cs="Arial"/>
                <w:sz w:val="18"/>
                <w:szCs w:val="18"/>
                <w:cs/>
                <w:lang w:val="en-GB"/>
              </w:rPr>
            </w:pPr>
            <w:r w:rsidRPr="00903DAE">
              <w:rPr>
                <w:rFonts w:ascii="Arial" w:hAnsi="Arial" w:cs="Arial"/>
                <w:sz w:val="18"/>
                <w:szCs w:val="18"/>
                <w:lang w:val="en-GB"/>
              </w:rPr>
              <w:t>95,355,808</w:t>
            </w:r>
          </w:p>
        </w:tc>
        <w:tc>
          <w:tcPr>
            <w:tcW w:w="1368" w:type="dxa"/>
            <w:tcBorders>
              <w:left w:val="nil"/>
              <w:right w:val="nil"/>
            </w:tcBorders>
          </w:tcPr>
          <w:p w14:paraId="24213869" w14:textId="0E49FD4D"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124,603,075</w:t>
            </w:r>
          </w:p>
        </w:tc>
        <w:tc>
          <w:tcPr>
            <w:tcW w:w="1368" w:type="dxa"/>
            <w:tcBorders>
              <w:left w:val="nil"/>
              <w:right w:val="nil"/>
            </w:tcBorders>
            <w:shd w:val="clear" w:color="auto" w:fill="FAFAFA"/>
          </w:tcPr>
          <w:p w14:paraId="297DEA9D" w14:textId="09924A31" w:rsidR="006D0E71" w:rsidRPr="00903DAE" w:rsidRDefault="00CE2161" w:rsidP="006D0E71">
            <w:pPr>
              <w:ind w:right="-72"/>
              <w:jc w:val="right"/>
              <w:rPr>
                <w:rFonts w:ascii="Arial" w:hAnsi="Arial" w:cs="Arial"/>
                <w:sz w:val="18"/>
                <w:szCs w:val="18"/>
                <w:cs/>
                <w:lang w:val="en-GB"/>
              </w:rPr>
            </w:pPr>
            <w:r w:rsidRPr="00903DAE">
              <w:rPr>
                <w:rFonts w:ascii="Arial" w:hAnsi="Arial" w:cs="Arial"/>
                <w:sz w:val="18"/>
                <w:szCs w:val="18"/>
                <w:lang w:val="en-GB"/>
              </w:rPr>
              <w:t>94,679,915</w:t>
            </w:r>
          </w:p>
        </w:tc>
        <w:tc>
          <w:tcPr>
            <w:tcW w:w="1368" w:type="dxa"/>
            <w:tcBorders>
              <w:left w:val="nil"/>
              <w:right w:val="nil"/>
            </w:tcBorders>
          </w:tcPr>
          <w:p w14:paraId="5E9E5409" w14:textId="3FAFA93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122,471,141</w:t>
            </w:r>
          </w:p>
        </w:tc>
      </w:tr>
    </w:tbl>
    <w:p w14:paraId="43FB9938" w14:textId="77777777" w:rsidR="00C16EC8" w:rsidRPr="00903DAE" w:rsidRDefault="00C16EC8" w:rsidP="00A24721">
      <w:pPr>
        <w:ind w:left="540"/>
        <w:jc w:val="thaiDistribute"/>
        <w:rPr>
          <w:rFonts w:ascii="Arial" w:hAnsi="Arial" w:cs="Arial"/>
          <w:sz w:val="18"/>
          <w:szCs w:val="18"/>
        </w:rPr>
      </w:pPr>
    </w:p>
    <w:p w14:paraId="353B8EAC" w14:textId="0930A48A" w:rsidR="00760313" w:rsidRPr="00903DAE" w:rsidRDefault="00254273" w:rsidP="00F40247">
      <w:pPr>
        <w:ind w:left="540"/>
        <w:jc w:val="thaiDistribute"/>
        <w:rPr>
          <w:rFonts w:ascii="Arial" w:hAnsi="Arial" w:cs="Arial"/>
          <w:sz w:val="18"/>
          <w:szCs w:val="18"/>
        </w:rPr>
      </w:pPr>
      <w:r w:rsidRPr="00903DAE">
        <w:rPr>
          <w:rFonts w:ascii="Arial" w:hAnsi="Arial" w:cs="Arial"/>
          <w:sz w:val="18"/>
          <w:szCs w:val="18"/>
        </w:rPr>
        <w:t>The assets in relation to advance payment for materials and subcontracto</w:t>
      </w:r>
      <w:r w:rsidR="00C55FBA" w:rsidRPr="00903DAE">
        <w:rPr>
          <w:rFonts w:ascii="Arial" w:hAnsi="Arial" w:cs="Arial"/>
          <w:sz w:val="18"/>
          <w:szCs w:val="18"/>
        </w:rPr>
        <w:t>r</w:t>
      </w:r>
      <w:r w:rsidRPr="00903DAE">
        <w:rPr>
          <w:rFonts w:ascii="Arial" w:hAnsi="Arial" w:cs="Arial"/>
          <w:sz w:val="18"/>
          <w:szCs w:val="18"/>
        </w:rPr>
        <w:t xml:space="preserve">s, including prepayments project costs to subcontractors for maintenance projects were presented as trade and other receivables and cost to fulfil a contract in statement of financial position. The assets are </w:t>
      </w:r>
      <w:proofErr w:type="spellStart"/>
      <w:r w:rsidRPr="00903DAE">
        <w:rPr>
          <w:rFonts w:ascii="Arial" w:hAnsi="Arial" w:cs="Arial"/>
          <w:sz w:val="18"/>
          <w:szCs w:val="18"/>
        </w:rPr>
        <w:t>amortised</w:t>
      </w:r>
      <w:proofErr w:type="spellEnd"/>
      <w:r w:rsidRPr="00903DAE">
        <w:rPr>
          <w:rFonts w:ascii="Arial" w:hAnsi="Arial" w:cs="Arial"/>
          <w:sz w:val="18"/>
          <w:szCs w:val="18"/>
        </w:rPr>
        <w:t xml:space="preserve"> when providing services to customers or on a straight-line basis over the term of the specific contract it relates to, consistent with the pattern of revenue recognition.</w:t>
      </w:r>
    </w:p>
    <w:p w14:paraId="19FDA752" w14:textId="77777777" w:rsidR="00A24721" w:rsidRPr="00903DAE" w:rsidRDefault="00A24721" w:rsidP="00A24721">
      <w:pPr>
        <w:ind w:left="540"/>
        <w:jc w:val="thaiDistribute"/>
        <w:rPr>
          <w:rFonts w:ascii="Arial" w:hAnsi="Arial" w:cs="Arial"/>
          <w:sz w:val="18"/>
          <w:szCs w:val="18"/>
        </w:rPr>
      </w:pPr>
    </w:p>
    <w:p w14:paraId="48DD33ED" w14:textId="0B3CFF49" w:rsidR="00A24721" w:rsidRPr="00903DAE" w:rsidRDefault="00276665" w:rsidP="00A24721">
      <w:pPr>
        <w:tabs>
          <w:tab w:val="left" w:pos="540"/>
        </w:tabs>
        <w:ind w:left="540" w:hanging="540"/>
        <w:jc w:val="both"/>
        <w:rPr>
          <w:rFonts w:ascii="Arial" w:eastAsia="Arial Unicode MS" w:hAnsi="Arial" w:cs="Arial"/>
          <w:b/>
          <w:bCs/>
          <w:color w:val="CF4A02"/>
          <w:sz w:val="18"/>
          <w:szCs w:val="18"/>
        </w:rPr>
      </w:pPr>
      <w:r w:rsidRPr="00903DAE">
        <w:rPr>
          <w:rFonts w:ascii="Arial" w:eastAsia="Arial Unicode MS" w:hAnsi="Arial" w:cs="Arial"/>
          <w:b/>
          <w:bCs/>
          <w:color w:val="CF4A02"/>
          <w:sz w:val="18"/>
          <w:szCs w:val="18"/>
          <w:lang w:val="en-GB"/>
        </w:rPr>
        <w:t>2</w:t>
      </w:r>
      <w:r w:rsidR="00AE2FA1" w:rsidRPr="00903DAE">
        <w:rPr>
          <w:rFonts w:ascii="Arial" w:eastAsia="Arial Unicode MS" w:hAnsi="Arial" w:cs="Arial"/>
          <w:b/>
          <w:bCs/>
          <w:color w:val="CF4A02"/>
          <w:sz w:val="18"/>
          <w:szCs w:val="18"/>
          <w:lang w:val="en-GB"/>
        </w:rPr>
        <w:t>6</w:t>
      </w:r>
      <w:r w:rsidR="00A24721" w:rsidRPr="00903DAE">
        <w:rPr>
          <w:rFonts w:ascii="Arial" w:eastAsia="Arial Unicode MS" w:hAnsi="Arial" w:cs="Arial"/>
          <w:b/>
          <w:bCs/>
          <w:color w:val="CF4A02"/>
          <w:sz w:val="18"/>
          <w:szCs w:val="18"/>
        </w:rPr>
        <w:t>.</w:t>
      </w:r>
      <w:r w:rsidRPr="00903DAE">
        <w:rPr>
          <w:rFonts w:ascii="Arial" w:eastAsia="Arial Unicode MS" w:hAnsi="Arial" w:cs="Arial"/>
          <w:b/>
          <w:bCs/>
          <w:color w:val="CF4A02"/>
          <w:sz w:val="18"/>
          <w:szCs w:val="18"/>
          <w:lang w:val="en-GB"/>
        </w:rPr>
        <w:t>3</w:t>
      </w:r>
      <w:r w:rsidR="00A24721" w:rsidRPr="00903DAE">
        <w:rPr>
          <w:rFonts w:ascii="Arial" w:eastAsia="Arial Unicode MS" w:hAnsi="Arial" w:cs="Arial"/>
          <w:b/>
          <w:bCs/>
          <w:color w:val="CF4A02"/>
          <w:sz w:val="18"/>
          <w:szCs w:val="18"/>
        </w:rPr>
        <w:tab/>
        <w:t>Contract liabilities</w:t>
      </w:r>
    </w:p>
    <w:p w14:paraId="2504A8E3" w14:textId="77777777" w:rsidR="00C16EC8" w:rsidRPr="00903DAE" w:rsidRDefault="00C16EC8" w:rsidP="00A24721">
      <w:pPr>
        <w:ind w:left="540"/>
        <w:jc w:val="both"/>
        <w:rPr>
          <w:rFonts w:ascii="Arial" w:hAnsi="Arial" w:cs="Arial"/>
          <w:sz w:val="18"/>
          <w:szCs w:val="22"/>
        </w:rPr>
      </w:pPr>
    </w:p>
    <w:p w14:paraId="231C03A2" w14:textId="2856CD09" w:rsidR="00A24721" w:rsidRPr="00903DAE" w:rsidRDefault="00A24721" w:rsidP="00A24721">
      <w:pPr>
        <w:ind w:left="540"/>
        <w:jc w:val="both"/>
        <w:rPr>
          <w:rFonts w:ascii="Arial" w:hAnsi="Arial" w:cs="Arial"/>
          <w:sz w:val="18"/>
          <w:szCs w:val="18"/>
        </w:rPr>
      </w:pPr>
      <w:r w:rsidRPr="00903DAE">
        <w:rPr>
          <w:rFonts w:ascii="Arial" w:hAnsi="Arial" w:cs="Arial"/>
          <w:sz w:val="18"/>
          <w:szCs w:val="22"/>
        </w:rPr>
        <w:t xml:space="preserve">The Group has </w:t>
      </w:r>
      <w:proofErr w:type="spellStart"/>
      <w:r w:rsidRPr="00903DAE">
        <w:rPr>
          <w:rFonts w:ascii="Arial" w:hAnsi="Arial" w:cs="Arial"/>
          <w:sz w:val="18"/>
          <w:szCs w:val="22"/>
        </w:rPr>
        <w:t>recognised</w:t>
      </w:r>
      <w:proofErr w:type="spellEnd"/>
      <w:r w:rsidRPr="00903DAE">
        <w:rPr>
          <w:rFonts w:ascii="Arial" w:hAnsi="Arial" w:cs="Arial"/>
          <w:sz w:val="18"/>
          <w:szCs w:val="22"/>
        </w:rPr>
        <w:t xml:space="preserve"> contract liabilities where the Group received the customer paid consideration or issued billing before recorded revenue for fulfillment of contractual performance obligation. </w:t>
      </w:r>
      <w:r w:rsidRPr="00903DAE">
        <w:rPr>
          <w:rFonts w:ascii="Arial" w:hAnsi="Arial" w:cs="Arial"/>
          <w:sz w:val="18"/>
          <w:szCs w:val="18"/>
        </w:rPr>
        <w:t xml:space="preserve">The liabilities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from customer contract is included in trade and other payable and contract liabilities due to </w:t>
      </w:r>
      <w:proofErr w:type="spellStart"/>
      <w:r w:rsidRPr="00903DAE">
        <w:rPr>
          <w:rFonts w:ascii="Arial" w:hAnsi="Arial" w:cs="Arial"/>
          <w:sz w:val="18"/>
          <w:szCs w:val="18"/>
        </w:rPr>
        <w:t>recognise</w:t>
      </w:r>
      <w:proofErr w:type="spellEnd"/>
      <w:r w:rsidRPr="00903DAE">
        <w:rPr>
          <w:rFonts w:ascii="Arial" w:hAnsi="Arial" w:cs="Arial"/>
          <w:sz w:val="18"/>
          <w:szCs w:val="18"/>
        </w:rPr>
        <w:t xml:space="preserve"> revenue over a year in the statement of financial position as follow:</w:t>
      </w:r>
    </w:p>
    <w:p w14:paraId="04C42CE8" w14:textId="77777777" w:rsidR="00A24721" w:rsidRPr="00903DAE" w:rsidRDefault="00A24721" w:rsidP="00A24721">
      <w:pPr>
        <w:ind w:left="540"/>
        <w:jc w:val="both"/>
        <w:rPr>
          <w:rFonts w:ascii="Arial" w:hAnsi="Arial" w:cs="Arial"/>
          <w:sz w:val="18"/>
          <w:szCs w:val="18"/>
        </w:rPr>
      </w:pPr>
    </w:p>
    <w:tbl>
      <w:tblPr>
        <w:tblW w:w="9461" w:type="dxa"/>
        <w:tblInd w:w="18" w:type="dxa"/>
        <w:tblLayout w:type="fixed"/>
        <w:tblLook w:val="04A0" w:firstRow="1" w:lastRow="0" w:firstColumn="1" w:lastColumn="0" w:noHBand="0" w:noVBand="1"/>
      </w:tblPr>
      <w:tblGrid>
        <w:gridCol w:w="3989"/>
        <w:gridCol w:w="1368"/>
        <w:gridCol w:w="1368"/>
        <w:gridCol w:w="1368"/>
        <w:gridCol w:w="1368"/>
      </w:tblGrid>
      <w:tr w:rsidR="00A24721" w:rsidRPr="00903DAE" w14:paraId="4117EC62" w14:textId="77777777" w:rsidTr="0008323A">
        <w:trPr>
          <w:trHeight w:val="20"/>
        </w:trPr>
        <w:tc>
          <w:tcPr>
            <w:tcW w:w="3989" w:type="dxa"/>
            <w:vAlign w:val="bottom"/>
          </w:tcPr>
          <w:p w14:paraId="74FB6598" w14:textId="77777777" w:rsidR="00A24721" w:rsidRPr="00903DAE" w:rsidRDefault="00A24721" w:rsidP="00930AA6">
            <w:pPr>
              <w:ind w:left="417" w:right="-8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6B756397"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Consolidated </w:t>
            </w:r>
          </w:p>
          <w:p w14:paraId="117A7CF0"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317B804"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Separate </w:t>
            </w:r>
          </w:p>
          <w:p w14:paraId="5FFB271A"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4FB63DB3" w14:textId="77777777" w:rsidTr="0008323A">
        <w:trPr>
          <w:trHeight w:val="20"/>
        </w:trPr>
        <w:tc>
          <w:tcPr>
            <w:tcW w:w="3989" w:type="dxa"/>
            <w:vAlign w:val="bottom"/>
          </w:tcPr>
          <w:p w14:paraId="4DD44092" w14:textId="77777777" w:rsidR="006D0E71" w:rsidRPr="00903DAE" w:rsidRDefault="006D0E71" w:rsidP="006D0E71">
            <w:pPr>
              <w:ind w:left="417" w:right="-84"/>
              <w:rPr>
                <w:rFonts w:ascii="Arial" w:hAnsi="Arial" w:cs="Arial"/>
                <w:sz w:val="18"/>
                <w:szCs w:val="18"/>
                <w:lang w:val="en-GB"/>
              </w:rPr>
            </w:pPr>
          </w:p>
        </w:tc>
        <w:tc>
          <w:tcPr>
            <w:tcW w:w="1368" w:type="dxa"/>
            <w:tcBorders>
              <w:top w:val="single" w:sz="4" w:space="0" w:color="auto"/>
            </w:tcBorders>
            <w:hideMark/>
          </w:tcPr>
          <w:p w14:paraId="62BDFA21" w14:textId="708DBD02"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2D319CB4" w14:textId="6A87D22D"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368" w:type="dxa"/>
            <w:tcBorders>
              <w:top w:val="single" w:sz="4" w:space="0" w:color="auto"/>
            </w:tcBorders>
            <w:hideMark/>
          </w:tcPr>
          <w:p w14:paraId="635581A0" w14:textId="1284FCF3"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625AC7F7" w14:textId="050F8868"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7871313A" w14:textId="77777777" w:rsidTr="0008323A">
        <w:trPr>
          <w:trHeight w:val="20"/>
        </w:trPr>
        <w:tc>
          <w:tcPr>
            <w:tcW w:w="3989" w:type="dxa"/>
            <w:vAlign w:val="bottom"/>
          </w:tcPr>
          <w:p w14:paraId="1D69D63E" w14:textId="77777777" w:rsidR="006D0E71" w:rsidRPr="00903DAE" w:rsidRDefault="006D0E71" w:rsidP="006D0E71">
            <w:pPr>
              <w:ind w:left="417" w:right="-84"/>
              <w:rPr>
                <w:rFonts w:ascii="Arial" w:hAnsi="Arial" w:cs="Arial"/>
                <w:sz w:val="18"/>
                <w:szCs w:val="18"/>
              </w:rPr>
            </w:pPr>
          </w:p>
        </w:tc>
        <w:tc>
          <w:tcPr>
            <w:tcW w:w="1368" w:type="dxa"/>
            <w:tcBorders>
              <w:bottom w:val="single" w:sz="4" w:space="0" w:color="auto"/>
            </w:tcBorders>
            <w:hideMark/>
          </w:tcPr>
          <w:p w14:paraId="004CD6AE"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1ED46FA2"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56CB69F3"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54AC7E2C"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4EFB8CFF" w14:textId="77777777" w:rsidTr="0008323A">
        <w:trPr>
          <w:trHeight w:val="20"/>
        </w:trPr>
        <w:tc>
          <w:tcPr>
            <w:tcW w:w="3989" w:type="dxa"/>
            <w:vAlign w:val="bottom"/>
          </w:tcPr>
          <w:p w14:paraId="297A76B5" w14:textId="77777777" w:rsidR="006D0E71" w:rsidRPr="00903DAE" w:rsidRDefault="006D0E71" w:rsidP="006D0E71">
            <w:pPr>
              <w:ind w:left="417" w:right="-84"/>
              <w:rPr>
                <w:rFonts w:ascii="Arial" w:hAnsi="Arial" w:cs="Arial"/>
                <w:sz w:val="18"/>
                <w:szCs w:val="18"/>
              </w:rPr>
            </w:pPr>
          </w:p>
        </w:tc>
        <w:tc>
          <w:tcPr>
            <w:tcW w:w="1368" w:type="dxa"/>
            <w:tcBorders>
              <w:top w:val="single" w:sz="4" w:space="0" w:color="auto"/>
            </w:tcBorders>
            <w:shd w:val="clear" w:color="auto" w:fill="FAFAFA"/>
            <w:vAlign w:val="bottom"/>
          </w:tcPr>
          <w:p w14:paraId="5A28C250"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68B3589E"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35B9245"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2B0737FC" w14:textId="77777777" w:rsidR="006D0E71" w:rsidRPr="00903DAE" w:rsidRDefault="006D0E71" w:rsidP="006D0E71">
            <w:pPr>
              <w:ind w:right="-72"/>
              <w:jc w:val="right"/>
              <w:rPr>
                <w:rFonts w:ascii="Arial" w:hAnsi="Arial" w:cs="Arial"/>
                <w:sz w:val="18"/>
                <w:szCs w:val="18"/>
                <w:lang w:val="en-GB"/>
              </w:rPr>
            </w:pPr>
          </w:p>
        </w:tc>
      </w:tr>
      <w:tr w:rsidR="006D0E71" w:rsidRPr="00903DAE" w14:paraId="49524296" w14:textId="77777777" w:rsidTr="0008323A">
        <w:trPr>
          <w:trHeight w:val="20"/>
        </w:trPr>
        <w:tc>
          <w:tcPr>
            <w:tcW w:w="3989" w:type="dxa"/>
            <w:vAlign w:val="bottom"/>
          </w:tcPr>
          <w:p w14:paraId="235CF34C" w14:textId="77777777" w:rsidR="006D0E71" w:rsidRPr="00903DAE" w:rsidRDefault="006D0E71" w:rsidP="006D0E71">
            <w:pPr>
              <w:ind w:left="417" w:right="-84"/>
              <w:rPr>
                <w:rFonts w:ascii="Arial" w:hAnsi="Arial" w:cs="Arial"/>
                <w:sz w:val="18"/>
                <w:szCs w:val="22"/>
                <w:lang w:val="en-GB"/>
              </w:rPr>
            </w:pPr>
            <w:r w:rsidRPr="00903DAE">
              <w:rPr>
                <w:rFonts w:ascii="Arial" w:hAnsi="Arial" w:cs="Arial"/>
                <w:sz w:val="18"/>
                <w:szCs w:val="22"/>
              </w:rPr>
              <w:t>Contract liabilities - current portion</w:t>
            </w:r>
          </w:p>
        </w:tc>
        <w:tc>
          <w:tcPr>
            <w:tcW w:w="1368" w:type="dxa"/>
            <w:shd w:val="clear" w:color="auto" w:fill="FAFAFA"/>
            <w:vAlign w:val="bottom"/>
          </w:tcPr>
          <w:p w14:paraId="3FEE6A39"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386DEEB7"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vAlign w:val="bottom"/>
          </w:tcPr>
          <w:p w14:paraId="6C6BAC6F"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79C302E0" w14:textId="77777777" w:rsidR="006D0E71" w:rsidRPr="00903DAE" w:rsidRDefault="006D0E71" w:rsidP="006D0E71">
            <w:pPr>
              <w:ind w:right="-72"/>
              <w:jc w:val="right"/>
              <w:rPr>
                <w:rFonts w:ascii="Arial" w:hAnsi="Arial" w:cs="Arial"/>
                <w:sz w:val="18"/>
                <w:szCs w:val="18"/>
                <w:lang w:val="en-GB"/>
              </w:rPr>
            </w:pPr>
          </w:p>
        </w:tc>
      </w:tr>
      <w:tr w:rsidR="006D0E71" w:rsidRPr="00903DAE" w14:paraId="036D7A7B" w14:textId="77777777" w:rsidTr="0008323A">
        <w:trPr>
          <w:trHeight w:val="20"/>
        </w:trPr>
        <w:tc>
          <w:tcPr>
            <w:tcW w:w="3989" w:type="dxa"/>
            <w:vAlign w:val="bottom"/>
          </w:tcPr>
          <w:p w14:paraId="73D14E07" w14:textId="77777777" w:rsidR="006D0E71" w:rsidRPr="00903DAE" w:rsidRDefault="006D0E71" w:rsidP="006D0E71">
            <w:pPr>
              <w:ind w:left="417" w:right="-84"/>
              <w:rPr>
                <w:rFonts w:ascii="Arial" w:hAnsi="Arial" w:cs="Arial"/>
                <w:sz w:val="18"/>
                <w:szCs w:val="18"/>
                <w:lang w:val="en-GB"/>
              </w:rPr>
            </w:pPr>
            <w:r w:rsidRPr="00903DAE">
              <w:rPr>
                <w:rFonts w:ascii="Arial" w:hAnsi="Arial" w:cs="Arial"/>
                <w:sz w:val="18"/>
                <w:szCs w:val="18"/>
                <w:lang w:val="en-GB"/>
              </w:rPr>
              <w:t xml:space="preserve">   - Third parties</w:t>
            </w:r>
          </w:p>
        </w:tc>
        <w:tc>
          <w:tcPr>
            <w:tcW w:w="1368" w:type="dxa"/>
            <w:shd w:val="clear" w:color="auto" w:fill="FAFAFA"/>
            <w:vAlign w:val="bottom"/>
          </w:tcPr>
          <w:p w14:paraId="3FAB6512" w14:textId="2A0C7559" w:rsidR="006D0E71" w:rsidRPr="00903DAE" w:rsidRDefault="00E0724B" w:rsidP="006D0E71">
            <w:pPr>
              <w:ind w:right="-72"/>
              <w:jc w:val="right"/>
              <w:rPr>
                <w:rFonts w:ascii="Arial" w:hAnsi="Arial" w:cs="Arial"/>
                <w:sz w:val="18"/>
                <w:szCs w:val="18"/>
                <w:lang w:val="en-GB"/>
              </w:rPr>
            </w:pPr>
            <w:r w:rsidRPr="00903DAE">
              <w:rPr>
                <w:rFonts w:ascii="Arial" w:hAnsi="Arial" w:cs="Arial"/>
                <w:sz w:val="18"/>
                <w:szCs w:val="18"/>
                <w:lang w:val="en-GB"/>
              </w:rPr>
              <w:t>79,696,1</w:t>
            </w:r>
            <w:r w:rsidR="001B234C" w:rsidRPr="00903DAE">
              <w:rPr>
                <w:rFonts w:ascii="Arial" w:hAnsi="Arial" w:cs="Arial"/>
                <w:sz w:val="18"/>
                <w:szCs w:val="18"/>
                <w:lang w:val="en-GB"/>
              </w:rPr>
              <w:t>5</w:t>
            </w:r>
            <w:r w:rsidRPr="00903DAE">
              <w:rPr>
                <w:rFonts w:ascii="Arial" w:hAnsi="Arial" w:cs="Arial"/>
                <w:sz w:val="18"/>
                <w:szCs w:val="18"/>
                <w:lang w:val="en-GB"/>
              </w:rPr>
              <w:t>5</w:t>
            </w:r>
          </w:p>
        </w:tc>
        <w:tc>
          <w:tcPr>
            <w:tcW w:w="1368" w:type="dxa"/>
            <w:vAlign w:val="bottom"/>
          </w:tcPr>
          <w:p w14:paraId="2D512733" w14:textId="69C05E7F"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166,427,551</w:t>
            </w:r>
          </w:p>
        </w:tc>
        <w:tc>
          <w:tcPr>
            <w:tcW w:w="1368" w:type="dxa"/>
            <w:shd w:val="clear" w:color="auto" w:fill="FAFAFA"/>
            <w:vAlign w:val="bottom"/>
          </w:tcPr>
          <w:p w14:paraId="1D59AA31" w14:textId="2DA7CDBF" w:rsidR="006D0E71" w:rsidRPr="00903DAE" w:rsidRDefault="00617F5E" w:rsidP="006D0E71">
            <w:pPr>
              <w:ind w:right="-72"/>
              <w:jc w:val="right"/>
              <w:rPr>
                <w:rFonts w:ascii="Arial" w:hAnsi="Arial" w:cs="Arial"/>
                <w:sz w:val="18"/>
                <w:szCs w:val="18"/>
                <w:lang w:val="en-GB"/>
              </w:rPr>
            </w:pPr>
            <w:r w:rsidRPr="00903DAE">
              <w:rPr>
                <w:rFonts w:ascii="Arial" w:hAnsi="Arial" w:cs="Arial"/>
                <w:sz w:val="18"/>
                <w:szCs w:val="18"/>
                <w:lang w:val="en-GB"/>
              </w:rPr>
              <w:t>79,696,155</w:t>
            </w:r>
          </w:p>
        </w:tc>
        <w:tc>
          <w:tcPr>
            <w:tcW w:w="1368" w:type="dxa"/>
            <w:vAlign w:val="bottom"/>
          </w:tcPr>
          <w:p w14:paraId="13E2EB67" w14:textId="6342E8AB"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166,427,551</w:t>
            </w:r>
          </w:p>
        </w:tc>
      </w:tr>
      <w:tr w:rsidR="006D0E71" w:rsidRPr="00903DAE" w14:paraId="5A017851" w14:textId="77777777" w:rsidTr="00C56715">
        <w:trPr>
          <w:trHeight w:val="20"/>
        </w:trPr>
        <w:tc>
          <w:tcPr>
            <w:tcW w:w="3989" w:type="dxa"/>
            <w:vAlign w:val="bottom"/>
          </w:tcPr>
          <w:p w14:paraId="1A006CAB" w14:textId="7629DD60" w:rsidR="006D0E71" w:rsidRPr="00903DAE" w:rsidRDefault="006D0E71" w:rsidP="006D0E71">
            <w:pPr>
              <w:ind w:left="417" w:right="-84"/>
              <w:rPr>
                <w:rFonts w:ascii="Arial" w:hAnsi="Arial" w:cs="Arial"/>
                <w:sz w:val="18"/>
                <w:szCs w:val="18"/>
              </w:rPr>
            </w:pPr>
            <w:r w:rsidRPr="00903DAE">
              <w:rPr>
                <w:rFonts w:ascii="Arial" w:hAnsi="Arial" w:cs="Arial"/>
                <w:sz w:val="18"/>
                <w:szCs w:val="18"/>
              </w:rPr>
              <w:t xml:space="preserve">   - Related parties (Note </w:t>
            </w:r>
            <w:r w:rsidRPr="00903DAE">
              <w:rPr>
                <w:rFonts w:ascii="Arial" w:hAnsi="Arial" w:cs="Arial"/>
                <w:sz w:val="18"/>
                <w:szCs w:val="18"/>
                <w:lang w:val="en-GB"/>
              </w:rPr>
              <w:t>3</w:t>
            </w:r>
            <w:r w:rsidR="00CA013D"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tcBorders>
              <w:bottom w:val="single" w:sz="4" w:space="0" w:color="auto"/>
            </w:tcBorders>
            <w:shd w:val="clear" w:color="auto" w:fill="FAFAFA"/>
            <w:vAlign w:val="bottom"/>
          </w:tcPr>
          <w:p w14:paraId="1D55A780" w14:textId="3237FDFE" w:rsidR="006D0E71" w:rsidRPr="00903DAE" w:rsidRDefault="001F4654" w:rsidP="006D0E71">
            <w:pPr>
              <w:ind w:right="-72"/>
              <w:jc w:val="right"/>
              <w:rPr>
                <w:rFonts w:ascii="Arial" w:hAnsi="Arial" w:cs="Arial"/>
                <w:sz w:val="18"/>
                <w:szCs w:val="18"/>
                <w:lang w:val="en-GB"/>
              </w:rPr>
            </w:pPr>
            <w:r w:rsidRPr="00903DAE">
              <w:rPr>
                <w:rFonts w:ascii="Arial" w:hAnsi="Arial" w:cs="Arial"/>
                <w:sz w:val="18"/>
                <w:szCs w:val="18"/>
                <w:lang w:val="en-GB"/>
              </w:rPr>
              <w:t>16,540,702</w:t>
            </w:r>
          </w:p>
        </w:tc>
        <w:tc>
          <w:tcPr>
            <w:tcW w:w="1368" w:type="dxa"/>
            <w:tcBorders>
              <w:bottom w:val="single" w:sz="4" w:space="0" w:color="auto"/>
            </w:tcBorders>
            <w:vAlign w:val="bottom"/>
          </w:tcPr>
          <w:p w14:paraId="7A07A8FF" w14:textId="66B2CD65"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18,874,789</w:t>
            </w:r>
          </w:p>
        </w:tc>
        <w:tc>
          <w:tcPr>
            <w:tcW w:w="1368" w:type="dxa"/>
            <w:tcBorders>
              <w:bottom w:val="single" w:sz="4" w:space="0" w:color="auto"/>
            </w:tcBorders>
            <w:shd w:val="clear" w:color="auto" w:fill="FAFAFA"/>
            <w:vAlign w:val="bottom"/>
          </w:tcPr>
          <w:p w14:paraId="12EB3421" w14:textId="1A942F2F" w:rsidR="006D0E71" w:rsidRPr="00903DAE" w:rsidRDefault="00A060B0" w:rsidP="006D0E71">
            <w:pPr>
              <w:ind w:right="-72"/>
              <w:jc w:val="right"/>
              <w:rPr>
                <w:rFonts w:ascii="Arial" w:hAnsi="Arial" w:cs="Arial"/>
                <w:sz w:val="18"/>
                <w:szCs w:val="18"/>
                <w:cs/>
                <w:lang w:val="en-GB"/>
              </w:rPr>
            </w:pPr>
            <w:r w:rsidRPr="00903DAE">
              <w:rPr>
                <w:rFonts w:ascii="Arial" w:hAnsi="Arial" w:cs="Arial"/>
                <w:sz w:val="18"/>
                <w:szCs w:val="18"/>
                <w:lang w:val="en-GB"/>
              </w:rPr>
              <w:t>16,540,702</w:t>
            </w:r>
          </w:p>
        </w:tc>
        <w:tc>
          <w:tcPr>
            <w:tcW w:w="1368" w:type="dxa"/>
            <w:tcBorders>
              <w:bottom w:val="single" w:sz="4" w:space="0" w:color="auto"/>
            </w:tcBorders>
            <w:vAlign w:val="bottom"/>
          </w:tcPr>
          <w:p w14:paraId="643B8245" w14:textId="1B92C4CD"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18,874,789</w:t>
            </w:r>
          </w:p>
        </w:tc>
      </w:tr>
      <w:tr w:rsidR="006D0E71" w:rsidRPr="00903DAE" w14:paraId="4EE2D5AE" w14:textId="77777777" w:rsidTr="00C56715">
        <w:trPr>
          <w:trHeight w:val="20"/>
        </w:trPr>
        <w:tc>
          <w:tcPr>
            <w:tcW w:w="3989" w:type="dxa"/>
            <w:vAlign w:val="bottom"/>
          </w:tcPr>
          <w:p w14:paraId="2107AA78" w14:textId="77777777" w:rsidR="006D0E71" w:rsidRPr="00903DAE" w:rsidRDefault="006D0E71" w:rsidP="006D0E71">
            <w:pPr>
              <w:ind w:left="417" w:right="-84"/>
              <w:rPr>
                <w:rFonts w:ascii="Arial" w:hAnsi="Arial" w:cs="Arial"/>
                <w:sz w:val="18"/>
                <w:szCs w:val="18"/>
              </w:rPr>
            </w:pPr>
          </w:p>
        </w:tc>
        <w:tc>
          <w:tcPr>
            <w:tcW w:w="1368" w:type="dxa"/>
            <w:tcBorders>
              <w:top w:val="single" w:sz="4" w:space="0" w:color="auto"/>
            </w:tcBorders>
            <w:shd w:val="clear" w:color="auto" w:fill="FAFAFA"/>
            <w:vAlign w:val="bottom"/>
          </w:tcPr>
          <w:p w14:paraId="3E2384DA" w14:textId="23A0A804"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73AC6F11"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92DD124" w14:textId="77777777" w:rsidR="006D0E71" w:rsidRPr="00903DAE" w:rsidRDefault="006D0E71" w:rsidP="006D0E71">
            <w:pPr>
              <w:ind w:right="-72"/>
              <w:jc w:val="right"/>
              <w:rPr>
                <w:rFonts w:ascii="Arial" w:hAnsi="Arial" w:cs="Arial"/>
                <w:sz w:val="18"/>
                <w:szCs w:val="18"/>
                <w:cs/>
                <w:lang w:val="en-GB"/>
              </w:rPr>
            </w:pPr>
          </w:p>
        </w:tc>
        <w:tc>
          <w:tcPr>
            <w:tcW w:w="1368" w:type="dxa"/>
            <w:tcBorders>
              <w:top w:val="single" w:sz="4" w:space="0" w:color="auto"/>
            </w:tcBorders>
            <w:vAlign w:val="bottom"/>
          </w:tcPr>
          <w:p w14:paraId="2DBD368F" w14:textId="77777777" w:rsidR="006D0E71" w:rsidRPr="00903DAE" w:rsidRDefault="006D0E71" w:rsidP="006D0E71">
            <w:pPr>
              <w:ind w:right="-72"/>
              <w:jc w:val="right"/>
              <w:rPr>
                <w:rFonts w:ascii="Arial" w:hAnsi="Arial" w:cs="Arial"/>
                <w:sz w:val="18"/>
                <w:szCs w:val="18"/>
                <w:lang w:val="en-GB"/>
              </w:rPr>
            </w:pPr>
          </w:p>
        </w:tc>
      </w:tr>
      <w:tr w:rsidR="006D0E71" w:rsidRPr="00903DAE" w14:paraId="6F0B8CD5" w14:textId="77777777" w:rsidTr="00C56715">
        <w:trPr>
          <w:trHeight w:val="20"/>
        </w:trPr>
        <w:tc>
          <w:tcPr>
            <w:tcW w:w="3989" w:type="dxa"/>
            <w:vAlign w:val="bottom"/>
          </w:tcPr>
          <w:p w14:paraId="3D911624" w14:textId="2E2C25B9" w:rsidR="006D0E71" w:rsidRPr="00903DAE" w:rsidRDefault="006D0E71" w:rsidP="006D0E71">
            <w:pPr>
              <w:ind w:left="417" w:right="-84"/>
              <w:rPr>
                <w:rFonts w:ascii="Arial" w:hAnsi="Arial" w:cs="Arial"/>
                <w:sz w:val="18"/>
                <w:szCs w:val="18"/>
              </w:rPr>
            </w:pPr>
            <w:r w:rsidRPr="00903DAE">
              <w:rPr>
                <w:rFonts w:ascii="Arial" w:hAnsi="Arial" w:cs="Arial"/>
                <w:sz w:val="18"/>
                <w:szCs w:val="18"/>
              </w:rPr>
              <w:t>Total current portion</w:t>
            </w:r>
          </w:p>
        </w:tc>
        <w:tc>
          <w:tcPr>
            <w:tcW w:w="1368" w:type="dxa"/>
            <w:tcBorders>
              <w:bottom w:val="single" w:sz="4" w:space="0" w:color="auto"/>
            </w:tcBorders>
            <w:shd w:val="clear" w:color="auto" w:fill="FAFAFA"/>
            <w:vAlign w:val="bottom"/>
          </w:tcPr>
          <w:p w14:paraId="020B3E7F" w14:textId="5518661D" w:rsidR="006D0E71" w:rsidRPr="00903DAE" w:rsidRDefault="007F205A" w:rsidP="006D0E71">
            <w:pPr>
              <w:ind w:right="-72"/>
              <w:jc w:val="right"/>
              <w:rPr>
                <w:rFonts w:ascii="Arial" w:hAnsi="Arial" w:cs="Arial"/>
                <w:sz w:val="18"/>
                <w:szCs w:val="18"/>
                <w:lang w:val="en-GB"/>
              </w:rPr>
            </w:pPr>
            <w:r w:rsidRPr="00903DAE">
              <w:rPr>
                <w:rFonts w:ascii="Arial" w:hAnsi="Arial" w:cs="Arial"/>
                <w:sz w:val="18"/>
                <w:szCs w:val="18"/>
                <w:lang w:val="en-GB"/>
              </w:rPr>
              <w:t>96,236,857</w:t>
            </w:r>
          </w:p>
        </w:tc>
        <w:tc>
          <w:tcPr>
            <w:tcW w:w="1368" w:type="dxa"/>
            <w:tcBorders>
              <w:bottom w:val="single" w:sz="4" w:space="0" w:color="auto"/>
            </w:tcBorders>
            <w:vAlign w:val="bottom"/>
          </w:tcPr>
          <w:p w14:paraId="04694956" w14:textId="36D68162"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185,302,340</w:t>
            </w:r>
          </w:p>
        </w:tc>
        <w:tc>
          <w:tcPr>
            <w:tcW w:w="1368" w:type="dxa"/>
            <w:tcBorders>
              <w:bottom w:val="single" w:sz="4" w:space="0" w:color="auto"/>
            </w:tcBorders>
            <w:shd w:val="clear" w:color="auto" w:fill="FAFAFA"/>
            <w:vAlign w:val="bottom"/>
          </w:tcPr>
          <w:p w14:paraId="562F0863" w14:textId="19D6A657" w:rsidR="006D0E71" w:rsidRPr="00903DAE" w:rsidRDefault="002168B2" w:rsidP="006D0E71">
            <w:pPr>
              <w:ind w:right="-72"/>
              <w:jc w:val="right"/>
              <w:rPr>
                <w:rFonts w:ascii="Arial" w:hAnsi="Arial" w:cs="Arial"/>
                <w:sz w:val="18"/>
                <w:szCs w:val="18"/>
                <w:cs/>
                <w:lang w:val="en-GB"/>
              </w:rPr>
            </w:pPr>
            <w:r w:rsidRPr="00903DAE">
              <w:rPr>
                <w:rFonts w:ascii="Arial" w:hAnsi="Arial" w:cs="Arial"/>
                <w:sz w:val="18"/>
                <w:szCs w:val="18"/>
                <w:lang w:val="en-GB"/>
              </w:rPr>
              <w:t>96,236,857</w:t>
            </w:r>
          </w:p>
        </w:tc>
        <w:tc>
          <w:tcPr>
            <w:tcW w:w="1368" w:type="dxa"/>
            <w:tcBorders>
              <w:bottom w:val="single" w:sz="4" w:space="0" w:color="auto"/>
            </w:tcBorders>
            <w:vAlign w:val="bottom"/>
          </w:tcPr>
          <w:p w14:paraId="6561ABE0" w14:textId="28A0C0C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185,302,340</w:t>
            </w:r>
          </w:p>
        </w:tc>
      </w:tr>
      <w:tr w:rsidR="006D0E71" w:rsidRPr="00903DAE" w14:paraId="436DDE71" w14:textId="77777777" w:rsidTr="00C56715">
        <w:trPr>
          <w:trHeight w:val="20"/>
        </w:trPr>
        <w:tc>
          <w:tcPr>
            <w:tcW w:w="3989" w:type="dxa"/>
            <w:vAlign w:val="bottom"/>
          </w:tcPr>
          <w:p w14:paraId="6921F1CB" w14:textId="77777777" w:rsidR="006D0E71" w:rsidRPr="00903DAE" w:rsidRDefault="006D0E71" w:rsidP="006D0E71">
            <w:pPr>
              <w:ind w:left="417" w:right="-84"/>
              <w:rPr>
                <w:rFonts w:ascii="Arial" w:hAnsi="Arial" w:cs="Arial"/>
                <w:sz w:val="18"/>
                <w:szCs w:val="18"/>
              </w:rPr>
            </w:pPr>
          </w:p>
        </w:tc>
        <w:tc>
          <w:tcPr>
            <w:tcW w:w="1368" w:type="dxa"/>
            <w:shd w:val="clear" w:color="auto" w:fill="FAFAFA"/>
            <w:vAlign w:val="bottom"/>
          </w:tcPr>
          <w:p w14:paraId="5645D548"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50141182"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vAlign w:val="bottom"/>
          </w:tcPr>
          <w:p w14:paraId="2CF086B6" w14:textId="77777777" w:rsidR="006D0E71" w:rsidRPr="00903DAE" w:rsidRDefault="006D0E71" w:rsidP="006D0E71">
            <w:pPr>
              <w:ind w:right="-72"/>
              <w:jc w:val="right"/>
              <w:rPr>
                <w:rFonts w:ascii="Arial" w:hAnsi="Arial" w:cs="Arial"/>
                <w:sz w:val="18"/>
                <w:szCs w:val="18"/>
                <w:cs/>
                <w:lang w:val="en-GB"/>
              </w:rPr>
            </w:pPr>
          </w:p>
        </w:tc>
        <w:tc>
          <w:tcPr>
            <w:tcW w:w="1368" w:type="dxa"/>
            <w:vAlign w:val="bottom"/>
          </w:tcPr>
          <w:p w14:paraId="226CCFD5" w14:textId="77777777" w:rsidR="006D0E71" w:rsidRPr="00903DAE" w:rsidRDefault="006D0E71" w:rsidP="006D0E71">
            <w:pPr>
              <w:ind w:right="-72"/>
              <w:jc w:val="right"/>
              <w:rPr>
                <w:rFonts w:ascii="Arial" w:hAnsi="Arial" w:cs="Arial"/>
                <w:sz w:val="18"/>
                <w:szCs w:val="18"/>
                <w:lang w:val="en-GB"/>
              </w:rPr>
            </w:pPr>
          </w:p>
        </w:tc>
      </w:tr>
      <w:tr w:rsidR="006D0E71" w:rsidRPr="00903DAE" w14:paraId="05269E51" w14:textId="77777777" w:rsidTr="00C56715">
        <w:trPr>
          <w:trHeight w:val="20"/>
        </w:trPr>
        <w:tc>
          <w:tcPr>
            <w:tcW w:w="3989" w:type="dxa"/>
            <w:vAlign w:val="bottom"/>
          </w:tcPr>
          <w:p w14:paraId="0571A0CF" w14:textId="77777777" w:rsidR="006D0E71" w:rsidRPr="00903DAE" w:rsidRDefault="006D0E71" w:rsidP="006D0E71">
            <w:pPr>
              <w:ind w:left="417" w:right="-84"/>
              <w:rPr>
                <w:rFonts w:ascii="Arial" w:hAnsi="Arial" w:cs="Arial"/>
                <w:sz w:val="18"/>
                <w:szCs w:val="18"/>
              </w:rPr>
            </w:pPr>
            <w:r w:rsidRPr="00903DAE">
              <w:rPr>
                <w:rFonts w:ascii="Arial" w:hAnsi="Arial" w:cs="Arial"/>
                <w:sz w:val="18"/>
                <w:szCs w:val="18"/>
              </w:rPr>
              <w:t>Contract liabilities - non-current portion</w:t>
            </w:r>
          </w:p>
        </w:tc>
        <w:tc>
          <w:tcPr>
            <w:tcW w:w="1368" w:type="dxa"/>
            <w:shd w:val="clear" w:color="auto" w:fill="FAFAFA"/>
            <w:vAlign w:val="bottom"/>
          </w:tcPr>
          <w:p w14:paraId="7332CF75" w14:textId="77777777" w:rsidR="006D0E71" w:rsidRPr="00903DAE" w:rsidRDefault="006D0E71" w:rsidP="006D0E71">
            <w:pPr>
              <w:ind w:right="-72"/>
              <w:jc w:val="right"/>
              <w:rPr>
                <w:rFonts w:ascii="Arial" w:hAnsi="Arial" w:cs="Arial"/>
                <w:sz w:val="18"/>
                <w:szCs w:val="18"/>
                <w:cs/>
                <w:lang w:val="en-GB"/>
              </w:rPr>
            </w:pPr>
          </w:p>
        </w:tc>
        <w:tc>
          <w:tcPr>
            <w:tcW w:w="1368" w:type="dxa"/>
            <w:vAlign w:val="bottom"/>
          </w:tcPr>
          <w:p w14:paraId="7F4DA66C" w14:textId="77777777" w:rsidR="006D0E71" w:rsidRPr="00903DAE" w:rsidRDefault="006D0E71" w:rsidP="006D0E71">
            <w:pPr>
              <w:ind w:right="-72"/>
              <w:jc w:val="right"/>
              <w:rPr>
                <w:rFonts w:ascii="Arial" w:hAnsi="Arial" w:cs="Arial"/>
                <w:sz w:val="18"/>
                <w:szCs w:val="18"/>
                <w:cs/>
                <w:lang w:val="en-GB"/>
              </w:rPr>
            </w:pPr>
          </w:p>
        </w:tc>
        <w:tc>
          <w:tcPr>
            <w:tcW w:w="1368" w:type="dxa"/>
            <w:shd w:val="clear" w:color="auto" w:fill="FAFAFA"/>
            <w:vAlign w:val="bottom"/>
          </w:tcPr>
          <w:p w14:paraId="60F6853A" w14:textId="77777777" w:rsidR="006D0E71" w:rsidRPr="00903DAE" w:rsidRDefault="006D0E71" w:rsidP="006D0E71">
            <w:pPr>
              <w:ind w:right="-72"/>
              <w:jc w:val="right"/>
              <w:rPr>
                <w:rFonts w:ascii="Arial" w:hAnsi="Arial" w:cs="Arial"/>
                <w:sz w:val="18"/>
                <w:szCs w:val="18"/>
                <w:cs/>
                <w:lang w:val="en-GB"/>
              </w:rPr>
            </w:pPr>
          </w:p>
        </w:tc>
        <w:tc>
          <w:tcPr>
            <w:tcW w:w="1368" w:type="dxa"/>
            <w:vAlign w:val="bottom"/>
          </w:tcPr>
          <w:p w14:paraId="6C61F5FB" w14:textId="77777777" w:rsidR="006D0E71" w:rsidRPr="00903DAE" w:rsidRDefault="006D0E71" w:rsidP="006D0E71">
            <w:pPr>
              <w:ind w:right="-72"/>
              <w:jc w:val="right"/>
              <w:rPr>
                <w:rFonts w:ascii="Arial" w:hAnsi="Arial" w:cs="Arial"/>
                <w:sz w:val="18"/>
                <w:szCs w:val="18"/>
                <w:cs/>
                <w:lang w:val="en-GB"/>
              </w:rPr>
            </w:pPr>
          </w:p>
        </w:tc>
      </w:tr>
      <w:tr w:rsidR="006D0E71" w:rsidRPr="00903DAE" w14:paraId="506FB592" w14:textId="77777777" w:rsidTr="0008323A">
        <w:trPr>
          <w:trHeight w:val="20"/>
        </w:trPr>
        <w:tc>
          <w:tcPr>
            <w:tcW w:w="3989" w:type="dxa"/>
            <w:vAlign w:val="bottom"/>
          </w:tcPr>
          <w:p w14:paraId="35942DEB" w14:textId="77777777" w:rsidR="006D0E71" w:rsidRPr="00903DAE" w:rsidRDefault="006D0E71" w:rsidP="006D0E71">
            <w:pPr>
              <w:ind w:left="417" w:right="-84"/>
              <w:rPr>
                <w:rFonts w:ascii="Arial" w:hAnsi="Arial" w:cs="Arial"/>
                <w:sz w:val="18"/>
                <w:szCs w:val="18"/>
                <w:lang w:val="en-GB"/>
              </w:rPr>
            </w:pPr>
            <w:r w:rsidRPr="00903DAE">
              <w:rPr>
                <w:rFonts w:ascii="Arial" w:hAnsi="Arial" w:cs="Arial"/>
                <w:sz w:val="18"/>
                <w:szCs w:val="18"/>
                <w:lang w:val="en-GB"/>
              </w:rPr>
              <w:t xml:space="preserve">   - Third parties </w:t>
            </w:r>
          </w:p>
        </w:tc>
        <w:tc>
          <w:tcPr>
            <w:tcW w:w="1368" w:type="dxa"/>
            <w:shd w:val="clear" w:color="auto" w:fill="FAFAFA"/>
            <w:vAlign w:val="bottom"/>
          </w:tcPr>
          <w:p w14:paraId="10B25575" w14:textId="2727D3B2" w:rsidR="006D0E71" w:rsidRPr="00903DAE" w:rsidRDefault="00A50C80" w:rsidP="006D0E71">
            <w:pPr>
              <w:ind w:right="-72"/>
              <w:jc w:val="right"/>
              <w:rPr>
                <w:rFonts w:ascii="Arial" w:hAnsi="Arial" w:cs="Arial"/>
                <w:sz w:val="18"/>
                <w:szCs w:val="18"/>
                <w:lang w:val="en-GB"/>
              </w:rPr>
            </w:pPr>
            <w:r w:rsidRPr="00903DAE">
              <w:rPr>
                <w:rFonts w:ascii="Arial" w:hAnsi="Arial" w:cs="Arial"/>
                <w:sz w:val="18"/>
                <w:szCs w:val="18"/>
                <w:lang w:val="en-GB"/>
              </w:rPr>
              <w:t>58,049,476</w:t>
            </w:r>
          </w:p>
        </w:tc>
        <w:tc>
          <w:tcPr>
            <w:tcW w:w="1368" w:type="dxa"/>
            <w:vAlign w:val="bottom"/>
          </w:tcPr>
          <w:p w14:paraId="24852F1D" w14:textId="3470567C"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74,699,058</w:t>
            </w:r>
          </w:p>
        </w:tc>
        <w:tc>
          <w:tcPr>
            <w:tcW w:w="1368" w:type="dxa"/>
            <w:shd w:val="clear" w:color="auto" w:fill="FAFAFA"/>
            <w:vAlign w:val="bottom"/>
          </w:tcPr>
          <w:p w14:paraId="246D3B90" w14:textId="23B49CB4" w:rsidR="006D0E71" w:rsidRPr="00903DAE" w:rsidRDefault="00CF3B8C" w:rsidP="006D0E71">
            <w:pPr>
              <w:ind w:right="-72"/>
              <w:jc w:val="right"/>
              <w:rPr>
                <w:rFonts w:ascii="Arial" w:hAnsi="Arial" w:cs="Arial"/>
                <w:sz w:val="18"/>
                <w:szCs w:val="18"/>
                <w:lang w:val="en-GB"/>
              </w:rPr>
            </w:pPr>
            <w:r w:rsidRPr="00903DAE">
              <w:rPr>
                <w:rFonts w:ascii="Arial" w:hAnsi="Arial" w:cs="Arial"/>
                <w:sz w:val="18"/>
                <w:szCs w:val="18"/>
                <w:lang w:val="en-GB"/>
              </w:rPr>
              <w:t>58,049,476</w:t>
            </w:r>
          </w:p>
        </w:tc>
        <w:tc>
          <w:tcPr>
            <w:tcW w:w="1368" w:type="dxa"/>
            <w:vAlign w:val="bottom"/>
          </w:tcPr>
          <w:p w14:paraId="0D92B67E" w14:textId="0926D08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74,699,058</w:t>
            </w:r>
          </w:p>
        </w:tc>
      </w:tr>
      <w:tr w:rsidR="006D0E71" w:rsidRPr="00903DAE" w14:paraId="5022CE48" w14:textId="77777777" w:rsidTr="0008323A">
        <w:trPr>
          <w:trHeight w:val="20"/>
        </w:trPr>
        <w:tc>
          <w:tcPr>
            <w:tcW w:w="3989" w:type="dxa"/>
            <w:vAlign w:val="bottom"/>
          </w:tcPr>
          <w:p w14:paraId="68958BE9" w14:textId="166330F3" w:rsidR="006D0E71" w:rsidRPr="00903DAE" w:rsidRDefault="006D0E71" w:rsidP="006D0E71">
            <w:pPr>
              <w:ind w:left="417" w:right="-84"/>
              <w:rPr>
                <w:rFonts w:ascii="Arial" w:hAnsi="Arial" w:cs="Arial"/>
                <w:sz w:val="18"/>
                <w:szCs w:val="18"/>
              </w:rPr>
            </w:pPr>
            <w:r w:rsidRPr="00903DAE">
              <w:rPr>
                <w:rFonts w:ascii="Arial" w:hAnsi="Arial" w:cs="Arial"/>
                <w:sz w:val="18"/>
                <w:szCs w:val="18"/>
              </w:rPr>
              <w:t xml:space="preserve">   - Related parties (Note </w:t>
            </w:r>
            <w:r w:rsidRPr="00903DAE">
              <w:rPr>
                <w:rFonts w:ascii="Arial" w:hAnsi="Arial" w:cs="Arial"/>
                <w:sz w:val="18"/>
                <w:szCs w:val="18"/>
                <w:lang w:val="en-GB"/>
              </w:rPr>
              <w:t>3</w:t>
            </w:r>
            <w:r w:rsidR="00CA013D" w:rsidRPr="00903DAE">
              <w:rPr>
                <w:rFonts w:ascii="Arial" w:hAnsi="Arial" w:cs="Arial"/>
                <w:sz w:val="18"/>
                <w:szCs w:val="18"/>
                <w:lang w:val="en-GB"/>
              </w:rPr>
              <w:t>4</w:t>
            </w:r>
            <w:r w:rsidRPr="00903DAE">
              <w:rPr>
                <w:rFonts w:ascii="Arial" w:hAnsi="Arial" w:cs="Arial"/>
                <w:sz w:val="18"/>
                <w:szCs w:val="18"/>
              </w:rPr>
              <w:t>.</w:t>
            </w:r>
            <w:r w:rsidRPr="00903DAE">
              <w:rPr>
                <w:rFonts w:ascii="Arial" w:hAnsi="Arial" w:cs="Arial"/>
                <w:sz w:val="18"/>
                <w:szCs w:val="18"/>
                <w:lang w:val="en-GB"/>
              </w:rPr>
              <w:t>3</w:t>
            </w:r>
            <w:r w:rsidRPr="00903DAE">
              <w:rPr>
                <w:rFonts w:ascii="Arial" w:hAnsi="Arial" w:cs="Arial"/>
                <w:sz w:val="18"/>
                <w:szCs w:val="18"/>
              </w:rPr>
              <w:t>)</w:t>
            </w:r>
          </w:p>
        </w:tc>
        <w:tc>
          <w:tcPr>
            <w:tcW w:w="1368" w:type="dxa"/>
            <w:tcBorders>
              <w:bottom w:val="single" w:sz="4" w:space="0" w:color="auto"/>
            </w:tcBorders>
            <w:shd w:val="clear" w:color="auto" w:fill="FAFAFA"/>
            <w:vAlign w:val="bottom"/>
          </w:tcPr>
          <w:p w14:paraId="4C255CBC" w14:textId="2507ED6A" w:rsidR="006D0E71" w:rsidRPr="00903DAE" w:rsidRDefault="00A50C80" w:rsidP="006D0E71">
            <w:pPr>
              <w:ind w:right="-72"/>
              <w:jc w:val="right"/>
              <w:rPr>
                <w:rFonts w:ascii="Arial" w:hAnsi="Arial" w:cs="Arial"/>
                <w:sz w:val="18"/>
                <w:szCs w:val="18"/>
                <w:lang w:val="en-GB"/>
              </w:rPr>
            </w:pPr>
            <w:r w:rsidRPr="00903DAE">
              <w:rPr>
                <w:rFonts w:ascii="Arial" w:hAnsi="Arial" w:cs="Arial"/>
                <w:sz w:val="18"/>
                <w:szCs w:val="18"/>
                <w:lang w:val="en-GB"/>
              </w:rPr>
              <w:t>3,204,756</w:t>
            </w:r>
          </w:p>
        </w:tc>
        <w:tc>
          <w:tcPr>
            <w:tcW w:w="1368" w:type="dxa"/>
            <w:tcBorders>
              <w:bottom w:val="single" w:sz="4" w:space="0" w:color="auto"/>
            </w:tcBorders>
            <w:vAlign w:val="bottom"/>
          </w:tcPr>
          <w:p w14:paraId="50637223" w14:textId="625DB7A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12,555,079</w:t>
            </w:r>
          </w:p>
        </w:tc>
        <w:tc>
          <w:tcPr>
            <w:tcW w:w="1368" w:type="dxa"/>
            <w:tcBorders>
              <w:bottom w:val="single" w:sz="4" w:space="0" w:color="auto"/>
            </w:tcBorders>
            <w:shd w:val="clear" w:color="auto" w:fill="FAFAFA"/>
            <w:vAlign w:val="bottom"/>
          </w:tcPr>
          <w:p w14:paraId="121E7A64" w14:textId="0B7A612E" w:rsidR="006D0E71" w:rsidRPr="00903DAE" w:rsidRDefault="00CF3B8C" w:rsidP="006D0E71">
            <w:pPr>
              <w:ind w:right="-72"/>
              <w:jc w:val="right"/>
              <w:rPr>
                <w:rFonts w:ascii="Arial" w:hAnsi="Arial" w:cs="Arial"/>
                <w:sz w:val="18"/>
                <w:szCs w:val="18"/>
                <w:lang w:val="en-GB"/>
              </w:rPr>
            </w:pPr>
            <w:r w:rsidRPr="00903DAE">
              <w:rPr>
                <w:rFonts w:ascii="Arial" w:hAnsi="Arial" w:cs="Arial"/>
                <w:sz w:val="18"/>
                <w:szCs w:val="18"/>
                <w:lang w:val="en-GB"/>
              </w:rPr>
              <w:t>3,204,756</w:t>
            </w:r>
          </w:p>
        </w:tc>
        <w:tc>
          <w:tcPr>
            <w:tcW w:w="1368" w:type="dxa"/>
            <w:tcBorders>
              <w:bottom w:val="single" w:sz="4" w:space="0" w:color="auto"/>
            </w:tcBorders>
            <w:vAlign w:val="bottom"/>
          </w:tcPr>
          <w:p w14:paraId="364A015B" w14:textId="48FCD44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12,555,079</w:t>
            </w:r>
          </w:p>
        </w:tc>
      </w:tr>
      <w:tr w:rsidR="006D0E71" w:rsidRPr="00903DAE" w14:paraId="79250D88" w14:textId="77777777" w:rsidTr="00C56715">
        <w:trPr>
          <w:trHeight w:val="20"/>
        </w:trPr>
        <w:tc>
          <w:tcPr>
            <w:tcW w:w="3989" w:type="dxa"/>
            <w:vAlign w:val="bottom"/>
          </w:tcPr>
          <w:p w14:paraId="2BD90B62" w14:textId="77777777" w:rsidR="006D0E71" w:rsidRPr="00903DAE" w:rsidRDefault="006D0E71" w:rsidP="006D0E71">
            <w:pPr>
              <w:ind w:left="417" w:right="-84"/>
              <w:rPr>
                <w:rFonts w:ascii="Arial" w:hAnsi="Arial" w:cs="Arial"/>
                <w:sz w:val="18"/>
                <w:szCs w:val="18"/>
              </w:rPr>
            </w:pPr>
          </w:p>
        </w:tc>
        <w:tc>
          <w:tcPr>
            <w:tcW w:w="1368" w:type="dxa"/>
            <w:shd w:val="clear" w:color="auto" w:fill="FAFAFA"/>
            <w:vAlign w:val="bottom"/>
          </w:tcPr>
          <w:p w14:paraId="409688F7"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6A1147D1"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vAlign w:val="bottom"/>
          </w:tcPr>
          <w:p w14:paraId="33FCFFD5" w14:textId="77777777" w:rsidR="006D0E71" w:rsidRPr="00903DAE" w:rsidRDefault="006D0E71" w:rsidP="006D0E71">
            <w:pPr>
              <w:ind w:right="-72"/>
              <w:jc w:val="right"/>
              <w:rPr>
                <w:rFonts w:ascii="Arial" w:hAnsi="Arial" w:cs="Arial"/>
                <w:sz w:val="18"/>
                <w:szCs w:val="18"/>
                <w:lang w:val="en-GB"/>
              </w:rPr>
            </w:pPr>
          </w:p>
        </w:tc>
        <w:tc>
          <w:tcPr>
            <w:tcW w:w="1368" w:type="dxa"/>
            <w:vAlign w:val="bottom"/>
          </w:tcPr>
          <w:p w14:paraId="0BEF5F3B" w14:textId="77777777" w:rsidR="006D0E71" w:rsidRPr="00903DAE" w:rsidRDefault="006D0E71" w:rsidP="006D0E71">
            <w:pPr>
              <w:ind w:right="-72"/>
              <w:jc w:val="right"/>
              <w:rPr>
                <w:rFonts w:ascii="Arial" w:hAnsi="Arial" w:cs="Arial"/>
                <w:sz w:val="18"/>
                <w:szCs w:val="18"/>
                <w:lang w:val="en-GB"/>
              </w:rPr>
            </w:pPr>
          </w:p>
        </w:tc>
      </w:tr>
      <w:tr w:rsidR="006D0E71" w:rsidRPr="00903DAE" w14:paraId="117F8BC6" w14:textId="77777777" w:rsidTr="008E19E6">
        <w:trPr>
          <w:trHeight w:val="20"/>
        </w:trPr>
        <w:tc>
          <w:tcPr>
            <w:tcW w:w="3989" w:type="dxa"/>
            <w:vAlign w:val="bottom"/>
          </w:tcPr>
          <w:p w14:paraId="614D3443" w14:textId="31A8C305" w:rsidR="006D0E71" w:rsidRPr="00903DAE" w:rsidRDefault="006D0E71" w:rsidP="006D0E71">
            <w:pPr>
              <w:ind w:left="417" w:right="-84"/>
              <w:rPr>
                <w:rFonts w:ascii="Arial" w:hAnsi="Arial" w:cs="Arial"/>
                <w:sz w:val="18"/>
                <w:szCs w:val="18"/>
              </w:rPr>
            </w:pPr>
            <w:r w:rsidRPr="00903DAE">
              <w:rPr>
                <w:rFonts w:ascii="Arial" w:hAnsi="Arial" w:cs="Arial"/>
                <w:sz w:val="18"/>
                <w:szCs w:val="18"/>
              </w:rPr>
              <w:t>Total non-current portion</w:t>
            </w:r>
          </w:p>
        </w:tc>
        <w:tc>
          <w:tcPr>
            <w:tcW w:w="1368" w:type="dxa"/>
            <w:tcBorders>
              <w:bottom w:val="single" w:sz="4" w:space="0" w:color="auto"/>
            </w:tcBorders>
            <w:shd w:val="clear" w:color="auto" w:fill="FAFAFA"/>
            <w:vAlign w:val="bottom"/>
          </w:tcPr>
          <w:p w14:paraId="69DACE2C" w14:textId="671C6441" w:rsidR="006D0E71" w:rsidRPr="00903DAE" w:rsidRDefault="0025015D" w:rsidP="006D0E71">
            <w:pPr>
              <w:ind w:right="-72"/>
              <w:jc w:val="right"/>
              <w:rPr>
                <w:rFonts w:ascii="Arial" w:hAnsi="Arial" w:cs="Arial"/>
                <w:sz w:val="18"/>
                <w:szCs w:val="18"/>
                <w:lang w:val="en-GB"/>
              </w:rPr>
            </w:pPr>
            <w:r w:rsidRPr="00903DAE">
              <w:rPr>
                <w:rFonts w:ascii="Arial" w:hAnsi="Arial" w:cs="Arial"/>
                <w:sz w:val="18"/>
                <w:szCs w:val="18"/>
                <w:lang w:val="en-GB"/>
              </w:rPr>
              <w:t>61,254,232</w:t>
            </w:r>
          </w:p>
        </w:tc>
        <w:tc>
          <w:tcPr>
            <w:tcW w:w="1368" w:type="dxa"/>
            <w:tcBorders>
              <w:bottom w:val="single" w:sz="4" w:space="0" w:color="auto"/>
            </w:tcBorders>
            <w:vAlign w:val="bottom"/>
          </w:tcPr>
          <w:p w14:paraId="0A24540A" w14:textId="7B62193A"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87,254,137</w:t>
            </w:r>
          </w:p>
        </w:tc>
        <w:tc>
          <w:tcPr>
            <w:tcW w:w="1368" w:type="dxa"/>
            <w:tcBorders>
              <w:bottom w:val="single" w:sz="4" w:space="0" w:color="auto"/>
            </w:tcBorders>
            <w:shd w:val="clear" w:color="auto" w:fill="FAFAFA"/>
          </w:tcPr>
          <w:p w14:paraId="2EB8C63F" w14:textId="69622354" w:rsidR="006D0E71" w:rsidRPr="00903DAE" w:rsidRDefault="0071740A" w:rsidP="006D0E71">
            <w:pPr>
              <w:ind w:right="-72"/>
              <w:jc w:val="right"/>
              <w:rPr>
                <w:rFonts w:ascii="Arial" w:hAnsi="Arial" w:cs="Arial"/>
                <w:sz w:val="18"/>
                <w:szCs w:val="18"/>
                <w:lang w:val="en-GB"/>
              </w:rPr>
            </w:pPr>
            <w:r w:rsidRPr="00903DAE">
              <w:rPr>
                <w:rFonts w:ascii="Arial" w:hAnsi="Arial" w:cs="Arial"/>
                <w:sz w:val="18"/>
                <w:szCs w:val="18"/>
                <w:lang w:val="en-GB"/>
              </w:rPr>
              <w:t>61,254,232</w:t>
            </w:r>
          </w:p>
        </w:tc>
        <w:tc>
          <w:tcPr>
            <w:tcW w:w="1368" w:type="dxa"/>
            <w:tcBorders>
              <w:bottom w:val="single" w:sz="4" w:space="0" w:color="auto"/>
            </w:tcBorders>
          </w:tcPr>
          <w:p w14:paraId="019A24B9" w14:textId="1521D46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87,254,137</w:t>
            </w:r>
          </w:p>
        </w:tc>
      </w:tr>
      <w:tr w:rsidR="006D0E71" w:rsidRPr="00903DAE" w14:paraId="4732EEC5" w14:textId="77777777" w:rsidTr="0008323A">
        <w:trPr>
          <w:trHeight w:val="20"/>
        </w:trPr>
        <w:tc>
          <w:tcPr>
            <w:tcW w:w="3989" w:type="dxa"/>
            <w:vAlign w:val="bottom"/>
          </w:tcPr>
          <w:p w14:paraId="62509245" w14:textId="77777777" w:rsidR="006D0E71" w:rsidRPr="00903DAE" w:rsidRDefault="006D0E71" w:rsidP="006D0E71">
            <w:pPr>
              <w:ind w:left="417" w:right="-84"/>
              <w:rPr>
                <w:rFonts w:ascii="Arial" w:hAnsi="Arial" w:cs="Arial"/>
                <w:sz w:val="18"/>
                <w:szCs w:val="18"/>
              </w:rPr>
            </w:pPr>
          </w:p>
        </w:tc>
        <w:tc>
          <w:tcPr>
            <w:tcW w:w="1368" w:type="dxa"/>
            <w:tcBorders>
              <w:top w:val="single" w:sz="4" w:space="0" w:color="auto"/>
              <w:left w:val="nil"/>
              <w:right w:val="nil"/>
            </w:tcBorders>
            <w:shd w:val="clear" w:color="auto" w:fill="FAFAFA"/>
          </w:tcPr>
          <w:p w14:paraId="48085368"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left w:val="nil"/>
              <w:right w:val="nil"/>
            </w:tcBorders>
          </w:tcPr>
          <w:p w14:paraId="02749DAB"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4ED15747"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left w:val="nil"/>
              <w:right w:val="nil"/>
            </w:tcBorders>
          </w:tcPr>
          <w:p w14:paraId="500E1470" w14:textId="77777777" w:rsidR="006D0E71" w:rsidRPr="00903DAE" w:rsidRDefault="006D0E71" w:rsidP="006D0E71">
            <w:pPr>
              <w:ind w:right="-72"/>
              <w:jc w:val="right"/>
              <w:rPr>
                <w:rFonts w:ascii="Arial" w:hAnsi="Arial" w:cs="Arial"/>
                <w:sz w:val="18"/>
                <w:szCs w:val="18"/>
                <w:lang w:val="en-GB"/>
              </w:rPr>
            </w:pPr>
          </w:p>
        </w:tc>
      </w:tr>
      <w:tr w:rsidR="006D0E71" w:rsidRPr="00903DAE" w14:paraId="3626CC6C" w14:textId="77777777" w:rsidTr="0008323A">
        <w:trPr>
          <w:trHeight w:val="20"/>
        </w:trPr>
        <w:tc>
          <w:tcPr>
            <w:tcW w:w="3989" w:type="dxa"/>
            <w:vAlign w:val="bottom"/>
          </w:tcPr>
          <w:p w14:paraId="07FECC7E" w14:textId="2D80142E" w:rsidR="006D0E71" w:rsidRPr="00903DAE" w:rsidRDefault="006D0E71" w:rsidP="006D0E71">
            <w:pPr>
              <w:ind w:left="417" w:right="-84"/>
              <w:rPr>
                <w:rFonts w:ascii="Arial" w:hAnsi="Arial" w:cs="Arial"/>
                <w:sz w:val="18"/>
                <w:szCs w:val="18"/>
              </w:rPr>
            </w:pPr>
            <w:r w:rsidRPr="00903DAE">
              <w:rPr>
                <w:rFonts w:ascii="Arial" w:hAnsi="Arial" w:cs="Arial"/>
                <w:sz w:val="18"/>
                <w:szCs w:val="18"/>
              </w:rPr>
              <w:t>Total contract liabilities</w:t>
            </w:r>
          </w:p>
        </w:tc>
        <w:tc>
          <w:tcPr>
            <w:tcW w:w="1368" w:type="dxa"/>
            <w:tcBorders>
              <w:left w:val="nil"/>
              <w:bottom w:val="single" w:sz="4" w:space="0" w:color="auto"/>
              <w:right w:val="nil"/>
            </w:tcBorders>
            <w:shd w:val="clear" w:color="auto" w:fill="FAFAFA"/>
          </w:tcPr>
          <w:p w14:paraId="54F7B7D8" w14:textId="0817DC5E" w:rsidR="006D0E71" w:rsidRPr="00903DAE" w:rsidRDefault="0025015D" w:rsidP="006D0E71">
            <w:pPr>
              <w:ind w:right="-72"/>
              <w:jc w:val="right"/>
              <w:rPr>
                <w:rFonts w:ascii="Arial" w:hAnsi="Arial" w:cs="Arial"/>
                <w:sz w:val="18"/>
                <w:szCs w:val="18"/>
                <w:lang w:val="en-GB"/>
              </w:rPr>
            </w:pPr>
            <w:r w:rsidRPr="00903DAE">
              <w:rPr>
                <w:rFonts w:ascii="Arial" w:hAnsi="Arial" w:cs="Arial"/>
                <w:sz w:val="18"/>
                <w:szCs w:val="18"/>
                <w:lang w:val="en-GB"/>
              </w:rPr>
              <w:t>157,491,089</w:t>
            </w:r>
          </w:p>
        </w:tc>
        <w:tc>
          <w:tcPr>
            <w:tcW w:w="1368" w:type="dxa"/>
            <w:tcBorders>
              <w:left w:val="nil"/>
              <w:bottom w:val="single" w:sz="4" w:space="0" w:color="auto"/>
              <w:right w:val="nil"/>
            </w:tcBorders>
          </w:tcPr>
          <w:p w14:paraId="3E54AA8B" w14:textId="1F2EEC5E"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272,556,477</w:t>
            </w:r>
          </w:p>
        </w:tc>
        <w:tc>
          <w:tcPr>
            <w:tcW w:w="1368" w:type="dxa"/>
            <w:tcBorders>
              <w:left w:val="nil"/>
              <w:bottom w:val="single" w:sz="4" w:space="0" w:color="auto"/>
              <w:right w:val="nil"/>
            </w:tcBorders>
            <w:shd w:val="clear" w:color="auto" w:fill="FAFAFA"/>
          </w:tcPr>
          <w:p w14:paraId="511F5E80" w14:textId="3AE2B49B" w:rsidR="006D0E71" w:rsidRPr="00903DAE" w:rsidRDefault="0071740A" w:rsidP="006D0E71">
            <w:pPr>
              <w:ind w:right="-72"/>
              <w:jc w:val="right"/>
              <w:rPr>
                <w:rFonts w:ascii="Arial" w:hAnsi="Arial" w:cs="Arial"/>
                <w:sz w:val="18"/>
                <w:szCs w:val="18"/>
                <w:cs/>
                <w:lang w:val="en-GB"/>
              </w:rPr>
            </w:pPr>
            <w:r w:rsidRPr="00903DAE">
              <w:rPr>
                <w:rFonts w:ascii="Arial" w:hAnsi="Arial" w:cs="Arial"/>
                <w:sz w:val="18"/>
                <w:szCs w:val="18"/>
                <w:lang w:val="en-GB"/>
              </w:rPr>
              <w:t>157,491,089</w:t>
            </w:r>
          </w:p>
        </w:tc>
        <w:tc>
          <w:tcPr>
            <w:tcW w:w="1368" w:type="dxa"/>
            <w:tcBorders>
              <w:left w:val="nil"/>
              <w:bottom w:val="single" w:sz="4" w:space="0" w:color="auto"/>
              <w:right w:val="nil"/>
            </w:tcBorders>
          </w:tcPr>
          <w:p w14:paraId="3B7943B2" w14:textId="785487A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272,556,477</w:t>
            </w:r>
          </w:p>
        </w:tc>
      </w:tr>
    </w:tbl>
    <w:p w14:paraId="48A0918F" w14:textId="77777777" w:rsidR="00C16EC8" w:rsidRPr="00903DAE" w:rsidRDefault="00C16EC8" w:rsidP="00A24721">
      <w:pPr>
        <w:ind w:left="540"/>
        <w:jc w:val="both"/>
        <w:rPr>
          <w:rFonts w:ascii="Arial" w:eastAsia="Arial Unicode MS" w:hAnsi="Arial" w:cs="Arial"/>
          <w:i/>
          <w:iCs/>
          <w:color w:val="CF4A02"/>
          <w:sz w:val="18"/>
          <w:szCs w:val="18"/>
        </w:rPr>
      </w:pPr>
    </w:p>
    <w:p w14:paraId="64D53CF0" w14:textId="77777777" w:rsidR="00AB5519" w:rsidRPr="00903DAE" w:rsidRDefault="00AB5519">
      <w:pPr>
        <w:spacing w:after="160" w:line="259" w:lineRule="auto"/>
        <w:rPr>
          <w:rFonts w:ascii="Arial" w:eastAsia="Arial Unicode MS" w:hAnsi="Arial" w:cs="Arial"/>
          <w:i/>
          <w:iCs/>
          <w:color w:val="CF4A02"/>
          <w:sz w:val="18"/>
          <w:szCs w:val="18"/>
        </w:rPr>
      </w:pPr>
      <w:r w:rsidRPr="00903DAE">
        <w:rPr>
          <w:rFonts w:ascii="Arial" w:eastAsia="Arial Unicode MS" w:hAnsi="Arial" w:cs="Arial"/>
          <w:i/>
          <w:iCs/>
          <w:color w:val="CF4A02"/>
          <w:sz w:val="18"/>
          <w:szCs w:val="18"/>
        </w:rPr>
        <w:br w:type="page"/>
      </w:r>
    </w:p>
    <w:p w14:paraId="638FBC58" w14:textId="77777777" w:rsidR="00AB5519" w:rsidRPr="00903DAE" w:rsidRDefault="00AB5519" w:rsidP="00AB5519">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B5519" w:rsidRPr="00903DAE" w14:paraId="62B6E8AA" w14:textId="77777777" w:rsidTr="00B96C78">
        <w:trPr>
          <w:trHeight w:val="386"/>
        </w:trPr>
        <w:tc>
          <w:tcPr>
            <w:tcW w:w="9461" w:type="dxa"/>
            <w:shd w:val="clear" w:color="auto" w:fill="FFA543"/>
            <w:vAlign w:val="center"/>
          </w:tcPr>
          <w:p w14:paraId="1C397129" w14:textId="77777777" w:rsidR="00AB5519" w:rsidRPr="00903DAE" w:rsidRDefault="00AB5519" w:rsidP="00B96C78">
            <w:pPr>
              <w:ind w:left="432" w:hanging="446"/>
              <w:jc w:val="both"/>
              <w:rPr>
                <w:rFonts w:ascii="Arial" w:eastAsia="Arial Unicode MS" w:hAnsi="Arial" w:cs="Arial"/>
                <w:b/>
                <w:bCs/>
                <w:color w:val="FFFFFF" w:themeColor="background1"/>
                <w:sz w:val="18"/>
                <w:szCs w:val="18"/>
                <w:lang w:val="en-GB"/>
              </w:rPr>
            </w:pPr>
            <w:r w:rsidRPr="00903DAE">
              <w:rPr>
                <w:rFonts w:ascii="Arial" w:hAnsi="Arial" w:cs="Arial"/>
                <w:b/>
                <w:bCs/>
                <w:color w:val="FFFFFF" w:themeColor="background1"/>
                <w:sz w:val="18"/>
                <w:szCs w:val="18"/>
                <w:lang w:val="en-GB"/>
              </w:rPr>
              <w:t>26</w:t>
            </w:r>
            <w:r w:rsidRPr="00903DAE">
              <w:rPr>
                <w:rFonts w:ascii="Arial" w:hAnsi="Arial" w:cs="Arial"/>
                <w:b/>
                <w:bCs/>
                <w:color w:val="FFFFFF" w:themeColor="background1"/>
                <w:sz w:val="18"/>
                <w:szCs w:val="18"/>
              </w:rPr>
              <w:tab/>
              <w:t xml:space="preserve">Assets and liabilities relating to contracts with customers </w:t>
            </w:r>
            <w:r w:rsidRPr="00903DAE">
              <w:rPr>
                <w:rFonts w:ascii="Arial" w:eastAsia="Arial Unicode MS" w:hAnsi="Arial" w:cs="Arial"/>
                <w:color w:val="FFFFFF"/>
                <w:sz w:val="18"/>
                <w:szCs w:val="18"/>
              </w:rPr>
              <w:t>(Cont’d)</w:t>
            </w:r>
          </w:p>
        </w:tc>
      </w:tr>
    </w:tbl>
    <w:p w14:paraId="4FC0FAA7" w14:textId="77777777" w:rsidR="00AB5519" w:rsidRPr="00903DAE" w:rsidRDefault="00AB5519" w:rsidP="0017306D">
      <w:pPr>
        <w:ind w:left="547"/>
        <w:jc w:val="both"/>
        <w:rPr>
          <w:rFonts w:ascii="Arial" w:hAnsi="Arial" w:cs="Arial"/>
          <w:sz w:val="18"/>
          <w:szCs w:val="18"/>
        </w:rPr>
      </w:pPr>
    </w:p>
    <w:p w14:paraId="1D696517" w14:textId="1E08B97F" w:rsidR="00A24721" w:rsidRPr="00903DAE" w:rsidRDefault="00A24721" w:rsidP="0017306D">
      <w:pPr>
        <w:ind w:left="547"/>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rPr>
        <w:t xml:space="preserve">Changes in contract </w:t>
      </w:r>
      <w:r w:rsidRPr="00903DAE">
        <w:rPr>
          <w:rFonts w:ascii="Arial" w:eastAsia="Arial Unicode MS" w:hAnsi="Arial" w:cs="Arial"/>
          <w:i/>
          <w:iCs/>
          <w:color w:val="CF4A02"/>
          <w:sz w:val="18"/>
          <w:szCs w:val="18"/>
          <w:lang w:val="en-GB"/>
        </w:rPr>
        <w:t>liabilities</w:t>
      </w:r>
    </w:p>
    <w:p w14:paraId="6F57E8E3" w14:textId="77777777" w:rsidR="00A24721" w:rsidRPr="00903DAE" w:rsidRDefault="00A24721" w:rsidP="0017306D">
      <w:pPr>
        <w:ind w:left="547"/>
        <w:jc w:val="both"/>
        <w:rPr>
          <w:rFonts w:ascii="Arial" w:hAnsi="Arial" w:cs="Arial"/>
          <w:sz w:val="18"/>
          <w:szCs w:val="18"/>
        </w:rPr>
      </w:pPr>
    </w:p>
    <w:p w14:paraId="1A8E3BE3" w14:textId="1E095823" w:rsidR="00A24721" w:rsidRDefault="00A24721" w:rsidP="0017306D">
      <w:pPr>
        <w:ind w:left="547"/>
        <w:jc w:val="both"/>
        <w:rPr>
          <w:rFonts w:ascii="Arial" w:hAnsi="Arial" w:cs="Arial"/>
          <w:sz w:val="18"/>
          <w:szCs w:val="18"/>
        </w:rPr>
      </w:pPr>
      <w:r w:rsidRPr="00903DAE">
        <w:rPr>
          <w:rFonts w:ascii="Arial" w:hAnsi="Arial" w:cs="Arial"/>
          <w:sz w:val="18"/>
          <w:szCs w:val="18"/>
        </w:rPr>
        <w:t xml:space="preserve">The changing in </w:t>
      </w:r>
      <w:r w:rsidRPr="00903DAE">
        <w:rPr>
          <w:rFonts w:ascii="Arial" w:hAnsi="Arial" w:cs="Arial"/>
          <w:sz w:val="18"/>
          <w:szCs w:val="18"/>
          <w:lang w:val="en-GB"/>
        </w:rPr>
        <w:t>contract liabilities</w:t>
      </w:r>
      <w:r w:rsidRPr="00903DAE">
        <w:rPr>
          <w:rFonts w:ascii="Arial" w:hAnsi="Arial" w:cs="Arial"/>
          <w:sz w:val="18"/>
          <w:szCs w:val="18"/>
        </w:rPr>
        <w:t xml:space="preserve"> during the year came from the billing issue offset with overtime revenue recognition in the year after performance obligations satisfied.</w:t>
      </w:r>
    </w:p>
    <w:p w14:paraId="678704B7" w14:textId="77777777" w:rsidR="00903DAE" w:rsidRPr="00903DAE" w:rsidRDefault="00903DAE" w:rsidP="0017306D">
      <w:pPr>
        <w:ind w:left="547"/>
        <w:jc w:val="both"/>
        <w:rPr>
          <w:rFonts w:ascii="Arial" w:eastAsia="Arial Unicode MS" w:hAnsi="Arial" w:cs="Arial"/>
          <w:i/>
          <w:iCs/>
          <w:sz w:val="18"/>
          <w:szCs w:val="18"/>
        </w:rPr>
      </w:pPr>
    </w:p>
    <w:p w14:paraId="474B8F69" w14:textId="0C305B4B" w:rsidR="00A24721" w:rsidRPr="00903DAE" w:rsidRDefault="00A24721" w:rsidP="0017306D">
      <w:pPr>
        <w:ind w:left="547"/>
        <w:jc w:val="both"/>
        <w:rPr>
          <w:rFonts w:ascii="Arial" w:eastAsia="Arial Unicode MS" w:hAnsi="Arial" w:cs="Arial"/>
          <w:i/>
          <w:iCs/>
          <w:color w:val="CF4A02"/>
          <w:sz w:val="18"/>
          <w:szCs w:val="18"/>
          <w:lang w:val="en-GB"/>
        </w:rPr>
      </w:pPr>
      <w:r w:rsidRPr="00903DAE">
        <w:rPr>
          <w:rFonts w:ascii="Arial" w:eastAsia="Arial Unicode MS" w:hAnsi="Arial" w:cs="Arial"/>
          <w:i/>
          <w:iCs/>
          <w:color w:val="CF4A02"/>
          <w:sz w:val="18"/>
          <w:szCs w:val="18"/>
        </w:rPr>
        <w:t xml:space="preserve">Revenue </w:t>
      </w:r>
      <w:proofErr w:type="spellStart"/>
      <w:r w:rsidRPr="00903DAE">
        <w:rPr>
          <w:rFonts w:ascii="Arial" w:eastAsia="Arial Unicode MS" w:hAnsi="Arial" w:cs="Arial"/>
          <w:i/>
          <w:iCs/>
          <w:color w:val="CF4A02"/>
          <w:sz w:val="18"/>
          <w:szCs w:val="18"/>
        </w:rPr>
        <w:t>recognised</w:t>
      </w:r>
      <w:proofErr w:type="spellEnd"/>
      <w:r w:rsidRPr="00903DAE">
        <w:rPr>
          <w:rFonts w:ascii="Arial" w:eastAsia="Arial Unicode MS" w:hAnsi="Arial" w:cs="Arial"/>
          <w:i/>
          <w:iCs/>
          <w:color w:val="CF4A02"/>
          <w:sz w:val="18"/>
          <w:szCs w:val="18"/>
        </w:rPr>
        <w:t xml:space="preserve"> in relation to contract liabilities</w:t>
      </w:r>
    </w:p>
    <w:p w14:paraId="38C990DA" w14:textId="77777777" w:rsidR="00A24721" w:rsidRPr="00903DAE" w:rsidRDefault="00A24721" w:rsidP="0017306D">
      <w:pPr>
        <w:ind w:left="547"/>
        <w:jc w:val="both"/>
        <w:rPr>
          <w:rFonts w:ascii="Arial" w:hAnsi="Arial" w:cs="Arial"/>
          <w:sz w:val="18"/>
          <w:szCs w:val="18"/>
        </w:rPr>
      </w:pPr>
    </w:p>
    <w:p w14:paraId="27C6CFA4" w14:textId="77777777" w:rsidR="00A24721" w:rsidRPr="00903DAE" w:rsidRDefault="00A24721" w:rsidP="0017306D">
      <w:pPr>
        <w:ind w:left="547"/>
        <w:jc w:val="both"/>
        <w:rPr>
          <w:rFonts w:ascii="Arial" w:hAnsi="Arial" w:cs="Arial"/>
          <w:sz w:val="18"/>
          <w:szCs w:val="18"/>
          <w:lang w:val="en-GB"/>
        </w:rPr>
      </w:pPr>
      <w:r w:rsidRPr="00903DAE">
        <w:rPr>
          <w:rFonts w:ascii="Arial" w:hAnsi="Arial" w:cs="Arial"/>
          <w:sz w:val="18"/>
          <w:szCs w:val="18"/>
          <w:lang w:val="en-GB"/>
        </w:rPr>
        <w:t>The following table shows how much of the revenue recognised in the current reporting year (excluded the amortisation of finance costs from financing components from customer contracts) relates to carried-forward contract liabilities as follow:</w:t>
      </w:r>
    </w:p>
    <w:p w14:paraId="11189542" w14:textId="77777777" w:rsidR="00A24721" w:rsidRPr="00903DAE" w:rsidRDefault="00A24721" w:rsidP="0017306D">
      <w:pPr>
        <w:ind w:left="547"/>
        <w:jc w:val="both"/>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A24721" w:rsidRPr="00903DAE" w14:paraId="5214CBC1" w14:textId="77777777" w:rsidTr="00930AA6">
        <w:trPr>
          <w:trHeight w:val="20"/>
        </w:trPr>
        <w:tc>
          <w:tcPr>
            <w:tcW w:w="3960" w:type="dxa"/>
            <w:vAlign w:val="bottom"/>
          </w:tcPr>
          <w:p w14:paraId="7722ADCF" w14:textId="77777777" w:rsidR="00A24721" w:rsidRPr="00903DAE" w:rsidRDefault="00A24721" w:rsidP="00930AA6">
            <w:pPr>
              <w:ind w:left="417"/>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0872DE2E"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Consolidated </w:t>
            </w:r>
          </w:p>
          <w:p w14:paraId="39C2477A"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6D3CF912" w14:textId="77777777" w:rsidR="00A24721" w:rsidRPr="00903DAE" w:rsidRDefault="00A24721" w:rsidP="00930AA6">
            <w:pPr>
              <w:ind w:left="-40" w:right="-72"/>
              <w:jc w:val="center"/>
              <w:rPr>
                <w:rFonts w:ascii="Arial" w:hAnsi="Arial" w:cs="Arial"/>
                <w:b/>
                <w:bCs/>
                <w:sz w:val="18"/>
                <w:szCs w:val="18"/>
              </w:rPr>
            </w:pPr>
            <w:r w:rsidRPr="00903DAE">
              <w:rPr>
                <w:rFonts w:ascii="Arial" w:hAnsi="Arial" w:cs="Arial"/>
                <w:b/>
                <w:bCs/>
                <w:sz w:val="18"/>
                <w:szCs w:val="18"/>
              </w:rPr>
              <w:t xml:space="preserve">Separate </w:t>
            </w:r>
          </w:p>
          <w:p w14:paraId="572C1B01" w14:textId="77777777" w:rsidR="00A24721" w:rsidRPr="00903DAE" w:rsidRDefault="00A24721" w:rsidP="00930AA6">
            <w:pPr>
              <w:ind w:left="-40"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3D36638B" w14:textId="77777777" w:rsidTr="00930AA6">
        <w:trPr>
          <w:trHeight w:val="20"/>
        </w:trPr>
        <w:tc>
          <w:tcPr>
            <w:tcW w:w="3960" w:type="dxa"/>
            <w:vAlign w:val="bottom"/>
          </w:tcPr>
          <w:p w14:paraId="02D99584" w14:textId="77777777" w:rsidR="006D0E71" w:rsidRPr="00903DAE" w:rsidRDefault="006D0E71" w:rsidP="006D0E71">
            <w:pPr>
              <w:ind w:left="417"/>
              <w:rPr>
                <w:rFonts w:ascii="Arial" w:hAnsi="Arial" w:cs="Arial"/>
                <w:sz w:val="18"/>
                <w:szCs w:val="18"/>
                <w:lang w:val="en-GB"/>
              </w:rPr>
            </w:pPr>
          </w:p>
        </w:tc>
        <w:tc>
          <w:tcPr>
            <w:tcW w:w="1368" w:type="dxa"/>
            <w:tcBorders>
              <w:top w:val="single" w:sz="4" w:space="0" w:color="auto"/>
            </w:tcBorders>
            <w:hideMark/>
          </w:tcPr>
          <w:p w14:paraId="704999BB" w14:textId="0B907E9E"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529B7E4A" w14:textId="20213C6E"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368" w:type="dxa"/>
            <w:tcBorders>
              <w:top w:val="single" w:sz="4" w:space="0" w:color="auto"/>
            </w:tcBorders>
            <w:hideMark/>
          </w:tcPr>
          <w:p w14:paraId="3248C842" w14:textId="539F6C21"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8" w:type="dxa"/>
            <w:tcBorders>
              <w:top w:val="single" w:sz="4" w:space="0" w:color="auto"/>
            </w:tcBorders>
            <w:hideMark/>
          </w:tcPr>
          <w:p w14:paraId="2D374A9E" w14:textId="07C3729E"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6D0E71" w:rsidRPr="00903DAE" w14:paraId="1A2CD377" w14:textId="77777777" w:rsidTr="00930AA6">
        <w:trPr>
          <w:trHeight w:val="20"/>
        </w:trPr>
        <w:tc>
          <w:tcPr>
            <w:tcW w:w="3960" w:type="dxa"/>
            <w:vAlign w:val="bottom"/>
          </w:tcPr>
          <w:p w14:paraId="6A95A4A9" w14:textId="77777777" w:rsidR="006D0E71" w:rsidRPr="00903DAE" w:rsidRDefault="006D0E71" w:rsidP="006D0E71">
            <w:pPr>
              <w:ind w:left="417"/>
              <w:rPr>
                <w:rFonts w:ascii="Arial" w:hAnsi="Arial" w:cs="Arial"/>
                <w:sz w:val="18"/>
                <w:szCs w:val="18"/>
              </w:rPr>
            </w:pPr>
          </w:p>
        </w:tc>
        <w:tc>
          <w:tcPr>
            <w:tcW w:w="1368" w:type="dxa"/>
            <w:tcBorders>
              <w:bottom w:val="single" w:sz="4" w:space="0" w:color="auto"/>
            </w:tcBorders>
            <w:hideMark/>
          </w:tcPr>
          <w:p w14:paraId="09DAC715"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29142262"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0477D475"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hideMark/>
          </w:tcPr>
          <w:p w14:paraId="041E5197" w14:textId="77777777" w:rsidR="006D0E71" w:rsidRPr="00903DAE" w:rsidRDefault="006D0E71" w:rsidP="006D0E71">
            <w:pPr>
              <w:ind w:left="-40"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1E0D9EED" w14:textId="77777777" w:rsidTr="00C56715">
        <w:trPr>
          <w:trHeight w:val="20"/>
        </w:trPr>
        <w:tc>
          <w:tcPr>
            <w:tcW w:w="3960" w:type="dxa"/>
            <w:vAlign w:val="bottom"/>
          </w:tcPr>
          <w:p w14:paraId="44B94C41" w14:textId="77777777" w:rsidR="006D0E71" w:rsidRPr="00903DAE" w:rsidRDefault="006D0E71" w:rsidP="006D0E71">
            <w:pPr>
              <w:ind w:left="417"/>
              <w:rPr>
                <w:rFonts w:ascii="Arial" w:hAnsi="Arial" w:cs="Arial"/>
                <w:sz w:val="18"/>
                <w:szCs w:val="18"/>
              </w:rPr>
            </w:pPr>
          </w:p>
        </w:tc>
        <w:tc>
          <w:tcPr>
            <w:tcW w:w="1368" w:type="dxa"/>
            <w:tcBorders>
              <w:top w:val="single" w:sz="4" w:space="0" w:color="auto"/>
            </w:tcBorders>
            <w:shd w:val="clear" w:color="auto" w:fill="FAFAFA"/>
            <w:vAlign w:val="bottom"/>
          </w:tcPr>
          <w:p w14:paraId="13AF3328"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434A3B54"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1D2EF64" w14:textId="77777777" w:rsidR="006D0E71" w:rsidRPr="00903DAE"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64369C0E" w14:textId="77777777" w:rsidR="006D0E71" w:rsidRPr="00903DAE" w:rsidRDefault="006D0E71" w:rsidP="006D0E71">
            <w:pPr>
              <w:ind w:right="-72"/>
              <w:jc w:val="right"/>
              <w:rPr>
                <w:rFonts w:ascii="Arial" w:hAnsi="Arial" w:cs="Arial"/>
                <w:sz w:val="18"/>
                <w:szCs w:val="18"/>
                <w:lang w:val="en-GB"/>
              </w:rPr>
            </w:pPr>
          </w:p>
        </w:tc>
      </w:tr>
      <w:tr w:rsidR="006D0E71" w:rsidRPr="00903DAE" w14:paraId="709959D8" w14:textId="77777777" w:rsidTr="00C56715">
        <w:trPr>
          <w:trHeight w:val="20"/>
        </w:trPr>
        <w:tc>
          <w:tcPr>
            <w:tcW w:w="3960" w:type="dxa"/>
            <w:vAlign w:val="bottom"/>
          </w:tcPr>
          <w:p w14:paraId="0B96BBC6" w14:textId="29A67365" w:rsidR="006D0E71" w:rsidRPr="00903DAE" w:rsidRDefault="006D0E71" w:rsidP="006D0E71">
            <w:pPr>
              <w:ind w:left="417"/>
              <w:rPr>
                <w:rFonts w:ascii="Arial" w:hAnsi="Arial" w:cs="Arial"/>
                <w:sz w:val="18"/>
                <w:szCs w:val="22"/>
              </w:rPr>
            </w:pPr>
            <w:r w:rsidRPr="00903DAE">
              <w:rPr>
                <w:rFonts w:ascii="Arial" w:hAnsi="Arial" w:cs="Arial"/>
                <w:sz w:val="18"/>
                <w:szCs w:val="22"/>
              </w:rPr>
              <w:t xml:space="preserve">Revenue </w:t>
            </w:r>
            <w:proofErr w:type="spellStart"/>
            <w:r w:rsidRPr="00903DAE">
              <w:rPr>
                <w:rFonts w:ascii="Arial" w:hAnsi="Arial" w:cs="Arial"/>
                <w:sz w:val="18"/>
                <w:szCs w:val="22"/>
              </w:rPr>
              <w:t>recognised</w:t>
            </w:r>
            <w:proofErr w:type="spellEnd"/>
            <w:r w:rsidRPr="00903DAE">
              <w:rPr>
                <w:rFonts w:ascii="Arial" w:hAnsi="Arial" w:cs="Arial"/>
                <w:sz w:val="18"/>
                <w:szCs w:val="22"/>
              </w:rPr>
              <w:t xml:space="preserve"> that was included in </w:t>
            </w:r>
          </w:p>
          <w:p w14:paraId="30AE4DF5" w14:textId="77777777" w:rsidR="006D0E71" w:rsidRPr="00903DAE" w:rsidRDefault="006D0E71" w:rsidP="006D0E71">
            <w:pPr>
              <w:ind w:left="417"/>
              <w:rPr>
                <w:rFonts w:ascii="Arial" w:hAnsi="Arial" w:cs="Arial"/>
                <w:sz w:val="18"/>
                <w:szCs w:val="22"/>
                <w:lang w:val="en-GB"/>
              </w:rPr>
            </w:pPr>
            <w:r w:rsidRPr="00903DAE">
              <w:rPr>
                <w:rFonts w:ascii="Arial" w:hAnsi="Arial" w:cs="Arial"/>
                <w:sz w:val="18"/>
                <w:szCs w:val="22"/>
              </w:rPr>
              <w:t xml:space="preserve">   the contract liabilities</w:t>
            </w:r>
          </w:p>
        </w:tc>
        <w:tc>
          <w:tcPr>
            <w:tcW w:w="1368" w:type="dxa"/>
            <w:tcBorders>
              <w:top w:val="nil"/>
              <w:left w:val="nil"/>
              <w:right w:val="nil"/>
            </w:tcBorders>
            <w:shd w:val="clear" w:color="auto" w:fill="FAFAFA"/>
            <w:vAlign w:val="bottom"/>
          </w:tcPr>
          <w:p w14:paraId="29F17E3B" w14:textId="48E73084" w:rsidR="006D0E71" w:rsidRPr="00903DAE" w:rsidRDefault="008319FA" w:rsidP="006D0E71">
            <w:pPr>
              <w:ind w:right="-72"/>
              <w:jc w:val="right"/>
              <w:rPr>
                <w:rFonts w:ascii="Arial" w:hAnsi="Arial" w:cs="Arial"/>
                <w:sz w:val="18"/>
                <w:szCs w:val="18"/>
                <w:lang w:val="en-GB"/>
              </w:rPr>
            </w:pPr>
            <w:r w:rsidRPr="00903DAE">
              <w:rPr>
                <w:rFonts w:ascii="Arial" w:hAnsi="Arial" w:cs="Arial"/>
                <w:sz w:val="18"/>
                <w:szCs w:val="18"/>
                <w:lang w:val="en-GB"/>
              </w:rPr>
              <w:t>1</w:t>
            </w:r>
            <w:r w:rsidR="00FA5AE8" w:rsidRPr="00903DAE">
              <w:rPr>
                <w:rFonts w:ascii="Arial" w:hAnsi="Arial" w:cs="Arial"/>
                <w:sz w:val="18"/>
                <w:szCs w:val="18"/>
                <w:lang w:val="en-GB"/>
              </w:rPr>
              <w:t>78,765,936</w:t>
            </w:r>
          </w:p>
        </w:tc>
        <w:tc>
          <w:tcPr>
            <w:tcW w:w="1368" w:type="dxa"/>
            <w:tcBorders>
              <w:top w:val="nil"/>
              <w:left w:val="nil"/>
              <w:right w:val="nil"/>
            </w:tcBorders>
            <w:vAlign w:val="bottom"/>
          </w:tcPr>
          <w:p w14:paraId="30846930" w14:textId="54A80A3C"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164,118,053</w:t>
            </w:r>
          </w:p>
        </w:tc>
        <w:tc>
          <w:tcPr>
            <w:tcW w:w="1368" w:type="dxa"/>
            <w:tcBorders>
              <w:top w:val="nil"/>
              <w:left w:val="nil"/>
              <w:right w:val="nil"/>
            </w:tcBorders>
            <w:shd w:val="clear" w:color="auto" w:fill="FAFAFA"/>
            <w:vAlign w:val="bottom"/>
          </w:tcPr>
          <w:p w14:paraId="62C4226A" w14:textId="3853DD9A" w:rsidR="006D0E71" w:rsidRPr="00903DAE" w:rsidRDefault="00045120" w:rsidP="006D0E71">
            <w:pPr>
              <w:ind w:right="-72"/>
              <w:jc w:val="right"/>
              <w:rPr>
                <w:rFonts w:ascii="Arial" w:hAnsi="Arial" w:cs="Arial"/>
                <w:sz w:val="18"/>
                <w:szCs w:val="18"/>
                <w:lang w:val="en-GB"/>
              </w:rPr>
            </w:pPr>
            <w:r w:rsidRPr="00903DAE">
              <w:rPr>
                <w:rFonts w:ascii="Arial" w:hAnsi="Arial" w:cs="Arial"/>
                <w:sz w:val="18"/>
                <w:szCs w:val="18"/>
                <w:lang w:val="en-GB"/>
              </w:rPr>
              <w:t>178,765,936</w:t>
            </w:r>
          </w:p>
        </w:tc>
        <w:tc>
          <w:tcPr>
            <w:tcW w:w="1368" w:type="dxa"/>
            <w:tcBorders>
              <w:top w:val="nil"/>
              <w:left w:val="nil"/>
              <w:right w:val="nil"/>
            </w:tcBorders>
            <w:vAlign w:val="bottom"/>
          </w:tcPr>
          <w:p w14:paraId="19691D65" w14:textId="05F36C9F"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164,118,053</w:t>
            </w:r>
          </w:p>
        </w:tc>
      </w:tr>
    </w:tbl>
    <w:p w14:paraId="4618AF7A" w14:textId="77777777" w:rsidR="00A24721" w:rsidRPr="00903DAE" w:rsidRDefault="00A24721" w:rsidP="00A24721">
      <w:pPr>
        <w:ind w:left="540" w:hanging="540"/>
        <w:rPr>
          <w:rFonts w:ascii="Arial" w:hAnsi="Arial" w:cs="Arial"/>
          <w:bCs/>
          <w:sz w:val="18"/>
          <w:szCs w:val="18"/>
          <w:lang w:val="en-GB"/>
        </w:rPr>
      </w:pPr>
    </w:p>
    <w:p w14:paraId="3C10A679" w14:textId="13084075" w:rsidR="00A24721" w:rsidRPr="00903DAE" w:rsidRDefault="00276665" w:rsidP="0017306D">
      <w:pPr>
        <w:tabs>
          <w:tab w:val="left" w:pos="540"/>
        </w:tabs>
        <w:ind w:left="540" w:hanging="540"/>
        <w:jc w:val="both"/>
        <w:rPr>
          <w:rFonts w:ascii="Arial" w:eastAsia="Arial Unicode MS" w:hAnsi="Arial" w:cs="Arial"/>
          <w:b/>
          <w:bCs/>
          <w:color w:val="CF4A02"/>
          <w:sz w:val="18"/>
          <w:szCs w:val="18"/>
        </w:rPr>
      </w:pPr>
      <w:bookmarkStart w:id="35" w:name="_Toc48736123"/>
      <w:r w:rsidRPr="00903DAE">
        <w:rPr>
          <w:rFonts w:ascii="Arial" w:eastAsia="Arial Unicode MS" w:hAnsi="Arial" w:cs="Arial"/>
          <w:b/>
          <w:bCs/>
          <w:color w:val="CF4A02"/>
          <w:sz w:val="18"/>
          <w:szCs w:val="18"/>
          <w:lang w:val="en-GB"/>
        </w:rPr>
        <w:t>2</w:t>
      </w:r>
      <w:r w:rsidR="00AE2FA1" w:rsidRPr="00903DAE">
        <w:rPr>
          <w:rFonts w:ascii="Arial" w:eastAsia="Arial Unicode MS" w:hAnsi="Arial" w:cs="Arial"/>
          <w:b/>
          <w:bCs/>
          <w:color w:val="CF4A02"/>
          <w:sz w:val="18"/>
          <w:szCs w:val="18"/>
          <w:lang w:val="en-GB"/>
        </w:rPr>
        <w:t>6</w:t>
      </w:r>
      <w:r w:rsidR="00A24721" w:rsidRPr="00903DAE">
        <w:rPr>
          <w:rFonts w:ascii="Arial" w:eastAsia="Arial Unicode MS" w:hAnsi="Arial" w:cs="Arial"/>
          <w:b/>
          <w:bCs/>
          <w:color w:val="CF4A02"/>
          <w:sz w:val="18"/>
          <w:szCs w:val="18"/>
        </w:rPr>
        <w:t>.</w:t>
      </w:r>
      <w:r w:rsidRPr="00903DAE">
        <w:rPr>
          <w:rFonts w:ascii="Arial" w:eastAsia="Arial Unicode MS" w:hAnsi="Arial" w:cs="Arial"/>
          <w:b/>
          <w:bCs/>
          <w:color w:val="CF4A02"/>
          <w:sz w:val="18"/>
          <w:szCs w:val="18"/>
          <w:lang w:val="en-GB"/>
        </w:rPr>
        <w:t>4</w:t>
      </w:r>
      <w:r w:rsidR="00A24721" w:rsidRPr="00903DAE">
        <w:rPr>
          <w:rFonts w:ascii="Arial" w:eastAsia="Arial Unicode MS" w:hAnsi="Arial" w:cs="Arial"/>
          <w:b/>
          <w:bCs/>
          <w:color w:val="CF4A02"/>
          <w:sz w:val="18"/>
          <w:szCs w:val="18"/>
        </w:rPr>
        <w:t xml:space="preserve"> </w:t>
      </w:r>
      <w:r w:rsidR="00A24721" w:rsidRPr="00903DAE">
        <w:rPr>
          <w:rFonts w:ascii="Arial" w:eastAsia="Arial Unicode MS" w:hAnsi="Arial" w:cs="Arial"/>
          <w:b/>
          <w:bCs/>
          <w:color w:val="CF4A02"/>
          <w:sz w:val="18"/>
          <w:szCs w:val="18"/>
        </w:rPr>
        <w:tab/>
        <w:t>Unsatisfied long-term contracts</w:t>
      </w:r>
      <w:bookmarkEnd w:id="35"/>
    </w:p>
    <w:p w14:paraId="65CF50EA" w14:textId="77777777" w:rsidR="00A24721" w:rsidRPr="00903DAE" w:rsidRDefault="00A24721" w:rsidP="00A24721">
      <w:pPr>
        <w:ind w:left="540"/>
        <w:jc w:val="both"/>
        <w:rPr>
          <w:rFonts w:ascii="Arial" w:hAnsi="Arial" w:cs="Arial"/>
          <w:sz w:val="18"/>
          <w:szCs w:val="18"/>
        </w:rPr>
      </w:pPr>
    </w:p>
    <w:p w14:paraId="5D5FFC7E" w14:textId="68877165"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00276665" w:rsidRPr="00903DAE">
        <w:rPr>
          <w:rFonts w:ascii="Arial" w:hAnsi="Arial" w:cs="Arial"/>
          <w:sz w:val="18"/>
          <w:szCs w:val="18"/>
          <w:lang w:val="en-GB"/>
        </w:rPr>
        <w:t>31</w:t>
      </w:r>
      <w:r w:rsidRPr="00903DAE">
        <w:rPr>
          <w:rFonts w:ascii="Arial" w:hAnsi="Arial" w:cs="Arial"/>
          <w:sz w:val="18"/>
          <w:szCs w:val="18"/>
        </w:rPr>
        <w:t xml:space="preserve"> December </w:t>
      </w:r>
      <w:r w:rsidR="00276665" w:rsidRPr="00903DAE">
        <w:rPr>
          <w:rFonts w:ascii="Arial" w:hAnsi="Arial" w:cs="Arial"/>
          <w:sz w:val="18"/>
          <w:szCs w:val="18"/>
          <w:lang w:val="en-GB"/>
        </w:rPr>
        <w:t>202</w:t>
      </w:r>
      <w:r w:rsidR="006D0E71" w:rsidRPr="00903DAE">
        <w:rPr>
          <w:rFonts w:ascii="Arial" w:hAnsi="Arial" w:cs="Arial"/>
          <w:sz w:val="18"/>
          <w:szCs w:val="18"/>
          <w:lang w:val="en-GB"/>
        </w:rPr>
        <w:t>2</w:t>
      </w:r>
      <w:r w:rsidRPr="00903DAE">
        <w:rPr>
          <w:rFonts w:ascii="Arial" w:hAnsi="Arial" w:cs="Arial"/>
          <w:sz w:val="18"/>
          <w:szCs w:val="18"/>
        </w:rPr>
        <w:t xml:space="preserve"> and </w:t>
      </w:r>
      <w:r w:rsidR="00276665" w:rsidRPr="00903DAE">
        <w:rPr>
          <w:rFonts w:ascii="Arial" w:hAnsi="Arial" w:cs="Arial"/>
          <w:sz w:val="18"/>
          <w:szCs w:val="18"/>
          <w:lang w:val="en-GB"/>
        </w:rPr>
        <w:t>202</w:t>
      </w:r>
      <w:r w:rsidR="006D0E71" w:rsidRPr="00903DAE">
        <w:rPr>
          <w:rFonts w:ascii="Arial" w:hAnsi="Arial" w:cs="Arial"/>
          <w:sz w:val="18"/>
          <w:szCs w:val="18"/>
          <w:lang w:val="en-GB"/>
        </w:rPr>
        <w:t>1</w:t>
      </w:r>
      <w:r w:rsidRPr="00903DAE">
        <w:rPr>
          <w:rFonts w:ascii="Arial" w:hAnsi="Arial" w:cs="Arial"/>
          <w:sz w:val="18"/>
          <w:szCs w:val="18"/>
        </w:rPr>
        <w:t>, the following table shows unsatisfied performance obligations resulting from customer contracts.</w:t>
      </w:r>
    </w:p>
    <w:p w14:paraId="466665A9" w14:textId="77777777" w:rsidR="00A24721" w:rsidRPr="00903DAE" w:rsidRDefault="00A24721" w:rsidP="00A24721">
      <w:pPr>
        <w:ind w:left="540"/>
        <w:jc w:val="both"/>
        <w:rPr>
          <w:rFonts w:ascii="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27"/>
        <w:gridCol w:w="42"/>
        <w:gridCol w:w="1369"/>
        <w:gridCol w:w="1369"/>
      </w:tblGrid>
      <w:tr w:rsidR="00A24721" w:rsidRPr="00903DAE" w14:paraId="42119484" w14:textId="77777777" w:rsidTr="00C16EC8">
        <w:tc>
          <w:tcPr>
            <w:tcW w:w="3974" w:type="dxa"/>
            <w:tcBorders>
              <w:top w:val="nil"/>
              <w:left w:val="nil"/>
              <w:bottom w:val="nil"/>
              <w:right w:val="nil"/>
            </w:tcBorders>
          </w:tcPr>
          <w:p w14:paraId="6156CFD8" w14:textId="77777777" w:rsidR="00A24721" w:rsidRPr="00903DAE" w:rsidRDefault="00A24721" w:rsidP="00930AA6">
            <w:pPr>
              <w:tabs>
                <w:tab w:val="left" w:pos="166"/>
              </w:tabs>
              <w:ind w:left="43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5A708E4C" w14:textId="77777777" w:rsidR="00A24721" w:rsidRPr="00903DAE" w:rsidRDefault="00A24721" w:rsidP="00930AA6">
            <w:pPr>
              <w:ind w:left="-40" w:right="-72"/>
              <w:jc w:val="center"/>
              <w:rPr>
                <w:rFonts w:ascii="Arial" w:hAnsi="Arial" w:cs="Arial"/>
                <w:b/>
                <w:sz w:val="18"/>
                <w:szCs w:val="18"/>
                <w:lang w:val="en-GB"/>
              </w:rPr>
            </w:pPr>
            <w:r w:rsidRPr="00903DAE">
              <w:rPr>
                <w:rFonts w:ascii="Arial" w:hAnsi="Arial" w:cs="Arial"/>
                <w:b/>
                <w:sz w:val="18"/>
                <w:szCs w:val="18"/>
                <w:lang w:val="en-GB"/>
              </w:rPr>
              <w:t>Consolidated</w:t>
            </w:r>
          </w:p>
          <w:p w14:paraId="2B0FEAFA" w14:textId="77777777" w:rsidR="00A24721" w:rsidRPr="00903DAE" w:rsidRDefault="00A24721" w:rsidP="00930AA6">
            <w:pPr>
              <w:ind w:right="-72"/>
              <w:jc w:val="center"/>
              <w:rPr>
                <w:rFonts w:ascii="Arial" w:hAnsi="Arial" w:cs="Arial"/>
                <w:b/>
                <w:sz w:val="18"/>
                <w:szCs w:val="18"/>
                <w:lang w:val="en-GB"/>
              </w:rPr>
            </w:pPr>
            <w:r w:rsidRPr="00903DAE">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1CB64BD8" w14:textId="77777777" w:rsidR="00A24721" w:rsidRPr="00903DAE" w:rsidRDefault="00A24721" w:rsidP="00930AA6">
            <w:pPr>
              <w:ind w:left="-40" w:right="-72"/>
              <w:jc w:val="center"/>
              <w:rPr>
                <w:rFonts w:ascii="Arial" w:hAnsi="Arial" w:cs="Arial"/>
                <w:b/>
                <w:sz w:val="18"/>
                <w:szCs w:val="18"/>
                <w:lang w:val="en-GB"/>
              </w:rPr>
            </w:pPr>
            <w:r w:rsidRPr="00903DAE">
              <w:rPr>
                <w:rFonts w:ascii="Arial" w:hAnsi="Arial" w:cs="Arial"/>
                <w:b/>
                <w:sz w:val="18"/>
                <w:szCs w:val="18"/>
                <w:lang w:val="en-GB"/>
              </w:rPr>
              <w:t>Separate</w:t>
            </w:r>
          </w:p>
          <w:p w14:paraId="18885AD6" w14:textId="77777777" w:rsidR="00A24721" w:rsidRPr="00903DAE" w:rsidRDefault="00A24721" w:rsidP="00930AA6">
            <w:pPr>
              <w:ind w:left="-40" w:right="-72"/>
              <w:jc w:val="center"/>
              <w:rPr>
                <w:rFonts w:ascii="Arial" w:hAnsi="Arial" w:cs="Arial"/>
                <w:b/>
                <w:sz w:val="18"/>
                <w:szCs w:val="18"/>
                <w:lang w:val="en-GB"/>
              </w:rPr>
            </w:pPr>
            <w:r w:rsidRPr="00903DAE">
              <w:rPr>
                <w:rFonts w:ascii="Arial" w:hAnsi="Arial" w:cs="Arial"/>
                <w:b/>
                <w:sz w:val="18"/>
                <w:szCs w:val="18"/>
                <w:lang w:val="en-GB"/>
              </w:rPr>
              <w:t>financial statements</w:t>
            </w:r>
          </w:p>
        </w:tc>
      </w:tr>
      <w:tr w:rsidR="006D0E71" w:rsidRPr="00903DAE" w14:paraId="5D2EA92E" w14:textId="77777777" w:rsidTr="006D0E71">
        <w:trPr>
          <w:trHeight w:val="60"/>
        </w:trPr>
        <w:tc>
          <w:tcPr>
            <w:tcW w:w="3974" w:type="dxa"/>
            <w:tcBorders>
              <w:top w:val="nil"/>
              <w:left w:val="nil"/>
              <w:bottom w:val="nil"/>
              <w:right w:val="nil"/>
            </w:tcBorders>
          </w:tcPr>
          <w:p w14:paraId="377B5E73" w14:textId="77777777" w:rsidR="006D0E71" w:rsidRPr="00903DAE" w:rsidRDefault="006D0E71" w:rsidP="006D0E71">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hideMark/>
          </w:tcPr>
          <w:p w14:paraId="12E33B18" w14:textId="46D78D1D"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9" w:type="dxa"/>
            <w:gridSpan w:val="2"/>
            <w:tcBorders>
              <w:top w:val="nil"/>
              <w:left w:val="nil"/>
              <w:bottom w:val="nil"/>
              <w:right w:val="nil"/>
            </w:tcBorders>
            <w:hideMark/>
          </w:tcPr>
          <w:p w14:paraId="325ECEFA" w14:textId="72D816A6"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c>
          <w:tcPr>
            <w:tcW w:w="1369" w:type="dxa"/>
            <w:tcBorders>
              <w:top w:val="nil"/>
              <w:left w:val="nil"/>
              <w:bottom w:val="nil"/>
              <w:right w:val="nil"/>
            </w:tcBorders>
            <w:hideMark/>
          </w:tcPr>
          <w:p w14:paraId="7A371CB1" w14:textId="328BCFAF"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2022</w:t>
            </w:r>
          </w:p>
        </w:tc>
        <w:tc>
          <w:tcPr>
            <w:tcW w:w="1369" w:type="dxa"/>
            <w:tcBorders>
              <w:top w:val="nil"/>
              <w:left w:val="nil"/>
              <w:bottom w:val="nil"/>
              <w:right w:val="nil"/>
            </w:tcBorders>
            <w:hideMark/>
          </w:tcPr>
          <w:p w14:paraId="2F54A445" w14:textId="1DD30105" w:rsidR="006D0E71" w:rsidRPr="00903DAE" w:rsidRDefault="006D0E71" w:rsidP="006D0E71">
            <w:pPr>
              <w:ind w:left="-40" w:right="-72"/>
              <w:jc w:val="right"/>
              <w:rPr>
                <w:rFonts w:ascii="Arial" w:hAnsi="Arial" w:cs="Arial"/>
                <w:sz w:val="18"/>
                <w:szCs w:val="18"/>
              </w:rPr>
            </w:pPr>
            <w:r w:rsidRPr="00903DAE">
              <w:rPr>
                <w:rFonts w:ascii="Arial" w:hAnsi="Arial" w:cs="Arial"/>
                <w:b/>
                <w:bCs/>
                <w:sz w:val="18"/>
                <w:szCs w:val="18"/>
                <w:lang w:val="en-GB"/>
              </w:rPr>
              <w:t>2021</w:t>
            </w:r>
          </w:p>
        </w:tc>
      </w:tr>
      <w:tr w:rsidR="00A24721" w:rsidRPr="00903DAE" w14:paraId="0DEB09C2" w14:textId="77777777" w:rsidTr="00C16EC8">
        <w:tc>
          <w:tcPr>
            <w:tcW w:w="3974" w:type="dxa"/>
            <w:tcBorders>
              <w:top w:val="nil"/>
              <w:left w:val="nil"/>
              <w:bottom w:val="nil"/>
              <w:right w:val="nil"/>
            </w:tcBorders>
          </w:tcPr>
          <w:p w14:paraId="621D39CD" w14:textId="77777777" w:rsidR="00A24721" w:rsidRPr="00903DAE" w:rsidRDefault="00A24721" w:rsidP="00930AA6">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163F637D" w14:textId="77777777" w:rsidR="00A24721" w:rsidRPr="00903DAE" w:rsidRDefault="00A24721" w:rsidP="00930AA6">
            <w:pPr>
              <w:ind w:left="-40" w:right="-72"/>
              <w:jc w:val="right"/>
              <w:rPr>
                <w:rFonts w:ascii="Arial" w:hAnsi="Arial" w:cs="Arial"/>
                <w:b/>
                <w:bCs/>
                <w:sz w:val="18"/>
                <w:szCs w:val="18"/>
              </w:rPr>
            </w:pPr>
            <w:r w:rsidRPr="00903DAE">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18D8691C" w14:textId="77777777" w:rsidR="00A24721" w:rsidRPr="00903DAE" w:rsidRDefault="00A24721" w:rsidP="00930AA6">
            <w:pPr>
              <w:ind w:left="-40" w:right="-72"/>
              <w:jc w:val="right"/>
              <w:rPr>
                <w:rFonts w:ascii="Arial" w:hAnsi="Arial" w:cs="Arial"/>
                <w:b/>
                <w:bCs/>
                <w:sz w:val="18"/>
                <w:szCs w:val="18"/>
              </w:rPr>
            </w:pPr>
            <w:r w:rsidRPr="00903DAE">
              <w:rPr>
                <w:rFonts w:ascii="Arial" w:hAnsi="Arial" w:cs="Arial"/>
                <w:b/>
                <w:bCs/>
                <w:sz w:val="18"/>
                <w:szCs w:val="18"/>
              </w:rPr>
              <w:t>Baht</w:t>
            </w:r>
          </w:p>
        </w:tc>
        <w:tc>
          <w:tcPr>
            <w:tcW w:w="1369" w:type="dxa"/>
            <w:tcBorders>
              <w:top w:val="nil"/>
              <w:left w:val="nil"/>
              <w:bottom w:val="single" w:sz="4" w:space="0" w:color="000000"/>
              <w:right w:val="nil"/>
            </w:tcBorders>
            <w:hideMark/>
          </w:tcPr>
          <w:p w14:paraId="41452193" w14:textId="77777777" w:rsidR="00A24721" w:rsidRPr="00903DAE" w:rsidRDefault="00A24721" w:rsidP="00930AA6">
            <w:pPr>
              <w:ind w:left="-40" w:right="-72"/>
              <w:jc w:val="right"/>
              <w:rPr>
                <w:rFonts w:ascii="Arial" w:hAnsi="Arial" w:cs="Arial"/>
                <w:b/>
                <w:bCs/>
                <w:sz w:val="18"/>
                <w:szCs w:val="18"/>
              </w:rPr>
            </w:pPr>
            <w:r w:rsidRPr="00903DAE">
              <w:rPr>
                <w:rFonts w:ascii="Arial" w:hAnsi="Arial" w:cs="Arial"/>
                <w:b/>
                <w:bCs/>
                <w:sz w:val="18"/>
                <w:szCs w:val="18"/>
              </w:rPr>
              <w:t>Baht</w:t>
            </w:r>
          </w:p>
        </w:tc>
        <w:tc>
          <w:tcPr>
            <w:tcW w:w="1369" w:type="dxa"/>
            <w:tcBorders>
              <w:top w:val="nil"/>
              <w:left w:val="nil"/>
              <w:bottom w:val="single" w:sz="4" w:space="0" w:color="000000"/>
              <w:right w:val="nil"/>
            </w:tcBorders>
            <w:hideMark/>
          </w:tcPr>
          <w:p w14:paraId="1425EC68" w14:textId="77777777" w:rsidR="00A24721" w:rsidRPr="00903DAE" w:rsidRDefault="00A24721" w:rsidP="00930AA6">
            <w:pPr>
              <w:ind w:left="-40"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283614D5" w14:textId="77777777" w:rsidTr="00C16EC8">
        <w:tc>
          <w:tcPr>
            <w:tcW w:w="3974" w:type="dxa"/>
            <w:tcBorders>
              <w:top w:val="nil"/>
              <w:left w:val="nil"/>
              <w:bottom w:val="nil"/>
              <w:right w:val="nil"/>
            </w:tcBorders>
            <w:vAlign w:val="bottom"/>
          </w:tcPr>
          <w:p w14:paraId="0CE1FEE4" w14:textId="77777777" w:rsidR="00A24721" w:rsidRPr="00903DAE" w:rsidRDefault="00A24721" w:rsidP="00930AA6">
            <w:pPr>
              <w:tabs>
                <w:tab w:val="left" w:pos="166"/>
              </w:tabs>
              <w:ind w:left="430"/>
              <w:jc w:val="both"/>
              <w:rPr>
                <w:rFonts w:ascii="Arial" w:hAnsi="Arial" w:cs="Arial"/>
                <w:sz w:val="18"/>
                <w:szCs w:val="18"/>
                <w:lang w:val="en-GB"/>
              </w:rPr>
            </w:pPr>
          </w:p>
        </w:tc>
        <w:tc>
          <w:tcPr>
            <w:tcW w:w="1367" w:type="dxa"/>
            <w:tcBorders>
              <w:top w:val="nil"/>
              <w:left w:val="nil"/>
              <w:bottom w:val="nil"/>
              <w:right w:val="nil"/>
            </w:tcBorders>
            <w:shd w:val="clear" w:color="auto" w:fill="FAFAFA"/>
          </w:tcPr>
          <w:p w14:paraId="54FC3922" w14:textId="77777777" w:rsidR="00A24721" w:rsidRPr="00903DAE" w:rsidRDefault="00A24721" w:rsidP="00930AA6">
            <w:pPr>
              <w:ind w:left="-40" w:right="-72"/>
              <w:jc w:val="right"/>
              <w:rPr>
                <w:rFonts w:ascii="Arial" w:eastAsia="Arial Unicode MS" w:hAnsi="Arial" w:cs="Arial"/>
                <w:sz w:val="18"/>
                <w:szCs w:val="18"/>
              </w:rPr>
            </w:pPr>
          </w:p>
        </w:tc>
        <w:tc>
          <w:tcPr>
            <w:tcW w:w="1369" w:type="dxa"/>
            <w:gridSpan w:val="2"/>
            <w:tcBorders>
              <w:top w:val="nil"/>
              <w:left w:val="nil"/>
              <w:bottom w:val="nil"/>
              <w:right w:val="nil"/>
            </w:tcBorders>
          </w:tcPr>
          <w:p w14:paraId="6B28B20E" w14:textId="77777777" w:rsidR="00A24721" w:rsidRPr="00903DAE" w:rsidRDefault="00A24721" w:rsidP="00930AA6">
            <w:pPr>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343A1B9" w14:textId="77777777" w:rsidR="00A24721" w:rsidRPr="00903DAE" w:rsidRDefault="00A24721" w:rsidP="00930AA6">
            <w:pPr>
              <w:ind w:left="-40" w:right="-72"/>
              <w:jc w:val="right"/>
              <w:rPr>
                <w:rFonts w:ascii="Arial" w:eastAsia="Arial Unicode MS" w:hAnsi="Arial" w:cs="Arial"/>
                <w:sz w:val="18"/>
                <w:szCs w:val="18"/>
              </w:rPr>
            </w:pPr>
          </w:p>
        </w:tc>
        <w:tc>
          <w:tcPr>
            <w:tcW w:w="1369" w:type="dxa"/>
            <w:tcBorders>
              <w:top w:val="nil"/>
              <w:left w:val="nil"/>
              <w:bottom w:val="nil"/>
              <w:right w:val="nil"/>
            </w:tcBorders>
          </w:tcPr>
          <w:p w14:paraId="249FF992" w14:textId="77777777" w:rsidR="00A24721" w:rsidRPr="00903DAE" w:rsidRDefault="00A24721" w:rsidP="00930AA6">
            <w:pPr>
              <w:ind w:left="-40" w:right="-72"/>
              <w:jc w:val="right"/>
              <w:rPr>
                <w:rFonts w:ascii="Arial" w:eastAsia="Arial Unicode MS" w:hAnsi="Arial" w:cs="Arial"/>
                <w:sz w:val="18"/>
                <w:szCs w:val="18"/>
              </w:rPr>
            </w:pPr>
          </w:p>
        </w:tc>
      </w:tr>
      <w:tr w:rsidR="006D0E71" w:rsidRPr="00903DAE" w14:paraId="3BA68D89" w14:textId="77777777" w:rsidTr="00C16EC8">
        <w:tc>
          <w:tcPr>
            <w:tcW w:w="3974" w:type="dxa"/>
            <w:tcBorders>
              <w:top w:val="nil"/>
              <w:left w:val="nil"/>
              <w:bottom w:val="nil"/>
              <w:right w:val="nil"/>
            </w:tcBorders>
            <w:vAlign w:val="bottom"/>
          </w:tcPr>
          <w:p w14:paraId="3DC9EB19" w14:textId="77777777" w:rsidR="006D0E71" w:rsidRPr="00903DAE" w:rsidRDefault="006D0E71" w:rsidP="006D0E71">
            <w:pPr>
              <w:tabs>
                <w:tab w:val="left" w:pos="166"/>
              </w:tabs>
              <w:ind w:left="430"/>
              <w:jc w:val="both"/>
              <w:rPr>
                <w:rFonts w:ascii="Arial" w:hAnsi="Arial" w:cs="Arial"/>
                <w:sz w:val="18"/>
                <w:szCs w:val="18"/>
                <w:lang w:val="en-GB"/>
              </w:rPr>
            </w:pPr>
            <w:r w:rsidRPr="00903DAE">
              <w:rPr>
                <w:rFonts w:ascii="Arial" w:hAnsi="Arial" w:cs="Arial"/>
                <w:sz w:val="18"/>
                <w:szCs w:val="18"/>
                <w:lang w:val="en-GB"/>
              </w:rPr>
              <w:t>Unsatisfied long-term contracts</w:t>
            </w:r>
          </w:p>
        </w:tc>
        <w:tc>
          <w:tcPr>
            <w:tcW w:w="1367" w:type="dxa"/>
            <w:tcBorders>
              <w:top w:val="nil"/>
              <w:left w:val="nil"/>
              <w:bottom w:val="nil"/>
              <w:right w:val="nil"/>
            </w:tcBorders>
            <w:shd w:val="clear" w:color="auto" w:fill="FAFAFA"/>
          </w:tcPr>
          <w:p w14:paraId="064CEF02" w14:textId="1D6F56CB" w:rsidR="006D0E71" w:rsidRPr="00903DAE" w:rsidRDefault="00065CA7" w:rsidP="006D0E71">
            <w:pPr>
              <w:ind w:left="-40" w:right="-72"/>
              <w:jc w:val="right"/>
              <w:rPr>
                <w:rFonts w:ascii="Arial" w:eastAsia="Arial Unicode MS" w:hAnsi="Arial" w:cs="Arial"/>
                <w:sz w:val="18"/>
                <w:szCs w:val="18"/>
                <w:highlight w:val="green"/>
              </w:rPr>
            </w:pPr>
            <w:r w:rsidRPr="00903DAE">
              <w:rPr>
                <w:rFonts w:ascii="Arial" w:eastAsia="Arial Unicode MS" w:hAnsi="Arial" w:cs="Arial"/>
                <w:sz w:val="18"/>
                <w:szCs w:val="18"/>
              </w:rPr>
              <w:t>2,182,106,266</w:t>
            </w:r>
          </w:p>
        </w:tc>
        <w:tc>
          <w:tcPr>
            <w:tcW w:w="1369" w:type="dxa"/>
            <w:gridSpan w:val="2"/>
            <w:tcBorders>
              <w:top w:val="nil"/>
              <w:left w:val="nil"/>
              <w:bottom w:val="nil"/>
              <w:right w:val="nil"/>
            </w:tcBorders>
          </w:tcPr>
          <w:p w14:paraId="5079D9CC" w14:textId="0711CC65" w:rsidR="006D0E71" w:rsidRPr="00903DAE" w:rsidRDefault="006D0E71" w:rsidP="006D0E71">
            <w:pPr>
              <w:ind w:left="-40" w:right="-72"/>
              <w:jc w:val="right"/>
              <w:rPr>
                <w:rFonts w:ascii="Arial" w:eastAsia="Arial Unicode MS" w:hAnsi="Arial" w:cs="Arial"/>
                <w:sz w:val="18"/>
                <w:szCs w:val="18"/>
                <w:highlight w:val="green"/>
              </w:rPr>
            </w:pPr>
            <w:r w:rsidRPr="00903DAE">
              <w:rPr>
                <w:rFonts w:ascii="Arial" w:eastAsia="Arial Unicode MS" w:hAnsi="Arial" w:cs="Arial"/>
                <w:sz w:val="18"/>
                <w:szCs w:val="18"/>
              </w:rPr>
              <w:t>2,845,396,785</w:t>
            </w:r>
          </w:p>
        </w:tc>
        <w:tc>
          <w:tcPr>
            <w:tcW w:w="1369" w:type="dxa"/>
            <w:tcBorders>
              <w:top w:val="nil"/>
              <w:left w:val="nil"/>
              <w:bottom w:val="nil"/>
              <w:right w:val="nil"/>
            </w:tcBorders>
            <w:shd w:val="clear" w:color="auto" w:fill="FAFAFA"/>
          </w:tcPr>
          <w:p w14:paraId="6DA5382E" w14:textId="7F1EA240" w:rsidR="006D0E71" w:rsidRPr="00903DAE" w:rsidRDefault="00065CA7" w:rsidP="006D0E71">
            <w:pPr>
              <w:ind w:left="-40" w:right="-72"/>
              <w:jc w:val="right"/>
              <w:rPr>
                <w:rFonts w:ascii="Arial" w:eastAsia="Arial Unicode MS" w:hAnsi="Arial" w:cs="Arial"/>
                <w:sz w:val="18"/>
                <w:szCs w:val="18"/>
                <w:lang w:val="en-GB"/>
              </w:rPr>
            </w:pPr>
            <w:r w:rsidRPr="00903DAE">
              <w:rPr>
                <w:rFonts w:ascii="Arial" w:eastAsia="Arial Unicode MS" w:hAnsi="Arial" w:cs="Arial"/>
                <w:sz w:val="18"/>
                <w:szCs w:val="18"/>
              </w:rPr>
              <w:t>1,923,122,0</w:t>
            </w:r>
            <w:r w:rsidR="0047713F" w:rsidRPr="00903DAE">
              <w:rPr>
                <w:rFonts w:ascii="Arial" w:eastAsia="Arial Unicode MS" w:hAnsi="Arial" w:cs="Arial"/>
                <w:sz w:val="18"/>
                <w:szCs w:val="18"/>
                <w:lang w:val="en-GB"/>
              </w:rPr>
              <w:t>33</w:t>
            </w:r>
          </w:p>
        </w:tc>
        <w:tc>
          <w:tcPr>
            <w:tcW w:w="1369" w:type="dxa"/>
            <w:tcBorders>
              <w:top w:val="nil"/>
              <w:left w:val="nil"/>
              <w:bottom w:val="nil"/>
              <w:right w:val="nil"/>
            </w:tcBorders>
          </w:tcPr>
          <w:p w14:paraId="76692B14" w14:textId="0FFE2983" w:rsidR="006D0E71" w:rsidRPr="00903DAE" w:rsidRDefault="006D0E71" w:rsidP="006D0E71">
            <w:pPr>
              <w:ind w:left="-40" w:right="-72"/>
              <w:jc w:val="right"/>
              <w:rPr>
                <w:rFonts w:ascii="Arial" w:eastAsia="Arial Unicode MS" w:hAnsi="Arial" w:cs="Arial"/>
                <w:sz w:val="18"/>
                <w:szCs w:val="18"/>
              </w:rPr>
            </w:pPr>
            <w:r w:rsidRPr="00903DAE">
              <w:rPr>
                <w:rFonts w:ascii="Arial" w:eastAsia="Arial Unicode MS" w:hAnsi="Arial" w:cs="Arial"/>
                <w:sz w:val="18"/>
                <w:szCs w:val="18"/>
              </w:rPr>
              <w:t>2,455,441,727</w:t>
            </w:r>
          </w:p>
        </w:tc>
      </w:tr>
    </w:tbl>
    <w:p w14:paraId="7F909091" w14:textId="77777777" w:rsidR="00A24721" w:rsidRPr="00903DAE" w:rsidRDefault="00A24721" w:rsidP="00A24721">
      <w:pPr>
        <w:ind w:left="540"/>
        <w:jc w:val="both"/>
        <w:rPr>
          <w:rFonts w:ascii="Arial" w:hAnsi="Arial" w:cs="Arial"/>
          <w:sz w:val="18"/>
          <w:szCs w:val="18"/>
        </w:rPr>
      </w:pPr>
    </w:p>
    <w:p w14:paraId="4EDFE8B1" w14:textId="6792A696" w:rsidR="00C16EC8" w:rsidRPr="00903DAE" w:rsidRDefault="00024A64" w:rsidP="00A24721">
      <w:pPr>
        <w:ind w:left="540"/>
        <w:jc w:val="both"/>
        <w:rPr>
          <w:rFonts w:ascii="Arial" w:hAnsi="Arial" w:cs="Arial"/>
          <w:sz w:val="18"/>
          <w:szCs w:val="18"/>
        </w:rPr>
      </w:pPr>
      <w:bookmarkStart w:id="36" w:name="_44sinio"/>
      <w:bookmarkEnd w:id="36"/>
      <w:r w:rsidRPr="00903DAE">
        <w:rPr>
          <w:rFonts w:ascii="Arial" w:hAnsi="Arial" w:cs="Arial"/>
          <w:spacing w:val="-4"/>
          <w:sz w:val="18"/>
          <w:szCs w:val="18"/>
        </w:rPr>
        <w:t xml:space="preserve">Management expects that 61% of the transaction price allocated to the unsatisfied contracts as of 31 December 2022 will be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as revenue during the next reporting period amounting to Baht 1,331 million. The remaining 39% amounting to Baht 851 million will be </w:t>
      </w:r>
      <w:proofErr w:type="spellStart"/>
      <w:r w:rsidRPr="00903DAE">
        <w:rPr>
          <w:rFonts w:ascii="Arial" w:hAnsi="Arial" w:cs="Arial"/>
          <w:spacing w:val="-4"/>
          <w:sz w:val="18"/>
          <w:szCs w:val="18"/>
        </w:rPr>
        <w:t>recognised</w:t>
      </w:r>
      <w:proofErr w:type="spellEnd"/>
      <w:r w:rsidRPr="00903DAE">
        <w:rPr>
          <w:rFonts w:ascii="Arial" w:hAnsi="Arial" w:cs="Arial"/>
          <w:spacing w:val="-4"/>
          <w:sz w:val="18"/>
          <w:szCs w:val="18"/>
        </w:rPr>
        <w:t xml:space="preserve"> within the 2028. The amount disclosed above does not include variable consideration which is constrained.</w:t>
      </w:r>
    </w:p>
    <w:p w14:paraId="6E0BB002" w14:textId="77777777" w:rsidR="00A24721" w:rsidRPr="00903DAE" w:rsidRDefault="00A24721" w:rsidP="00A24721">
      <w:pPr>
        <w:jc w:val="thaiDistribute"/>
        <w:rPr>
          <w:rFonts w:ascii="Arial" w:eastAsia="Times New Roman" w:hAnsi="Arial" w:cs="Arial"/>
          <w:sz w:val="18"/>
          <w:szCs w:val="18"/>
          <w:lang w:val="en-GB" w:eastAsia="x-none"/>
        </w:rPr>
      </w:pPr>
    </w:p>
    <w:p w14:paraId="0531D9A3" w14:textId="77777777" w:rsidR="00A24721" w:rsidRPr="00903DAE" w:rsidRDefault="00A24721" w:rsidP="00A24721">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44C61B4" w14:textId="77777777" w:rsidTr="00930AA6">
        <w:trPr>
          <w:trHeight w:val="386"/>
        </w:trPr>
        <w:tc>
          <w:tcPr>
            <w:tcW w:w="9461" w:type="dxa"/>
            <w:shd w:val="clear" w:color="auto" w:fill="FFA543"/>
            <w:vAlign w:val="center"/>
          </w:tcPr>
          <w:p w14:paraId="3CE690C3" w14:textId="39B5C8D9" w:rsidR="00A24721" w:rsidRPr="00903DAE" w:rsidRDefault="00C5671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7</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 xml:space="preserve">Other </w:t>
            </w:r>
            <w:r w:rsidR="00A24721" w:rsidRPr="00903DAE">
              <w:rPr>
                <w:rFonts w:ascii="Arial" w:eastAsia="Arial Unicode MS" w:hAnsi="Arial" w:cs="Arial"/>
                <w:b/>
                <w:bCs/>
                <w:color w:val="FFFFFF" w:themeColor="background1"/>
                <w:sz w:val="18"/>
                <w:szCs w:val="18"/>
                <w:lang w:val="en-GB"/>
              </w:rPr>
              <w:t>income</w:t>
            </w:r>
          </w:p>
        </w:tc>
      </w:tr>
    </w:tbl>
    <w:p w14:paraId="314D2091" w14:textId="77777777" w:rsidR="00A24721" w:rsidRPr="00903DAE" w:rsidRDefault="00A24721" w:rsidP="00A24721">
      <w:pPr>
        <w:jc w:val="thaiDistribute"/>
        <w:rPr>
          <w:rFonts w:ascii="Arial" w:eastAsia="Times New Roman" w:hAnsi="Arial" w:cs="Arial"/>
          <w:sz w:val="18"/>
          <w:szCs w:val="18"/>
          <w:lang w:val="en-GB"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A24721" w:rsidRPr="00903DAE" w14:paraId="24427296" w14:textId="77777777" w:rsidTr="0008323A">
        <w:trPr>
          <w:trHeight w:val="81"/>
        </w:trPr>
        <w:tc>
          <w:tcPr>
            <w:tcW w:w="3989" w:type="dxa"/>
            <w:shd w:val="clear" w:color="auto" w:fill="auto"/>
          </w:tcPr>
          <w:p w14:paraId="76E71CFC" w14:textId="77777777" w:rsidR="00A24721" w:rsidRPr="00903DAE" w:rsidRDefault="00A24721" w:rsidP="00930AA6">
            <w:pPr>
              <w:ind w:left="-10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B4FE63C"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63405AD8"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EA0283"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4A6F209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financial statements</w:t>
            </w:r>
          </w:p>
        </w:tc>
      </w:tr>
      <w:tr w:rsidR="006D0E71" w:rsidRPr="00903DAE" w14:paraId="1886B8CF" w14:textId="77777777" w:rsidTr="0008323A">
        <w:tc>
          <w:tcPr>
            <w:tcW w:w="3989" w:type="dxa"/>
            <w:shd w:val="clear" w:color="auto" w:fill="auto"/>
          </w:tcPr>
          <w:p w14:paraId="2432B8A4" w14:textId="77777777" w:rsidR="006D0E71" w:rsidRPr="00903DAE" w:rsidRDefault="006D0E71" w:rsidP="006D0E71">
            <w:pPr>
              <w:ind w:left="-105"/>
              <w:jc w:val="both"/>
              <w:rPr>
                <w:rFonts w:ascii="Arial" w:hAnsi="Arial" w:cs="Arial"/>
                <w:sz w:val="18"/>
                <w:szCs w:val="18"/>
              </w:rPr>
            </w:pPr>
          </w:p>
        </w:tc>
        <w:tc>
          <w:tcPr>
            <w:tcW w:w="1368" w:type="dxa"/>
            <w:tcBorders>
              <w:top w:val="single" w:sz="4" w:space="0" w:color="auto"/>
            </w:tcBorders>
            <w:vAlign w:val="bottom"/>
          </w:tcPr>
          <w:p w14:paraId="48E21E61" w14:textId="0A904340"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25B44EEC" w14:textId="0B8EA785"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11448BDA" w14:textId="093B87DF"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0DB5F50D" w14:textId="3E2F986B"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6D0E71" w:rsidRPr="00903DAE" w14:paraId="64A49A6A" w14:textId="77777777" w:rsidTr="0008323A">
        <w:tc>
          <w:tcPr>
            <w:tcW w:w="3989" w:type="dxa"/>
            <w:shd w:val="clear" w:color="auto" w:fill="auto"/>
          </w:tcPr>
          <w:p w14:paraId="036CA2D0" w14:textId="77777777" w:rsidR="006D0E71" w:rsidRPr="00903DAE" w:rsidRDefault="006D0E71" w:rsidP="006D0E71">
            <w:pPr>
              <w:ind w:left="-105"/>
              <w:jc w:val="both"/>
              <w:rPr>
                <w:rFonts w:ascii="Arial" w:hAnsi="Arial" w:cs="Arial"/>
                <w:sz w:val="18"/>
                <w:szCs w:val="18"/>
              </w:rPr>
            </w:pPr>
          </w:p>
        </w:tc>
        <w:tc>
          <w:tcPr>
            <w:tcW w:w="1368" w:type="dxa"/>
            <w:tcBorders>
              <w:bottom w:val="single" w:sz="4" w:space="0" w:color="auto"/>
            </w:tcBorders>
            <w:shd w:val="clear" w:color="auto" w:fill="auto"/>
          </w:tcPr>
          <w:p w14:paraId="79AEAF38"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3D84F73F"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310E0820"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025A7E1C"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1EDA4E37" w14:textId="77777777" w:rsidTr="0008323A">
        <w:tc>
          <w:tcPr>
            <w:tcW w:w="3989" w:type="dxa"/>
            <w:shd w:val="clear" w:color="auto" w:fill="auto"/>
          </w:tcPr>
          <w:p w14:paraId="19C4AEBA" w14:textId="77777777" w:rsidR="006D0E71" w:rsidRPr="00903DAE" w:rsidRDefault="006D0E71" w:rsidP="006D0E71">
            <w:pPr>
              <w:ind w:left="-105"/>
              <w:jc w:val="both"/>
              <w:rPr>
                <w:rFonts w:ascii="Arial" w:hAnsi="Arial" w:cs="Arial"/>
                <w:sz w:val="18"/>
                <w:szCs w:val="18"/>
              </w:rPr>
            </w:pPr>
          </w:p>
        </w:tc>
        <w:tc>
          <w:tcPr>
            <w:tcW w:w="1368" w:type="dxa"/>
            <w:tcBorders>
              <w:top w:val="single" w:sz="4" w:space="0" w:color="auto"/>
            </w:tcBorders>
            <w:shd w:val="clear" w:color="auto" w:fill="FAFAFA"/>
          </w:tcPr>
          <w:p w14:paraId="296FD45D" w14:textId="77777777" w:rsidR="006D0E71" w:rsidRPr="00903DAE"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auto"/>
          </w:tcPr>
          <w:p w14:paraId="4232AF81" w14:textId="77777777" w:rsidR="006D0E71" w:rsidRPr="00903DAE"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FAFAFA"/>
          </w:tcPr>
          <w:p w14:paraId="2D83B8CA" w14:textId="77777777" w:rsidR="006D0E71" w:rsidRPr="00903DAE"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auto"/>
          </w:tcPr>
          <w:p w14:paraId="3154D774" w14:textId="77777777" w:rsidR="006D0E71" w:rsidRPr="00903DAE" w:rsidRDefault="006D0E71" w:rsidP="006D0E71">
            <w:pPr>
              <w:ind w:right="-72"/>
              <w:jc w:val="right"/>
              <w:rPr>
                <w:rFonts w:ascii="Arial" w:hAnsi="Arial" w:cs="Arial"/>
                <w:b/>
                <w:bCs/>
                <w:sz w:val="18"/>
                <w:szCs w:val="18"/>
              </w:rPr>
            </w:pPr>
          </w:p>
        </w:tc>
      </w:tr>
      <w:tr w:rsidR="006D0E71" w:rsidRPr="00903DAE" w14:paraId="09C2646E" w14:textId="77777777" w:rsidTr="0008323A">
        <w:tc>
          <w:tcPr>
            <w:tcW w:w="3989" w:type="dxa"/>
            <w:shd w:val="clear" w:color="auto" w:fill="auto"/>
            <w:vAlign w:val="bottom"/>
          </w:tcPr>
          <w:p w14:paraId="37F75BFD"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eastAsia="Calibri" w:hAnsi="Arial" w:cs="Arial"/>
                <w:sz w:val="18"/>
                <w:szCs w:val="18"/>
              </w:rPr>
              <w:t>Interest income</w:t>
            </w:r>
          </w:p>
        </w:tc>
        <w:tc>
          <w:tcPr>
            <w:tcW w:w="1368" w:type="dxa"/>
            <w:shd w:val="clear" w:color="auto" w:fill="FAFAFA"/>
          </w:tcPr>
          <w:p w14:paraId="2790C1BE" w14:textId="65FF526E" w:rsidR="006D0E71" w:rsidRPr="00903DAE" w:rsidRDefault="00D86EC5" w:rsidP="006D0E71">
            <w:pPr>
              <w:ind w:right="-72"/>
              <w:jc w:val="right"/>
              <w:rPr>
                <w:rFonts w:ascii="Arial" w:hAnsi="Arial" w:cs="Arial"/>
                <w:sz w:val="18"/>
                <w:szCs w:val="18"/>
                <w:lang w:val="en-GB"/>
              </w:rPr>
            </w:pPr>
            <w:r w:rsidRPr="00903DAE">
              <w:rPr>
                <w:rFonts w:ascii="Arial" w:hAnsi="Arial" w:cs="Arial"/>
                <w:sz w:val="18"/>
                <w:szCs w:val="18"/>
                <w:lang w:val="en-GB"/>
              </w:rPr>
              <w:t>1,776,800</w:t>
            </w:r>
          </w:p>
        </w:tc>
        <w:tc>
          <w:tcPr>
            <w:tcW w:w="1368" w:type="dxa"/>
          </w:tcPr>
          <w:p w14:paraId="77655EC7" w14:textId="5A4D419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735,502</w:t>
            </w:r>
          </w:p>
        </w:tc>
        <w:tc>
          <w:tcPr>
            <w:tcW w:w="1368" w:type="dxa"/>
            <w:shd w:val="clear" w:color="auto" w:fill="FAFAFA"/>
          </w:tcPr>
          <w:p w14:paraId="06F1E072" w14:textId="457CF439" w:rsidR="006D0E71" w:rsidRPr="00903DAE" w:rsidRDefault="00D86EC5" w:rsidP="006D0E71">
            <w:pPr>
              <w:ind w:right="-72"/>
              <w:jc w:val="right"/>
              <w:rPr>
                <w:rFonts w:ascii="Arial" w:hAnsi="Arial" w:cs="Arial"/>
                <w:sz w:val="18"/>
                <w:szCs w:val="18"/>
                <w:lang w:val="en-GB"/>
              </w:rPr>
            </w:pPr>
            <w:r w:rsidRPr="00903DAE">
              <w:rPr>
                <w:rFonts w:ascii="Arial" w:hAnsi="Arial" w:cs="Arial"/>
                <w:sz w:val="18"/>
                <w:szCs w:val="18"/>
                <w:lang w:val="en-GB"/>
              </w:rPr>
              <w:t>3,023,638</w:t>
            </w:r>
          </w:p>
        </w:tc>
        <w:tc>
          <w:tcPr>
            <w:tcW w:w="1368" w:type="dxa"/>
          </w:tcPr>
          <w:p w14:paraId="083C3B7A" w14:textId="75CD652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1,058,446</w:t>
            </w:r>
          </w:p>
        </w:tc>
      </w:tr>
      <w:tr w:rsidR="006D0E71" w:rsidRPr="00903DAE" w14:paraId="63E47751" w14:textId="77777777" w:rsidTr="0008323A">
        <w:tc>
          <w:tcPr>
            <w:tcW w:w="3989" w:type="dxa"/>
            <w:shd w:val="clear" w:color="auto" w:fill="auto"/>
            <w:vAlign w:val="bottom"/>
          </w:tcPr>
          <w:p w14:paraId="019390C7" w14:textId="41B06FE5" w:rsidR="006D0E71" w:rsidRPr="00903DAE" w:rsidRDefault="006D0E71" w:rsidP="006D0E71">
            <w:pPr>
              <w:ind w:left="-105" w:right="-72"/>
              <w:rPr>
                <w:rFonts w:ascii="Arial" w:hAnsi="Arial" w:cs="Arial"/>
                <w:sz w:val="18"/>
                <w:szCs w:val="18"/>
                <w:cs/>
              </w:rPr>
            </w:pPr>
            <w:r w:rsidRPr="00903DAE">
              <w:rPr>
                <w:rFonts w:ascii="Arial" w:eastAsia="Calibri" w:hAnsi="Arial" w:cs="Arial"/>
                <w:sz w:val="18"/>
                <w:szCs w:val="18"/>
              </w:rPr>
              <w:t>Dividend income</w:t>
            </w:r>
          </w:p>
        </w:tc>
        <w:tc>
          <w:tcPr>
            <w:tcW w:w="1368" w:type="dxa"/>
            <w:shd w:val="clear" w:color="auto" w:fill="FAFAFA"/>
          </w:tcPr>
          <w:p w14:paraId="1525DA58" w14:textId="7A4A356D" w:rsidR="006D0E71" w:rsidRPr="00903DAE" w:rsidRDefault="00D86EC5" w:rsidP="006D0E71">
            <w:pPr>
              <w:ind w:right="-72"/>
              <w:jc w:val="right"/>
              <w:rPr>
                <w:rFonts w:ascii="Arial" w:hAnsi="Arial" w:cs="Arial"/>
                <w:sz w:val="18"/>
                <w:szCs w:val="18"/>
                <w:lang w:val="en-GB"/>
              </w:rPr>
            </w:pPr>
            <w:r w:rsidRPr="00903DAE">
              <w:rPr>
                <w:rFonts w:ascii="Arial" w:hAnsi="Arial" w:cs="Arial"/>
                <w:sz w:val="18"/>
                <w:szCs w:val="18"/>
                <w:lang w:val="en-GB"/>
              </w:rPr>
              <w:t>120,000</w:t>
            </w:r>
          </w:p>
        </w:tc>
        <w:tc>
          <w:tcPr>
            <w:tcW w:w="1368" w:type="dxa"/>
          </w:tcPr>
          <w:p w14:paraId="68361059" w14:textId="2D1EB30F"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 xml:space="preserve">-   </w:t>
            </w:r>
          </w:p>
        </w:tc>
        <w:tc>
          <w:tcPr>
            <w:tcW w:w="1368" w:type="dxa"/>
            <w:shd w:val="clear" w:color="auto" w:fill="FAFAFA"/>
          </w:tcPr>
          <w:p w14:paraId="7D1E1C61" w14:textId="3930EAC8" w:rsidR="006D0E71" w:rsidRPr="00903DAE" w:rsidRDefault="00D86EC5" w:rsidP="006D0E71">
            <w:pPr>
              <w:ind w:right="-72"/>
              <w:jc w:val="right"/>
              <w:rPr>
                <w:rFonts w:ascii="Arial" w:hAnsi="Arial" w:cs="Arial"/>
                <w:sz w:val="18"/>
                <w:szCs w:val="18"/>
                <w:cs/>
                <w:lang w:val="en-GB"/>
              </w:rPr>
            </w:pPr>
            <w:r w:rsidRPr="00903DAE">
              <w:rPr>
                <w:rFonts w:ascii="Arial" w:hAnsi="Arial" w:cs="Arial"/>
                <w:sz w:val="18"/>
                <w:szCs w:val="18"/>
                <w:lang w:val="en-GB"/>
              </w:rPr>
              <w:t>120,000</w:t>
            </w:r>
          </w:p>
        </w:tc>
        <w:tc>
          <w:tcPr>
            <w:tcW w:w="1368" w:type="dxa"/>
          </w:tcPr>
          <w:p w14:paraId="0733A8EE" w14:textId="514DA505"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49,730,576</w:t>
            </w:r>
          </w:p>
        </w:tc>
      </w:tr>
      <w:tr w:rsidR="006D0E71" w:rsidRPr="00903DAE" w14:paraId="40750063" w14:textId="77777777" w:rsidTr="0008323A">
        <w:tc>
          <w:tcPr>
            <w:tcW w:w="3989" w:type="dxa"/>
            <w:shd w:val="clear" w:color="auto" w:fill="auto"/>
            <w:vAlign w:val="bottom"/>
          </w:tcPr>
          <w:p w14:paraId="4EC25BDB" w14:textId="77777777" w:rsidR="006D0E71" w:rsidRPr="00903DAE" w:rsidRDefault="006D0E71" w:rsidP="006D0E71">
            <w:pPr>
              <w:ind w:left="-105" w:right="-72"/>
              <w:rPr>
                <w:rFonts w:ascii="Arial" w:eastAsia="Calibri" w:hAnsi="Arial" w:cs="Arial"/>
                <w:sz w:val="18"/>
                <w:szCs w:val="18"/>
              </w:rPr>
            </w:pPr>
            <w:r w:rsidRPr="00903DAE">
              <w:rPr>
                <w:rFonts w:ascii="Arial" w:eastAsia="Calibri" w:hAnsi="Arial" w:cs="Arial"/>
                <w:sz w:val="18"/>
                <w:szCs w:val="18"/>
              </w:rPr>
              <w:t>Other income</w:t>
            </w:r>
          </w:p>
        </w:tc>
        <w:tc>
          <w:tcPr>
            <w:tcW w:w="1368" w:type="dxa"/>
            <w:tcBorders>
              <w:top w:val="nil"/>
              <w:left w:val="nil"/>
              <w:bottom w:val="single" w:sz="4" w:space="0" w:color="auto"/>
              <w:right w:val="nil"/>
            </w:tcBorders>
            <w:shd w:val="clear" w:color="auto" w:fill="FAFAFA"/>
          </w:tcPr>
          <w:p w14:paraId="114ABCF3" w14:textId="23B8EB71" w:rsidR="006D0E71" w:rsidRPr="00903DAE" w:rsidRDefault="00D86EC5" w:rsidP="006D0E71">
            <w:pPr>
              <w:ind w:right="-72"/>
              <w:jc w:val="right"/>
              <w:rPr>
                <w:rFonts w:ascii="Arial" w:hAnsi="Arial" w:cs="Arial"/>
                <w:sz w:val="18"/>
                <w:szCs w:val="18"/>
                <w:lang w:val="en-GB"/>
              </w:rPr>
            </w:pPr>
            <w:r w:rsidRPr="00903DAE">
              <w:rPr>
                <w:rFonts w:ascii="Arial" w:hAnsi="Arial" w:cs="Arial"/>
                <w:sz w:val="18"/>
                <w:szCs w:val="18"/>
                <w:lang w:val="en-GB"/>
              </w:rPr>
              <w:t>534,198</w:t>
            </w:r>
          </w:p>
        </w:tc>
        <w:tc>
          <w:tcPr>
            <w:tcW w:w="1368" w:type="dxa"/>
            <w:tcBorders>
              <w:top w:val="nil"/>
              <w:left w:val="nil"/>
              <w:bottom w:val="single" w:sz="4" w:space="0" w:color="auto"/>
              <w:right w:val="nil"/>
            </w:tcBorders>
          </w:tcPr>
          <w:p w14:paraId="7B3F6853" w14:textId="4CE57E18"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3,269,847</w:t>
            </w:r>
          </w:p>
        </w:tc>
        <w:tc>
          <w:tcPr>
            <w:tcW w:w="1368" w:type="dxa"/>
            <w:tcBorders>
              <w:top w:val="nil"/>
              <w:left w:val="nil"/>
              <w:bottom w:val="single" w:sz="4" w:space="0" w:color="auto"/>
              <w:right w:val="nil"/>
            </w:tcBorders>
            <w:shd w:val="clear" w:color="auto" w:fill="FAFAFA"/>
          </w:tcPr>
          <w:p w14:paraId="4A92453E" w14:textId="5A3D978B" w:rsidR="006D0E71" w:rsidRPr="00903DAE" w:rsidRDefault="00D86EC5" w:rsidP="006D0E71">
            <w:pPr>
              <w:ind w:right="-72"/>
              <w:jc w:val="right"/>
              <w:rPr>
                <w:rFonts w:ascii="Arial" w:hAnsi="Arial" w:cs="Arial"/>
                <w:sz w:val="18"/>
                <w:szCs w:val="18"/>
                <w:lang w:val="en-GB"/>
              </w:rPr>
            </w:pPr>
            <w:r w:rsidRPr="00903DAE">
              <w:rPr>
                <w:rFonts w:ascii="Arial" w:hAnsi="Arial" w:cs="Arial"/>
                <w:sz w:val="18"/>
                <w:szCs w:val="18"/>
                <w:lang w:val="en-GB"/>
              </w:rPr>
              <w:t>984,119</w:t>
            </w:r>
          </w:p>
        </w:tc>
        <w:tc>
          <w:tcPr>
            <w:tcW w:w="1368" w:type="dxa"/>
            <w:tcBorders>
              <w:top w:val="nil"/>
              <w:left w:val="nil"/>
              <w:bottom w:val="single" w:sz="4" w:space="0" w:color="auto"/>
              <w:right w:val="nil"/>
            </w:tcBorders>
          </w:tcPr>
          <w:p w14:paraId="6877368F" w14:textId="3AEF9A0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3,333,385</w:t>
            </w:r>
          </w:p>
        </w:tc>
      </w:tr>
      <w:tr w:rsidR="006D0E71" w:rsidRPr="00903DAE" w14:paraId="79AA0FCD" w14:textId="77777777" w:rsidTr="0008323A">
        <w:tc>
          <w:tcPr>
            <w:tcW w:w="3989" w:type="dxa"/>
            <w:shd w:val="clear" w:color="auto" w:fill="auto"/>
          </w:tcPr>
          <w:p w14:paraId="639CBA24"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top w:val="single" w:sz="4" w:space="0" w:color="auto"/>
              <w:left w:val="nil"/>
              <w:right w:val="nil"/>
            </w:tcBorders>
            <w:shd w:val="clear" w:color="auto" w:fill="FAFAFA"/>
          </w:tcPr>
          <w:p w14:paraId="0E9DF1AA" w14:textId="77777777" w:rsidR="006D0E71" w:rsidRPr="00903DAE" w:rsidRDefault="006D0E71" w:rsidP="006D0E71">
            <w:pPr>
              <w:ind w:right="-72"/>
              <w:jc w:val="right"/>
              <w:rPr>
                <w:rFonts w:ascii="Arial" w:hAnsi="Arial" w:cs="Arial"/>
                <w:noProof/>
                <w:sz w:val="18"/>
                <w:szCs w:val="18"/>
                <w:lang w:val="en-GB"/>
              </w:rPr>
            </w:pPr>
          </w:p>
        </w:tc>
        <w:tc>
          <w:tcPr>
            <w:tcW w:w="1368" w:type="dxa"/>
            <w:tcBorders>
              <w:top w:val="single" w:sz="4" w:space="0" w:color="auto"/>
              <w:left w:val="nil"/>
              <w:right w:val="nil"/>
            </w:tcBorders>
          </w:tcPr>
          <w:p w14:paraId="5C4CC087" w14:textId="77777777" w:rsidR="006D0E71" w:rsidRPr="00903DAE" w:rsidRDefault="006D0E71" w:rsidP="006D0E71">
            <w:pPr>
              <w:ind w:right="-72"/>
              <w:jc w:val="right"/>
              <w:rPr>
                <w:rFonts w:ascii="Arial" w:hAnsi="Arial" w:cs="Arial"/>
                <w:noProof/>
                <w:sz w:val="18"/>
                <w:szCs w:val="18"/>
                <w:lang w:val="en-GB"/>
              </w:rPr>
            </w:pPr>
          </w:p>
        </w:tc>
        <w:tc>
          <w:tcPr>
            <w:tcW w:w="1368" w:type="dxa"/>
            <w:tcBorders>
              <w:top w:val="single" w:sz="4" w:space="0" w:color="auto"/>
              <w:left w:val="nil"/>
              <w:right w:val="nil"/>
            </w:tcBorders>
            <w:shd w:val="clear" w:color="auto" w:fill="FAFAFA"/>
          </w:tcPr>
          <w:p w14:paraId="0782D69C" w14:textId="77777777" w:rsidR="006D0E71" w:rsidRPr="00903DAE" w:rsidRDefault="006D0E71" w:rsidP="006D0E71">
            <w:pPr>
              <w:ind w:right="-72"/>
              <w:jc w:val="right"/>
              <w:rPr>
                <w:rFonts w:ascii="Arial" w:hAnsi="Arial" w:cs="Arial"/>
                <w:noProof/>
                <w:sz w:val="18"/>
                <w:szCs w:val="18"/>
                <w:lang w:val="en-GB"/>
              </w:rPr>
            </w:pPr>
          </w:p>
        </w:tc>
        <w:tc>
          <w:tcPr>
            <w:tcW w:w="1368" w:type="dxa"/>
            <w:tcBorders>
              <w:top w:val="single" w:sz="4" w:space="0" w:color="auto"/>
              <w:left w:val="nil"/>
              <w:right w:val="nil"/>
            </w:tcBorders>
          </w:tcPr>
          <w:p w14:paraId="416FD0CD" w14:textId="77777777" w:rsidR="006D0E71" w:rsidRPr="00903DAE" w:rsidRDefault="006D0E71" w:rsidP="006D0E71">
            <w:pPr>
              <w:ind w:right="-72"/>
              <w:jc w:val="right"/>
              <w:rPr>
                <w:rFonts w:ascii="Arial" w:hAnsi="Arial" w:cs="Arial"/>
                <w:noProof/>
                <w:sz w:val="18"/>
                <w:szCs w:val="18"/>
                <w:lang w:val="en-GB"/>
              </w:rPr>
            </w:pPr>
          </w:p>
        </w:tc>
      </w:tr>
      <w:tr w:rsidR="006D0E71" w:rsidRPr="00903DAE" w14:paraId="227FB326" w14:textId="77777777" w:rsidTr="0008323A">
        <w:tc>
          <w:tcPr>
            <w:tcW w:w="3989" w:type="dxa"/>
            <w:shd w:val="clear" w:color="auto" w:fill="auto"/>
          </w:tcPr>
          <w:p w14:paraId="0C2D28AE"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left w:val="nil"/>
              <w:bottom w:val="single" w:sz="4" w:space="0" w:color="auto"/>
              <w:right w:val="nil"/>
            </w:tcBorders>
            <w:shd w:val="clear" w:color="auto" w:fill="FAFAFA"/>
          </w:tcPr>
          <w:p w14:paraId="3B7E62C5" w14:textId="1DC9B340" w:rsidR="006D0E71" w:rsidRPr="00903DAE" w:rsidRDefault="00D86EC5" w:rsidP="006D0E71">
            <w:pPr>
              <w:ind w:right="-72"/>
              <w:jc w:val="right"/>
              <w:rPr>
                <w:rFonts w:ascii="Arial" w:hAnsi="Arial" w:cs="Arial"/>
                <w:noProof/>
                <w:sz w:val="18"/>
                <w:szCs w:val="18"/>
                <w:lang w:val="en-GB"/>
              </w:rPr>
            </w:pPr>
            <w:r w:rsidRPr="00903DAE">
              <w:rPr>
                <w:rFonts w:ascii="Arial" w:hAnsi="Arial" w:cs="Arial"/>
                <w:noProof/>
                <w:sz w:val="18"/>
                <w:szCs w:val="18"/>
                <w:lang w:val="en-GB"/>
              </w:rPr>
              <w:t>2,430,998</w:t>
            </w:r>
          </w:p>
        </w:tc>
        <w:tc>
          <w:tcPr>
            <w:tcW w:w="1368" w:type="dxa"/>
            <w:tcBorders>
              <w:left w:val="nil"/>
              <w:bottom w:val="single" w:sz="4" w:space="0" w:color="auto"/>
              <w:right w:val="nil"/>
            </w:tcBorders>
          </w:tcPr>
          <w:p w14:paraId="7A9FE4F2" w14:textId="33E3F91A" w:rsidR="006D0E71" w:rsidRPr="00903DAE" w:rsidRDefault="006D0E71" w:rsidP="006D0E71">
            <w:pPr>
              <w:ind w:right="-72"/>
              <w:jc w:val="right"/>
              <w:rPr>
                <w:rFonts w:ascii="Arial" w:hAnsi="Arial" w:cs="Arial"/>
                <w:noProof/>
                <w:sz w:val="18"/>
                <w:szCs w:val="18"/>
                <w:lang w:val="en-GB"/>
              </w:rPr>
            </w:pPr>
            <w:r w:rsidRPr="00903DAE">
              <w:rPr>
                <w:rFonts w:ascii="Arial" w:hAnsi="Arial" w:cs="Arial"/>
                <w:noProof/>
                <w:sz w:val="18"/>
                <w:szCs w:val="18"/>
                <w:lang w:val="en-GB"/>
              </w:rPr>
              <w:t>4,005,349</w:t>
            </w:r>
          </w:p>
        </w:tc>
        <w:tc>
          <w:tcPr>
            <w:tcW w:w="1368" w:type="dxa"/>
            <w:tcBorders>
              <w:left w:val="nil"/>
              <w:bottom w:val="single" w:sz="4" w:space="0" w:color="auto"/>
              <w:right w:val="nil"/>
            </w:tcBorders>
            <w:shd w:val="clear" w:color="auto" w:fill="FAFAFA"/>
          </w:tcPr>
          <w:p w14:paraId="631F1FC2" w14:textId="2B2F2D5A" w:rsidR="006D0E71" w:rsidRPr="00903DAE" w:rsidRDefault="00D86EC5" w:rsidP="006D0E71">
            <w:pPr>
              <w:ind w:right="-72"/>
              <w:jc w:val="right"/>
              <w:rPr>
                <w:rFonts w:ascii="Arial" w:hAnsi="Arial" w:cs="Arial"/>
                <w:noProof/>
                <w:sz w:val="18"/>
                <w:szCs w:val="18"/>
                <w:lang w:val="en-GB"/>
              </w:rPr>
            </w:pPr>
            <w:r w:rsidRPr="00903DAE">
              <w:rPr>
                <w:rFonts w:ascii="Arial" w:hAnsi="Arial" w:cs="Arial"/>
                <w:noProof/>
                <w:sz w:val="18"/>
                <w:szCs w:val="18"/>
                <w:lang w:val="en-GB"/>
              </w:rPr>
              <w:t>4,127,757</w:t>
            </w:r>
          </w:p>
        </w:tc>
        <w:tc>
          <w:tcPr>
            <w:tcW w:w="1368" w:type="dxa"/>
            <w:tcBorders>
              <w:left w:val="nil"/>
              <w:bottom w:val="single" w:sz="4" w:space="0" w:color="auto"/>
              <w:right w:val="nil"/>
            </w:tcBorders>
          </w:tcPr>
          <w:p w14:paraId="3C123B74" w14:textId="1ADCDD83" w:rsidR="006D0E71" w:rsidRPr="00903DAE" w:rsidRDefault="006D0E71" w:rsidP="006D0E71">
            <w:pPr>
              <w:ind w:right="-72"/>
              <w:jc w:val="right"/>
              <w:rPr>
                <w:rFonts w:ascii="Arial" w:hAnsi="Arial" w:cs="Arial"/>
                <w:noProof/>
                <w:sz w:val="18"/>
                <w:szCs w:val="18"/>
                <w:lang w:val="en-GB"/>
              </w:rPr>
            </w:pPr>
            <w:r w:rsidRPr="00903DAE">
              <w:rPr>
                <w:rFonts w:ascii="Arial" w:hAnsi="Arial" w:cs="Arial"/>
                <w:noProof/>
                <w:sz w:val="18"/>
                <w:szCs w:val="18"/>
                <w:lang w:val="en-GB"/>
              </w:rPr>
              <w:t>54,122,407</w:t>
            </w:r>
          </w:p>
        </w:tc>
      </w:tr>
    </w:tbl>
    <w:p w14:paraId="180882C3" w14:textId="084591D7" w:rsidR="00AB5519" w:rsidRPr="00903DAE" w:rsidRDefault="00AB5519" w:rsidP="00C16EC8">
      <w:pPr>
        <w:jc w:val="thaiDistribute"/>
        <w:rPr>
          <w:rFonts w:ascii="Arial" w:eastAsia="Times New Roman" w:hAnsi="Arial" w:cs="Arial"/>
          <w:sz w:val="18"/>
          <w:szCs w:val="18"/>
          <w:lang w:val="en-GB" w:eastAsia="x-none"/>
        </w:rPr>
      </w:pPr>
    </w:p>
    <w:p w14:paraId="6FF8A551" w14:textId="77777777" w:rsidR="00AB5519" w:rsidRPr="00903DAE" w:rsidRDefault="00AB5519">
      <w:pPr>
        <w:spacing w:after="160" w:line="259" w:lineRule="auto"/>
        <w:rPr>
          <w:rFonts w:ascii="Arial" w:eastAsia="Times New Roman" w:hAnsi="Arial" w:cs="Arial"/>
          <w:sz w:val="18"/>
          <w:szCs w:val="18"/>
          <w:lang w:val="en-GB" w:eastAsia="x-none"/>
        </w:rPr>
      </w:pPr>
      <w:r w:rsidRPr="00903DAE">
        <w:rPr>
          <w:rFonts w:ascii="Arial" w:eastAsia="Times New Roman" w:hAnsi="Arial" w:cs="Arial"/>
          <w:sz w:val="18"/>
          <w:szCs w:val="18"/>
          <w:lang w:val="en-GB" w:eastAsia="x-none"/>
        </w:rPr>
        <w:br w:type="page"/>
      </w:r>
    </w:p>
    <w:p w14:paraId="26844E53" w14:textId="44F57F5E" w:rsidR="00A24721" w:rsidRPr="00903DAE" w:rsidRDefault="00A24721"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5FB595D6" w14:textId="77777777" w:rsidTr="00930AA6">
        <w:trPr>
          <w:trHeight w:val="386"/>
        </w:trPr>
        <w:tc>
          <w:tcPr>
            <w:tcW w:w="9461" w:type="dxa"/>
            <w:shd w:val="clear" w:color="auto" w:fill="FFA543"/>
            <w:vAlign w:val="center"/>
          </w:tcPr>
          <w:p w14:paraId="589ED09A" w14:textId="73A71E44" w:rsidR="00A24721" w:rsidRPr="00903DAE" w:rsidRDefault="00C5671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w:t>
            </w:r>
            <w:r w:rsidR="00AE2FA1" w:rsidRPr="00903DAE">
              <w:rPr>
                <w:rFonts w:ascii="Arial" w:eastAsia="Arial Unicode MS" w:hAnsi="Arial" w:cs="Arial"/>
                <w:b/>
                <w:bCs/>
                <w:color w:val="FFFFFF" w:themeColor="background1"/>
                <w:sz w:val="18"/>
                <w:szCs w:val="18"/>
                <w:lang w:val="en-GB"/>
              </w:rPr>
              <w:t>8</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Expenses by nature</w:t>
            </w:r>
          </w:p>
        </w:tc>
      </w:tr>
    </w:tbl>
    <w:p w14:paraId="5442102D" w14:textId="77777777" w:rsidR="00A24721" w:rsidRPr="00903DAE" w:rsidRDefault="00A24721" w:rsidP="00A24721">
      <w:pPr>
        <w:jc w:val="thaiDistribute"/>
        <w:rPr>
          <w:rFonts w:ascii="Arial" w:eastAsia="Times New Roman" w:hAnsi="Arial" w:cs="Arial"/>
          <w:sz w:val="18"/>
          <w:szCs w:val="18"/>
          <w:lang w:val="en-GB"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A24721" w:rsidRPr="00903DAE" w14:paraId="69CC5A35" w14:textId="77777777" w:rsidTr="0008323A">
        <w:trPr>
          <w:trHeight w:val="81"/>
        </w:trPr>
        <w:tc>
          <w:tcPr>
            <w:tcW w:w="3989" w:type="dxa"/>
            <w:shd w:val="clear" w:color="auto" w:fill="auto"/>
          </w:tcPr>
          <w:p w14:paraId="05737B99" w14:textId="77777777" w:rsidR="00A24721" w:rsidRPr="00903DAE" w:rsidRDefault="00A24721" w:rsidP="00930AA6">
            <w:pPr>
              <w:ind w:left="-10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A59499D"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0E69EC3F"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098E90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55319274"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28EB7776" w14:textId="77777777" w:rsidTr="0008323A">
        <w:tc>
          <w:tcPr>
            <w:tcW w:w="3989" w:type="dxa"/>
            <w:shd w:val="clear" w:color="auto" w:fill="auto"/>
          </w:tcPr>
          <w:p w14:paraId="5FAD9CF0" w14:textId="77777777" w:rsidR="006D0E71" w:rsidRPr="00903DAE" w:rsidRDefault="006D0E71" w:rsidP="006D0E71">
            <w:pPr>
              <w:ind w:left="-105"/>
              <w:jc w:val="both"/>
              <w:rPr>
                <w:rFonts w:ascii="Arial" w:hAnsi="Arial" w:cs="Arial"/>
                <w:sz w:val="18"/>
                <w:szCs w:val="18"/>
              </w:rPr>
            </w:pPr>
          </w:p>
        </w:tc>
        <w:tc>
          <w:tcPr>
            <w:tcW w:w="1368" w:type="dxa"/>
            <w:tcBorders>
              <w:top w:val="single" w:sz="4" w:space="0" w:color="auto"/>
            </w:tcBorders>
            <w:vAlign w:val="bottom"/>
          </w:tcPr>
          <w:p w14:paraId="226A7C6E" w14:textId="2CF90E6E"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6A34483F" w14:textId="6D59AB6A"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72C4933E" w14:textId="5EB678DF"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7A51A31D" w14:textId="74B40B95"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A24721" w:rsidRPr="00903DAE" w14:paraId="618A530B" w14:textId="77777777" w:rsidTr="0008323A">
        <w:tc>
          <w:tcPr>
            <w:tcW w:w="3989" w:type="dxa"/>
            <w:shd w:val="clear" w:color="auto" w:fill="auto"/>
          </w:tcPr>
          <w:p w14:paraId="6C52C14E" w14:textId="77777777" w:rsidR="00A24721" w:rsidRPr="00903DAE" w:rsidRDefault="00A24721" w:rsidP="00930AA6">
            <w:pPr>
              <w:ind w:left="-105"/>
              <w:jc w:val="both"/>
              <w:rPr>
                <w:rFonts w:ascii="Arial" w:hAnsi="Arial" w:cs="Arial"/>
                <w:sz w:val="18"/>
                <w:szCs w:val="18"/>
              </w:rPr>
            </w:pPr>
          </w:p>
        </w:tc>
        <w:tc>
          <w:tcPr>
            <w:tcW w:w="1368" w:type="dxa"/>
            <w:tcBorders>
              <w:bottom w:val="single" w:sz="4" w:space="0" w:color="auto"/>
            </w:tcBorders>
            <w:shd w:val="clear" w:color="auto" w:fill="auto"/>
          </w:tcPr>
          <w:p w14:paraId="3DCECC9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418A9AA3"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7D5B2F6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368" w:type="dxa"/>
            <w:tcBorders>
              <w:bottom w:val="single" w:sz="4" w:space="0" w:color="auto"/>
            </w:tcBorders>
            <w:shd w:val="clear" w:color="auto" w:fill="auto"/>
          </w:tcPr>
          <w:p w14:paraId="2E35D07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78B06A76" w14:textId="77777777" w:rsidTr="0008323A">
        <w:tc>
          <w:tcPr>
            <w:tcW w:w="3989" w:type="dxa"/>
            <w:shd w:val="clear" w:color="auto" w:fill="auto"/>
          </w:tcPr>
          <w:p w14:paraId="12A0BE97" w14:textId="77777777" w:rsidR="00A24721" w:rsidRPr="00903DAE" w:rsidRDefault="00A24721" w:rsidP="00930AA6">
            <w:pPr>
              <w:ind w:left="-105"/>
              <w:jc w:val="both"/>
              <w:rPr>
                <w:rFonts w:ascii="Arial" w:hAnsi="Arial" w:cs="Arial"/>
                <w:sz w:val="18"/>
                <w:szCs w:val="18"/>
              </w:rPr>
            </w:pPr>
          </w:p>
        </w:tc>
        <w:tc>
          <w:tcPr>
            <w:tcW w:w="1368" w:type="dxa"/>
            <w:tcBorders>
              <w:top w:val="single" w:sz="4" w:space="0" w:color="auto"/>
            </w:tcBorders>
            <w:shd w:val="clear" w:color="auto" w:fill="FAFAFA"/>
          </w:tcPr>
          <w:p w14:paraId="3BBC686B" w14:textId="77777777" w:rsidR="00A24721" w:rsidRPr="00903DAE"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45FEA83D" w14:textId="77777777" w:rsidR="00A24721" w:rsidRPr="00903DAE"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FAFAFA"/>
          </w:tcPr>
          <w:p w14:paraId="5588FE0E" w14:textId="77777777" w:rsidR="00A24721" w:rsidRPr="00903DAE"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03874D62" w14:textId="77777777" w:rsidR="00A24721" w:rsidRPr="00903DAE" w:rsidRDefault="00A24721" w:rsidP="00930AA6">
            <w:pPr>
              <w:ind w:right="-72"/>
              <w:jc w:val="right"/>
              <w:rPr>
                <w:rFonts w:ascii="Arial" w:hAnsi="Arial" w:cs="Arial"/>
                <w:b/>
                <w:bCs/>
                <w:sz w:val="18"/>
                <w:szCs w:val="18"/>
              </w:rPr>
            </w:pPr>
          </w:p>
        </w:tc>
      </w:tr>
      <w:tr w:rsidR="006D0E71" w:rsidRPr="00903DAE" w14:paraId="63121297" w14:textId="77777777" w:rsidTr="0008323A">
        <w:tc>
          <w:tcPr>
            <w:tcW w:w="3989" w:type="dxa"/>
            <w:shd w:val="clear" w:color="auto" w:fill="auto"/>
            <w:vAlign w:val="bottom"/>
          </w:tcPr>
          <w:p w14:paraId="22F1241C" w14:textId="77777777" w:rsidR="006D0E71" w:rsidRPr="00903DAE" w:rsidRDefault="006D0E71" w:rsidP="006D0E71">
            <w:pPr>
              <w:tabs>
                <w:tab w:val="left" w:pos="8040"/>
              </w:tabs>
              <w:ind w:left="-105" w:right="-14"/>
              <w:rPr>
                <w:rFonts w:ascii="Arial" w:hAnsi="Arial" w:cs="Arial"/>
                <w:sz w:val="18"/>
                <w:szCs w:val="18"/>
              </w:rPr>
            </w:pPr>
            <w:r w:rsidRPr="00903DAE">
              <w:rPr>
                <w:rFonts w:ascii="Arial" w:hAnsi="Arial" w:cs="Arial"/>
                <w:sz w:val="18"/>
                <w:szCs w:val="18"/>
              </w:rPr>
              <w:t>Consumable materials and subcontract</w:t>
            </w:r>
          </w:p>
        </w:tc>
        <w:tc>
          <w:tcPr>
            <w:tcW w:w="1368" w:type="dxa"/>
            <w:shd w:val="clear" w:color="auto" w:fill="FAFAFA"/>
          </w:tcPr>
          <w:p w14:paraId="180307BD" w14:textId="429ADE7F" w:rsidR="006D0E71" w:rsidRPr="00903DAE" w:rsidRDefault="007F0437" w:rsidP="006D0E71">
            <w:pPr>
              <w:ind w:right="-72"/>
              <w:jc w:val="right"/>
              <w:rPr>
                <w:rFonts w:ascii="Arial" w:hAnsi="Arial" w:cs="Arial"/>
                <w:sz w:val="18"/>
                <w:szCs w:val="18"/>
              </w:rPr>
            </w:pPr>
            <w:r w:rsidRPr="00903DAE">
              <w:rPr>
                <w:rFonts w:ascii="Arial" w:hAnsi="Arial" w:cs="Arial"/>
                <w:sz w:val="18"/>
                <w:szCs w:val="18"/>
              </w:rPr>
              <w:t>1,760,170,279</w:t>
            </w:r>
          </w:p>
        </w:tc>
        <w:tc>
          <w:tcPr>
            <w:tcW w:w="1368" w:type="dxa"/>
          </w:tcPr>
          <w:p w14:paraId="474C8EAA" w14:textId="3DAB8CD8"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1,566,833,961</w:t>
            </w:r>
          </w:p>
        </w:tc>
        <w:tc>
          <w:tcPr>
            <w:tcW w:w="1368" w:type="dxa"/>
            <w:shd w:val="clear" w:color="auto" w:fill="FAFAFA"/>
          </w:tcPr>
          <w:p w14:paraId="5F09E1A7" w14:textId="733178CB" w:rsidR="006D0E71" w:rsidRPr="00903DAE" w:rsidRDefault="00E735CE" w:rsidP="006D0E71">
            <w:pPr>
              <w:ind w:right="-72"/>
              <w:jc w:val="right"/>
              <w:rPr>
                <w:rFonts w:ascii="Arial" w:hAnsi="Arial" w:cs="Arial"/>
                <w:sz w:val="18"/>
                <w:szCs w:val="18"/>
              </w:rPr>
            </w:pPr>
            <w:r w:rsidRPr="00903DAE">
              <w:rPr>
                <w:rFonts w:ascii="Arial" w:hAnsi="Arial" w:cs="Arial"/>
                <w:sz w:val="18"/>
                <w:szCs w:val="18"/>
              </w:rPr>
              <w:t>1,709,922,919</w:t>
            </w:r>
          </w:p>
        </w:tc>
        <w:tc>
          <w:tcPr>
            <w:tcW w:w="1368" w:type="dxa"/>
          </w:tcPr>
          <w:p w14:paraId="1922B1F7" w14:textId="0C547CA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rPr>
              <w:t>1,510,936,145</w:t>
            </w:r>
          </w:p>
        </w:tc>
      </w:tr>
      <w:tr w:rsidR="006D0E71" w:rsidRPr="00903DAE" w14:paraId="37199F14" w14:textId="77777777" w:rsidTr="0008323A">
        <w:trPr>
          <w:trHeight w:val="223"/>
        </w:trPr>
        <w:tc>
          <w:tcPr>
            <w:tcW w:w="3989" w:type="dxa"/>
            <w:shd w:val="clear" w:color="auto" w:fill="auto"/>
            <w:vAlign w:val="bottom"/>
          </w:tcPr>
          <w:p w14:paraId="47601E18"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903DAE">
              <w:rPr>
                <w:rFonts w:ascii="Arial" w:hAnsi="Arial" w:cs="Arial"/>
                <w:sz w:val="18"/>
                <w:szCs w:val="18"/>
              </w:rPr>
              <w:t xml:space="preserve">Employee costs </w:t>
            </w:r>
          </w:p>
        </w:tc>
        <w:tc>
          <w:tcPr>
            <w:tcW w:w="1368" w:type="dxa"/>
            <w:shd w:val="clear" w:color="auto" w:fill="FAFAFA"/>
          </w:tcPr>
          <w:p w14:paraId="4D6F667E" w14:textId="1C0D681F" w:rsidR="006D0E71" w:rsidRPr="00903DAE" w:rsidRDefault="007556EE" w:rsidP="006D0E71">
            <w:pPr>
              <w:ind w:right="-72"/>
              <w:jc w:val="right"/>
              <w:rPr>
                <w:rFonts w:ascii="Arial" w:hAnsi="Arial" w:cs="Arial"/>
                <w:sz w:val="18"/>
                <w:szCs w:val="18"/>
                <w:lang w:val="en-GB"/>
              </w:rPr>
            </w:pPr>
            <w:r w:rsidRPr="00903DAE">
              <w:rPr>
                <w:rFonts w:ascii="Arial" w:hAnsi="Arial" w:cs="Arial"/>
                <w:sz w:val="18"/>
                <w:szCs w:val="18"/>
                <w:lang w:val="en-GB"/>
              </w:rPr>
              <w:t>240,680,675</w:t>
            </w:r>
          </w:p>
        </w:tc>
        <w:tc>
          <w:tcPr>
            <w:tcW w:w="1368" w:type="dxa"/>
          </w:tcPr>
          <w:p w14:paraId="45BBDF91" w14:textId="359B3B1D"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205,175,050</w:t>
            </w:r>
          </w:p>
        </w:tc>
        <w:tc>
          <w:tcPr>
            <w:tcW w:w="1368" w:type="dxa"/>
            <w:shd w:val="clear" w:color="auto" w:fill="FAFAFA"/>
          </w:tcPr>
          <w:p w14:paraId="537C97D0" w14:textId="0BBD9060" w:rsidR="006D0E71" w:rsidRPr="00903DAE" w:rsidRDefault="00552BC5" w:rsidP="006D0E71">
            <w:pPr>
              <w:ind w:right="-72"/>
              <w:jc w:val="right"/>
              <w:rPr>
                <w:rFonts w:ascii="Arial" w:hAnsi="Arial" w:cs="Arial"/>
                <w:sz w:val="18"/>
                <w:szCs w:val="18"/>
                <w:lang w:val="en-GB"/>
              </w:rPr>
            </w:pPr>
            <w:r w:rsidRPr="00903DAE">
              <w:rPr>
                <w:rFonts w:ascii="Arial" w:hAnsi="Arial" w:cs="Arial"/>
                <w:sz w:val="18"/>
                <w:szCs w:val="18"/>
                <w:lang w:val="en-GB"/>
              </w:rPr>
              <w:t>147,229,880</w:t>
            </w:r>
          </w:p>
        </w:tc>
        <w:tc>
          <w:tcPr>
            <w:tcW w:w="1368" w:type="dxa"/>
          </w:tcPr>
          <w:p w14:paraId="6DD8F41B" w14:textId="389CB54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123,474,955</w:t>
            </w:r>
          </w:p>
        </w:tc>
      </w:tr>
      <w:tr w:rsidR="006D0E71" w:rsidRPr="00903DAE" w14:paraId="61FB4889" w14:textId="77777777" w:rsidTr="0008323A">
        <w:trPr>
          <w:trHeight w:val="223"/>
        </w:trPr>
        <w:tc>
          <w:tcPr>
            <w:tcW w:w="3989" w:type="dxa"/>
            <w:shd w:val="clear" w:color="auto" w:fill="auto"/>
            <w:vAlign w:val="bottom"/>
          </w:tcPr>
          <w:p w14:paraId="6CF89210"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hAnsi="Arial" w:cs="Arial"/>
                <w:sz w:val="18"/>
                <w:szCs w:val="18"/>
              </w:rPr>
              <w:t>Rental and utilities expenses</w:t>
            </w:r>
          </w:p>
        </w:tc>
        <w:tc>
          <w:tcPr>
            <w:tcW w:w="1368" w:type="dxa"/>
            <w:shd w:val="clear" w:color="auto" w:fill="FAFAFA"/>
          </w:tcPr>
          <w:p w14:paraId="17085AD0" w14:textId="0C1B7453" w:rsidR="006D0E71" w:rsidRPr="00903DAE" w:rsidRDefault="002474B7" w:rsidP="006D0E71">
            <w:pPr>
              <w:ind w:right="-72"/>
              <w:jc w:val="right"/>
              <w:rPr>
                <w:rFonts w:ascii="Arial" w:hAnsi="Arial" w:cs="Arial"/>
                <w:sz w:val="18"/>
                <w:szCs w:val="18"/>
                <w:lang w:val="en-GB"/>
              </w:rPr>
            </w:pPr>
            <w:r w:rsidRPr="00903DAE">
              <w:rPr>
                <w:rFonts w:ascii="Arial" w:hAnsi="Arial" w:cs="Arial"/>
                <w:sz w:val="18"/>
                <w:szCs w:val="18"/>
                <w:lang w:val="en-GB"/>
              </w:rPr>
              <w:t>16,847,527</w:t>
            </w:r>
          </w:p>
        </w:tc>
        <w:tc>
          <w:tcPr>
            <w:tcW w:w="1368" w:type="dxa"/>
          </w:tcPr>
          <w:p w14:paraId="36909FBA" w14:textId="358FA20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60,782,118</w:t>
            </w:r>
          </w:p>
        </w:tc>
        <w:tc>
          <w:tcPr>
            <w:tcW w:w="1368" w:type="dxa"/>
            <w:shd w:val="clear" w:color="auto" w:fill="FAFAFA"/>
          </w:tcPr>
          <w:p w14:paraId="654C64F4" w14:textId="798B0A5B" w:rsidR="006D0E71" w:rsidRPr="00903DAE" w:rsidRDefault="00A70FA1" w:rsidP="006D0E71">
            <w:pPr>
              <w:ind w:right="-72"/>
              <w:jc w:val="right"/>
              <w:rPr>
                <w:rFonts w:ascii="Arial" w:hAnsi="Arial" w:cs="Arial"/>
                <w:sz w:val="18"/>
                <w:szCs w:val="18"/>
                <w:lang w:val="en-GB"/>
              </w:rPr>
            </w:pPr>
            <w:r w:rsidRPr="00903DAE">
              <w:rPr>
                <w:rFonts w:ascii="Arial" w:hAnsi="Arial" w:cs="Arial"/>
                <w:sz w:val="18"/>
                <w:szCs w:val="18"/>
                <w:lang w:val="en-GB"/>
              </w:rPr>
              <w:t>13,899,402</w:t>
            </w:r>
          </w:p>
        </w:tc>
        <w:tc>
          <w:tcPr>
            <w:tcW w:w="1368" w:type="dxa"/>
          </w:tcPr>
          <w:p w14:paraId="3EC9E24C" w14:textId="0C6293C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58,097,607</w:t>
            </w:r>
          </w:p>
        </w:tc>
      </w:tr>
      <w:tr w:rsidR="006D0E71" w:rsidRPr="00903DAE" w14:paraId="73477445" w14:textId="77777777" w:rsidTr="0008323A">
        <w:trPr>
          <w:trHeight w:val="223"/>
        </w:trPr>
        <w:tc>
          <w:tcPr>
            <w:tcW w:w="3989" w:type="dxa"/>
            <w:shd w:val="clear" w:color="auto" w:fill="auto"/>
            <w:vAlign w:val="bottom"/>
          </w:tcPr>
          <w:p w14:paraId="001AA230"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hAnsi="Arial" w:cs="Arial"/>
                <w:sz w:val="18"/>
                <w:szCs w:val="18"/>
              </w:rPr>
              <w:t>Travelling expense</w:t>
            </w:r>
          </w:p>
        </w:tc>
        <w:tc>
          <w:tcPr>
            <w:tcW w:w="1368" w:type="dxa"/>
            <w:shd w:val="clear" w:color="auto" w:fill="FAFAFA"/>
          </w:tcPr>
          <w:p w14:paraId="18CCCCED" w14:textId="2FED8146" w:rsidR="006D0E71" w:rsidRPr="00903DAE" w:rsidRDefault="00791E52" w:rsidP="006D0E71">
            <w:pPr>
              <w:ind w:right="-72"/>
              <w:jc w:val="right"/>
              <w:rPr>
                <w:rFonts w:ascii="Arial" w:hAnsi="Arial" w:cs="Arial"/>
                <w:sz w:val="18"/>
                <w:szCs w:val="18"/>
                <w:lang w:val="en-GB"/>
              </w:rPr>
            </w:pPr>
            <w:r w:rsidRPr="00903DAE">
              <w:rPr>
                <w:rFonts w:ascii="Arial" w:hAnsi="Arial" w:cs="Arial"/>
                <w:sz w:val="18"/>
                <w:szCs w:val="18"/>
                <w:lang w:val="en-GB"/>
              </w:rPr>
              <w:t>13,173,020</w:t>
            </w:r>
          </w:p>
        </w:tc>
        <w:tc>
          <w:tcPr>
            <w:tcW w:w="1368" w:type="dxa"/>
          </w:tcPr>
          <w:p w14:paraId="03DE7080" w14:textId="763BFACE"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7,348,011</w:t>
            </w:r>
          </w:p>
        </w:tc>
        <w:tc>
          <w:tcPr>
            <w:tcW w:w="1368" w:type="dxa"/>
            <w:shd w:val="clear" w:color="auto" w:fill="FAFAFA"/>
          </w:tcPr>
          <w:p w14:paraId="078E9C87" w14:textId="266BD658" w:rsidR="006D0E71" w:rsidRPr="00903DAE" w:rsidRDefault="00682686" w:rsidP="006D0E71">
            <w:pPr>
              <w:ind w:right="-72"/>
              <w:jc w:val="right"/>
              <w:rPr>
                <w:rFonts w:ascii="Arial" w:hAnsi="Arial" w:cs="Arial"/>
                <w:sz w:val="18"/>
                <w:szCs w:val="18"/>
                <w:lang w:val="en-GB"/>
              </w:rPr>
            </w:pPr>
            <w:r w:rsidRPr="00903DAE">
              <w:rPr>
                <w:rFonts w:ascii="Arial" w:hAnsi="Arial" w:cs="Arial"/>
                <w:sz w:val="18"/>
                <w:szCs w:val="18"/>
                <w:lang w:val="en-GB"/>
              </w:rPr>
              <w:t>10,895,209</w:t>
            </w:r>
          </w:p>
        </w:tc>
        <w:tc>
          <w:tcPr>
            <w:tcW w:w="1368" w:type="dxa"/>
          </w:tcPr>
          <w:p w14:paraId="05178B4B" w14:textId="02844647" w:rsidR="006D0E71" w:rsidRPr="00903DAE" w:rsidRDefault="006D0E71" w:rsidP="006D0E71">
            <w:pPr>
              <w:ind w:right="-72"/>
              <w:jc w:val="right"/>
              <w:rPr>
                <w:rFonts w:ascii="Arial" w:hAnsi="Arial" w:cs="Arial"/>
                <w:sz w:val="18"/>
                <w:szCs w:val="18"/>
              </w:rPr>
            </w:pPr>
            <w:r w:rsidRPr="00903DAE">
              <w:rPr>
                <w:rFonts w:ascii="Arial" w:hAnsi="Arial" w:cs="Arial"/>
                <w:sz w:val="18"/>
                <w:szCs w:val="18"/>
                <w:lang w:val="en-GB"/>
              </w:rPr>
              <w:t>5,254,019</w:t>
            </w:r>
          </w:p>
        </w:tc>
      </w:tr>
      <w:tr w:rsidR="006D0E71" w:rsidRPr="00903DAE" w14:paraId="6D25E7E7" w14:textId="77777777" w:rsidTr="0008323A">
        <w:trPr>
          <w:trHeight w:val="223"/>
        </w:trPr>
        <w:tc>
          <w:tcPr>
            <w:tcW w:w="3989" w:type="dxa"/>
            <w:shd w:val="clear" w:color="auto" w:fill="auto"/>
            <w:vAlign w:val="bottom"/>
          </w:tcPr>
          <w:p w14:paraId="17447E06"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hAnsi="Arial" w:cs="Arial"/>
                <w:sz w:val="18"/>
                <w:szCs w:val="18"/>
              </w:rPr>
              <w:t>Transportation and import expenses</w:t>
            </w:r>
          </w:p>
        </w:tc>
        <w:tc>
          <w:tcPr>
            <w:tcW w:w="1368" w:type="dxa"/>
            <w:shd w:val="clear" w:color="auto" w:fill="FAFAFA"/>
          </w:tcPr>
          <w:p w14:paraId="39A37B14" w14:textId="6383FDC6" w:rsidR="006D0E71" w:rsidRPr="00903DAE" w:rsidRDefault="00791E52" w:rsidP="006D0E71">
            <w:pPr>
              <w:ind w:right="-72"/>
              <w:jc w:val="right"/>
              <w:rPr>
                <w:rFonts w:ascii="Arial" w:hAnsi="Arial" w:cs="Arial"/>
                <w:sz w:val="18"/>
                <w:szCs w:val="18"/>
                <w:lang w:val="en-GB"/>
              </w:rPr>
            </w:pPr>
            <w:r w:rsidRPr="00903DAE">
              <w:rPr>
                <w:rFonts w:ascii="Arial" w:hAnsi="Arial" w:cs="Arial"/>
                <w:sz w:val="18"/>
                <w:szCs w:val="18"/>
                <w:lang w:val="en-GB"/>
              </w:rPr>
              <w:t>7,420,417</w:t>
            </w:r>
          </w:p>
        </w:tc>
        <w:tc>
          <w:tcPr>
            <w:tcW w:w="1368" w:type="dxa"/>
          </w:tcPr>
          <w:p w14:paraId="4FB5925F" w14:textId="1D8E37B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3,051,395</w:t>
            </w:r>
          </w:p>
        </w:tc>
        <w:tc>
          <w:tcPr>
            <w:tcW w:w="1368" w:type="dxa"/>
            <w:shd w:val="clear" w:color="auto" w:fill="FAFAFA"/>
          </w:tcPr>
          <w:p w14:paraId="03BD13C4" w14:textId="16CAA15E" w:rsidR="006D0E71" w:rsidRPr="00903DAE" w:rsidRDefault="00AE1245" w:rsidP="006D0E71">
            <w:pPr>
              <w:ind w:right="-72"/>
              <w:jc w:val="right"/>
              <w:rPr>
                <w:rFonts w:ascii="Arial" w:hAnsi="Arial" w:cs="Arial"/>
                <w:sz w:val="18"/>
                <w:szCs w:val="18"/>
                <w:lang w:val="en-GB"/>
              </w:rPr>
            </w:pPr>
            <w:r w:rsidRPr="00903DAE">
              <w:rPr>
                <w:rFonts w:ascii="Arial" w:hAnsi="Arial" w:cs="Arial"/>
                <w:sz w:val="18"/>
                <w:szCs w:val="18"/>
                <w:lang w:val="en-GB"/>
              </w:rPr>
              <w:t>7,057,068</w:t>
            </w:r>
          </w:p>
        </w:tc>
        <w:tc>
          <w:tcPr>
            <w:tcW w:w="1368" w:type="dxa"/>
          </w:tcPr>
          <w:p w14:paraId="07AC0419" w14:textId="446F4077"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2,615,033</w:t>
            </w:r>
          </w:p>
        </w:tc>
      </w:tr>
      <w:tr w:rsidR="006D0E71" w:rsidRPr="00903DAE" w14:paraId="039B3EFF" w14:textId="77777777" w:rsidTr="0008323A">
        <w:trPr>
          <w:trHeight w:val="223"/>
        </w:trPr>
        <w:tc>
          <w:tcPr>
            <w:tcW w:w="3989" w:type="dxa"/>
            <w:shd w:val="clear" w:color="auto" w:fill="auto"/>
            <w:vAlign w:val="bottom"/>
          </w:tcPr>
          <w:p w14:paraId="623E8B4B" w14:textId="0EE8BA9D"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hAnsi="Arial" w:cs="Arial"/>
                <w:sz w:val="18"/>
                <w:szCs w:val="18"/>
                <w:lang w:val="en-GB"/>
              </w:rPr>
              <w:t>Depreciation and amortisation (Note 1</w:t>
            </w:r>
            <w:r w:rsidR="00CA013D" w:rsidRPr="00903DAE">
              <w:rPr>
                <w:rFonts w:ascii="Arial" w:hAnsi="Arial" w:cs="Arial"/>
                <w:sz w:val="18"/>
                <w:szCs w:val="18"/>
                <w:lang w:val="en-GB"/>
              </w:rPr>
              <w:t>6</w:t>
            </w:r>
            <w:r w:rsidRPr="00903DAE">
              <w:rPr>
                <w:rFonts w:ascii="Arial" w:hAnsi="Arial" w:cs="Arial"/>
                <w:sz w:val="18"/>
                <w:szCs w:val="18"/>
                <w:lang w:val="en-GB"/>
              </w:rPr>
              <w:t xml:space="preserve"> - 1</w:t>
            </w:r>
            <w:r w:rsidR="00CA013D" w:rsidRPr="00903DAE">
              <w:rPr>
                <w:rFonts w:ascii="Arial" w:hAnsi="Arial" w:cs="Arial"/>
                <w:sz w:val="18"/>
                <w:szCs w:val="18"/>
                <w:lang w:val="en-GB"/>
              </w:rPr>
              <w:t>8</w:t>
            </w:r>
            <w:r w:rsidRPr="00903DAE">
              <w:rPr>
                <w:rFonts w:ascii="Arial" w:hAnsi="Arial" w:cs="Arial"/>
                <w:sz w:val="18"/>
                <w:szCs w:val="18"/>
                <w:lang w:val="en-GB"/>
              </w:rPr>
              <w:t>)</w:t>
            </w:r>
          </w:p>
        </w:tc>
        <w:tc>
          <w:tcPr>
            <w:tcW w:w="1368" w:type="dxa"/>
            <w:shd w:val="clear" w:color="auto" w:fill="FAFAFA"/>
          </w:tcPr>
          <w:p w14:paraId="14729830" w14:textId="280D5F74" w:rsidR="006D0E71" w:rsidRPr="00903DAE" w:rsidRDefault="001D69F4" w:rsidP="006D0E71">
            <w:pPr>
              <w:ind w:right="-72"/>
              <w:jc w:val="right"/>
              <w:rPr>
                <w:rFonts w:ascii="Arial" w:hAnsi="Arial" w:cs="Arial"/>
                <w:sz w:val="18"/>
                <w:szCs w:val="18"/>
                <w:lang w:val="en-GB"/>
              </w:rPr>
            </w:pPr>
            <w:r w:rsidRPr="00903DAE">
              <w:rPr>
                <w:rFonts w:ascii="Arial" w:hAnsi="Arial" w:cs="Arial"/>
                <w:sz w:val="18"/>
                <w:szCs w:val="18"/>
                <w:lang w:val="en-GB"/>
              </w:rPr>
              <w:t>14,754,286</w:t>
            </w:r>
          </w:p>
        </w:tc>
        <w:tc>
          <w:tcPr>
            <w:tcW w:w="1368" w:type="dxa"/>
          </w:tcPr>
          <w:p w14:paraId="0B45180C" w14:textId="41EF62D1"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12,967,968</w:t>
            </w:r>
          </w:p>
        </w:tc>
        <w:tc>
          <w:tcPr>
            <w:tcW w:w="1368" w:type="dxa"/>
            <w:shd w:val="clear" w:color="auto" w:fill="FAFAFA"/>
          </w:tcPr>
          <w:p w14:paraId="74B83715" w14:textId="00D3BAB9" w:rsidR="006D0E71" w:rsidRPr="00903DAE" w:rsidRDefault="001D1D88" w:rsidP="006D0E71">
            <w:pPr>
              <w:ind w:right="-72"/>
              <w:jc w:val="right"/>
              <w:rPr>
                <w:rFonts w:ascii="Arial" w:hAnsi="Arial" w:cs="Arial"/>
                <w:sz w:val="18"/>
                <w:szCs w:val="18"/>
                <w:lang w:val="en-GB"/>
              </w:rPr>
            </w:pPr>
            <w:r w:rsidRPr="00903DAE">
              <w:rPr>
                <w:rFonts w:ascii="Arial" w:hAnsi="Arial" w:cs="Arial"/>
                <w:sz w:val="18"/>
                <w:szCs w:val="18"/>
                <w:lang w:val="en-GB"/>
              </w:rPr>
              <w:t>12,388,169</w:t>
            </w:r>
          </w:p>
        </w:tc>
        <w:tc>
          <w:tcPr>
            <w:tcW w:w="1368" w:type="dxa"/>
          </w:tcPr>
          <w:p w14:paraId="5A261FB5" w14:textId="21C82BB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11,684,274</w:t>
            </w:r>
          </w:p>
        </w:tc>
      </w:tr>
      <w:tr w:rsidR="006D0E71" w:rsidRPr="00903DAE" w14:paraId="2813C850" w14:textId="77777777" w:rsidTr="0008323A">
        <w:trPr>
          <w:trHeight w:val="223"/>
        </w:trPr>
        <w:tc>
          <w:tcPr>
            <w:tcW w:w="3989" w:type="dxa"/>
            <w:shd w:val="clear" w:color="auto" w:fill="auto"/>
            <w:vAlign w:val="bottom"/>
          </w:tcPr>
          <w:p w14:paraId="75CC60C0" w14:textId="1A51DADD" w:rsidR="006D0E71" w:rsidRPr="00903DAE" w:rsidRDefault="006D0E71" w:rsidP="006D0E71">
            <w:pPr>
              <w:ind w:left="-105" w:right="-72"/>
              <w:rPr>
                <w:rFonts w:ascii="Arial" w:eastAsia="Calibri" w:hAnsi="Arial" w:cs="Arial"/>
                <w:sz w:val="18"/>
                <w:szCs w:val="18"/>
              </w:rPr>
            </w:pPr>
            <w:r w:rsidRPr="00903DAE">
              <w:rPr>
                <w:rFonts w:ascii="Arial" w:eastAsia="Calibri" w:hAnsi="Arial" w:cs="Arial"/>
                <w:sz w:val="18"/>
                <w:szCs w:val="18"/>
              </w:rPr>
              <w:t xml:space="preserve">(Reversal) loss allowance and </w:t>
            </w:r>
          </w:p>
        </w:tc>
        <w:tc>
          <w:tcPr>
            <w:tcW w:w="1368" w:type="dxa"/>
            <w:shd w:val="clear" w:color="auto" w:fill="FAFAFA"/>
          </w:tcPr>
          <w:p w14:paraId="3CA894B8" w14:textId="77777777" w:rsidR="006D0E71" w:rsidRPr="00903DAE" w:rsidRDefault="006D0E71" w:rsidP="006D0E71">
            <w:pPr>
              <w:ind w:right="-72"/>
              <w:jc w:val="right"/>
              <w:rPr>
                <w:rFonts w:ascii="Arial" w:hAnsi="Arial" w:cs="Arial"/>
                <w:sz w:val="18"/>
                <w:szCs w:val="18"/>
                <w:lang w:val="en-GB"/>
              </w:rPr>
            </w:pPr>
          </w:p>
        </w:tc>
        <w:tc>
          <w:tcPr>
            <w:tcW w:w="1368" w:type="dxa"/>
          </w:tcPr>
          <w:p w14:paraId="2A5E3122" w14:textId="77777777" w:rsidR="006D0E71" w:rsidRPr="00903DAE" w:rsidRDefault="006D0E71" w:rsidP="006D0E71">
            <w:pPr>
              <w:ind w:right="-72"/>
              <w:jc w:val="right"/>
              <w:rPr>
                <w:rFonts w:ascii="Arial" w:hAnsi="Arial" w:cs="Arial"/>
                <w:sz w:val="18"/>
                <w:szCs w:val="18"/>
                <w:lang w:val="en-GB"/>
              </w:rPr>
            </w:pPr>
          </w:p>
        </w:tc>
        <w:tc>
          <w:tcPr>
            <w:tcW w:w="1368" w:type="dxa"/>
            <w:shd w:val="clear" w:color="auto" w:fill="FAFAFA"/>
          </w:tcPr>
          <w:p w14:paraId="7A8FBA78" w14:textId="77777777" w:rsidR="006D0E71" w:rsidRPr="00903DAE" w:rsidRDefault="006D0E71" w:rsidP="006D0E71">
            <w:pPr>
              <w:ind w:right="-72"/>
              <w:jc w:val="right"/>
              <w:rPr>
                <w:rFonts w:ascii="Arial" w:hAnsi="Arial" w:cs="Arial"/>
                <w:sz w:val="18"/>
                <w:szCs w:val="18"/>
                <w:lang w:val="en-GB"/>
              </w:rPr>
            </w:pPr>
          </w:p>
        </w:tc>
        <w:tc>
          <w:tcPr>
            <w:tcW w:w="1368" w:type="dxa"/>
          </w:tcPr>
          <w:p w14:paraId="76F1749E" w14:textId="77777777" w:rsidR="006D0E71" w:rsidRPr="00903DAE" w:rsidRDefault="006D0E71" w:rsidP="006D0E71">
            <w:pPr>
              <w:ind w:right="-72"/>
              <w:jc w:val="right"/>
              <w:rPr>
                <w:rFonts w:ascii="Arial" w:hAnsi="Arial" w:cs="Arial"/>
                <w:sz w:val="18"/>
                <w:szCs w:val="18"/>
                <w:lang w:val="en-GB"/>
              </w:rPr>
            </w:pPr>
          </w:p>
        </w:tc>
      </w:tr>
      <w:tr w:rsidR="006D0E71" w:rsidRPr="00903DAE" w14:paraId="776AD009" w14:textId="77777777" w:rsidTr="0008323A">
        <w:trPr>
          <w:trHeight w:val="223"/>
        </w:trPr>
        <w:tc>
          <w:tcPr>
            <w:tcW w:w="3989" w:type="dxa"/>
            <w:shd w:val="clear" w:color="auto" w:fill="auto"/>
            <w:vAlign w:val="bottom"/>
          </w:tcPr>
          <w:p w14:paraId="19F862BB" w14:textId="2847BCDD" w:rsidR="006D0E71" w:rsidRPr="00903DAE" w:rsidRDefault="006D0E71" w:rsidP="006D0E71">
            <w:pPr>
              <w:ind w:left="-105" w:right="-72"/>
              <w:rPr>
                <w:rFonts w:ascii="Arial" w:eastAsia="Calibri" w:hAnsi="Arial" w:cs="Arial"/>
                <w:sz w:val="18"/>
                <w:szCs w:val="18"/>
              </w:rPr>
            </w:pPr>
            <w:r w:rsidRPr="00903DAE">
              <w:rPr>
                <w:rFonts w:ascii="Arial" w:eastAsia="Calibri" w:hAnsi="Arial" w:cs="Arial"/>
                <w:sz w:val="18"/>
                <w:szCs w:val="18"/>
              </w:rPr>
              <w:t xml:space="preserve">    write-off of bad debts</w:t>
            </w:r>
          </w:p>
        </w:tc>
        <w:tc>
          <w:tcPr>
            <w:tcW w:w="1368" w:type="dxa"/>
            <w:shd w:val="clear" w:color="auto" w:fill="FAFAFA"/>
          </w:tcPr>
          <w:p w14:paraId="68F06637" w14:textId="5EF53E1E" w:rsidR="006D0E71" w:rsidRPr="00903DAE" w:rsidRDefault="00CF6BDD"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tcPr>
          <w:p w14:paraId="698E345A" w14:textId="2433E0EA"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(884,612)</w:t>
            </w:r>
          </w:p>
        </w:tc>
        <w:tc>
          <w:tcPr>
            <w:tcW w:w="1368" w:type="dxa"/>
            <w:shd w:val="clear" w:color="auto" w:fill="FAFAFA"/>
          </w:tcPr>
          <w:p w14:paraId="0F7B61E0" w14:textId="0CB973F4" w:rsidR="006D0E71" w:rsidRPr="00903DAE" w:rsidRDefault="00A46DDA"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368" w:type="dxa"/>
          </w:tcPr>
          <w:p w14:paraId="0B66878C" w14:textId="4180B8DE"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(884,612)</w:t>
            </w:r>
          </w:p>
        </w:tc>
      </w:tr>
      <w:tr w:rsidR="006D0E71" w:rsidRPr="00903DAE" w14:paraId="11B347D1" w14:textId="77777777" w:rsidTr="0008323A">
        <w:trPr>
          <w:trHeight w:val="83"/>
        </w:trPr>
        <w:tc>
          <w:tcPr>
            <w:tcW w:w="3989" w:type="dxa"/>
            <w:shd w:val="clear" w:color="auto" w:fill="auto"/>
            <w:vAlign w:val="bottom"/>
          </w:tcPr>
          <w:p w14:paraId="57BBE2BA" w14:textId="77777777" w:rsidR="006D0E71" w:rsidRPr="00903DAE" w:rsidRDefault="006D0E71" w:rsidP="006D0E71">
            <w:pPr>
              <w:tabs>
                <w:tab w:val="left" w:pos="8040"/>
              </w:tabs>
              <w:ind w:left="-105" w:right="-14"/>
              <w:rPr>
                <w:rFonts w:ascii="Arial" w:hAnsi="Arial" w:cs="Arial"/>
                <w:sz w:val="18"/>
                <w:szCs w:val="18"/>
                <w:lang w:val="en-GB"/>
              </w:rPr>
            </w:pPr>
            <w:r w:rsidRPr="00903DAE">
              <w:rPr>
                <w:rFonts w:ascii="Arial" w:hAnsi="Arial" w:cs="Arial"/>
                <w:sz w:val="18"/>
                <w:szCs w:val="18"/>
              </w:rPr>
              <w:t>Repair and maintenance expenses</w:t>
            </w:r>
          </w:p>
        </w:tc>
        <w:tc>
          <w:tcPr>
            <w:tcW w:w="1368" w:type="dxa"/>
            <w:tcBorders>
              <w:top w:val="nil"/>
              <w:left w:val="nil"/>
              <w:right w:val="nil"/>
            </w:tcBorders>
            <w:shd w:val="clear" w:color="auto" w:fill="FAFAFA"/>
          </w:tcPr>
          <w:p w14:paraId="5DF5E457" w14:textId="11986459" w:rsidR="006D0E71" w:rsidRPr="00903DAE" w:rsidRDefault="00CF6BDD" w:rsidP="006D0E71">
            <w:pPr>
              <w:ind w:right="-72"/>
              <w:jc w:val="right"/>
              <w:rPr>
                <w:rFonts w:ascii="Arial" w:hAnsi="Arial" w:cs="Arial"/>
                <w:sz w:val="18"/>
                <w:szCs w:val="18"/>
                <w:lang w:val="en-GB"/>
              </w:rPr>
            </w:pPr>
            <w:r w:rsidRPr="00903DAE">
              <w:rPr>
                <w:rFonts w:ascii="Arial" w:hAnsi="Arial" w:cs="Arial"/>
                <w:sz w:val="18"/>
                <w:szCs w:val="18"/>
                <w:lang w:val="en-GB"/>
              </w:rPr>
              <w:t>1,</w:t>
            </w:r>
            <w:r w:rsidR="0046395C" w:rsidRPr="00903DAE">
              <w:rPr>
                <w:rFonts w:ascii="Arial" w:hAnsi="Arial" w:cs="Arial"/>
                <w:sz w:val="18"/>
                <w:szCs w:val="18"/>
                <w:lang w:val="en-GB"/>
              </w:rPr>
              <w:t>275,408</w:t>
            </w:r>
          </w:p>
        </w:tc>
        <w:tc>
          <w:tcPr>
            <w:tcW w:w="1368" w:type="dxa"/>
            <w:tcBorders>
              <w:top w:val="nil"/>
              <w:left w:val="nil"/>
              <w:right w:val="nil"/>
            </w:tcBorders>
          </w:tcPr>
          <w:p w14:paraId="3D45D797" w14:textId="701907C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962,788</w:t>
            </w:r>
          </w:p>
        </w:tc>
        <w:tc>
          <w:tcPr>
            <w:tcW w:w="1368" w:type="dxa"/>
            <w:tcBorders>
              <w:top w:val="nil"/>
              <w:left w:val="nil"/>
              <w:right w:val="nil"/>
            </w:tcBorders>
            <w:shd w:val="clear" w:color="auto" w:fill="FAFAFA"/>
          </w:tcPr>
          <w:p w14:paraId="3B6C8A9B" w14:textId="149D9559" w:rsidR="006D0E71" w:rsidRPr="00903DAE" w:rsidRDefault="00A46DDA" w:rsidP="006D0E71">
            <w:pPr>
              <w:ind w:right="-72"/>
              <w:jc w:val="right"/>
              <w:rPr>
                <w:rFonts w:ascii="Arial" w:hAnsi="Arial" w:cs="Arial"/>
                <w:sz w:val="18"/>
                <w:szCs w:val="18"/>
                <w:lang w:val="en-GB"/>
              </w:rPr>
            </w:pPr>
            <w:r w:rsidRPr="00903DAE">
              <w:rPr>
                <w:rFonts w:ascii="Arial" w:hAnsi="Arial" w:cs="Arial"/>
                <w:sz w:val="18"/>
                <w:szCs w:val="18"/>
                <w:lang w:val="en-GB"/>
              </w:rPr>
              <w:t>1,007,212</w:t>
            </w:r>
          </w:p>
        </w:tc>
        <w:tc>
          <w:tcPr>
            <w:tcW w:w="1368" w:type="dxa"/>
            <w:tcBorders>
              <w:top w:val="nil"/>
              <w:left w:val="nil"/>
              <w:right w:val="nil"/>
            </w:tcBorders>
          </w:tcPr>
          <w:p w14:paraId="4E0E327A" w14:textId="1348138C"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785,574</w:t>
            </w:r>
          </w:p>
        </w:tc>
      </w:tr>
    </w:tbl>
    <w:p w14:paraId="34AE94A4" w14:textId="232E5057" w:rsidR="00A24721" w:rsidRPr="00903DAE" w:rsidRDefault="00A24721" w:rsidP="00C16EC8">
      <w:pPr>
        <w:jc w:val="thaiDistribute"/>
        <w:rPr>
          <w:rFonts w:ascii="Arial" w:eastAsia="Times New Roman" w:hAnsi="Arial" w:cs="Arial"/>
          <w:sz w:val="18"/>
          <w:szCs w:val="18"/>
          <w:lang w:val="en-GB" w:eastAsia="x-none"/>
        </w:rPr>
      </w:pPr>
    </w:p>
    <w:p w14:paraId="42CCE429" w14:textId="77777777" w:rsidR="00C16EC8" w:rsidRPr="00903DAE" w:rsidRDefault="00C16EC8"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1FA6A64" w14:textId="77777777" w:rsidTr="00930AA6">
        <w:trPr>
          <w:trHeight w:val="386"/>
        </w:trPr>
        <w:tc>
          <w:tcPr>
            <w:tcW w:w="9461" w:type="dxa"/>
            <w:shd w:val="clear" w:color="auto" w:fill="FFA543"/>
            <w:vAlign w:val="center"/>
          </w:tcPr>
          <w:p w14:paraId="28892FC5" w14:textId="36F91742" w:rsidR="00A24721" w:rsidRPr="00903DAE" w:rsidRDefault="00AE2FA1"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29</w:t>
            </w:r>
            <w:r w:rsidR="00A24721" w:rsidRPr="00903DAE">
              <w:rPr>
                <w:rFonts w:ascii="Arial" w:eastAsia="Arial Unicode MS" w:hAnsi="Arial" w:cs="Arial"/>
                <w:b/>
                <w:bCs/>
                <w:color w:val="FFFFFF" w:themeColor="background1"/>
                <w:sz w:val="18"/>
                <w:szCs w:val="18"/>
                <w:lang w:val="en-GB"/>
              </w:rPr>
              <w:tab/>
              <w:t>Finance costs</w:t>
            </w:r>
          </w:p>
        </w:tc>
      </w:tr>
    </w:tbl>
    <w:p w14:paraId="6ED03F4A" w14:textId="77777777" w:rsidR="00A24721" w:rsidRPr="00903DAE" w:rsidRDefault="00A24721" w:rsidP="00C16EC8">
      <w:pPr>
        <w:jc w:val="thaiDistribute"/>
        <w:rPr>
          <w:rFonts w:ascii="Arial" w:eastAsia="Times New Roman" w:hAnsi="Arial" w:cs="Arial"/>
          <w:sz w:val="18"/>
          <w:szCs w:val="18"/>
          <w:lang w:val="en-GB" w:eastAsia="x-none"/>
        </w:rPr>
      </w:pPr>
    </w:p>
    <w:p w14:paraId="4618E63B" w14:textId="77777777" w:rsidR="00A24721" w:rsidRPr="00903DAE" w:rsidRDefault="00A24721" w:rsidP="00A24721">
      <w:pPr>
        <w:jc w:val="both"/>
        <w:outlineLvl w:val="0"/>
        <w:rPr>
          <w:rFonts w:ascii="Arial" w:hAnsi="Arial" w:cs="Arial"/>
          <w:b/>
          <w:bCs/>
          <w:sz w:val="18"/>
          <w:szCs w:val="18"/>
          <w:lang w:val="en-GB"/>
        </w:rPr>
      </w:pPr>
      <w:r w:rsidRPr="00903DAE">
        <w:rPr>
          <w:rFonts w:ascii="Arial" w:hAnsi="Arial" w:cs="Arial"/>
          <w:sz w:val="18"/>
          <w:szCs w:val="18"/>
        </w:rPr>
        <w:t xml:space="preserve">The Group and the Company have finance costs that were not </w:t>
      </w:r>
      <w:proofErr w:type="spellStart"/>
      <w:r w:rsidRPr="00903DAE">
        <w:rPr>
          <w:rFonts w:ascii="Arial" w:hAnsi="Arial" w:cs="Arial"/>
          <w:sz w:val="18"/>
          <w:szCs w:val="18"/>
        </w:rPr>
        <w:t>capitalised</w:t>
      </w:r>
      <w:proofErr w:type="spellEnd"/>
      <w:r w:rsidRPr="00903DAE">
        <w:rPr>
          <w:rFonts w:ascii="Arial" w:hAnsi="Arial" w:cs="Arial"/>
          <w:sz w:val="18"/>
          <w:szCs w:val="18"/>
        </w:rPr>
        <w:t xml:space="preserve"> as cost of constructions as follows:</w:t>
      </w:r>
    </w:p>
    <w:p w14:paraId="44453216" w14:textId="77777777" w:rsidR="00A24721" w:rsidRPr="00903DAE" w:rsidRDefault="00A24721" w:rsidP="00A24721">
      <w:pPr>
        <w:jc w:val="thaiDistribute"/>
        <w:rPr>
          <w:rFonts w:ascii="Arial" w:hAnsi="Arial" w:cs="Arial"/>
          <w:sz w:val="18"/>
          <w:szCs w:val="18"/>
        </w:rPr>
      </w:pPr>
    </w:p>
    <w:tbl>
      <w:tblPr>
        <w:tblW w:w="9472" w:type="dxa"/>
        <w:tblLayout w:type="fixed"/>
        <w:tblLook w:val="04A0" w:firstRow="1" w:lastRow="0" w:firstColumn="1" w:lastColumn="0" w:noHBand="0" w:noVBand="1"/>
      </w:tblPr>
      <w:tblGrid>
        <w:gridCol w:w="4522"/>
        <w:gridCol w:w="1260"/>
        <w:gridCol w:w="1170"/>
        <w:gridCol w:w="1290"/>
        <w:gridCol w:w="1230"/>
      </w:tblGrid>
      <w:tr w:rsidR="00A24721" w:rsidRPr="00903DAE" w14:paraId="231BDAC5" w14:textId="77777777" w:rsidTr="00103F1D">
        <w:trPr>
          <w:trHeight w:val="81"/>
        </w:trPr>
        <w:tc>
          <w:tcPr>
            <w:tcW w:w="4522" w:type="dxa"/>
            <w:shd w:val="clear" w:color="auto" w:fill="auto"/>
          </w:tcPr>
          <w:p w14:paraId="2D9F48DD" w14:textId="77777777" w:rsidR="00A24721" w:rsidRPr="00903DAE" w:rsidRDefault="00A24721" w:rsidP="00930AA6">
            <w:pPr>
              <w:ind w:left="-105"/>
              <w:jc w:val="both"/>
              <w:rPr>
                <w:rFonts w:ascii="Arial" w:hAnsi="Arial" w:cs="Arial"/>
                <w:sz w:val="18"/>
                <w:szCs w:val="18"/>
              </w:rPr>
            </w:pPr>
          </w:p>
        </w:tc>
        <w:tc>
          <w:tcPr>
            <w:tcW w:w="2430" w:type="dxa"/>
            <w:gridSpan w:val="2"/>
            <w:tcBorders>
              <w:top w:val="single" w:sz="4" w:space="0" w:color="auto"/>
              <w:bottom w:val="single" w:sz="4" w:space="0" w:color="auto"/>
            </w:tcBorders>
            <w:shd w:val="clear" w:color="auto" w:fill="auto"/>
          </w:tcPr>
          <w:p w14:paraId="52BB1C14"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6F310447"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tcPr>
          <w:p w14:paraId="467E0FE7"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6D34F159"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7B81E4C5" w14:textId="77777777" w:rsidTr="00103F1D">
        <w:tc>
          <w:tcPr>
            <w:tcW w:w="4522" w:type="dxa"/>
            <w:shd w:val="clear" w:color="auto" w:fill="auto"/>
          </w:tcPr>
          <w:p w14:paraId="7EA47FB8" w14:textId="77777777" w:rsidR="006D0E71" w:rsidRPr="00903DAE" w:rsidRDefault="006D0E71" w:rsidP="006D0E71">
            <w:pPr>
              <w:ind w:left="-105"/>
              <w:jc w:val="both"/>
              <w:rPr>
                <w:rFonts w:ascii="Arial" w:hAnsi="Arial" w:cs="Arial"/>
                <w:sz w:val="18"/>
                <w:szCs w:val="18"/>
              </w:rPr>
            </w:pPr>
          </w:p>
        </w:tc>
        <w:tc>
          <w:tcPr>
            <w:tcW w:w="1260" w:type="dxa"/>
            <w:tcBorders>
              <w:top w:val="single" w:sz="4" w:space="0" w:color="auto"/>
            </w:tcBorders>
            <w:vAlign w:val="bottom"/>
          </w:tcPr>
          <w:p w14:paraId="07C4B2FA" w14:textId="35794EBC"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170" w:type="dxa"/>
            <w:tcBorders>
              <w:top w:val="single" w:sz="4" w:space="0" w:color="auto"/>
            </w:tcBorders>
            <w:vAlign w:val="bottom"/>
          </w:tcPr>
          <w:p w14:paraId="2012E17C" w14:textId="4C19233E"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90" w:type="dxa"/>
            <w:tcBorders>
              <w:top w:val="single" w:sz="4" w:space="0" w:color="auto"/>
            </w:tcBorders>
            <w:vAlign w:val="bottom"/>
          </w:tcPr>
          <w:p w14:paraId="0F612286" w14:textId="253CC58A"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0" w:type="dxa"/>
            <w:tcBorders>
              <w:top w:val="single" w:sz="4" w:space="0" w:color="auto"/>
            </w:tcBorders>
            <w:vAlign w:val="bottom"/>
          </w:tcPr>
          <w:p w14:paraId="1C76254E" w14:textId="02B1FB3E"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6D0E71" w:rsidRPr="00903DAE" w14:paraId="775E88D3" w14:textId="77777777" w:rsidTr="00103F1D">
        <w:tc>
          <w:tcPr>
            <w:tcW w:w="4522" w:type="dxa"/>
            <w:shd w:val="clear" w:color="auto" w:fill="auto"/>
          </w:tcPr>
          <w:p w14:paraId="413245B0" w14:textId="77777777" w:rsidR="006D0E71" w:rsidRPr="00903DAE" w:rsidRDefault="006D0E71" w:rsidP="006D0E71">
            <w:pPr>
              <w:ind w:left="-105"/>
              <w:jc w:val="both"/>
              <w:rPr>
                <w:rFonts w:ascii="Arial" w:hAnsi="Arial" w:cs="Arial"/>
                <w:sz w:val="18"/>
                <w:szCs w:val="18"/>
              </w:rPr>
            </w:pPr>
          </w:p>
        </w:tc>
        <w:tc>
          <w:tcPr>
            <w:tcW w:w="1260" w:type="dxa"/>
            <w:tcBorders>
              <w:bottom w:val="single" w:sz="4" w:space="0" w:color="auto"/>
            </w:tcBorders>
            <w:shd w:val="clear" w:color="auto" w:fill="auto"/>
          </w:tcPr>
          <w:p w14:paraId="40A84EF9"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170" w:type="dxa"/>
            <w:tcBorders>
              <w:bottom w:val="single" w:sz="4" w:space="0" w:color="auto"/>
            </w:tcBorders>
            <w:shd w:val="clear" w:color="auto" w:fill="auto"/>
          </w:tcPr>
          <w:p w14:paraId="13EA7EBA"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290" w:type="dxa"/>
            <w:tcBorders>
              <w:bottom w:val="single" w:sz="4" w:space="0" w:color="auto"/>
            </w:tcBorders>
            <w:shd w:val="clear" w:color="auto" w:fill="auto"/>
          </w:tcPr>
          <w:p w14:paraId="260C5800"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230" w:type="dxa"/>
            <w:tcBorders>
              <w:bottom w:val="single" w:sz="4" w:space="0" w:color="auto"/>
            </w:tcBorders>
            <w:shd w:val="clear" w:color="auto" w:fill="auto"/>
          </w:tcPr>
          <w:p w14:paraId="4298B4D8"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0783F0B2" w14:textId="77777777" w:rsidTr="00103F1D">
        <w:tc>
          <w:tcPr>
            <w:tcW w:w="4522" w:type="dxa"/>
            <w:shd w:val="clear" w:color="auto" w:fill="auto"/>
          </w:tcPr>
          <w:p w14:paraId="00B3F600" w14:textId="77777777" w:rsidR="006D0E71" w:rsidRPr="00903DAE" w:rsidRDefault="006D0E71" w:rsidP="006D0E71">
            <w:pPr>
              <w:ind w:left="-105"/>
              <w:jc w:val="both"/>
              <w:rPr>
                <w:rFonts w:ascii="Arial" w:hAnsi="Arial" w:cs="Arial"/>
                <w:sz w:val="18"/>
                <w:szCs w:val="18"/>
              </w:rPr>
            </w:pPr>
          </w:p>
        </w:tc>
        <w:tc>
          <w:tcPr>
            <w:tcW w:w="1260" w:type="dxa"/>
            <w:tcBorders>
              <w:top w:val="single" w:sz="4" w:space="0" w:color="auto"/>
            </w:tcBorders>
            <w:shd w:val="clear" w:color="auto" w:fill="FAFAFA"/>
          </w:tcPr>
          <w:p w14:paraId="12F10E7B" w14:textId="77777777" w:rsidR="006D0E71" w:rsidRPr="00903DAE" w:rsidRDefault="006D0E71" w:rsidP="006D0E71">
            <w:pPr>
              <w:ind w:right="-72"/>
              <w:jc w:val="right"/>
              <w:rPr>
                <w:rFonts w:ascii="Arial" w:hAnsi="Arial" w:cs="Arial"/>
                <w:b/>
                <w:bCs/>
                <w:sz w:val="18"/>
                <w:szCs w:val="18"/>
              </w:rPr>
            </w:pPr>
          </w:p>
        </w:tc>
        <w:tc>
          <w:tcPr>
            <w:tcW w:w="1170" w:type="dxa"/>
            <w:tcBorders>
              <w:top w:val="single" w:sz="4" w:space="0" w:color="auto"/>
            </w:tcBorders>
            <w:shd w:val="clear" w:color="auto" w:fill="auto"/>
          </w:tcPr>
          <w:p w14:paraId="44C54C2B" w14:textId="77777777" w:rsidR="006D0E71" w:rsidRPr="00903DAE" w:rsidRDefault="006D0E71" w:rsidP="006D0E71">
            <w:pPr>
              <w:ind w:right="-72"/>
              <w:jc w:val="right"/>
              <w:rPr>
                <w:rFonts w:ascii="Arial" w:hAnsi="Arial" w:cs="Arial"/>
                <w:b/>
                <w:bCs/>
                <w:sz w:val="18"/>
                <w:szCs w:val="18"/>
              </w:rPr>
            </w:pPr>
          </w:p>
        </w:tc>
        <w:tc>
          <w:tcPr>
            <w:tcW w:w="1290" w:type="dxa"/>
            <w:tcBorders>
              <w:top w:val="single" w:sz="4" w:space="0" w:color="auto"/>
            </w:tcBorders>
            <w:shd w:val="clear" w:color="auto" w:fill="FAFAFA"/>
          </w:tcPr>
          <w:p w14:paraId="6007D789" w14:textId="77777777" w:rsidR="006D0E71" w:rsidRPr="00903DAE" w:rsidRDefault="006D0E71" w:rsidP="006D0E71">
            <w:pPr>
              <w:ind w:right="-72"/>
              <w:jc w:val="right"/>
              <w:rPr>
                <w:rFonts w:ascii="Arial" w:hAnsi="Arial" w:cs="Arial"/>
                <w:b/>
                <w:bCs/>
                <w:sz w:val="18"/>
                <w:szCs w:val="18"/>
              </w:rPr>
            </w:pPr>
          </w:p>
        </w:tc>
        <w:tc>
          <w:tcPr>
            <w:tcW w:w="1230" w:type="dxa"/>
            <w:tcBorders>
              <w:top w:val="single" w:sz="4" w:space="0" w:color="auto"/>
            </w:tcBorders>
            <w:shd w:val="clear" w:color="auto" w:fill="auto"/>
          </w:tcPr>
          <w:p w14:paraId="27E4970F" w14:textId="77777777" w:rsidR="006D0E71" w:rsidRPr="00903DAE" w:rsidRDefault="006D0E71" w:rsidP="006D0E71">
            <w:pPr>
              <w:ind w:right="-72"/>
              <w:jc w:val="right"/>
              <w:rPr>
                <w:rFonts w:ascii="Arial" w:hAnsi="Arial" w:cs="Arial"/>
                <w:b/>
                <w:bCs/>
                <w:sz w:val="18"/>
                <w:szCs w:val="18"/>
              </w:rPr>
            </w:pPr>
          </w:p>
        </w:tc>
      </w:tr>
      <w:tr w:rsidR="006D0E71" w:rsidRPr="00903DAE" w14:paraId="700C4C42" w14:textId="77777777" w:rsidTr="00103F1D">
        <w:tc>
          <w:tcPr>
            <w:tcW w:w="4522" w:type="dxa"/>
            <w:shd w:val="clear" w:color="auto" w:fill="auto"/>
            <w:vAlign w:val="bottom"/>
          </w:tcPr>
          <w:p w14:paraId="6BB592C3"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903DAE">
              <w:rPr>
                <w:rFonts w:ascii="Arial" w:hAnsi="Arial" w:cs="Arial"/>
                <w:sz w:val="18"/>
                <w:szCs w:val="18"/>
              </w:rPr>
              <w:t>Interest from borrowings from financial institutions</w:t>
            </w:r>
          </w:p>
        </w:tc>
        <w:tc>
          <w:tcPr>
            <w:tcW w:w="1260" w:type="dxa"/>
            <w:shd w:val="clear" w:color="auto" w:fill="FAFAFA"/>
            <w:vAlign w:val="bottom"/>
          </w:tcPr>
          <w:p w14:paraId="2FCC223A" w14:textId="08C29534" w:rsidR="006D0E71" w:rsidRPr="00903DAE" w:rsidRDefault="00B85F81" w:rsidP="006D0E71">
            <w:pPr>
              <w:ind w:right="-72"/>
              <w:jc w:val="right"/>
              <w:rPr>
                <w:rFonts w:ascii="Arial" w:hAnsi="Arial" w:cs="Arial"/>
                <w:sz w:val="18"/>
                <w:szCs w:val="18"/>
              </w:rPr>
            </w:pPr>
            <w:r w:rsidRPr="00903DAE">
              <w:rPr>
                <w:rFonts w:ascii="Arial" w:hAnsi="Arial" w:cs="Arial"/>
                <w:sz w:val="18"/>
                <w:szCs w:val="18"/>
              </w:rPr>
              <w:t>1,315,804</w:t>
            </w:r>
          </w:p>
        </w:tc>
        <w:tc>
          <w:tcPr>
            <w:tcW w:w="1170" w:type="dxa"/>
            <w:vAlign w:val="bottom"/>
          </w:tcPr>
          <w:p w14:paraId="4549C763" w14:textId="2C430C64"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7,395,424</w:t>
            </w:r>
          </w:p>
        </w:tc>
        <w:tc>
          <w:tcPr>
            <w:tcW w:w="1290" w:type="dxa"/>
            <w:shd w:val="clear" w:color="auto" w:fill="FAFAFA"/>
            <w:vAlign w:val="bottom"/>
          </w:tcPr>
          <w:p w14:paraId="3A730345" w14:textId="71CB81B8" w:rsidR="006D0E71" w:rsidRPr="00903DAE" w:rsidRDefault="001E768F" w:rsidP="006D0E71">
            <w:pPr>
              <w:ind w:right="-72"/>
              <w:jc w:val="right"/>
              <w:rPr>
                <w:rFonts w:ascii="Arial" w:hAnsi="Arial" w:cs="Arial"/>
                <w:sz w:val="18"/>
                <w:szCs w:val="18"/>
              </w:rPr>
            </w:pPr>
            <w:r w:rsidRPr="00903DAE">
              <w:rPr>
                <w:rFonts w:ascii="Arial" w:hAnsi="Arial" w:cs="Arial"/>
                <w:sz w:val="18"/>
                <w:szCs w:val="18"/>
              </w:rPr>
              <w:t>208,749</w:t>
            </w:r>
          </w:p>
        </w:tc>
        <w:tc>
          <w:tcPr>
            <w:tcW w:w="1230" w:type="dxa"/>
            <w:vAlign w:val="bottom"/>
          </w:tcPr>
          <w:p w14:paraId="695153E4" w14:textId="3ECFCEAA"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rPr>
              <w:t>6,863,407</w:t>
            </w:r>
          </w:p>
        </w:tc>
      </w:tr>
      <w:tr w:rsidR="006D0E71" w:rsidRPr="00903DAE" w14:paraId="47AF8DDC" w14:textId="77777777" w:rsidTr="00103F1D">
        <w:tc>
          <w:tcPr>
            <w:tcW w:w="4522" w:type="dxa"/>
            <w:shd w:val="clear" w:color="auto" w:fill="auto"/>
            <w:vAlign w:val="bottom"/>
          </w:tcPr>
          <w:p w14:paraId="01186BD2"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903DAE">
              <w:rPr>
                <w:rFonts w:ascii="Arial" w:hAnsi="Arial" w:cs="Arial"/>
                <w:sz w:val="18"/>
                <w:szCs w:val="18"/>
              </w:rPr>
              <w:t>Interest from lease liabilities</w:t>
            </w:r>
          </w:p>
        </w:tc>
        <w:tc>
          <w:tcPr>
            <w:tcW w:w="1260" w:type="dxa"/>
            <w:shd w:val="clear" w:color="auto" w:fill="FAFAFA"/>
            <w:vAlign w:val="bottom"/>
          </w:tcPr>
          <w:p w14:paraId="20ED1110" w14:textId="7AEDE2F3" w:rsidR="006D0E71" w:rsidRPr="00903DAE" w:rsidRDefault="00B85F81" w:rsidP="006D0E71">
            <w:pPr>
              <w:ind w:right="-72"/>
              <w:jc w:val="right"/>
              <w:rPr>
                <w:rFonts w:ascii="Arial" w:hAnsi="Arial" w:cs="Arial"/>
                <w:sz w:val="18"/>
                <w:szCs w:val="18"/>
                <w:cs/>
                <w:lang w:val="en-GB"/>
              </w:rPr>
            </w:pPr>
            <w:r w:rsidRPr="00903DAE">
              <w:rPr>
                <w:rFonts w:ascii="Arial" w:hAnsi="Arial" w:cs="Arial"/>
                <w:sz w:val="18"/>
                <w:szCs w:val="18"/>
                <w:lang w:val="en-GB"/>
              </w:rPr>
              <w:t>191,149</w:t>
            </w:r>
          </w:p>
        </w:tc>
        <w:tc>
          <w:tcPr>
            <w:tcW w:w="1170" w:type="dxa"/>
            <w:vAlign w:val="bottom"/>
          </w:tcPr>
          <w:p w14:paraId="41B44803" w14:textId="490D1D7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295,916</w:t>
            </w:r>
          </w:p>
        </w:tc>
        <w:tc>
          <w:tcPr>
            <w:tcW w:w="1290" w:type="dxa"/>
            <w:shd w:val="clear" w:color="auto" w:fill="FAFAFA"/>
            <w:vAlign w:val="bottom"/>
          </w:tcPr>
          <w:p w14:paraId="3C3B7F15" w14:textId="20BD3BA7" w:rsidR="006D0E71" w:rsidRPr="00903DAE" w:rsidRDefault="001E768F" w:rsidP="006D0E71">
            <w:pPr>
              <w:ind w:right="-72"/>
              <w:jc w:val="right"/>
              <w:rPr>
                <w:rFonts w:ascii="Arial" w:hAnsi="Arial" w:cs="Arial"/>
                <w:sz w:val="18"/>
                <w:szCs w:val="18"/>
                <w:lang w:val="en-GB"/>
              </w:rPr>
            </w:pPr>
            <w:r w:rsidRPr="00903DAE">
              <w:rPr>
                <w:rFonts w:ascii="Arial" w:hAnsi="Arial" w:cs="Arial"/>
                <w:sz w:val="18"/>
                <w:szCs w:val="18"/>
                <w:lang w:val="en-GB"/>
              </w:rPr>
              <w:t>338,01</w:t>
            </w:r>
            <w:r w:rsidR="00924B5E" w:rsidRPr="00903DAE">
              <w:rPr>
                <w:rFonts w:ascii="Arial" w:hAnsi="Arial" w:cs="Arial"/>
                <w:sz w:val="18"/>
                <w:szCs w:val="18"/>
                <w:lang w:val="en-GB"/>
              </w:rPr>
              <w:t>4</w:t>
            </w:r>
          </w:p>
        </w:tc>
        <w:tc>
          <w:tcPr>
            <w:tcW w:w="1230" w:type="dxa"/>
            <w:vAlign w:val="bottom"/>
          </w:tcPr>
          <w:p w14:paraId="51871EA5" w14:textId="15E00CEC"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295,916</w:t>
            </w:r>
          </w:p>
        </w:tc>
      </w:tr>
      <w:tr w:rsidR="006D0E71" w:rsidRPr="00903DAE" w14:paraId="73235802" w14:textId="77777777" w:rsidTr="00103F1D">
        <w:tc>
          <w:tcPr>
            <w:tcW w:w="4522" w:type="dxa"/>
            <w:shd w:val="clear" w:color="auto" w:fill="auto"/>
            <w:vAlign w:val="bottom"/>
          </w:tcPr>
          <w:p w14:paraId="6252EA47" w14:textId="77777777" w:rsidR="006D0E71" w:rsidRPr="00903DAE" w:rsidRDefault="006D0E71" w:rsidP="006D0E71">
            <w:pPr>
              <w:ind w:left="-105"/>
              <w:rPr>
                <w:rFonts w:ascii="Arial" w:hAnsi="Arial" w:cs="Arial"/>
                <w:sz w:val="18"/>
                <w:szCs w:val="18"/>
              </w:rPr>
            </w:pPr>
            <w:r w:rsidRPr="00903DAE">
              <w:rPr>
                <w:rFonts w:ascii="Arial" w:hAnsi="Arial" w:cs="Arial"/>
                <w:sz w:val="18"/>
                <w:szCs w:val="18"/>
              </w:rPr>
              <w:t>Fee for obtaining source of borrowings</w:t>
            </w:r>
          </w:p>
        </w:tc>
        <w:tc>
          <w:tcPr>
            <w:tcW w:w="1260" w:type="dxa"/>
            <w:shd w:val="clear" w:color="auto" w:fill="FAFAFA"/>
            <w:vAlign w:val="bottom"/>
          </w:tcPr>
          <w:p w14:paraId="21F28CE5" w14:textId="383581F8" w:rsidR="006D0E71" w:rsidRPr="00903DAE" w:rsidRDefault="00B85F81" w:rsidP="006D0E71">
            <w:pPr>
              <w:ind w:right="-72"/>
              <w:jc w:val="right"/>
              <w:rPr>
                <w:rFonts w:ascii="Arial" w:hAnsi="Arial" w:cs="Arial"/>
                <w:sz w:val="18"/>
                <w:szCs w:val="18"/>
                <w:lang w:val="en-GB"/>
              </w:rPr>
            </w:pPr>
            <w:r w:rsidRPr="00903DAE">
              <w:rPr>
                <w:rFonts w:ascii="Arial" w:hAnsi="Arial" w:cs="Arial"/>
                <w:sz w:val="18"/>
                <w:szCs w:val="18"/>
                <w:lang w:val="en-GB"/>
              </w:rPr>
              <w:t>7,260,696</w:t>
            </w:r>
          </w:p>
        </w:tc>
        <w:tc>
          <w:tcPr>
            <w:tcW w:w="1170" w:type="dxa"/>
            <w:vAlign w:val="bottom"/>
          </w:tcPr>
          <w:p w14:paraId="711404A1" w14:textId="26C8A519"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10,678,298</w:t>
            </w:r>
          </w:p>
        </w:tc>
        <w:tc>
          <w:tcPr>
            <w:tcW w:w="1290" w:type="dxa"/>
            <w:shd w:val="clear" w:color="auto" w:fill="FAFAFA"/>
            <w:vAlign w:val="bottom"/>
          </w:tcPr>
          <w:p w14:paraId="280293B8" w14:textId="7FA200D1" w:rsidR="006D0E71" w:rsidRPr="00903DAE" w:rsidRDefault="001E768F" w:rsidP="006D0E71">
            <w:pPr>
              <w:ind w:right="-72"/>
              <w:jc w:val="right"/>
              <w:rPr>
                <w:rFonts w:ascii="Arial" w:hAnsi="Arial" w:cs="Arial"/>
                <w:sz w:val="18"/>
                <w:szCs w:val="18"/>
                <w:cs/>
                <w:lang w:val="en-GB"/>
              </w:rPr>
            </w:pPr>
            <w:r w:rsidRPr="00903DAE">
              <w:rPr>
                <w:rFonts w:ascii="Arial" w:hAnsi="Arial" w:cs="Arial"/>
                <w:sz w:val="18"/>
                <w:szCs w:val="18"/>
                <w:lang w:val="en-GB"/>
              </w:rPr>
              <w:t>7,206,13</w:t>
            </w:r>
            <w:r w:rsidR="00924B5E" w:rsidRPr="00903DAE">
              <w:rPr>
                <w:rFonts w:ascii="Arial" w:hAnsi="Arial" w:cs="Arial"/>
                <w:sz w:val="18"/>
                <w:szCs w:val="18"/>
                <w:lang w:val="en-GB"/>
              </w:rPr>
              <w:t>2</w:t>
            </w:r>
          </w:p>
        </w:tc>
        <w:tc>
          <w:tcPr>
            <w:tcW w:w="1230" w:type="dxa"/>
            <w:vAlign w:val="bottom"/>
          </w:tcPr>
          <w:p w14:paraId="05E9BDCF" w14:textId="28E79601"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10,340,826</w:t>
            </w:r>
          </w:p>
        </w:tc>
      </w:tr>
      <w:tr w:rsidR="006D0E71" w:rsidRPr="00903DAE" w14:paraId="45B12596" w14:textId="77777777" w:rsidTr="00103F1D">
        <w:tc>
          <w:tcPr>
            <w:tcW w:w="4522" w:type="dxa"/>
            <w:shd w:val="clear" w:color="auto" w:fill="auto"/>
            <w:vAlign w:val="bottom"/>
          </w:tcPr>
          <w:p w14:paraId="2DF42C34" w14:textId="77777777" w:rsidR="006D0E71" w:rsidRPr="00903DAE" w:rsidRDefault="006D0E71" w:rsidP="006D0E71">
            <w:pPr>
              <w:ind w:left="-105"/>
              <w:rPr>
                <w:rFonts w:ascii="Arial" w:hAnsi="Arial" w:cs="Arial"/>
                <w:sz w:val="18"/>
                <w:szCs w:val="18"/>
              </w:rPr>
            </w:pPr>
            <w:r w:rsidRPr="00903DAE">
              <w:rPr>
                <w:rFonts w:ascii="Arial" w:hAnsi="Arial" w:cs="Arial"/>
                <w:sz w:val="18"/>
                <w:szCs w:val="18"/>
              </w:rPr>
              <w:t>Financial components from customer contracts</w:t>
            </w:r>
          </w:p>
        </w:tc>
        <w:tc>
          <w:tcPr>
            <w:tcW w:w="1260" w:type="dxa"/>
            <w:tcBorders>
              <w:top w:val="nil"/>
              <w:left w:val="nil"/>
              <w:bottom w:val="single" w:sz="4" w:space="0" w:color="auto"/>
              <w:right w:val="nil"/>
            </w:tcBorders>
            <w:shd w:val="clear" w:color="auto" w:fill="FAFAFA"/>
            <w:vAlign w:val="bottom"/>
          </w:tcPr>
          <w:p w14:paraId="0B509AE4" w14:textId="6D512D6E" w:rsidR="006D0E71" w:rsidRPr="00903DAE" w:rsidRDefault="00B85F81" w:rsidP="006D0E71">
            <w:pPr>
              <w:ind w:right="-72"/>
              <w:jc w:val="right"/>
              <w:rPr>
                <w:rFonts w:ascii="Arial" w:hAnsi="Arial" w:cs="Arial"/>
                <w:sz w:val="18"/>
                <w:szCs w:val="18"/>
                <w:lang w:val="en-GB"/>
              </w:rPr>
            </w:pPr>
            <w:r w:rsidRPr="00903DAE">
              <w:rPr>
                <w:rFonts w:ascii="Arial" w:hAnsi="Arial" w:cs="Arial"/>
                <w:sz w:val="18"/>
                <w:szCs w:val="18"/>
                <w:lang w:val="en-GB"/>
              </w:rPr>
              <w:t>7,472,034</w:t>
            </w:r>
          </w:p>
        </w:tc>
        <w:tc>
          <w:tcPr>
            <w:tcW w:w="1170" w:type="dxa"/>
            <w:tcBorders>
              <w:top w:val="nil"/>
              <w:left w:val="nil"/>
              <w:bottom w:val="single" w:sz="4" w:space="0" w:color="auto"/>
              <w:right w:val="nil"/>
            </w:tcBorders>
            <w:vAlign w:val="bottom"/>
          </w:tcPr>
          <w:p w14:paraId="2E52C1B2" w14:textId="12004F83"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7,217,764</w:t>
            </w:r>
          </w:p>
        </w:tc>
        <w:tc>
          <w:tcPr>
            <w:tcW w:w="1290" w:type="dxa"/>
            <w:tcBorders>
              <w:top w:val="nil"/>
              <w:left w:val="nil"/>
              <w:bottom w:val="single" w:sz="4" w:space="0" w:color="auto"/>
              <w:right w:val="nil"/>
            </w:tcBorders>
            <w:shd w:val="clear" w:color="auto" w:fill="FAFAFA"/>
            <w:vAlign w:val="bottom"/>
          </w:tcPr>
          <w:p w14:paraId="37DD8B3A" w14:textId="6DDEF4A6" w:rsidR="006D0E71" w:rsidRPr="00903DAE" w:rsidRDefault="001E768F" w:rsidP="006D0E71">
            <w:pPr>
              <w:ind w:right="-72"/>
              <w:jc w:val="right"/>
              <w:rPr>
                <w:rFonts w:ascii="Arial" w:hAnsi="Arial" w:cs="Arial"/>
                <w:sz w:val="18"/>
                <w:szCs w:val="18"/>
                <w:lang w:val="en-GB"/>
              </w:rPr>
            </w:pPr>
            <w:r w:rsidRPr="00903DAE">
              <w:rPr>
                <w:rFonts w:ascii="Arial" w:hAnsi="Arial" w:cs="Arial"/>
                <w:sz w:val="18"/>
                <w:szCs w:val="18"/>
                <w:lang w:val="en-GB"/>
              </w:rPr>
              <w:t>7,472,034</w:t>
            </w:r>
          </w:p>
        </w:tc>
        <w:tc>
          <w:tcPr>
            <w:tcW w:w="1230" w:type="dxa"/>
            <w:tcBorders>
              <w:top w:val="nil"/>
              <w:left w:val="nil"/>
              <w:bottom w:val="single" w:sz="4" w:space="0" w:color="auto"/>
              <w:right w:val="nil"/>
            </w:tcBorders>
            <w:vAlign w:val="bottom"/>
          </w:tcPr>
          <w:p w14:paraId="49330770" w14:textId="5D2150E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7,217,764</w:t>
            </w:r>
          </w:p>
        </w:tc>
      </w:tr>
      <w:tr w:rsidR="006D0E71" w:rsidRPr="00903DAE" w14:paraId="33A99A0F" w14:textId="77777777" w:rsidTr="00103F1D">
        <w:tc>
          <w:tcPr>
            <w:tcW w:w="4522" w:type="dxa"/>
            <w:shd w:val="clear" w:color="auto" w:fill="auto"/>
            <w:vAlign w:val="bottom"/>
          </w:tcPr>
          <w:p w14:paraId="37FBB36D"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4E1F1E76" w14:textId="77777777" w:rsidR="006D0E71" w:rsidRPr="00903DAE" w:rsidRDefault="006D0E71" w:rsidP="006D0E71">
            <w:pPr>
              <w:ind w:right="-72"/>
              <w:jc w:val="right"/>
              <w:rPr>
                <w:rFonts w:ascii="Arial" w:hAnsi="Arial" w:cs="Arial"/>
                <w:sz w:val="18"/>
                <w:szCs w:val="18"/>
                <w:lang w:val="en-GB"/>
              </w:rPr>
            </w:pPr>
          </w:p>
        </w:tc>
        <w:tc>
          <w:tcPr>
            <w:tcW w:w="1170" w:type="dxa"/>
            <w:tcBorders>
              <w:top w:val="single" w:sz="4" w:space="0" w:color="auto"/>
              <w:left w:val="nil"/>
              <w:right w:val="nil"/>
            </w:tcBorders>
            <w:vAlign w:val="bottom"/>
          </w:tcPr>
          <w:p w14:paraId="1AE061BF" w14:textId="77777777" w:rsidR="006D0E71" w:rsidRPr="00903DAE" w:rsidRDefault="006D0E71" w:rsidP="006D0E71">
            <w:pPr>
              <w:ind w:right="-72"/>
              <w:jc w:val="right"/>
              <w:rPr>
                <w:rFonts w:ascii="Arial" w:hAnsi="Arial" w:cs="Arial"/>
                <w:sz w:val="18"/>
                <w:szCs w:val="18"/>
                <w:lang w:val="en-GB"/>
              </w:rPr>
            </w:pPr>
          </w:p>
        </w:tc>
        <w:tc>
          <w:tcPr>
            <w:tcW w:w="1290" w:type="dxa"/>
            <w:tcBorders>
              <w:top w:val="single" w:sz="4" w:space="0" w:color="auto"/>
              <w:left w:val="nil"/>
              <w:right w:val="nil"/>
            </w:tcBorders>
            <w:shd w:val="clear" w:color="auto" w:fill="FAFAFA"/>
            <w:vAlign w:val="bottom"/>
          </w:tcPr>
          <w:p w14:paraId="2D129DCD" w14:textId="77777777" w:rsidR="006D0E71" w:rsidRPr="00903DAE" w:rsidRDefault="006D0E71" w:rsidP="006D0E71">
            <w:pPr>
              <w:ind w:right="-72"/>
              <w:jc w:val="right"/>
              <w:rPr>
                <w:rFonts w:ascii="Arial" w:hAnsi="Arial" w:cs="Arial"/>
                <w:sz w:val="18"/>
                <w:szCs w:val="18"/>
                <w:lang w:val="en-GB"/>
              </w:rPr>
            </w:pPr>
          </w:p>
        </w:tc>
        <w:tc>
          <w:tcPr>
            <w:tcW w:w="1230" w:type="dxa"/>
            <w:tcBorders>
              <w:top w:val="single" w:sz="4" w:space="0" w:color="auto"/>
              <w:left w:val="nil"/>
              <w:right w:val="nil"/>
            </w:tcBorders>
            <w:vAlign w:val="bottom"/>
          </w:tcPr>
          <w:p w14:paraId="3E3C8AE7" w14:textId="77777777" w:rsidR="006D0E71" w:rsidRPr="00903DAE" w:rsidRDefault="006D0E71" w:rsidP="006D0E71">
            <w:pPr>
              <w:ind w:right="-72"/>
              <w:jc w:val="right"/>
              <w:rPr>
                <w:rFonts w:ascii="Arial" w:hAnsi="Arial" w:cs="Arial"/>
                <w:sz w:val="18"/>
                <w:szCs w:val="18"/>
                <w:lang w:val="en-GB"/>
              </w:rPr>
            </w:pPr>
          </w:p>
        </w:tc>
      </w:tr>
      <w:tr w:rsidR="006D0E71" w:rsidRPr="00903DAE" w14:paraId="6A6DACF5" w14:textId="77777777" w:rsidTr="00103F1D">
        <w:tc>
          <w:tcPr>
            <w:tcW w:w="4522" w:type="dxa"/>
            <w:shd w:val="clear" w:color="auto" w:fill="auto"/>
            <w:vAlign w:val="bottom"/>
          </w:tcPr>
          <w:p w14:paraId="0C87F8A2"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left w:val="nil"/>
              <w:bottom w:val="single" w:sz="4" w:space="0" w:color="auto"/>
              <w:right w:val="nil"/>
            </w:tcBorders>
            <w:shd w:val="clear" w:color="auto" w:fill="FAFAFA"/>
            <w:vAlign w:val="bottom"/>
          </w:tcPr>
          <w:p w14:paraId="575A27C1" w14:textId="101F8389" w:rsidR="006D0E71" w:rsidRPr="00903DAE" w:rsidRDefault="00B85F81" w:rsidP="006D0E71">
            <w:pPr>
              <w:ind w:right="-72"/>
              <w:jc w:val="right"/>
              <w:rPr>
                <w:rFonts w:ascii="Arial" w:hAnsi="Arial" w:cs="Arial"/>
                <w:sz w:val="18"/>
                <w:szCs w:val="18"/>
                <w:lang w:val="en-GB"/>
              </w:rPr>
            </w:pPr>
            <w:r w:rsidRPr="00903DAE">
              <w:rPr>
                <w:rFonts w:ascii="Arial" w:hAnsi="Arial" w:cs="Arial"/>
                <w:sz w:val="18"/>
                <w:szCs w:val="18"/>
                <w:lang w:val="en-GB"/>
              </w:rPr>
              <w:t>16,239,683</w:t>
            </w:r>
          </w:p>
        </w:tc>
        <w:tc>
          <w:tcPr>
            <w:tcW w:w="1170" w:type="dxa"/>
            <w:tcBorders>
              <w:left w:val="nil"/>
              <w:bottom w:val="single" w:sz="4" w:space="0" w:color="auto"/>
              <w:right w:val="nil"/>
            </w:tcBorders>
            <w:vAlign w:val="bottom"/>
          </w:tcPr>
          <w:p w14:paraId="38B40D33" w14:textId="1076006B"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25,587,402</w:t>
            </w:r>
          </w:p>
        </w:tc>
        <w:tc>
          <w:tcPr>
            <w:tcW w:w="1290" w:type="dxa"/>
            <w:tcBorders>
              <w:left w:val="nil"/>
              <w:bottom w:val="single" w:sz="4" w:space="0" w:color="auto"/>
              <w:right w:val="nil"/>
            </w:tcBorders>
            <w:shd w:val="clear" w:color="auto" w:fill="FAFAFA"/>
            <w:vAlign w:val="bottom"/>
          </w:tcPr>
          <w:p w14:paraId="6E6B418E" w14:textId="578678BC" w:rsidR="006D0E71" w:rsidRPr="00903DAE" w:rsidRDefault="00BF1E5A" w:rsidP="006D0E71">
            <w:pPr>
              <w:ind w:right="-72"/>
              <w:jc w:val="right"/>
              <w:rPr>
                <w:rFonts w:ascii="Arial" w:hAnsi="Arial" w:cs="Arial"/>
                <w:sz w:val="18"/>
                <w:szCs w:val="18"/>
                <w:lang w:val="en-GB"/>
              </w:rPr>
            </w:pPr>
            <w:r w:rsidRPr="00903DAE">
              <w:rPr>
                <w:rFonts w:ascii="Arial" w:hAnsi="Arial" w:cs="Arial"/>
                <w:sz w:val="18"/>
                <w:szCs w:val="18"/>
                <w:lang w:val="en-GB"/>
              </w:rPr>
              <w:t>15,224,929</w:t>
            </w:r>
          </w:p>
        </w:tc>
        <w:tc>
          <w:tcPr>
            <w:tcW w:w="1230" w:type="dxa"/>
            <w:tcBorders>
              <w:left w:val="nil"/>
              <w:bottom w:val="single" w:sz="4" w:space="0" w:color="auto"/>
              <w:right w:val="nil"/>
            </w:tcBorders>
            <w:vAlign w:val="bottom"/>
          </w:tcPr>
          <w:p w14:paraId="23BED13C" w14:textId="04C78C1D"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24,717,913</w:t>
            </w:r>
          </w:p>
        </w:tc>
      </w:tr>
    </w:tbl>
    <w:p w14:paraId="0C911BC2" w14:textId="332360EC" w:rsidR="00A24721" w:rsidRPr="00903DAE" w:rsidRDefault="00A24721" w:rsidP="00A24721">
      <w:pPr>
        <w:jc w:val="thaiDistribute"/>
        <w:rPr>
          <w:rFonts w:ascii="Arial" w:hAnsi="Arial" w:cs="Arial"/>
          <w:sz w:val="18"/>
          <w:szCs w:val="18"/>
        </w:rPr>
      </w:pPr>
    </w:p>
    <w:p w14:paraId="6F4A0E0E" w14:textId="77777777" w:rsidR="00B84B9B" w:rsidRPr="00903DAE" w:rsidRDefault="00B84B9B" w:rsidP="00A24721">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2D65942C" w14:textId="77777777" w:rsidTr="00930AA6">
        <w:trPr>
          <w:trHeight w:val="386"/>
        </w:trPr>
        <w:tc>
          <w:tcPr>
            <w:tcW w:w="9461" w:type="dxa"/>
            <w:shd w:val="clear" w:color="auto" w:fill="FFA543"/>
            <w:vAlign w:val="center"/>
          </w:tcPr>
          <w:p w14:paraId="50176AB5" w14:textId="05B1B4A0"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AE2FA1" w:rsidRPr="00903DAE">
              <w:rPr>
                <w:rFonts w:ascii="Arial" w:eastAsia="Arial Unicode MS" w:hAnsi="Arial" w:cs="Arial"/>
                <w:b/>
                <w:bCs/>
                <w:color w:val="FFFFFF" w:themeColor="background1"/>
                <w:sz w:val="18"/>
                <w:szCs w:val="18"/>
                <w:lang w:val="en-GB"/>
              </w:rPr>
              <w:t>0</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Income tax</w:t>
            </w:r>
            <w:r w:rsidR="00B84B9B" w:rsidRPr="00903DAE">
              <w:rPr>
                <w:rFonts w:ascii="Arial" w:eastAsia="Arial Unicode MS" w:hAnsi="Arial" w:cs="Arial"/>
                <w:b/>
                <w:bCs/>
                <w:color w:val="FFFFFF" w:themeColor="background1"/>
                <w:sz w:val="18"/>
                <w:szCs w:val="18"/>
              </w:rPr>
              <w:t xml:space="preserve"> </w:t>
            </w:r>
          </w:p>
        </w:tc>
      </w:tr>
    </w:tbl>
    <w:p w14:paraId="2CF21D79" w14:textId="28025D9E" w:rsidR="00A24721" w:rsidRPr="00903DAE" w:rsidRDefault="00A24721" w:rsidP="00A24721">
      <w:pPr>
        <w:jc w:val="thaiDistribute"/>
        <w:rPr>
          <w:rFonts w:ascii="Arial" w:hAnsi="Arial" w:cs="Arial"/>
          <w:sz w:val="18"/>
          <w:szCs w:val="18"/>
        </w:rPr>
      </w:pPr>
    </w:p>
    <w:p w14:paraId="7DCE4E10" w14:textId="10E7B176" w:rsidR="005D75C5" w:rsidRPr="00903DAE" w:rsidRDefault="0065651A" w:rsidP="00A24721">
      <w:pPr>
        <w:jc w:val="thaiDistribute"/>
        <w:rPr>
          <w:rFonts w:ascii="Arial" w:hAnsi="Arial" w:cs="Arial"/>
          <w:sz w:val="18"/>
          <w:szCs w:val="18"/>
        </w:rPr>
      </w:pPr>
      <w:r w:rsidRPr="00903DAE">
        <w:rPr>
          <w:rFonts w:ascii="Arial" w:hAnsi="Arial" w:cs="Arial"/>
          <w:sz w:val="18"/>
          <w:szCs w:val="18"/>
        </w:rPr>
        <w:t>Income tax for the year comprises the following:</w:t>
      </w:r>
    </w:p>
    <w:p w14:paraId="7E979703" w14:textId="77777777" w:rsidR="005D75C5" w:rsidRPr="00903DAE" w:rsidRDefault="005D75C5" w:rsidP="00A24721">
      <w:pPr>
        <w:jc w:val="thaiDistribute"/>
        <w:rPr>
          <w:rFonts w:ascii="Arial" w:hAnsi="Arial" w:cs="Arial"/>
          <w:sz w:val="18"/>
          <w:szCs w:val="18"/>
        </w:rPr>
      </w:pPr>
    </w:p>
    <w:tbl>
      <w:tblPr>
        <w:tblW w:w="9472" w:type="dxa"/>
        <w:tblLayout w:type="fixed"/>
        <w:tblLook w:val="04A0" w:firstRow="1" w:lastRow="0" w:firstColumn="1" w:lastColumn="0" w:noHBand="0" w:noVBand="1"/>
      </w:tblPr>
      <w:tblGrid>
        <w:gridCol w:w="4522"/>
        <w:gridCol w:w="1237"/>
        <w:gridCol w:w="1238"/>
        <w:gridCol w:w="1237"/>
        <w:gridCol w:w="1238"/>
      </w:tblGrid>
      <w:tr w:rsidR="00A24721" w:rsidRPr="00903DAE" w14:paraId="347CDEA8" w14:textId="77777777" w:rsidTr="00103F1D">
        <w:trPr>
          <w:trHeight w:val="81"/>
        </w:trPr>
        <w:tc>
          <w:tcPr>
            <w:tcW w:w="4522" w:type="dxa"/>
            <w:shd w:val="clear" w:color="auto" w:fill="auto"/>
          </w:tcPr>
          <w:p w14:paraId="5F617B5A" w14:textId="77777777" w:rsidR="00A24721" w:rsidRPr="00903DAE" w:rsidRDefault="00A24721" w:rsidP="00930AA6">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39C62814"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01FC4ED4"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4768BA09"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17B5CCC2"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6FCE5246" w14:textId="77777777" w:rsidTr="00103F1D">
        <w:tc>
          <w:tcPr>
            <w:tcW w:w="4522" w:type="dxa"/>
            <w:shd w:val="clear" w:color="auto" w:fill="auto"/>
          </w:tcPr>
          <w:p w14:paraId="3576A501" w14:textId="77777777" w:rsidR="006D0E71" w:rsidRPr="00903DAE" w:rsidRDefault="006D0E71" w:rsidP="006D0E71">
            <w:pPr>
              <w:ind w:left="-105"/>
              <w:jc w:val="both"/>
              <w:rPr>
                <w:rFonts w:ascii="Arial" w:hAnsi="Arial" w:cs="Arial"/>
                <w:sz w:val="18"/>
                <w:szCs w:val="18"/>
              </w:rPr>
            </w:pPr>
          </w:p>
        </w:tc>
        <w:tc>
          <w:tcPr>
            <w:tcW w:w="1237" w:type="dxa"/>
            <w:tcBorders>
              <w:top w:val="single" w:sz="4" w:space="0" w:color="auto"/>
            </w:tcBorders>
            <w:vAlign w:val="bottom"/>
          </w:tcPr>
          <w:p w14:paraId="23A4E644" w14:textId="7E09F887"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08227C73" w14:textId="6875E563"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37" w:type="dxa"/>
            <w:tcBorders>
              <w:top w:val="single" w:sz="4" w:space="0" w:color="auto"/>
            </w:tcBorders>
            <w:vAlign w:val="bottom"/>
          </w:tcPr>
          <w:p w14:paraId="2E0CEEAB" w14:textId="049B15CA"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412CD403" w14:textId="2020D2A4"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6D0E71" w:rsidRPr="00903DAE" w14:paraId="13D5D245" w14:textId="77777777" w:rsidTr="00103F1D">
        <w:tc>
          <w:tcPr>
            <w:tcW w:w="4522" w:type="dxa"/>
            <w:shd w:val="clear" w:color="auto" w:fill="auto"/>
          </w:tcPr>
          <w:p w14:paraId="593749CE" w14:textId="77777777" w:rsidR="006D0E71" w:rsidRPr="00903DAE" w:rsidRDefault="006D0E71" w:rsidP="006D0E71">
            <w:pPr>
              <w:ind w:left="-105"/>
              <w:jc w:val="both"/>
              <w:rPr>
                <w:rFonts w:ascii="Arial" w:hAnsi="Arial" w:cs="Arial"/>
                <w:sz w:val="18"/>
                <w:szCs w:val="18"/>
              </w:rPr>
            </w:pPr>
          </w:p>
        </w:tc>
        <w:tc>
          <w:tcPr>
            <w:tcW w:w="1237" w:type="dxa"/>
            <w:tcBorders>
              <w:bottom w:val="single" w:sz="4" w:space="0" w:color="auto"/>
            </w:tcBorders>
            <w:shd w:val="clear" w:color="auto" w:fill="auto"/>
          </w:tcPr>
          <w:p w14:paraId="39173FC6"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4BF663E6"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237" w:type="dxa"/>
            <w:tcBorders>
              <w:bottom w:val="single" w:sz="4" w:space="0" w:color="auto"/>
            </w:tcBorders>
            <w:shd w:val="clear" w:color="auto" w:fill="auto"/>
          </w:tcPr>
          <w:p w14:paraId="466347A5"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69C05DA7" w14:textId="77777777" w:rsidR="006D0E71" w:rsidRPr="00903DAE" w:rsidRDefault="006D0E71" w:rsidP="006D0E71">
            <w:pPr>
              <w:ind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6A0F69D6" w14:textId="77777777" w:rsidTr="00103F1D">
        <w:tc>
          <w:tcPr>
            <w:tcW w:w="4522" w:type="dxa"/>
            <w:shd w:val="clear" w:color="auto" w:fill="auto"/>
          </w:tcPr>
          <w:p w14:paraId="0CF06B8C" w14:textId="77777777" w:rsidR="006D0E71" w:rsidRPr="00903DAE" w:rsidRDefault="006D0E71" w:rsidP="006D0E71">
            <w:pPr>
              <w:ind w:left="-105"/>
              <w:jc w:val="both"/>
              <w:rPr>
                <w:rFonts w:ascii="Arial" w:hAnsi="Arial" w:cs="Arial"/>
                <w:sz w:val="18"/>
                <w:szCs w:val="18"/>
              </w:rPr>
            </w:pPr>
          </w:p>
        </w:tc>
        <w:tc>
          <w:tcPr>
            <w:tcW w:w="1237" w:type="dxa"/>
            <w:tcBorders>
              <w:top w:val="single" w:sz="4" w:space="0" w:color="auto"/>
            </w:tcBorders>
            <w:shd w:val="clear" w:color="auto" w:fill="FAFAFA"/>
          </w:tcPr>
          <w:p w14:paraId="7E5AA276"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tcPr>
          <w:p w14:paraId="76178971" w14:textId="77777777" w:rsidR="006D0E71" w:rsidRPr="00903DAE" w:rsidRDefault="006D0E71" w:rsidP="006D0E71">
            <w:pPr>
              <w:ind w:right="-72"/>
              <w:jc w:val="right"/>
              <w:rPr>
                <w:rFonts w:ascii="Arial" w:hAnsi="Arial" w:cs="Arial"/>
                <w:b/>
                <w:bCs/>
                <w:sz w:val="18"/>
                <w:szCs w:val="18"/>
              </w:rPr>
            </w:pPr>
          </w:p>
        </w:tc>
        <w:tc>
          <w:tcPr>
            <w:tcW w:w="1237" w:type="dxa"/>
            <w:tcBorders>
              <w:top w:val="single" w:sz="4" w:space="0" w:color="auto"/>
            </w:tcBorders>
            <w:shd w:val="clear" w:color="auto" w:fill="FAFAFA"/>
          </w:tcPr>
          <w:p w14:paraId="0000A892"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tcPr>
          <w:p w14:paraId="344F8789" w14:textId="77777777" w:rsidR="006D0E71" w:rsidRPr="00903DAE" w:rsidRDefault="006D0E71" w:rsidP="006D0E71">
            <w:pPr>
              <w:ind w:right="-72"/>
              <w:jc w:val="right"/>
              <w:rPr>
                <w:rFonts w:ascii="Arial" w:hAnsi="Arial" w:cs="Arial"/>
                <w:b/>
                <w:bCs/>
                <w:sz w:val="18"/>
                <w:szCs w:val="18"/>
              </w:rPr>
            </w:pPr>
          </w:p>
        </w:tc>
      </w:tr>
      <w:tr w:rsidR="006D0E71" w:rsidRPr="00903DAE" w14:paraId="0C1FB48E" w14:textId="77777777" w:rsidTr="00103F1D">
        <w:tc>
          <w:tcPr>
            <w:tcW w:w="4522" w:type="dxa"/>
            <w:shd w:val="clear" w:color="auto" w:fill="auto"/>
          </w:tcPr>
          <w:p w14:paraId="6C5C20EA" w14:textId="1B38CE61" w:rsidR="006D0E71" w:rsidRPr="00903DAE" w:rsidRDefault="006D0E71" w:rsidP="006D0E71">
            <w:pPr>
              <w:ind w:left="-105" w:right="-117"/>
              <w:rPr>
                <w:rFonts w:ascii="Arial" w:hAnsi="Arial" w:cs="Arial"/>
                <w:sz w:val="18"/>
                <w:szCs w:val="18"/>
              </w:rPr>
            </w:pPr>
            <w:r w:rsidRPr="00903DAE">
              <w:rPr>
                <w:rFonts w:ascii="Arial" w:hAnsi="Arial" w:cs="Arial"/>
                <w:sz w:val="18"/>
                <w:szCs w:val="18"/>
              </w:rPr>
              <w:t>Current tax:</w:t>
            </w:r>
          </w:p>
        </w:tc>
        <w:tc>
          <w:tcPr>
            <w:tcW w:w="1237" w:type="dxa"/>
            <w:shd w:val="clear" w:color="auto" w:fill="FAFAFA"/>
            <w:vAlign w:val="bottom"/>
          </w:tcPr>
          <w:p w14:paraId="2567999C"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127CBF08" w14:textId="77777777" w:rsidR="006D0E71" w:rsidRPr="00903DAE" w:rsidRDefault="006D0E71" w:rsidP="006D0E71">
            <w:pPr>
              <w:ind w:right="-72"/>
              <w:jc w:val="right"/>
              <w:rPr>
                <w:rFonts w:ascii="Arial" w:hAnsi="Arial" w:cs="Arial"/>
                <w:sz w:val="18"/>
                <w:szCs w:val="18"/>
                <w:lang w:val="en-GB"/>
              </w:rPr>
            </w:pPr>
          </w:p>
        </w:tc>
        <w:tc>
          <w:tcPr>
            <w:tcW w:w="1237" w:type="dxa"/>
            <w:shd w:val="clear" w:color="auto" w:fill="FAFAFA"/>
            <w:vAlign w:val="bottom"/>
          </w:tcPr>
          <w:p w14:paraId="56B942B6"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1C4131C9" w14:textId="77777777" w:rsidR="006D0E71" w:rsidRPr="00903DAE" w:rsidRDefault="006D0E71" w:rsidP="006D0E71">
            <w:pPr>
              <w:ind w:right="-72"/>
              <w:jc w:val="right"/>
              <w:rPr>
                <w:rFonts w:ascii="Arial" w:hAnsi="Arial" w:cs="Arial"/>
                <w:sz w:val="18"/>
                <w:szCs w:val="18"/>
                <w:lang w:val="en-GB"/>
              </w:rPr>
            </w:pPr>
          </w:p>
        </w:tc>
      </w:tr>
      <w:tr w:rsidR="006D0E71" w:rsidRPr="00903DAE" w14:paraId="3742B70D" w14:textId="77777777" w:rsidTr="00103F1D">
        <w:tc>
          <w:tcPr>
            <w:tcW w:w="4522" w:type="dxa"/>
            <w:shd w:val="clear" w:color="auto" w:fill="auto"/>
          </w:tcPr>
          <w:p w14:paraId="375E5878" w14:textId="626931AB"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Current tax on profits for the year</w:t>
            </w:r>
          </w:p>
        </w:tc>
        <w:tc>
          <w:tcPr>
            <w:tcW w:w="1237" w:type="dxa"/>
            <w:shd w:val="clear" w:color="auto" w:fill="FAFAFA"/>
            <w:vAlign w:val="bottom"/>
          </w:tcPr>
          <w:p w14:paraId="3974C5DE" w14:textId="02F23891" w:rsidR="006D0E71" w:rsidRPr="00903DAE" w:rsidRDefault="006D6F1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65,598,853</w:t>
            </w:r>
          </w:p>
        </w:tc>
        <w:tc>
          <w:tcPr>
            <w:tcW w:w="1238" w:type="dxa"/>
            <w:vAlign w:val="bottom"/>
          </w:tcPr>
          <w:p w14:paraId="4FD79A0F" w14:textId="0F30EA6D"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03DAE">
              <w:rPr>
                <w:rFonts w:ascii="Arial" w:hAnsi="Arial" w:cs="Arial"/>
                <w:sz w:val="18"/>
                <w:szCs w:val="18"/>
                <w:lang w:val="en-GB"/>
              </w:rPr>
              <w:t>53,694,204</w:t>
            </w:r>
          </w:p>
        </w:tc>
        <w:tc>
          <w:tcPr>
            <w:tcW w:w="1237" w:type="dxa"/>
            <w:shd w:val="clear" w:color="auto" w:fill="FAFAFA"/>
            <w:vAlign w:val="bottom"/>
          </w:tcPr>
          <w:p w14:paraId="1D3E0512" w14:textId="143426C4" w:rsidR="006D0E71" w:rsidRPr="00903DAE" w:rsidRDefault="00A9519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03DAE">
              <w:rPr>
                <w:rFonts w:ascii="Arial" w:hAnsi="Arial" w:cs="Arial"/>
                <w:sz w:val="18"/>
                <w:szCs w:val="18"/>
                <w:lang w:val="en-GB"/>
              </w:rPr>
              <w:t>65,598,853</w:t>
            </w:r>
          </w:p>
        </w:tc>
        <w:tc>
          <w:tcPr>
            <w:tcW w:w="1238" w:type="dxa"/>
            <w:vAlign w:val="bottom"/>
          </w:tcPr>
          <w:p w14:paraId="6F555249" w14:textId="280F5E09"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lang w:val="en-GB"/>
              </w:rPr>
              <w:t>52,221,414</w:t>
            </w:r>
          </w:p>
        </w:tc>
      </w:tr>
      <w:tr w:rsidR="006D0E71" w:rsidRPr="00903DAE" w14:paraId="38FE528F" w14:textId="77777777" w:rsidTr="00103F1D">
        <w:tc>
          <w:tcPr>
            <w:tcW w:w="4522" w:type="dxa"/>
            <w:shd w:val="clear" w:color="auto" w:fill="auto"/>
          </w:tcPr>
          <w:p w14:paraId="1575435E" w14:textId="7C680E3D"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Current tax from write-off refundable withholding tax</w:t>
            </w:r>
          </w:p>
        </w:tc>
        <w:tc>
          <w:tcPr>
            <w:tcW w:w="1237" w:type="dxa"/>
            <w:tcBorders>
              <w:bottom w:val="single" w:sz="4" w:space="0" w:color="auto"/>
            </w:tcBorders>
            <w:shd w:val="clear" w:color="auto" w:fill="FAFAFA"/>
            <w:vAlign w:val="bottom"/>
          </w:tcPr>
          <w:p w14:paraId="4EA6383A" w14:textId="2170D3F1" w:rsidR="006D0E71" w:rsidRPr="00903DAE" w:rsidRDefault="006D6F1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238" w:type="dxa"/>
            <w:tcBorders>
              <w:bottom w:val="single" w:sz="4" w:space="0" w:color="auto"/>
            </w:tcBorders>
            <w:vAlign w:val="bottom"/>
          </w:tcPr>
          <w:p w14:paraId="59C7E30F" w14:textId="67D8DE82"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03DAE">
              <w:rPr>
                <w:rFonts w:ascii="Arial" w:hAnsi="Arial" w:cs="Arial"/>
                <w:sz w:val="18"/>
                <w:szCs w:val="18"/>
                <w:lang w:val="en-GB"/>
              </w:rPr>
              <w:t>364,812</w:t>
            </w:r>
          </w:p>
        </w:tc>
        <w:tc>
          <w:tcPr>
            <w:tcW w:w="1237" w:type="dxa"/>
            <w:tcBorders>
              <w:bottom w:val="single" w:sz="4" w:space="0" w:color="auto"/>
            </w:tcBorders>
            <w:shd w:val="clear" w:color="auto" w:fill="FAFAFA"/>
            <w:vAlign w:val="bottom"/>
          </w:tcPr>
          <w:p w14:paraId="645E960E" w14:textId="2FBFE82C" w:rsidR="006D0E71" w:rsidRPr="00903DAE" w:rsidRDefault="00A9519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w:t>
            </w:r>
          </w:p>
        </w:tc>
        <w:tc>
          <w:tcPr>
            <w:tcW w:w="1238" w:type="dxa"/>
            <w:tcBorders>
              <w:bottom w:val="single" w:sz="4" w:space="0" w:color="auto"/>
            </w:tcBorders>
            <w:vAlign w:val="bottom"/>
          </w:tcPr>
          <w:p w14:paraId="1BAF8E99" w14:textId="7429538E"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18,864</w:t>
            </w:r>
          </w:p>
        </w:tc>
      </w:tr>
      <w:tr w:rsidR="006D0E71" w:rsidRPr="00903DAE" w14:paraId="6724CED0" w14:textId="77777777" w:rsidTr="00103F1D">
        <w:tc>
          <w:tcPr>
            <w:tcW w:w="4522" w:type="dxa"/>
            <w:shd w:val="clear" w:color="auto" w:fill="auto"/>
          </w:tcPr>
          <w:p w14:paraId="0D7B8C01" w14:textId="77777777" w:rsidR="006D0E71" w:rsidRPr="00903DAE" w:rsidRDefault="006D0E71" w:rsidP="006D0E71">
            <w:pPr>
              <w:ind w:left="-105" w:right="-117"/>
              <w:rPr>
                <w:rFonts w:ascii="Arial" w:hAnsi="Arial" w:cs="Arial"/>
                <w:sz w:val="18"/>
                <w:szCs w:val="18"/>
              </w:rPr>
            </w:pPr>
          </w:p>
        </w:tc>
        <w:tc>
          <w:tcPr>
            <w:tcW w:w="1237" w:type="dxa"/>
            <w:tcBorders>
              <w:top w:val="single" w:sz="4" w:space="0" w:color="auto"/>
            </w:tcBorders>
            <w:shd w:val="clear" w:color="auto" w:fill="FAFAFA"/>
            <w:vAlign w:val="bottom"/>
          </w:tcPr>
          <w:p w14:paraId="57B6BE14"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bottom"/>
          </w:tcPr>
          <w:p w14:paraId="18A6FC8E"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7" w:type="dxa"/>
            <w:tcBorders>
              <w:top w:val="single" w:sz="4" w:space="0" w:color="auto"/>
            </w:tcBorders>
            <w:shd w:val="clear" w:color="auto" w:fill="FAFAFA"/>
            <w:vAlign w:val="bottom"/>
          </w:tcPr>
          <w:p w14:paraId="59338DA7"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bottom"/>
          </w:tcPr>
          <w:p w14:paraId="29CE371B"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D0E71" w:rsidRPr="00903DAE" w14:paraId="5E83DB12" w14:textId="77777777" w:rsidTr="00103F1D">
        <w:tc>
          <w:tcPr>
            <w:tcW w:w="4522" w:type="dxa"/>
            <w:shd w:val="clear" w:color="auto" w:fill="auto"/>
          </w:tcPr>
          <w:p w14:paraId="45E733B2" w14:textId="4F4C4EED" w:rsidR="006D0E71" w:rsidRPr="00903DAE" w:rsidRDefault="006D0E71" w:rsidP="006D0E71">
            <w:pPr>
              <w:ind w:left="-105" w:right="-117"/>
              <w:rPr>
                <w:rFonts w:ascii="Arial" w:hAnsi="Arial" w:cs="Arial"/>
                <w:b/>
                <w:bCs/>
                <w:sz w:val="18"/>
                <w:szCs w:val="18"/>
              </w:rPr>
            </w:pPr>
            <w:r w:rsidRPr="00903DAE">
              <w:rPr>
                <w:rFonts w:ascii="Arial" w:hAnsi="Arial" w:cs="Arial"/>
                <w:b/>
                <w:bCs/>
                <w:sz w:val="18"/>
                <w:szCs w:val="18"/>
              </w:rPr>
              <w:t>Total current tax</w:t>
            </w:r>
          </w:p>
        </w:tc>
        <w:tc>
          <w:tcPr>
            <w:tcW w:w="1237" w:type="dxa"/>
            <w:tcBorders>
              <w:bottom w:val="single" w:sz="4" w:space="0" w:color="auto"/>
            </w:tcBorders>
            <w:shd w:val="clear" w:color="auto" w:fill="FAFAFA"/>
            <w:vAlign w:val="bottom"/>
          </w:tcPr>
          <w:p w14:paraId="51B71166" w14:textId="20A0AFF9" w:rsidR="006D0E71" w:rsidRPr="00903DAE" w:rsidRDefault="006D6F1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65,598,853</w:t>
            </w:r>
          </w:p>
        </w:tc>
        <w:tc>
          <w:tcPr>
            <w:tcW w:w="1238" w:type="dxa"/>
            <w:tcBorders>
              <w:bottom w:val="single" w:sz="4" w:space="0" w:color="auto"/>
            </w:tcBorders>
            <w:vAlign w:val="bottom"/>
          </w:tcPr>
          <w:p w14:paraId="772358CF" w14:textId="0AD79E7F"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54,059,016</w:t>
            </w:r>
          </w:p>
        </w:tc>
        <w:tc>
          <w:tcPr>
            <w:tcW w:w="1237" w:type="dxa"/>
            <w:tcBorders>
              <w:bottom w:val="single" w:sz="4" w:space="0" w:color="auto"/>
            </w:tcBorders>
            <w:shd w:val="clear" w:color="auto" w:fill="FAFAFA"/>
            <w:vAlign w:val="bottom"/>
          </w:tcPr>
          <w:p w14:paraId="2212E67A" w14:textId="4DADE35A" w:rsidR="006D0E71" w:rsidRPr="00903DAE" w:rsidRDefault="00A95197"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65,598,853</w:t>
            </w:r>
          </w:p>
        </w:tc>
        <w:tc>
          <w:tcPr>
            <w:tcW w:w="1238" w:type="dxa"/>
            <w:tcBorders>
              <w:bottom w:val="single" w:sz="4" w:space="0" w:color="auto"/>
            </w:tcBorders>
            <w:vAlign w:val="bottom"/>
          </w:tcPr>
          <w:p w14:paraId="4A2091BD" w14:textId="2F7D9D2B"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52,240,278</w:t>
            </w:r>
          </w:p>
        </w:tc>
      </w:tr>
      <w:tr w:rsidR="006D0E71" w:rsidRPr="00903DAE" w14:paraId="4AED1165" w14:textId="77777777" w:rsidTr="00103F1D">
        <w:tc>
          <w:tcPr>
            <w:tcW w:w="4522" w:type="dxa"/>
            <w:shd w:val="clear" w:color="auto" w:fill="auto"/>
          </w:tcPr>
          <w:p w14:paraId="0FB1FCA9" w14:textId="77777777" w:rsidR="006D0E71" w:rsidRPr="00903DAE" w:rsidRDefault="006D0E71" w:rsidP="006D0E71">
            <w:pPr>
              <w:ind w:left="-105" w:right="-117"/>
              <w:rPr>
                <w:rFonts w:ascii="Arial" w:hAnsi="Arial" w:cs="Arial"/>
                <w:b/>
                <w:bCs/>
                <w:sz w:val="18"/>
                <w:szCs w:val="18"/>
              </w:rPr>
            </w:pPr>
          </w:p>
        </w:tc>
        <w:tc>
          <w:tcPr>
            <w:tcW w:w="1237" w:type="dxa"/>
            <w:tcBorders>
              <w:top w:val="single" w:sz="4" w:space="0" w:color="auto"/>
            </w:tcBorders>
            <w:shd w:val="clear" w:color="auto" w:fill="FAFAFA"/>
            <w:vAlign w:val="bottom"/>
          </w:tcPr>
          <w:p w14:paraId="3A36A886"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5DEC014F" w14:textId="77777777" w:rsidR="006D0E71" w:rsidRPr="00903DAE" w:rsidRDefault="006D0E71" w:rsidP="006D0E71">
            <w:pPr>
              <w:ind w:right="-72"/>
              <w:jc w:val="right"/>
              <w:rPr>
                <w:rFonts w:ascii="Arial" w:hAnsi="Arial" w:cs="Arial"/>
                <w:b/>
                <w:bCs/>
                <w:sz w:val="18"/>
                <w:szCs w:val="18"/>
              </w:rPr>
            </w:pPr>
          </w:p>
        </w:tc>
        <w:tc>
          <w:tcPr>
            <w:tcW w:w="1237" w:type="dxa"/>
            <w:tcBorders>
              <w:top w:val="single" w:sz="4" w:space="0" w:color="auto"/>
            </w:tcBorders>
            <w:shd w:val="clear" w:color="auto" w:fill="FAFAFA"/>
            <w:vAlign w:val="bottom"/>
          </w:tcPr>
          <w:p w14:paraId="41FB0B5E"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56EFDC8E" w14:textId="77777777" w:rsidR="006D0E71" w:rsidRPr="00903DAE" w:rsidRDefault="006D0E71" w:rsidP="006D0E71">
            <w:pPr>
              <w:ind w:right="-72"/>
              <w:jc w:val="right"/>
              <w:rPr>
                <w:rFonts w:ascii="Arial" w:hAnsi="Arial" w:cs="Arial"/>
                <w:b/>
                <w:bCs/>
                <w:sz w:val="18"/>
                <w:szCs w:val="18"/>
              </w:rPr>
            </w:pPr>
          </w:p>
        </w:tc>
      </w:tr>
      <w:tr w:rsidR="006D0E71" w:rsidRPr="00903DAE" w14:paraId="68CEB013" w14:textId="77777777" w:rsidTr="00103F1D">
        <w:tc>
          <w:tcPr>
            <w:tcW w:w="4522" w:type="dxa"/>
            <w:shd w:val="clear" w:color="auto" w:fill="auto"/>
          </w:tcPr>
          <w:p w14:paraId="03C1396B"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Deferred income tax:</w:t>
            </w:r>
          </w:p>
        </w:tc>
        <w:tc>
          <w:tcPr>
            <w:tcW w:w="1237" w:type="dxa"/>
            <w:shd w:val="clear" w:color="auto" w:fill="FAFAFA"/>
            <w:vAlign w:val="bottom"/>
          </w:tcPr>
          <w:p w14:paraId="26C47CAA"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5AEF4179" w14:textId="77777777" w:rsidR="006D0E71" w:rsidRPr="00903DAE" w:rsidRDefault="006D0E71" w:rsidP="006D0E71">
            <w:pPr>
              <w:ind w:right="-72"/>
              <w:jc w:val="right"/>
              <w:rPr>
                <w:rFonts w:ascii="Arial" w:hAnsi="Arial" w:cs="Arial"/>
                <w:sz w:val="18"/>
                <w:szCs w:val="18"/>
                <w:lang w:val="en-GB"/>
              </w:rPr>
            </w:pPr>
          </w:p>
        </w:tc>
        <w:tc>
          <w:tcPr>
            <w:tcW w:w="1237" w:type="dxa"/>
            <w:shd w:val="clear" w:color="auto" w:fill="FAFAFA"/>
            <w:vAlign w:val="bottom"/>
          </w:tcPr>
          <w:p w14:paraId="27AFB63F"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1AEF48F5" w14:textId="77777777" w:rsidR="006D0E71" w:rsidRPr="00903DAE" w:rsidRDefault="006D0E71" w:rsidP="006D0E71">
            <w:pPr>
              <w:ind w:right="-72"/>
              <w:jc w:val="right"/>
              <w:rPr>
                <w:rFonts w:ascii="Arial" w:hAnsi="Arial" w:cs="Arial"/>
                <w:sz w:val="18"/>
                <w:szCs w:val="18"/>
                <w:lang w:val="en-GB"/>
              </w:rPr>
            </w:pPr>
          </w:p>
        </w:tc>
      </w:tr>
      <w:tr w:rsidR="006D0E71" w:rsidRPr="00903DAE" w14:paraId="34352D29" w14:textId="77777777" w:rsidTr="00103F1D">
        <w:tc>
          <w:tcPr>
            <w:tcW w:w="4522" w:type="dxa"/>
            <w:shd w:val="clear" w:color="auto" w:fill="auto"/>
          </w:tcPr>
          <w:p w14:paraId="5C45B745" w14:textId="0B6F3BBB"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Increase</w:t>
            </w:r>
            <w:r w:rsidR="002C3B12" w:rsidRPr="00903DAE">
              <w:rPr>
                <w:rFonts w:ascii="Arial" w:hAnsi="Arial" w:cs="Arial"/>
                <w:sz w:val="18"/>
                <w:szCs w:val="18"/>
              </w:rPr>
              <w:t xml:space="preserve"> </w:t>
            </w:r>
            <w:r w:rsidRPr="00903DAE">
              <w:rPr>
                <w:rFonts w:ascii="Arial" w:hAnsi="Arial" w:cs="Arial"/>
                <w:sz w:val="18"/>
                <w:szCs w:val="18"/>
              </w:rPr>
              <w:t xml:space="preserve">in deferred tax assets (Note </w:t>
            </w:r>
            <w:r w:rsidR="00CA013D" w:rsidRPr="00903DAE">
              <w:rPr>
                <w:rFonts w:ascii="Arial" w:hAnsi="Arial" w:cs="Arial"/>
                <w:sz w:val="18"/>
                <w:szCs w:val="18"/>
                <w:lang w:val="en-GB"/>
              </w:rPr>
              <w:t>19</w:t>
            </w:r>
            <w:r w:rsidRPr="00903DAE">
              <w:rPr>
                <w:rFonts w:ascii="Arial" w:hAnsi="Arial" w:cs="Arial"/>
                <w:sz w:val="18"/>
                <w:szCs w:val="18"/>
              </w:rPr>
              <w:t>)</w:t>
            </w:r>
          </w:p>
        </w:tc>
        <w:tc>
          <w:tcPr>
            <w:tcW w:w="1237" w:type="dxa"/>
            <w:shd w:val="clear" w:color="auto" w:fill="FAFAFA"/>
          </w:tcPr>
          <w:p w14:paraId="7994C142" w14:textId="65CA16A8" w:rsidR="006D0E71" w:rsidRPr="00903DAE" w:rsidRDefault="00B154E4"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(3,226,831)</w:t>
            </w:r>
          </w:p>
        </w:tc>
        <w:tc>
          <w:tcPr>
            <w:tcW w:w="1238" w:type="dxa"/>
          </w:tcPr>
          <w:p w14:paraId="5AC6F018" w14:textId="40BD3171"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03DAE">
              <w:rPr>
                <w:rFonts w:ascii="Arial" w:hAnsi="Arial" w:cs="Arial"/>
                <w:sz w:val="18"/>
                <w:szCs w:val="18"/>
                <w:lang w:val="en-GB"/>
              </w:rPr>
              <w:t>(1,457,604)</w:t>
            </w:r>
          </w:p>
        </w:tc>
        <w:tc>
          <w:tcPr>
            <w:tcW w:w="1237" w:type="dxa"/>
            <w:shd w:val="clear" w:color="auto" w:fill="FAFAFA"/>
          </w:tcPr>
          <w:p w14:paraId="1CF5B0F2" w14:textId="139FC7B0" w:rsidR="006D0E71" w:rsidRPr="00903DAE" w:rsidRDefault="008F744F"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03DAE">
              <w:rPr>
                <w:rFonts w:ascii="Arial" w:hAnsi="Arial" w:cs="Arial"/>
                <w:sz w:val="18"/>
                <w:szCs w:val="18"/>
                <w:lang w:val="en-GB"/>
              </w:rPr>
              <w:t>(2,387,605)</w:t>
            </w:r>
          </w:p>
        </w:tc>
        <w:tc>
          <w:tcPr>
            <w:tcW w:w="1238" w:type="dxa"/>
          </w:tcPr>
          <w:p w14:paraId="189200CB" w14:textId="74E0A629"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lang w:val="en-GB"/>
              </w:rPr>
              <w:t>(796,907)</w:t>
            </w:r>
          </w:p>
        </w:tc>
      </w:tr>
      <w:tr w:rsidR="006D0E71" w:rsidRPr="00903DAE" w14:paraId="035E51BF" w14:textId="77777777" w:rsidTr="00103F1D">
        <w:tc>
          <w:tcPr>
            <w:tcW w:w="4522" w:type="dxa"/>
            <w:shd w:val="clear" w:color="auto" w:fill="auto"/>
          </w:tcPr>
          <w:p w14:paraId="77124752" w14:textId="29E72F20"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Increase</w:t>
            </w:r>
            <w:r w:rsidR="000E0A16" w:rsidRPr="00903DAE">
              <w:rPr>
                <w:rFonts w:ascii="Arial" w:hAnsi="Arial" w:cs="Arial"/>
                <w:sz w:val="18"/>
                <w:szCs w:val="18"/>
              </w:rPr>
              <w:t xml:space="preserve"> </w:t>
            </w:r>
            <w:r w:rsidRPr="00903DAE">
              <w:rPr>
                <w:rFonts w:ascii="Arial" w:hAnsi="Arial" w:cs="Arial"/>
                <w:sz w:val="18"/>
                <w:szCs w:val="18"/>
              </w:rPr>
              <w:t xml:space="preserve">in deferred tax liabilities (Note </w:t>
            </w:r>
            <w:r w:rsidR="00CA013D" w:rsidRPr="00903DAE">
              <w:rPr>
                <w:rFonts w:ascii="Arial" w:hAnsi="Arial" w:cs="Arial"/>
                <w:sz w:val="18"/>
                <w:szCs w:val="18"/>
                <w:lang w:val="en-GB"/>
              </w:rPr>
              <w:t>19</w:t>
            </w:r>
            <w:r w:rsidRPr="00903DAE">
              <w:rPr>
                <w:rFonts w:ascii="Arial" w:hAnsi="Arial" w:cs="Arial"/>
                <w:sz w:val="18"/>
                <w:szCs w:val="18"/>
              </w:rPr>
              <w:t>)</w:t>
            </w:r>
          </w:p>
        </w:tc>
        <w:tc>
          <w:tcPr>
            <w:tcW w:w="1237" w:type="dxa"/>
            <w:tcBorders>
              <w:top w:val="nil"/>
              <w:left w:val="nil"/>
              <w:bottom w:val="single" w:sz="4" w:space="0" w:color="auto"/>
              <w:right w:val="nil"/>
            </w:tcBorders>
            <w:shd w:val="clear" w:color="auto" w:fill="FAFAFA"/>
          </w:tcPr>
          <w:p w14:paraId="1347154B" w14:textId="441115B4" w:rsidR="006D0E71" w:rsidRPr="00903DAE" w:rsidRDefault="00B154E4"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144,937</w:t>
            </w:r>
          </w:p>
        </w:tc>
        <w:tc>
          <w:tcPr>
            <w:tcW w:w="1238" w:type="dxa"/>
            <w:tcBorders>
              <w:top w:val="nil"/>
              <w:left w:val="nil"/>
              <w:bottom w:val="single" w:sz="4" w:space="0" w:color="auto"/>
              <w:right w:val="nil"/>
            </w:tcBorders>
          </w:tcPr>
          <w:p w14:paraId="2908A581" w14:textId="6E35E25B"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428,956</w:t>
            </w:r>
          </w:p>
        </w:tc>
        <w:tc>
          <w:tcPr>
            <w:tcW w:w="1237" w:type="dxa"/>
            <w:tcBorders>
              <w:top w:val="nil"/>
              <w:left w:val="nil"/>
              <w:bottom w:val="single" w:sz="4" w:space="0" w:color="auto"/>
              <w:right w:val="nil"/>
            </w:tcBorders>
            <w:shd w:val="clear" w:color="auto" w:fill="FAFAFA"/>
          </w:tcPr>
          <w:p w14:paraId="4BC215BD" w14:textId="40440611" w:rsidR="006D0E71" w:rsidRPr="00903DAE" w:rsidRDefault="008F744F"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146,571</w:t>
            </w:r>
          </w:p>
        </w:tc>
        <w:tc>
          <w:tcPr>
            <w:tcW w:w="1238" w:type="dxa"/>
            <w:tcBorders>
              <w:top w:val="nil"/>
              <w:left w:val="nil"/>
              <w:bottom w:val="single" w:sz="4" w:space="0" w:color="auto"/>
              <w:right w:val="nil"/>
            </w:tcBorders>
          </w:tcPr>
          <w:p w14:paraId="6FC8BF43" w14:textId="40FAA8CD"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3DAE">
              <w:rPr>
                <w:rFonts w:ascii="Arial" w:hAnsi="Arial" w:cs="Arial"/>
                <w:sz w:val="18"/>
                <w:szCs w:val="18"/>
              </w:rPr>
              <w:t>428,956</w:t>
            </w:r>
          </w:p>
        </w:tc>
      </w:tr>
      <w:tr w:rsidR="006D0E71" w:rsidRPr="00903DAE" w14:paraId="07313185" w14:textId="77777777" w:rsidTr="00103F1D">
        <w:tc>
          <w:tcPr>
            <w:tcW w:w="4522" w:type="dxa"/>
            <w:shd w:val="clear" w:color="auto" w:fill="auto"/>
          </w:tcPr>
          <w:p w14:paraId="5472CF26" w14:textId="77777777" w:rsidR="006D0E71" w:rsidRPr="00903DAE" w:rsidRDefault="006D0E71" w:rsidP="006D0E71">
            <w:pPr>
              <w:ind w:left="-105" w:right="-117"/>
              <w:rPr>
                <w:rFonts w:ascii="Arial" w:hAnsi="Arial" w:cs="Arial"/>
                <w:sz w:val="18"/>
                <w:szCs w:val="18"/>
              </w:rPr>
            </w:pPr>
          </w:p>
        </w:tc>
        <w:tc>
          <w:tcPr>
            <w:tcW w:w="1237" w:type="dxa"/>
            <w:tcBorders>
              <w:top w:val="single" w:sz="4" w:space="0" w:color="auto"/>
              <w:left w:val="nil"/>
              <w:right w:val="nil"/>
            </w:tcBorders>
            <w:shd w:val="clear" w:color="auto" w:fill="FAFAFA"/>
          </w:tcPr>
          <w:p w14:paraId="5381B893"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8" w:type="dxa"/>
            <w:tcBorders>
              <w:top w:val="single" w:sz="4" w:space="0" w:color="auto"/>
              <w:left w:val="nil"/>
              <w:right w:val="nil"/>
            </w:tcBorders>
          </w:tcPr>
          <w:p w14:paraId="3292BC17"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7" w:type="dxa"/>
            <w:tcBorders>
              <w:top w:val="single" w:sz="4" w:space="0" w:color="auto"/>
              <w:left w:val="nil"/>
              <w:right w:val="nil"/>
            </w:tcBorders>
            <w:shd w:val="clear" w:color="auto" w:fill="FAFAFA"/>
          </w:tcPr>
          <w:p w14:paraId="42468C48"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8" w:type="dxa"/>
            <w:tcBorders>
              <w:top w:val="single" w:sz="4" w:space="0" w:color="auto"/>
              <w:left w:val="nil"/>
              <w:right w:val="nil"/>
            </w:tcBorders>
          </w:tcPr>
          <w:p w14:paraId="27807C67"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D0E71" w:rsidRPr="00903DAE" w14:paraId="0289F218" w14:textId="77777777" w:rsidTr="00103F1D">
        <w:tc>
          <w:tcPr>
            <w:tcW w:w="4522" w:type="dxa"/>
            <w:shd w:val="clear" w:color="auto" w:fill="auto"/>
          </w:tcPr>
          <w:p w14:paraId="05457457" w14:textId="77777777" w:rsidR="006D0E71" w:rsidRPr="00903DAE" w:rsidRDefault="006D0E71" w:rsidP="006D0E71">
            <w:pPr>
              <w:ind w:left="-105" w:right="-117"/>
              <w:rPr>
                <w:rFonts w:ascii="Arial" w:hAnsi="Arial" w:cs="Arial"/>
                <w:b/>
                <w:bCs/>
                <w:sz w:val="18"/>
                <w:szCs w:val="18"/>
              </w:rPr>
            </w:pPr>
            <w:r w:rsidRPr="00903DAE">
              <w:rPr>
                <w:rFonts w:ascii="Arial" w:hAnsi="Arial" w:cs="Arial"/>
                <w:b/>
                <w:bCs/>
                <w:sz w:val="18"/>
                <w:szCs w:val="18"/>
              </w:rPr>
              <w:t>Total deferred income tax</w:t>
            </w:r>
          </w:p>
        </w:tc>
        <w:tc>
          <w:tcPr>
            <w:tcW w:w="1237" w:type="dxa"/>
            <w:tcBorders>
              <w:left w:val="nil"/>
              <w:bottom w:val="single" w:sz="4" w:space="0" w:color="auto"/>
              <w:right w:val="nil"/>
            </w:tcBorders>
            <w:shd w:val="clear" w:color="auto" w:fill="FAFAFA"/>
          </w:tcPr>
          <w:p w14:paraId="548CE9D9" w14:textId="2FAC13B9" w:rsidR="006D0E71" w:rsidRPr="00903DAE" w:rsidRDefault="00B154E4"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(3,081,894)</w:t>
            </w:r>
          </w:p>
        </w:tc>
        <w:tc>
          <w:tcPr>
            <w:tcW w:w="1238" w:type="dxa"/>
            <w:tcBorders>
              <w:left w:val="nil"/>
              <w:bottom w:val="single" w:sz="4" w:space="0" w:color="auto"/>
              <w:right w:val="nil"/>
            </w:tcBorders>
          </w:tcPr>
          <w:p w14:paraId="3CF4052C" w14:textId="53D6FF44"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(1,028,648)</w:t>
            </w:r>
          </w:p>
        </w:tc>
        <w:tc>
          <w:tcPr>
            <w:tcW w:w="1237" w:type="dxa"/>
            <w:tcBorders>
              <w:left w:val="nil"/>
              <w:bottom w:val="single" w:sz="4" w:space="0" w:color="auto"/>
              <w:right w:val="nil"/>
            </w:tcBorders>
            <w:shd w:val="clear" w:color="auto" w:fill="FAFAFA"/>
          </w:tcPr>
          <w:p w14:paraId="78772C91" w14:textId="2A644BB1" w:rsidR="006D0E71" w:rsidRPr="00903DAE" w:rsidRDefault="008F744F"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(2,241,034)</w:t>
            </w:r>
          </w:p>
        </w:tc>
        <w:tc>
          <w:tcPr>
            <w:tcW w:w="1238" w:type="dxa"/>
            <w:tcBorders>
              <w:left w:val="nil"/>
              <w:bottom w:val="single" w:sz="4" w:space="0" w:color="auto"/>
              <w:right w:val="nil"/>
            </w:tcBorders>
          </w:tcPr>
          <w:p w14:paraId="0EF5B0BD" w14:textId="5A71F7A0"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(367,951)</w:t>
            </w:r>
          </w:p>
        </w:tc>
      </w:tr>
      <w:tr w:rsidR="006D0E71" w:rsidRPr="00903DAE" w14:paraId="60A6C561" w14:textId="77777777" w:rsidTr="00103F1D">
        <w:tc>
          <w:tcPr>
            <w:tcW w:w="4522" w:type="dxa"/>
            <w:shd w:val="clear" w:color="auto" w:fill="auto"/>
          </w:tcPr>
          <w:p w14:paraId="01193560" w14:textId="77777777" w:rsidR="006D0E71" w:rsidRPr="00903DAE" w:rsidRDefault="006D0E71" w:rsidP="006D0E71">
            <w:pPr>
              <w:ind w:left="-105" w:right="-117"/>
              <w:rPr>
                <w:rFonts w:ascii="Arial" w:hAnsi="Arial" w:cs="Arial"/>
                <w:b/>
                <w:bCs/>
                <w:sz w:val="18"/>
                <w:szCs w:val="18"/>
              </w:rPr>
            </w:pPr>
          </w:p>
        </w:tc>
        <w:tc>
          <w:tcPr>
            <w:tcW w:w="1237" w:type="dxa"/>
            <w:tcBorders>
              <w:top w:val="single" w:sz="4" w:space="0" w:color="auto"/>
            </w:tcBorders>
            <w:shd w:val="clear" w:color="auto" w:fill="FAFAFA"/>
            <w:vAlign w:val="center"/>
          </w:tcPr>
          <w:p w14:paraId="3F214F43"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center"/>
          </w:tcPr>
          <w:p w14:paraId="7BEA8E54"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7" w:type="dxa"/>
            <w:tcBorders>
              <w:top w:val="single" w:sz="4" w:space="0" w:color="auto"/>
            </w:tcBorders>
            <w:shd w:val="clear" w:color="auto" w:fill="FAFAFA"/>
            <w:vAlign w:val="center"/>
          </w:tcPr>
          <w:p w14:paraId="7063272C"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center"/>
          </w:tcPr>
          <w:p w14:paraId="26E2AA2A"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D0E71" w:rsidRPr="00903DAE" w14:paraId="6028CC8D" w14:textId="77777777" w:rsidTr="00103F1D">
        <w:tc>
          <w:tcPr>
            <w:tcW w:w="4522" w:type="dxa"/>
            <w:shd w:val="clear" w:color="auto" w:fill="auto"/>
          </w:tcPr>
          <w:p w14:paraId="78EEF5F3" w14:textId="70498514" w:rsidR="006D0E71" w:rsidRPr="00903DAE" w:rsidRDefault="006D0E71" w:rsidP="006D0E71">
            <w:pPr>
              <w:ind w:left="-105" w:right="-117"/>
              <w:rPr>
                <w:rFonts w:ascii="Arial" w:hAnsi="Arial" w:cs="Arial"/>
                <w:b/>
                <w:bCs/>
                <w:sz w:val="18"/>
                <w:szCs w:val="18"/>
              </w:rPr>
            </w:pPr>
            <w:r w:rsidRPr="00903DAE">
              <w:rPr>
                <w:rFonts w:ascii="Arial" w:hAnsi="Arial" w:cs="Arial"/>
                <w:b/>
                <w:bCs/>
                <w:sz w:val="18"/>
                <w:szCs w:val="18"/>
              </w:rPr>
              <w:t xml:space="preserve">Income tax </w:t>
            </w:r>
          </w:p>
        </w:tc>
        <w:tc>
          <w:tcPr>
            <w:tcW w:w="1237" w:type="dxa"/>
            <w:tcBorders>
              <w:bottom w:val="single" w:sz="4" w:space="0" w:color="auto"/>
            </w:tcBorders>
            <w:shd w:val="clear" w:color="auto" w:fill="FAFAFA"/>
            <w:vAlign w:val="center"/>
          </w:tcPr>
          <w:p w14:paraId="025E51B5" w14:textId="010E347C" w:rsidR="006D0E71" w:rsidRPr="00903DAE" w:rsidRDefault="00B154E4"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62,516,959</w:t>
            </w:r>
          </w:p>
        </w:tc>
        <w:tc>
          <w:tcPr>
            <w:tcW w:w="1238" w:type="dxa"/>
            <w:tcBorders>
              <w:bottom w:val="single" w:sz="4" w:space="0" w:color="auto"/>
            </w:tcBorders>
            <w:vAlign w:val="center"/>
          </w:tcPr>
          <w:p w14:paraId="77714BEA" w14:textId="2BDFACC0"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53,030,368</w:t>
            </w:r>
          </w:p>
        </w:tc>
        <w:tc>
          <w:tcPr>
            <w:tcW w:w="1237" w:type="dxa"/>
            <w:tcBorders>
              <w:bottom w:val="single" w:sz="4" w:space="0" w:color="auto"/>
            </w:tcBorders>
            <w:shd w:val="clear" w:color="auto" w:fill="FAFAFA"/>
            <w:vAlign w:val="center"/>
          </w:tcPr>
          <w:p w14:paraId="507A54EF" w14:textId="0B83AD03" w:rsidR="006D0E71" w:rsidRPr="00903DAE" w:rsidRDefault="008F744F"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63,357,819</w:t>
            </w:r>
          </w:p>
        </w:tc>
        <w:tc>
          <w:tcPr>
            <w:tcW w:w="1238" w:type="dxa"/>
            <w:tcBorders>
              <w:bottom w:val="single" w:sz="4" w:space="0" w:color="auto"/>
            </w:tcBorders>
            <w:vAlign w:val="center"/>
          </w:tcPr>
          <w:p w14:paraId="00192839" w14:textId="5EC02B24"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51,872,327</w:t>
            </w:r>
          </w:p>
        </w:tc>
      </w:tr>
    </w:tbl>
    <w:p w14:paraId="183C1FC2" w14:textId="4053818E" w:rsidR="00B84B9B" w:rsidRPr="00903DAE" w:rsidRDefault="00B84B9B" w:rsidP="00A24721">
      <w:pPr>
        <w:rPr>
          <w:rFonts w:ascii="Arial" w:hAnsi="Arial" w:cs="Arial"/>
          <w:sz w:val="18"/>
          <w:szCs w:val="18"/>
        </w:rPr>
      </w:pPr>
    </w:p>
    <w:p w14:paraId="5E9E0BC3" w14:textId="77777777" w:rsidR="00B84B9B" w:rsidRPr="00903DAE" w:rsidRDefault="00B84B9B">
      <w:pPr>
        <w:spacing w:after="160" w:line="259" w:lineRule="auto"/>
        <w:rPr>
          <w:rFonts w:ascii="Arial" w:hAnsi="Arial" w:cs="Arial"/>
          <w:sz w:val="18"/>
          <w:szCs w:val="18"/>
        </w:rPr>
      </w:pPr>
      <w:r w:rsidRPr="00903DAE">
        <w:rPr>
          <w:rFonts w:ascii="Arial" w:hAnsi="Arial" w:cs="Arial"/>
          <w:sz w:val="18"/>
          <w:szCs w:val="18"/>
        </w:rPr>
        <w:br w:type="page"/>
      </w:r>
    </w:p>
    <w:p w14:paraId="17EB495B" w14:textId="77777777" w:rsidR="00B84B9B" w:rsidRPr="00903DAE" w:rsidRDefault="00B84B9B" w:rsidP="00B84B9B">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903DAE" w14:paraId="53A15FB4" w14:textId="77777777" w:rsidTr="00B96C78">
        <w:trPr>
          <w:trHeight w:val="386"/>
        </w:trPr>
        <w:tc>
          <w:tcPr>
            <w:tcW w:w="9461" w:type="dxa"/>
            <w:shd w:val="clear" w:color="auto" w:fill="FFA543"/>
            <w:vAlign w:val="center"/>
          </w:tcPr>
          <w:p w14:paraId="3869F323" w14:textId="77777777" w:rsidR="00B84B9B" w:rsidRPr="00903DAE" w:rsidRDefault="00B84B9B"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30</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Income tax </w:t>
            </w:r>
            <w:r w:rsidRPr="00903DAE">
              <w:rPr>
                <w:rFonts w:ascii="Arial" w:eastAsia="Arial Unicode MS" w:hAnsi="Arial" w:cs="Arial"/>
                <w:color w:val="FFFFFF"/>
                <w:sz w:val="18"/>
                <w:szCs w:val="18"/>
              </w:rPr>
              <w:t>(Cont’d)</w:t>
            </w:r>
          </w:p>
        </w:tc>
      </w:tr>
    </w:tbl>
    <w:p w14:paraId="5443990E" w14:textId="77777777" w:rsidR="00A24721" w:rsidRPr="00903DAE" w:rsidRDefault="00A24721" w:rsidP="00A24721">
      <w:pPr>
        <w:rPr>
          <w:rFonts w:ascii="Arial" w:hAnsi="Arial" w:cs="Arial"/>
          <w:sz w:val="18"/>
          <w:szCs w:val="18"/>
        </w:rPr>
      </w:pPr>
    </w:p>
    <w:p w14:paraId="559B111E" w14:textId="77777777" w:rsidR="00A24721" w:rsidRPr="00903DAE" w:rsidRDefault="00A24721" w:rsidP="00A24721">
      <w:pPr>
        <w:jc w:val="both"/>
        <w:rPr>
          <w:rFonts w:ascii="Arial" w:hAnsi="Arial" w:cs="Arial"/>
          <w:sz w:val="18"/>
          <w:szCs w:val="18"/>
        </w:rPr>
      </w:pPr>
      <w:r w:rsidRPr="00903DAE">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38EC9C37" w14:textId="77777777" w:rsidR="00A24721" w:rsidRPr="00903DAE" w:rsidRDefault="00A24721" w:rsidP="00A24721">
      <w:pPr>
        <w:rPr>
          <w:rFonts w:ascii="Arial" w:hAnsi="Arial" w:cs="Arial"/>
          <w:sz w:val="18"/>
          <w:szCs w:val="18"/>
        </w:rPr>
      </w:pPr>
    </w:p>
    <w:tbl>
      <w:tblPr>
        <w:tblW w:w="9486" w:type="dxa"/>
        <w:tblLayout w:type="fixed"/>
        <w:tblLook w:val="04A0" w:firstRow="1" w:lastRow="0" w:firstColumn="1" w:lastColumn="0" w:noHBand="0" w:noVBand="1"/>
      </w:tblPr>
      <w:tblGrid>
        <w:gridCol w:w="4536"/>
        <w:gridCol w:w="1237"/>
        <w:gridCol w:w="1238"/>
        <w:gridCol w:w="1237"/>
        <w:gridCol w:w="1238"/>
      </w:tblGrid>
      <w:tr w:rsidR="00A24721" w:rsidRPr="00903DAE" w14:paraId="3B17D60A" w14:textId="77777777" w:rsidTr="00103F1D">
        <w:trPr>
          <w:trHeight w:val="81"/>
        </w:trPr>
        <w:tc>
          <w:tcPr>
            <w:tcW w:w="4536" w:type="dxa"/>
            <w:shd w:val="clear" w:color="auto" w:fill="auto"/>
          </w:tcPr>
          <w:p w14:paraId="6831CE88" w14:textId="77777777" w:rsidR="00A24721" w:rsidRPr="00903DAE" w:rsidRDefault="00A24721" w:rsidP="00930AA6">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59CD2E77"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2F7C7D1F"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55D8EBB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7DD6F8E8"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6D0E71" w:rsidRPr="00903DAE" w14:paraId="202BC5B9" w14:textId="77777777" w:rsidTr="00103F1D">
        <w:tc>
          <w:tcPr>
            <w:tcW w:w="4536" w:type="dxa"/>
            <w:shd w:val="clear" w:color="auto" w:fill="auto"/>
          </w:tcPr>
          <w:p w14:paraId="1C7B1DEB" w14:textId="77777777" w:rsidR="006D0E71" w:rsidRPr="00903DAE" w:rsidRDefault="006D0E71" w:rsidP="006D0E71">
            <w:pPr>
              <w:ind w:left="-105"/>
              <w:jc w:val="both"/>
              <w:rPr>
                <w:rFonts w:ascii="Arial" w:hAnsi="Arial" w:cs="Arial"/>
                <w:sz w:val="18"/>
                <w:szCs w:val="18"/>
              </w:rPr>
            </w:pPr>
          </w:p>
        </w:tc>
        <w:tc>
          <w:tcPr>
            <w:tcW w:w="1237" w:type="dxa"/>
            <w:tcBorders>
              <w:top w:val="single" w:sz="4" w:space="0" w:color="auto"/>
            </w:tcBorders>
            <w:vAlign w:val="bottom"/>
          </w:tcPr>
          <w:p w14:paraId="3A378382" w14:textId="1B04FD60"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7EBCE279" w14:textId="22C64769"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c>
          <w:tcPr>
            <w:tcW w:w="1237" w:type="dxa"/>
            <w:tcBorders>
              <w:top w:val="single" w:sz="4" w:space="0" w:color="auto"/>
            </w:tcBorders>
            <w:vAlign w:val="bottom"/>
          </w:tcPr>
          <w:p w14:paraId="2F492A67" w14:textId="5A2AA7F8"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2022</w:t>
            </w:r>
          </w:p>
        </w:tc>
        <w:tc>
          <w:tcPr>
            <w:tcW w:w="1238" w:type="dxa"/>
            <w:tcBorders>
              <w:top w:val="single" w:sz="4" w:space="0" w:color="auto"/>
            </w:tcBorders>
            <w:vAlign w:val="bottom"/>
          </w:tcPr>
          <w:p w14:paraId="24EC815E" w14:textId="4DD4931F" w:rsidR="006D0E71" w:rsidRPr="00903DAE" w:rsidRDefault="006D0E71" w:rsidP="006D0E71">
            <w:pPr>
              <w:tabs>
                <w:tab w:val="left" w:pos="1169"/>
              </w:tabs>
              <w:ind w:right="-72"/>
              <w:jc w:val="right"/>
              <w:rPr>
                <w:rFonts w:ascii="Arial" w:hAnsi="Arial" w:cs="Arial"/>
                <w:b/>
                <w:bCs/>
                <w:sz w:val="18"/>
                <w:szCs w:val="18"/>
                <w:cs/>
                <w:lang w:val="th-TH"/>
              </w:rPr>
            </w:pPr>
            <w:r w:rsidRPr="00903DAE">
              <w:rPr>
                <w:rFonts w:ascii="Arial" w:hAnsi="Arial" w:cs="Arial"/>
                <w:b/>
                <w:bCs/>
                <w:snapToGrid w:val="0"/>
                <w:sz w:val="18"/>
                <w:szCs w:val="18"/>
                <w:lang w:val="en-GB" w:eastAsia="th-TH"/>
              </w:rPr>
              <w:t>2021</w:t>
            </w:r>
          </w:p>
        </w:tc>
      </w:tr>
      <w:tr w:rsidR="00A24721" w:rsidRPr="00903DAE" w14:paraId="5F3BCDF8" w14:textId="77777777" w:rsidTr="00103F1D">
        <w:tc>
          <w:tcPr>
            <w:tcW w:w="4536" w:type="dxa"/>
            <w:shd w:val="clear" w:color="auto" w:fill="auto"/>
          </w:tcPr>
          <w:p w14:paraId="4A4D0420" w14:textId="77777777" w:rsidR="00A24721" w:rsidRPr="00903DAE" w:rsidRDefault="00A24721" w:rsidP="00930AA6">
            <w:pPr>
              <w:ind w:left="-105"/>
              <w:jc w:val="both"/>
              <w:rPr>
                <w:rFonts w:ascii="Arial" w:hAnsi="Arial" w:cs="Arial"/>
                <w:sz w:val="18"/>
                <w:szCs w:val="18"/>
              </w:rPr>
            </w:pPr>
          </w:p>
        </w:tc>
        <w:tc>
          <w:tcPr>
            <w:tcW w:w="1237" w:type="dxa"/>
            <w:tcBorders>
              <w:bottom w:val="single" w:sz="4" w:space="0" w:color="auto"/>
            </w:tcBorders>
            <w:shd w:val="clear" w:color="auto" w:fill="auto"/>
          </w:tcPr>
          <w:p w14:paraId="07A4292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3FCA80E0"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37" w:type="dxa"/>
            <w:tcBorders>
              <w:bottom w:val="single" w:sz="4" w:space="0" w:color="auto"/>
            </w:tcBorders>
            <w:shd w:val="clear" w:color="auto" w:fill="auto"/>
          </w:tcPr>
          <w:p w14:paraId="56BED974"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72A92D4D"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73B15BED" w14:textId="77777777" w:rsidTr="00103F1D">
        <w:tc>
          <w:tcPr>
            <w:tcW w:w="4536" w:type="dxa"/>
            <w:shd w:val="clear" w:color="auto" w:fill="auto"/>
          </w:tcPr>
          <w:p w14:paraId="14598B9F" w14:textId="77777777" w:rsidR="00A24721" w:rsidRPr="00903DAE" w:rsidRDefault="00A24721" w:rsidP="00930AA6">
            <w:pPr>
              <w:ind w:left="-105"/>
              <w:jc w:val="both"/>
              <w:rPr>
                <w:rFonts w:ascii="Arial" w:hAnsi="Arial" w:cs="Arial"/>
                <w:sz w:val="18"/>
                <w:szCs w:val="18"/>
              </w:rPr>
            </w:pPr>
          </w:p>
        </w:tc>
        <w:tc>
          <w:tcPr>
            <w:tcW w:w="1237" w:type="dxa"/>
            <w:tcBorders>
              <w:top w:val="single" w:sz="4" w:space="0" w:color="auto"/>
            </w:tcBorders>
            <w:shd w:val="clear" w:color="auto" w:fill="FAFAFA"/>
          </w:tcPr>
          <w:p w14:paraId="4A4E1526" w14:textId="77777777" w:rsidR="00A24721" w:rsidRPr="00903DAE"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308E2A19" w14:textId="77777777" w:rsidR="00A24721" w:rsidRPr="00903DAE"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58F1CC02" w14:textId="77777777" w:rsidR="00A24721" w:rsidRPr="00903DAE"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4F2C5B24" w14:textId="77777777" w:rsidR="00A24721" w:rsidRPr="00903DAE" w:rsidRDefault="00A24721" w:rsidP="00930AA6">
            <w:pPr>
              <w:ind w:right="-72"/>
              <w:jc w:val="right"/>
              <w:rPr>
                <w:rFonts w:ascii="Arial" w:hAnsi="Arial" w:cs="Arial"/>
                <w:b/>
                <w:bCs/>
                <w:sz w:val="18"/>
                <w:szCs w:val="18"/>
              </w:rPr>
            </w:pPr>
          </w:p>
        </w:tc>
      </w:tr>
      <w:tr w:rsidR="006D0E71" w:rsidRPr="00903DAE" w14:paraId="389F18BA" w14:textId="77777777" w:rsidTr="00103F1D">
        <w:tc>
          <w:tcPr>
            <w:tcW w:w="4536" w:type="dxa"/>
            <w:shd w:val="clear" w:color="auto" w:fill="auto"/>
          </w:tcPr>
          <w:p w14:paraId="762089DB" w14:textId="77777777" w:rsidR="006D0E71" w:rsidRPr="00903DAE" w:rsidRDefault="006D0E71" w:rsidP="006D0E71">
            <w:pPr>
              <w:ind w:left="-105" w:right="-117"/>
              <w:rPr>
                <w:rFonts w:ascii="Arial" w:hAnsi="Arial" w:cs="Arial"/>
                <w:b/>
                <w:bCs/>
                <w:sz w:val="18"/>
                <w:szCs w:val="18"/>
              </w:rPr>
            </w:pPr>
            <w:r w:rsidRPr="00903DAE">
              <w:rPr>
                <w:rFonts w:ascii="Arial" w:hAnsi="Arial" w:cs="Arial"/>
                <w:b/>
                <w:bCs/>
                <w:sz w:val="18"/>
                <w:szCs w:val="18"/>
              </w:rPr>
              <w:t xml:space="preserve">Profit before income tax </w:t>
            </w:r>
          </w:p>
        </w:tc>
        <w:tc>
          <w:tcPr>
            <w:tcW w:w="1237" w:type="dxa"/>
            <w:tcBorders>
              <w:top w:val="nil"/>
              <w:left w:val="nil"/>
              <w:bottom w:val="single" w:sz="4" w:space="0" w:color="auto"/>
              <w:right w:val="nil"/>
            </w:tcBorders>
            <w:shd w:val="clear" w:color="auto" w:fill="FAFAFA"/>
            <w:vAlign w:val="bottom"/>
          </w:tcPr>
          <w:p w14:paraId="59559303" w14:textId="1402DA68"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303,519,284</w:t>
            </w:r>
          </w:p>
        </w:tc>
        <w:tc>
          <w:tcPr>
            <w:tcW w:w="1238" w:type="dxa"/>
            <w:tcBorders>
              <w:top w:val="nil"/>
              <w:left w:val="nil"/>
              <w:bottom w:val="single" w:sz="4" w:space="0" w:color="auto"/>
              <w:right w:val="nil"/>
            </w:tcBorders>
            <w:vAlign w:val="bottom"/>
          </w:tcPr>
          <w:p w14:paraId="42F5CF0E" w14:textId="5CD6174F"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253,915,276</w:t>
            </w:r>
          </w:p>
        </w:tc>
        <w:tc>
          <w:tcPr>
            <w:tcW w:w="1237" w:type="dxa"/>
            <w:tcBorders>
              <w:top w:val="nil"/>
              <w:left w:val="nil"/>
              <w:bottom w:val="single" w:sz="4" w:space="0" w:color="auto"/>
              <w:right w:val="nil"/>
            </w:tcBorders>
            <w:shd w:val="clear" w:color="auto" w:fill="FAFAFA"/>
            <w:vAlign w:val="bottom"/>
          </w:tcPr>
          <w:p w14:paraId="6B151451" w14:textId="5A6CDE48"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315,670,005</w:t>
            </w:r>
          </w:p>
        </w:tc>
        <w:tc>
          <w:tcPr>
            <w:tcW w:w="1238" w:type="dxa"/>
            <w:tcBorders>
              <w:top w:val="nil"/>
              <w:left w:val="nil"/>
              <w:bottom w:val="single" w:sz="4" w:space="0" w:color="auto"/>
              <w:right w:val="nil"/>
            </w:tcBorders>
            <w:vAlign w:val="bottom"/>
          </w:tcPr>
          <w:p w14:paraId="22B9452A" w14:textId="7834FEB6"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300,118,307</w:t>
            </w:r>
          </w:p>
        </w:tc>
      </w:tr>
      <w:tr w:rsidR="006D0E71" w:rsidRPr="00903DAE" w14:paraId="1E8A6424" w14:textId="77777777" w:rsidTr="00103F1D">
        <w:tc>
          <w:tcPr>
            <w:tcW w:w="4536" w:type="dxa"/>
            <w:shd w:val="clear" w:color="auto" w:fill="auto"/>
          </w:tcPr>
          <w:p w14:paraId="4A846173" w14:textId="77777777" w:rsidR="006D0E71" w:rsidRPr="00903DAE" w:rsidRDefault="006D0E71" w:rsidP="006D0E71">
            <w:pPr>
              <w:ind w:left="-105" w:right="-117"/>
              <w:rPr>
                <w:rFonts w:ascii="Arial" w:hAnsi="Arial" w:cs="Arial"/>
                <w:sz w:val="18"/>
                <w:szCs w:val="18"/>
              </w:rPr>
            </w:pPr>
          </w:p>
        </w:tc>
        <w:tc>
          <w:tcPr>
            <w:tcW w:w="1237" w:type="dxa"/>
            <w:tcBorders>
              <w:top w:val="single" w:sz="4" w:space="0" w:color="auto"/>
            </w:tcBorders>
            <w:shd w:val="clear" w:color="auto" w:fill="FAFAFA"/>
            <w:vAlign w:val="bottom"/>
          </w:tcPr>
          <w:p w14:paraId="539B565D"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094D029C" w14:textId="77777777" w:rsidR="006D0E71" w:rsidRPr="00903DAE" w:rsidRDefault="006D0E71" w:rsidP="006D0E71">
            <w:pPr>
              <w:ind w:right="-72"/>
              <w:jc w:val="right"/>
              <w:rPr>
                <w:rFonts w:ascii="Arial" w:hAnsi="Arial" w:cs="Arial"/>
                <w:b/>
                <w:bCs/>
                <w:sz w:val="18"/>
                <w:szCs w:val="18"/>
              </w:rPr>
            </w:pPr>
          </w:p>
        </w:tc>
        <w:tc>
          <w:tcPr>
            <w:tcW w:w="1237" w:type="dxa"/>
            <w:tcBorders>
              <w:top w:val="single" w:sz="4" w:space="0" w:color="auto"/>
            </w:tcBorders>
            <w:shd w:val="clear" w:color="auto" w:fill="FAFAFA"/>
            <w:vAlign w:val="bottom"/>
          </w:tcPr>
          <w:p w14:paraId="6A69BF76" w14:textId="77777777" w:rsidR="006D0E71" w:rsidRPr="00903DAE" w:rsidRDefault="006D0E71" w:rsidP="006D0E71">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75E2F2D2" w14:textId="77777777" w:rsidR="006D0E71" w:rsidRPr="00903DAE" w:rsidRDefault="006D0E71" w:rsidP="006D0E71">
            <w:pPr>
              <w:ind w:right="-72"/>
              <w:jc w:val="right"/>
              <w:rPr>
                <w:rFonts w:ascii="Arial" w:hAnsi="Arial" w:cs="Arial"/>
                <w:b/>
                <w:bCs/>
                <w:sz w:val="18"/>
                <w:szCs w:val="18"/>
              </w:rPr>
            </w:pPr>
          </w:p>
        </w:tc>
      </w:tr>
      <w:tr w:rsidR="006D0E71" w:rsidRPr="00903DAE" w14:paraId="0701CCDC" w14:textId="77777777" w:rsidTr="00103F1D">
        <w:tc>
          <w:tcPr>
            <w:tcW w:w="4536" w:type="dxa"/>
            <w:shd w:val="clear" w:color="auto" w:fill="auto"/>
          </w:tcPr>
          <w:p w14:paraId="3E308AAD" w14:textId="7B6F0EC5"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Tax calculated at a tax rate of </w:t>
            </w:r>
            <w:r w:rsidRPr="00903DAE">
              <w:rPr>
                <w:rFonts w:ascii="Arial" w:hAnsi="Arial" w:cs="Arial"/>
                <w:sz w:val="18"/>
                <w:szCs w:val="18"/>
                <w:lang w:val="en-GB"/>
              </w:rPr>
              <w:t>20</w:t>
            </w:r>
            <w:r w:rsidRPr="00903DAE">
              <w:rPr>
                <w:rFonts w:ascii="Arial" w:hAnsi="Arial" w:cs="Arial"/>
                <w:sz w:val="18"/>
                <w:szCs w:val="18"/>
              </w:rPr>
              <w:t>% (</w:t>
            </w:r>
            <w:r w:rsidRPr="00903DAE">
              <w:rPr>
                <w:rFonts w:ascii="Arial" w:hAnsi="Arial" w:cs="Arial"/>
                <w:sz w:val="18"/>
                <w:szCs w:val="18"/>
                <w:lang w:val="en-GB"/>
              </w:rPr>
              <w:t>2021</w:t>
            </w:r>
            <w:r w:rsidRPr="00903DAE">
              <w:rPr>
                <w:rFonts w:ascii="Arial" w:hAnsi="Arial" w:cs="Arial"/>
                <w:sz w:val="18"/>
                <w:szCs w:val="18"/>
              </w:rPr>
              <w:t xml:space="preserve">: </w:t>
            </w:r>
            <w:r w:rsidRPr="00903DAE">
              <w:rPr>
                <w:rFonts w:ascii="Arial" w:hAnsi="Arial" w:cs="Arial"/>
                <w:sz w:val="18"/>
                <w:szCs w:val="18"/>
                <w:lang w:val="en-GB"/>
              </w:rPr>
              <w:t>20</w:t>
            </w:r>
            <w:r w:rsidRPr="00903DAE">
              <w:rPr>
                <w:rFonts w:ascii="Arial" w:hAnsi="Arial" w:cs="Arial"/>
                <w:sz w:val="18"/>
                <w:szCs w:val="18"/>
              </w:rPr>
              <w:t>%)</w:t>
            </w:r>
          </w:p>
        </w:tc>
        <w:tc>
          <w:tcPr>
            <w:tcW w:w="1237" w:type="dxa"/>
            <w:shd w:val="clear" w:color="auto" w:fill="FAFAFA"/>
            <w:vAlign w:val="bottom"/>
          </w:tcPr>
          <w:p w14:paraId="6744E144" w14:textId="3BEC3FDF"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60,703,857</w:t>
            </w:r>
          </w:p>
        </w:tc>
        <w:tc>
          <w:tcPr>
            <w:tcW w:w="1238" w:type="dxa"/>
            <w:vAlign w:val="bottom"/>
          </w:tcPr>
          <w:p w14:paraId="5882E669" w14:textId="3C37DD2E"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50,783,055</w:t>
            </w:r>
          </w:p>
        </w:tc>
        <w:tc>
          <w:tcPr>
            <w:tcW w:w="1237" w:type="dxa"/>
            <w:shd w:val="clear" w:color="auto" w:fill="FAFAFA"/>
            <w:vAlign w:val="bottom"/>
          </w:tcPr>
          <w:p w14:paraId="30CE3BE3" w14:textId="0F2FA4B8" w:rsidR="006D0E71" w:rsidRPr="00903DAE" w:rsidRDefault="00AD7858" w:rsidP="006D0E71">
            <w:pPr>
              <w:ind w:right="-72"/>
              <w:jc w:val="right"/>
              <w:rPr>
                <w:rFonts w:ascii="Arial" w:hAnsi="Arial" w:cs="Arial"/>
                <w:sz w:val="18"/>
                <w:szCs w:val="18"/>
                <w:cs/>
                <w:lang w:val="en-GB"/>
              </w:rPr>
            </w:pPr>
            <w:r w:rsidRPr="00903DAE">
              <w:rPr>
                <w:rFonts w:ascii="Arial" w:hAnsi="Arial" w:cs="Arial"/>
                <w:sz w:val="18"/>
                <w:szCs w:val="18"/>
                <w:lang w:val="en-GB"/>
              </w:rPr>
              <w:t>63,134,001</w:t>
            </w:r>
          </w:p>
        </w:tc>
        <w:tc>
          <w:tcPr>
            <w:tcW w:w="1238" w:type="dxa"/>
            <w:vAlign w:val="bottom"/>
          </w:tcPr>
          <w:p w14:paraId="72DC42F6" w14:textId="7562A191"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60,023,661</w:t>
            </w:r>
          </w:p>
        </w:tc>
      </w:tr>
      <w:tr w:rsidR="006D0E71" w:rsidRPr="00903DAE" w14:paraId="7702FFD2" w14:textId="77777777" w:rsidTr="00103F1D">
        <w:tc>
          <w:tcPr>
            <w:tcW w:w="4536" w:type="dxa"/>
            <w:shd w:val="clear" w:color="auto" w:fill="auto"/>
          </w:tcPr>
          <w:p w14:paraId="6B1CC034" w14:textId="77777777" w:rsidR="006D0E71" w:rsidRPr="00903DAE" w:rsidRDefault="006D0E71" w:rsidP="006D0E71">
            <w:pPr>
              <w:ind w:left="-105" w:right="-117"/>
              <w:rPr>
                <w:rFonts w:ascii="Arial" w:hAnsi="Arial" w:cs="Arial"/>
                <w:sz w:val="18"/>
                <w:szCs w:val="18"/>
              </w:rPr>
            </w:pPr>
          </w:p>
        </w:tc>
        <w:tc>
          <w:tcPr>
            <w:tcW w:w="1237" w:type="dxa"/>
            <w:shd w:val="clear" w:color="auto" w:fill="FAFAFA"/>
            <w:vAlign w:val="bottom"/>
          </w:tcPr>
          <w:p w14:paraId="49067224" w14:textId="77777777" w:rsidR="006D0E71" w:rsidRPr="00903DAE" w:rsidRDefault="006D0E71" w:rsidP="006D0E71">
            <w:pPr>
              <w:ind w:right="-72"/>
              <w:jc w:val="right"/>
              <w:rPr>
                <w:rFonts w:ascii="Arial" w:hAnsi="Arial" w:cs="Arial"/>
                <w:b/>
                <w:bCs/>
                <w:sz w:val="18"/>
                <w:szCs w:val="18"/>
              </w:rPr>
            </w:pPr>
          </w:p>
        </w:tc>
        <w:tc>
          <w:tcPr>
            <w:tcW w:w="1238" w:type="dxa"/>
            <w:shd w:val="clear" w:color="auto" w:fill="auto"/>
            <w:vAlign w:val="bottom"/>
          </w:tcPr>
          <w:p w14:paraId="1755B49C" w14:textId="77777777" w:rsidR="006D0E71" w:rsidRPr="00903DAE" w:rsidRDefault="006D0E71" w:rsidP="006D0E71">
            <w:pPr>
              <w:ind w:right="-72"/>
              <w:jc w:val="right"/>
              <w:rPr>
                <w:rFonts w:ascii="Arial" w:hAnsi="Arial" w:cs="Arial"/>
                <w:b/>
                <w:bCs/>
                <w:sz w:val="18"/>
                <w:szCs w:val="18"/>
              </w:rPr>
            </w:pPr>
          </w:p>
        </w:tc>
        <w:tc>
          <w:tcPr>
            <w:tcW w:w="1237" w:type="dxa"/>
            <w:shd w:val="clear" w:color="auto" w:fill="FAFAFA"/>
            <w:vAlign w:val="bottom"/>
          </w:tcPr>
          <w:p w14:paraId="4DFE7CDE" w14:textId="77777777" w:rsidR="006D0E71" w:rsidRPr="00903DAE" w:rsidRDefault="006D0E71" w:rsidP="006D0E71">
            <w:pPr>
              <w:ind w:right="-72"/>
              <w:jc w:val="right"/>
              <w:rPr>
                <w:rFonts w:ascii="Arial" w:hAnsi="Arial" w:cs="Arial"/>
                <w:b/>
                <w:bCs/>
                <w:sz w:val="18"/>
                <w:szCs w:val="18"/>
              </w:rPr>
            </w:pPr>
          </w:p>
        </w:tc>
        <w:tc>
          <w:tcPr>
            <w:tcW w:w="1238" w:type="dxa"/>
            <w:shd w:val="clear" w:color="auto" w:fill="auto"/>
            <w:vAlign w:val="bottom"/>
          </w:tcPr>
          <w:p w14:paraId="37093354" w14:textId="77777777" w:rsidR="006D0E71" w:rsidRPr="00903DAE" w:rsidRDefault="006D0E71" w:rsidP="006D0E71">
            <w:pPr>
              <w:ind w:right="-72"/>
              <w:jc w:val="right"/>
              <w:rPr>
                <w:rFonts w:ascii="Arial" w:hAnsi="Arial" w:cs="Arial"/>
                <w:b/>
                <w:bCs/>
                <w:sz w:val="18"/>
                <w:szCs w:val="18"/>
              </w:rPr>
            </w:pPr>
          </w:p>
        </w:tc>
      </w:tr>
      <w:tr w:rsidR="006D0E71" w:rsidRPr="00903DAE" w14:paraId="71B49CE2" w14:textId="77777777" w:rsidTr="00103F1D">
        <w:tc>
          <w:tcPr>
            <w:tcW w:w="4536" w:type="dxa"/>
            <w:shd w:val="clear" w:color="auto" w:fill="auto"/>
          </w:tcPr>
          <w:p w14:paraId="491D011E" w14:textId="77777777" w:rsidR="006D0E71" w:rsidRPr="00903DAE" w:rsidRDefault="006D0E71" w:rsidP="006D0E71">
            <w:pPr>
              <w:ind w:left="-105" w:right="-117"/>
              <w:rPr>
                <w:rFonts w:ascii="Arial" w:hAnsi="Arial" w:cs="Arial"/>
                <w:b/>
                <w:bCs/>
                <w:sz w:val="18"/>
                <w:szCs w:val="18"/>
              </w:rPr>
            </w:pPr>
            <w:r w:rsidRPr="00903DAE">
              <w:rPr>
                <w:rFonts w:ascii="Arial" w:hAnsi="Arial" w:cs="Arial"/>
                <w:b/>
                <w:bCs/>
                <w:sz w:val="18"/>
                <w:szCs w:val="18"/>
              </w:rPr>
              <w:t>Tax effect of:</w:t>
            </w:r>
          </w:p>
        </w:tc>
        <w:tc>
          <w:tcPr>
            <w:tcW w:w="1237" w:type="dxa"/>
            <w:shd w:val="clear" w:color="auto" w:fill="FAFAFA"/>
            <w:vAlign w:val="bottom"/>
          </w:tcPr>
          <w:p w14:paraId="78C0B00A"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132E6F2A" w14:textId="77777777" w:rsidR="006D0E71" w:rsidRPr="00903DAE" w:rsidRDefault="006D0E71" w:rsidP="006D0E71">
            <w:pPr>
              <w:ind w:right="-72"/>
              <w:jc w:val="right"/>
              <w:rPr>
                <w:rFonts w:ascii="Arial" w:hAnsi="Arial" w:cs="Arial"/>
                <w:sz w:val="18"/>
                <w:szCs w:val="18"/>
                <w:lang w:val="en-GB"/>
              </w:rPr>
            </w:pPr>
          </w:p>
        </w:tc>
        <w:tc>
          <w:tcPr>
            <w:tcW w:w="1237" w:type="dxa"/>
            <w:shd w:val="clear" w:color="auto" w:fill="FAFAFA"/>
            <w:vAlign w:val="bottom"/>
          </w:tcPr>
          <w:p w14:paraId="776B57BA" w14:textId="77777777" w:rsidR="006D0E71" w:rsidRPr="00903DAE" w:rsidRDefault="006D0E71" w:rsidP="006D0E71">
            <w:pPr>
              <w:ind w:right="-72"/>
              <w:jc w:val="right"/>
              <w:rPr>
                <w:rFonts w:ascii="Arial" w:hAnsi="Arial" w:cs="Arial"/>
                <w:sz w:val="18"/>
                <w:szCs w:val="18"/>
                <w:lang w:val="en-GB"/>
              </w:rPr>
            </w:pPr>
          </w:p>
        </w:tc>
        <w:tc>
          <w:tcPr>
            <w:tcW w:w="1238" w:type="dxa"/>
            <w:shd w:val="clear" w:color="auto" w:fill="auto"/>
            <w:vAlign w:val="bottom"/>
          </w:tcPr>
          <w:p w14:paraId="6C11609F" w14:textId="77777777" w:rsidR="006D0E71" w:rsidRPr="00903DAE" w:rsidRDefault="006D0E71" w:rsidP="006D0E71">
            <w:pPr>
              <w:ind w:right="-72"/>
              <w:jc w:val="right"/>
              <w:rPr>
                <w:rFonts w:ascii="Arial" w:hAnsi="Arial" w:cs="Arial"/>
                <w:sz w:val="18"/>
                <w:szCs w:val="18"/>
                <w:lang w:val="en-GB"/>
              </w:rPr>
            </w:pPr>
          </w:p>
        </w:tc>
      </w:tr>
      <w:tr w:rsidR="006D0E71" w:rsidRPr="00903DAE" w14:paraId="02A109DB" w14:textId="77777777" w:rsidTr="00103F1D">
        <w:tc>
          <w:tcPr>
            <w:tcW w:w="4536" w:type="dxa"/>
            <w:shd w:val="clear" w:color="auto" w:fill="auto"/>
          </w:tcPr>
          <w:p w14:paraId="38F3844F"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Expenses not deductible for tax purpose</w:t>
            </w:r>
          </w:p>
        </w:tc>
        <w:tc>
          <w:tcPr>
            <w:tcW w:w="1237" w:type="dxa"/>
            <w:shd w:val="clear" w:color="auto" w:fill="FAFAFA"/>
            <w:vAlign w:val="bottom"/>
          </w:tcPr>
          <w:p w14:paraId="7127AE6D" w14:textId="0BBB9D01"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863,391</w:t>
            </w:r>
          </w:p>
        </w:tc>
        <w:tc>
          <w:tcPr>
            <w:tcW w:w="1238" w:type="dxa"/>
            <w:vAlign w:val="bottom"/>
          </w:tcPr>
          <w:p w14:paraId="1A5B82BC" w14:textId="48DDBA0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2,178,214</w:t>
            </w:r>
          </w:p>
        </w:tc>
        <w:tc>
          <w:tcPr>
            <w:tcW w:w="1237" w:type="dxa"/>
            <w:shd w:val="clear" w:color="auto" w:fill="FAFAFA"/>
            <w:vAlign w:val="bottom"/>
          </w:tcPr>
          <w:p w14:paraId="43B338F1" w14:textId="34C46066" w:rsidR="006D0E71" w:rsidRPr="00903DAE" w:rsidRDefault="006A1238" w:rsidP="006D0E71">
            <w:pPr>
              <w:ind w:right="-72"/>
              <w:jc w:val="right"/>
              <w:rPr>
                <w:rFonts w:ascii="Arial" w:hAnsi="Arial" w:cs="Arial"/>
                <w:sz w:val="18"/>
                <w:szCs w:val="18"/>
                <w:lang w:val="en-GB"/>
              </w:rPr>
            </w:pPr>
            <w:r w:rsidRPr="00903DAE">
              <w:rPr>
                <w:rFonts w:ascii="Arial" w:hAnsi="Arial" w:cs="Arial"/>
                <w:sz w:val="18"/>
                <w:szCs w:val="18"/>
                <w:lang w:val="en-GB"/>
              </w:rPr>
              <w:t>857,2</w:t>
            </w:r>
            <w:r w:rsidR="00352DF6" w:rsidRPr="00903DAE">
              <w:rPr>
                <w:rFonts w:ascii="Arial" w:hAnsi="Arial" w:cs="Arial"/>
                <w:sz w:val="18"/>
                <w:szCs w:val="18"/>
                <w:lang w:val="en-GB"/>
              </w:rPr>
              <w:t>4</w:t>
            </w:r>
            <w:r w:rsidRPr="00903DAE">
              <w:rPr>
                <w:rFonts w:ascii="Arial" w:hAnsi="Arial" w:cs="Arial"/>
                <w:sz w:val="18"/>
                <w:szCs w:val="18"/>
                <w:lang w:val="en-GB"/>
              </w:rPr>
              <w:t>5</w:t>
            </w:r>
          </w:p>
        </w:tc>
        <w:tc>
          <w:tcPr>
            <w:tcW w:w="1238" w:type="dxa"/>
            <w:vAlign w:val="bottom"/>
          </w:tcPr>
          <w:p w14:paraId="4D9C5CCD" w14:textId="368ABD8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2,061,533</w:t>
            </w:r>
          </w:p>
        </w:tc>
      </w:tr>
      <w:tr w:rsidR="006D0E71" w:rsidRPr="00903DAE" w14:paraId="1ABCBB19" w14:textId="77777777" w:rsidTr="00103F1D">
        <w:tc>
          <w:tcPr>
            <w:tcW w:w="4536" w:type="dxa"/>
            <w:shd w:val="clear" w:color="auto" w:fill="auto"/>
          </w:tcPr>
          <w:p w14:paraId="7703C0D1"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Income not subject to tax</w:t>
            </w:r>
          </w:p>
        </w:tc>
        <w:tc>
          <w:tcPr>
            <w:tcW w:w="1237" w:type="dxa"/>
            <w:shd w:val="clear" w:color="auto" w:fill="FAFAFA"/>
            <w:vAlign w:val="bottom"/>
          </w:tcPr>
          <w:p w14:paraId="6608FCD9" w14:textId="56934F2A"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(31,607)</w:t>
            </w:r>
          </w:p>
        </w:tc>
        <w:tc>
          <w:tcPr>
            <w:tcW w:w="1238" w:type="dxa"/>
            <w:vAlign w:val="bottom"/>
          </w:tcPr>
          <w:p w14:paraId="01D90965" w14:textId="1B1CEF71"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(3,864)</w:t>
            </w:r>
          </w:p>
        </w:tc>
        <w:tc>
          <w:tcPr>
            <w:tcW w:w="1237" w:type="dxa"/>
            <w:shd w:val="clear" w:color="auto" w:fill="FAFAFA"/>
            <w:vAlign w:val="bottom"/>
          </w:tcPr>
          <w:p w14:paraId="7E4A2521" w14:textId="5C1D5DEA" w:rsidR="006D0E71" w:rsidRPr="00903DAE" w:rsidRDefault="006A1238" w:rsidP="006D0E71">
            <w:pPr>
              <w:ind w:right="-72"/>
              <w:jc w:val="right"/>
              <w:rPr>
                <w:rFonts w:ascii="Arial" w:hAnsi="Arial" w:cs="Arial"/>
                <w:sz w:val="18"/>
                <w:szCs w:val="18"/>
                <w:lang w:val="en-GB"/>
              </w:rPr>
            </w:pPr>
            <w:r w:rsidRPr="00903DAE">
              <w:rPr>
                <w:rFonts w:ascii="Arial" w:hAnsi="Arial" w:cs="Arial"/>
                <w:sz w:val="18"/>
                <w:szCs w:val="18"/>
                <w:lang w:val="en-GB"/>
              </w:rPr>
              <w:t>(24,000)</w:t>
            </w:r>
          </w:p>
        </w:tc>
        <w:tc>
          <w:tcPr>
            <w:tcW w:w="1238" w:type="dxa"/>
            <w:vAlign w:val="bottom"/>
          </w:tcPr>
          <w:p w14:paraId="7D7F6117" w14:textId="179E77A5"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(9,946,115)</w:t>
            </w:r>
          </w:p>
        </w:tc>
      </w:tr>
      <w:tr w:rsidR="006D0E71" w:rsidRPr="00903DAE" w14:paraId="131137E8" w14:textId="77777777" w:rsidTr="00103F1D">
        <w:tc>
          <w:tcPr>
            <w:tcW w:w="4536" w:type="dxa"/>
            <w:shd w:val="clear" w:color="auto" w:fill="auto"/>
          </w:tcPr>
          <w:p w14:paraId="55627EC7" w14:textId="7A209862"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w:t>
            </w:r>
            <w:r w:rsidR="00CC42A7" w:rsidRPr="00903DAE">
              <w:rPr>
                <w:rFonts w:ascii="Arial" w:hAnsi="Arial" w:cs="Arial"/>
                <w:sz w:val="18"/>
                <w:szCs w:val="18"/>
              </w:rPr>
              <w:t>Expenses additionally deductible for tax purpose</w:t>
            </w:r>
          </w:p>
        </w:tc>
        <w:tc>
          <w:tcPr>
            <w:tcW w:w="1237" w:type="dxa"/>
            <w:shd w:val="clear" w:color="auto" w:fill="FAFAFA"/>
            <w:vAlign w:val="bottom"/>
          </w:tcPr>
          <w:p w14:paraId="3EA68A2F" w14:textId="0D37D091"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(655,460)</w:t>
            </w:r>
          </w:p>
        </w:tc>
        <w:tc>
          <w:tcPr>
            <w:tcW w:w="1238" w:type="dxa"/>
            <w:vAlign w:val="bottom"/>
          </w:tcPr>
          <w:p w14:paraId="16100A83" w14:textId="516F157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(341,613)</w:t>
            </w:r>
          </w:p>
        </w:tc>
        <w:tc>
          <w:tcPr>
            <w:tcW w:w="1237" w:type="dxa"/>
            <w:shd w:val="clear" w:color="auto" w:fill="FAFAFA"/>
            <w:vAlign w:val="bottom"/>
          </w:tcPr>
          <w:p w14:paraId="00700A7A" w14:textId="0CFA6016" w:rsidR="006D0E71" w:rsidRPr="00903DAE" w:rsidRDefault="006A1238" w:rsidP="006D0E71">
            <w:pPr>
              <w:ind w:right="-72"/>
              <w:jc w:val="right"/>
              <w:rPr>
                <w:rFonts w:ascii="Arial" w:hAnsi="Arial" w:cs="Arial"/>
                <w:sz w:val="18"/>
                <w:szCs w:val="18"/>
                <w:lang w:val="en-GB"/>
              </w:rPr>
            </w:pPr>
            <w:r w:rsidRPr="00903DAE">
              <w:rPr>
                <w:rFonts w:ascii="Arial" w:hAnsi="Arial" w:cs="Arial"/>
                <w:sz w:val="18"/>
                <w:szCs w:val="18"/>
                <w:lang w:val="en-GB"/>
              </w:rPr>
              <w:t>(609,427)</w:t>
            </w:r>
          </w:p>
        </w:tc>
        <w:tc>
          <w:tcPr>
            <w:tcW w:w="1238" w:type="dxa"/>
            <w:vAlign w:val="bottom"/>
          </w:tcPr>
          <w:p w14:paraId="654E975A" w14:textId="5A492A1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(285,616)</w:t>
            </w:r>
          </w:p>
        </w:tc>
      </w:tr>
      <w:tr w:rsidR="006D0E71" w:rsidRPr="00903DAE" w14:paraId="0BEEF871" w14:textId="77777777" w:rsidTr="00103F1D">
        <w:tc>
          <w:tcPr>
            <w:tcW w:w="4536" w:type="dxa"/>
            <w:shd w:val="clear" w:color="auto" w:fill="auto"/>
          </w:tcPr>
          <w:p w14:paraId="169A86EA" w14:textId="77777777" w:rsidR="006D0E71" w:rsidRPr="00903DAE" w:rsidRDefault="006D0E71" w:rsidP="006D0E71">
            <w:pPr>
              <w:ind w:left="-105" w:right="-117"/>
              <w:rPr>
                <w:rFonts w:ascii="Arial" w:hAnsi="Arial" w:cs="Arial"/>
                <w:sz w:val="18"/>
                <w:szCs w:val="18"/>
                <w:highlight w:val="yellow"/>
              </w:rPr>
            </w:pPr>
            <w:r w:rsidRPr="00903DAE">
              <w:rPr>
                <w:rFonts w:ascii="Arial" w:hAnsi="Arial" w:cs="Arial"/>
                <w:sz w:val="18"/>
                <w:szCs w:val="18"/>
              </w:rPr>
              <w:t xml:space="preserve">   Adjustment in respect of prior period</w:t>
            </w:r>
          </w:p>
        </w:tc>
        <w:tc>
          <w:tcPr>
            <w:tcW w:w="1237" w:type="dxa"/>
            <w:shd w:val="clear" w:color="auto" w:fill="FAFAFA"/>
            <w:vAlign w:val="bottom"/>
          </w:tcPr>
          <w:p w14:paraId="41368B5C" w14:textId="31490E7D"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238" w:type="dxa"/>
            <w:vAlign w:val="bottom"/>
          </w:tcPr>
          <w:p w14:paraId="648D25C8" w14:textId="2EE53312"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364,812</w:t>
            </w:r>
          </w:p>
        </w:tc>
        <w:tc>
          <w:tcPr>
            <w:tcW w:w="1237" w:type="dxa"/>
            <w:shd w:val="clear" w:color="auto" w:fill="FAFAFA"/>
            <w:vAlign w:val="bottom"/>
          </w:tcPr>
          <w:p w14:paraId="15EF4FF0" w14:textId="7C44F1F9" w:rsidR="006D0E71" w:rsidRPr="00903DAE" w:rsidRDefault="006A1238" w:rsidP="006D0E71">
            <w:pPr>
              <w:ind w:right="-72"/>
              <w:jc w:val="right"/>
              <w:rPr>
                <w:rFonts w:ascii="Arial" w:hAnsi="Arial" w:cs="Arial"/>
                <w:sz w:val="18"/>
                <w:szCs w:val="18"/>
                <w:lang w:val="en-GB"/>
              </w:rPr>
            </w:pPr>
            <w:r w:rsidRPr="00903DAE">
              <w:rPr>
                <w:rFonts w:ascii="Arial" w:hAnsi="Arial" w:cs="Arial"/>
                <w:sz w:val="18"/>
                <w:szCs w:val="18"/>
                <w:lang w:val="en-GB"/>
              </w:rPr>
              <w:t>-</w:t>
            </w:r>
          </w:p>
        </w:tc>
        <w:tc>
          <w:tcPr>
            <w:tcW w:w="1238" w:type="dxa"/>
            <w:vAlign w:val="bottom"/>
          </w:tcPr>
          <w:p w14:paraId="18DA5B58" w14:textId="282C5404"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18,864</w:t>
            </w:r>
          </w:p>
        </w:tc>
      </w:tr>
      <w:tr w:rsidR="006D0E71" w:rsidRPr="00903DAE" w14:paraId="6F87B27E" w14:textId="77777777" w:rsidTr="00103F1D">
        <w:tc>
          <w:tcPr>
            <w:tcW w:w="4536" w:type="dxa"/>
            <w:shd w:val="clear" w:color="auto" w:fill="auto"/>
          </w:tcPr>
          <w:p w14:paraId="69BDC6BD"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Tax losses for which no deferred income tax </w:t>
            </w:r>
          </w:p>
          <w:p w14:paraId="307E29A3"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 xml:space="preserve">     assets </w:t>
            </w:r>
            <w:proofErr w:type="gramStart"/>
            <w:r w:rsidRPr="00903DAE">
              <w:rPr>
                <w:rFonts w:ascii="Arial" w:hAnsi="Arial" w:cs="Arial"/>
                <w:sz w:val="18"/>
                <w:szCs w:val="18"/>
              </w:rPr>
              <w:t>was</w:t>
            </w:r>
            <w:proofErr w:type="gramEnd"/>
            <w:r w:rsidRPr="00903DAE">
              <w:rPr>
                <w:rFonts w:ascii="Arial" w:hAnsi="Arial" w:cs="Arial"/>
                <w:sz w:val="18"/>
                <w:szCs w:val="18"/>
              </w:rPr>
              <w:t xml:space="preserve"> </w:t>
            </w:r>
            <w:proofErr w:type="spellStart"/>
            <w:r w:rsidRPr="00903DAE">
              <w:rPr>
                <w:rFonts w:ascii="Arial" w:hAnsi="Arial" w:cs="Arial"/>
                <w:sz w:val="18"/>
                <w:szCs w:val="18"/>
              </w:rPr>
              <w:t>recognised</w:t>
            </w:r>
            <w:proofErr w:type="spellEnd"/>
          </w:p>
        </w:tc>
        <w:tc>
          <w:tcPr>
            <w:tcW w:w="1237" w:type="dxa"/>
            <w:tcBorders>
              <w:top w:val="nil"/>
              <w:left w:val="nil"/>
              <w:bottom w:val="single" w:sz="4" w:space="0" w:color="auto"/>
              <w:right w:val="nil"/>
            </w:tcBorders>
            <w:shd w:val="clear" w:color="auto" w:fill="FAFAFA"/>
            <w:vAlign w:val="bottom"/>
          </w:tcPr>
          <w:p w14:paraId="7310180C" w14:textId="5D638CBA"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1,636,778</w:t>
            </w:r>
          </w:p>
        </w:tc>
        <w:tc>
          <w:tcPr>
            <w:tcW w:w="1238" w:type="dxa"/>
            <w:tcBorders>
              <w:top w:val="nil"/>
              <w:left w:val="nil"/>
              <w:bottom w:val="single" w:sz="4" w:space="0" w:color="auto"/>
              <w:right w:val="nil"/>
            </w:tcBorders>
            <w:vAlign w:val="bottom"/>
          </w:tcPr>
          <w:p w14:paraId="4B77694A" w14:textId="54F43899"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49,764</w:t>
            </w:r>
          </w:p>
        </w:tc>
        <w:tc>
          <w:tcPr>
            <w:tcW w:w="1237" w:type="dxa"/>
            <w:tcBorders>
              <w:top w:val="nil"/>
              <w:left w:val="nil"/>
              <w:bottom w:val="single" w:sz="4" w:space="0" w:color="auto"/>
              <w:right w:val="nil"/>
            </w:tcBorders>
            <w:shd w:val="clear" w:color="auto" w:fill="FAFAFA"/>
            <w:vAlign w:val="bottom"/>
          </w:tcPr>
          <w:p w14:paraId="3F0F0922" w14:textId="7C03D052" w:rsidR="006D0E71" w:rsidRPr="00903DAE" w:rsidRDefault="006A1238" w:rsidP="006D0E71">
            <w:pPr>
              <w:ind w:right="-72"/>
              <w:jc w:val="right"/>
              <w:rPr>
                <w:rFonts w:ascii="Arial" w:hAnsi="Arial" w:cs="Arial"/>
                <w:sz w:val="18"/>
                <w:szCs w:val="18"/>
                <w:cs/>
                <w:lang w:val="en-GB"/>
              </w:rPr>
            </w:pPr>
            <w:r w:rsidRPr="00903DAE">
              <w:rPr>
                <w:rFonts w:ascii="Arial" w:hAnsi="Arial" w:cs="Arial"/>
                <w:sz w:val="18"/>
                <w:szCs w:val="18"/>
                <w:lang w:val="en-GB"/>
              </w:rPr>
              <w:t>-</w:t>
            </w:r>
          </w:p>
        </w:tc>
        <w:tc>
          <w:tcPr>
            <w:tcW w:w="1238" w:type="dxa"/>
            <w:tcBorders>
              <w:top w:val="nil"/>
              <w:left w:val="nil"/>
              <w:bottom w:val="single" w:sz="4" w:space="0" w:color="auto"/>
              <w:right w:val="nil"/>
            </w:tcBorders>
            <w:vAlign w:val="bottom"/>
          </w:tcPr>
          <w:p w14:paraId="3EDE419B" w14:textId="5ABFD961" w:rsidR="006D0E71" w:rsidRPr="00903DAE" w:rsidRDefault="006D0E71" w:rsidP="006D0E71">
            <w:pPr>
              <w:ind w:right="-72"/>
              <w:jc w:val="right"/>
              <w:rPr>
                <w:rFonts w:ascii="Arial" w:hAnsi="Arial" w:cs="Arial"/>
                <w:sz w:val="18"/>
                <w:szCs w:val="18"/>
                <w:cs/>
                <w:lang w:val="en-GB"/>
              </w:rPr>
            </w:pPr>
            <w:r w:rsidRPr="00903DAE">
              <w:rPr>
                <w:rFonts w:ascii="Arial" w:hAnsi="Arial" w:cs="Arial"/>
                <w:sz w:val="18"/>
                <w:szCs w:val="18"/>
                <w:lang w:val="en-GB"/>
              </w:rPr>
              <w:t>-</w:t>
            </w:r>
          </w:p>
        </w:tc>
      </w:tr>
      <w:tr w:rsidR="006D0E71" w:rsidRPr="00903DAE" w14:paraId="4835B7BD" w14:textId="77777777" w:rsidTr="00103F1D">
        <w:tc>
          <w:tcPr>
            <w:tcW w:w="4536" w:type="dxa"/>
            <w:shd w:val="clear" w:color="auto" w:fill="auto"/>
          </w:tcPr>
          <w:p w14:paraId="43D78E26" w14:textId="77777777" w:rsidR="006D0E71" w:rsidRPr="00903DAE" w:rsidRDefault="006D0E71" w:rsidP="006D0E71">
            <w:pPr>
              <w:ind w:left="-105" w:right="-117"/>
              <w:rPr>
                <w:rFonts w:ascii="Arial" w:hAnsi="Arial" w:cs="Arial"/>
                <w:sz w:val="18"/>
                <w:szCs w:val="18"/>
              </w:rPr>
            </w:pPr>
          </w:p>
        </w:tc>
        <w:tc>
          <w:tcPr>
            <w:tcW w:w="1237" w:type="dxa"/>
            <w:tcBorders>
              <w:top w:val="single" w:sz="4" w:space="0" w:color="auto"/>
              <w:left w:val="nil"/>
              <w:right w:val="nil"/>
            </w:tcBorders>
            <w:shd w:val="clear" w:color="auto" w:fill="FAFAFA"/>
            <w:vAlign w:val="bottom"/>
          </w:tcPr>
          <w:p w14:paraId="3F7523BE" w14:textId="77777777" w:rsidR="006D0E71" w:rsidRPr="00903DAE" w:rsidRDefault="006D0E71" w:rsidP="006D0E71">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14:paraId="0BE904FF" w14:textId="77777777" w:rsidR="006D0E71" w:rsidRPr="00903DAE" w:rsidRDefault="006D0E71" w:rsidP="006D0E71">
            <w:pPr>
              <w:ind w:right="-72"/>
              <w:jc w:val="right"/>
              <w:rPr>
                <w:rFonts w:ascii="Arial" w:hAnsi="Arial" w:cs="Arial"/>
                <w:sz w:val="18"/>
                <w:szCs w:val="18"/>
                <w:lang w:val="en-GB"/>
              </w:rPr>
            </w:pPr>
          </w:p>
        </w:tc>
        <w:tc>
          <w:tcPr>
            <w:tcW w:w="1237" w:type="dxa"/>
            <w:tcBorders>
              <w:top w:val="single" w:sz="4" w:space="0" w:color="auto"/>
              <w:left w:val="nil"/>
              <w:right w:val="nil"/>
            </w:tcBorders>
            <w:shd w:val="clear" w:color="auto" w:fill="FAFAFA"/>
            <w:vAlign w:val="bottom"/>
          </w:tcPr>
          <w:p w14:paraId="05715D5E" w14:textId="77777777" w:rsidR="006D0E71" w:rsidRPr="00903DAE" w:rsidRDefault="006D0E71" w:rsidP="006D0E71">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14:paraId="69179180" w14:textId="77777777" w:rsidR="006D0E71" w:rsidRPr="00903DAE" w:rsidRDefault="006D0E71" w:rsidP="006D0E71">
            <w:pPr>
              <w:ind w:right="-72"/>
              <w:jc w:val="right"/>
              <w:rPr>
                <w:rFonts w:ascii="Arial" w:hAnsi="Arial" w:cs="Arial"/>
                <w:sz w:val="18"/>
                <w:szCs w:val="18"/>
                <w:lang w:val="en-GB"/>
              </w:rPr>
            </w:pPr>
          </w:p>
        </w:tc>
      </w:tr>
      <w:tr w:rsidR="006D0E71" w:rsidRPr="00903DAE" w14:paraId="493372B0" w14:textId="77777777" w:rsidTr="00103F1D">
        <w:tc>
          <w:tcPr>
            <w:tcW w:w="4536" w:type="dxa"/>
            <w:shd w:val="clear" w:color="auto" w:fill="auto"/>
          </w:tcPr>
          <w:p w14:paraId="4FD69823" w14:textId="77777777" w:rsidR="006D0E71" w:rsidRPr="00903DAE" w:rsidRDefault="006D0E71" w:rsidP="006D0E71">
            <w:pPr>
              <w:ind w:left="-105" w:right="-117"/>
              <w:rPr>
                <w:rFonts w:ascii="Arial" w:hAnsi="Arial" w:cs="Arial"/>
                <w:sz w:val="18"/>
                <w:szCs w:val="18"/>
              </w:rPr>
            </w:pPr>
            <w:r w:rsidRPr="00903DAE">
              <w:rPr>
                <w:rFonts w:ascii="Arial" w:hAnsi="Arial" w:cs="Arial"/>
                <w:sz w:val="18"/>
                <w:szCs w:val="18"/>
              </w:rPr>
              <w:t>Tax charge</w:t>
            </w:r>
          </w:p>
        </w:tc>
        <w:tc>
          <w:tcPr>
            <w:tcW w:w="1237" w:type="dxa"/>
            <w:tcBorders>
              <w:left w:val="nil"/>
              <w:bottom w:val="single" w:sz="4" w:space="0" w:color="auto"/>
              <w:right w:val="nil"/>
            </w:tcBorders>
            <w:shd w:val="clear" w:color="auto" w:fill="FAFAFA"/>
            <w:vAlign w:val="bottom"/>
          </w:tcPr>
          <w:p w14:paraId="769765AE" w14:textId="339C1F4F" w:rsidR="006D0E71" w:rsidRPr="00903DAE" w:rsidRDefault="00AD7858" w:rsidP="006D0E71">
            <w:pPr>
              <w:ind w:right="-72"/>
              <w:jc w:val="right"/>
              <w:rPr>
                <w:rFonts w:ascii="Arial" w:hAnsi="Arial" w:cs="Arial"/>
                <w:sz w:val="18"/>
                <w:szCs w:val="18"/>
                <w:lang w:val="en-GB"/>
              </w:rPr>
            </w:pPr>
            <w:r w:rsidRPr="00903DAE">
              <w:rPr>
                <w:rFonts w:ascii="Arial" w:hAnsi="Arial" w:cs="Arial"/>
                <w:sz w:val="18"/>
                <w:szCs w:val="18"/>
                <w:lang w:val="en-GB"/>
              </w:rPr>
              <w:t>62,516,959</w:t>
            </w:r>
          </w:p>
        </w:tc>
        <w:tc>
          <w:tcPr>
            <w:tcW w:w="1238" w:type="dxa"/>
            <w:tcBorders>
              <w:left w:val="nil"/>
              <w:bottom w:val="single" w:sz="4" w:space="0" w:color="auto"/>
              <w:right w:val="nil"/>
            </w:tcBorders>
            <w:vAlign w:val="bottom"/>
          </w:tcPr>
          <w:p w14:paraId="2924C4CA" w14:textId="1133F319"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53,030,368</w:t>
            </w:r>
          </w:p>
        </w:tc>
        <w:tc>
          <w:tcPr>
            <w:tcW w:w="1237" w:type="dxa"/>
            <w:tcBorders>
              <w:left w:val="nil"/>
              <w:bottom w:val="single" w:sz="4" w:space="0" w:color="auto"/>
              <w:right w:val="nil"/>
            </w:tcBorders>
            <w:shd w:val="clear" w:color="auto" w:fill="FAFAFA"/>
            <w:vAlign w:val="bottom"/>
          </w:tcPr>
          <w:p w14:paraId="029E4789" w14:textId="4B7D6F55" w:rsidR="006D0E71" w:rsidRPr="00903DAE" w:rsidRDefault="006A1238" w:rsidP="006D0E71">
            <w:pPr>
              <w:ind w:right="-72"/>
              <w:jc w:val="right"/>
              <w:rPr>
                <w:rFonts w:ascii="Arial" w:hAnsi="Arial" w:cs="Arial"/>
                <w:sz w:val="18"/>
                <w:szCs w:val="18"/>
                <w:lang w:val="en-GB"/>
              </w:rPr>
            </w:pPr>
            <w:r w:rsidRPr="00903DAE">
              <w:rPr>
                <w:rFonts w:ascii="Arial" w:hAnsi="Arial" w:cs="Arial"/>
                <w:sz w:val="18"/>
                <w:szCs w:val="18"/>
                <w:lang w:val="en-GB"/>
              </w:rPr>
              <w:t>63,357,819</w:t>
            </w:r>
          </w:p>
        </w:tc>
        <w:tc>
          <w:tcPr>
            <w:tcW w:w="1238" w:type="dxa"/>
            <w:tcBorders>
              <w:left w:val="nil"/>
              <w:bottom w:val="single" w:sz="4" w:space="0" w:color="auto"/>
              <w:right w:val="nil"/>
            </w:tcBorders>
            <w:vAlign w:val="bottom"/>
          </w:tcPr>
          <w:p w14:paraId="0D2B178F" w14:textId="51E9ADA6" w:rsidR="006D0E71" w:rsidRPr="00903DAE" w:rsidRDefault="006D0E71" w:rsidP="006D0E71">
            <w:pPr>
              <w:ind w:right="-72"/>
              <w:jc w:val="right"/>
              <w:rPr>
                <w:rFonts w:ascii="Arial" w:hAnsi="Arial" w:cs="Arial"/>
                <w:sz w:val="18"/>
                <w:szCs w:val="18"/>
                <w:lang w:val="en-GB"/>
              </w:rPr>
            </w:pPr>
            <w:r w:rsidRPr="00903DAE">
              <w:rPr>
                <w:rFonts w:ascii="Arial" w:hAnsi="Arial" w:cs="Arial"/>
                <w:sz w:val="18"/>
                <w:szCs w:val="18"/>
                <w:lang w:val="en-GB"/>
              </w:rPr>
              <w:t>51,872,327</w:t>
            </w:r>
          </w:p>
        </w:tc>
      </w:tr>
    </w:tbl>
    <w:p w14:paraId="55C39B13" w14:textId="77777777" w:rsidR="00A24721" w:rsidRPr="00903DAE" w:rsidRDefault="00A24721" w:rsidP="00A24721">
      <w:pPr>
        <w:rPr>
          <w:rFonts w:ascii="Arial" w:hAnsi="Arial" w:cs="Arial"/>
          <w:sz w:val="18"/>
          <w:szCs w:val="18"/>
        </w:rPr>
      </w:pPr>
    </w:p>
    <w:p w14:paraId="128AF535" w14:textId="58C930FD" w:rsidR="00902932" w:rsidRPr="00903DAE" w:rsidRDefault="00B256AF" w:rsidP="005D75C5">
      <w:pPr>
        <w:jc w:val="thaiDistribute"/>
        <w:rPr>
          <w:rFonts w:ascii="Arial" w:hAnsi="Arial" w:cs="Arial"/>
          <w:spacing w:val="-3"/>
          <w:sz w:val="18"/>
          <w:szCs w:val="18"/>
        </w:rPr>
      </w:pPr>
      <w:r w:rsidRPr="00903DAE">
        <w:rPr>
          <w:rFonts w:ascii="Arial" w:hAnsi="Arial" w:cs="Arial"/>
          <w:sz w:val="18"/>
          <w:szCs w:val="18"/>
        </w:rPr>
        <w:t xml:space="preserve">The weighted average tax rate of consolidated financial statements was </w:t>
      </w:r>
      <w:r w:rsidR="00934E03" w:rsidRPr="00903DAE">
        <w:rPr>
          <w:rFonts w:ascii="Arial" w:hAnsi="Arial" w:cs="Arial"/>
          <w:sz w:val="18"/>
          <w:szCs w:val="18"/>
        </w:rPr>
        <w:t>20.60</w:t>
      </w:r>
      <w:r w:rsidRPr="00903DAE">
        <w:rPr>
          <w:rFonts w:ascii="Arial" w:hAnsi="Arial" w:cs="Arial"/>
          <w:sz w:val="18"/>
          <w:szCs w:val="18"/>
        </w:rPr>
        <w:t>% (202</w:t>
      </w:r>
      <w:r w:rsidR="006D0E71" w:rsidRPr="00903DAE">
        <w:rPr>
          <w:rFonts w:ascii="Arial" w:hAnsi="Arial" w:cs="Arial"/>
          <w:sz w:val="18"/>
          <w:szCs w:val="18"/>
        </w:rPr>
        <w:t>1</w:t>
      </w:r>
      <w:r w:rsidRPr="00903DAE">
        <w:rPr>
          <w:rFonts w:ascii="Arial" w:hAnsi="Arial" w:cs="Arial"/>
          <w:sz w:val="18"/>
          <w:szCs w:val="18"/>
        </w:rPr>
        <w:t xml:space="preserve">: </w:t>
      </w:r>
      <w:r w:rsidR="006D0E71" w:rsidRPr="00903DAE">
        <w:rPr>
          <w:rFonts w:ascii="Arial" w:hAnsi="Arial" w:cs="Arial"/>
          <w:sz w:val="18"/>
          <w:szCs w:val="18"/>
        </w:rPr>
        <w:t>20.74</w:t>
      </w:r>
      <w:r w:rsidRPr="00903DAE">
        <w:rPr>
          <w:rFonts w:ascii="Arial" w:hAnsi="Arial" w:cs="Arial"/>
          <w:sz w:val="18"/>
          <w:szCs w:val="18"/>
        </w:rPr>
        <w:t xml:space="preserve">%). The weighted average tax rate for the separate financial statements was </w:t>
      </w:r>
      <w:r w:rsidR="00E14B18" w:rsidRPr="00903DAE">
        <w:rPr>
          <w:rFonts w:ascii="Arial" w:hAnsi="Arial" w:cs="Arial"/>
          <w:sz w:val="18"/>
          <w:szCs w:val="18"/>
        </w:rPr>
        <w:t>20.07</w:t>
      </w:r>
      <w:r w:rsidRPr="00903DAE">
        <w:rPr>
          <w:rFonts w:ascii="Arial" w:hAnsi="Arial" w:cs="Arial"/>
          <w:sz w:val="18"/>
          <w:szCs w:val="18"/>
        </w:rPr>
        <w:t>% (202</w:t>
      </w:r>
      <w:r w:rsidR="006D0E71" w:rsidRPr="00903DAE">
        <w:rPr>
          <w:rFonts w:ascii="Arial" w:hAnsi="Arial" w:cs="Arial"/>
          <w:sz w:val="18"/>
          <w:szCs w:val="18"/>
        </w:rPr>
        <w:t>1</w:t>
      </w:r>
      <w:r w:rsidRPr="00903DAE">
        <w:rPr>
          <w:rFonts w:ascii="Arial" w:hAnsi="Arial" w:cs="Arial"/>
          <w:sz w:val="18"/>
          <w:szCs w:val="18"/>
        </w:rPr>
        <w:t xml:space="preserve">: </w:t>
      </w:r>
      <w:r w:rsidR="006D0E71" w:rsidRPr="00903DAE">
        <w:rPr>
          <w:rFonts w:ascii="Arial" w:hAnsi="Arial" w:cs="Arial"/>
          <w:sz w:val="18"/>
          <w:szCs w:val="18"/>
        </w:rPr>
        <w:t>17.28</w:t>
      </w:r>
      <w:r w:rsidRPr="00903DAE">
        <w:rPr>
          <w:rFonts w:ascii="Arial" w:hAnsi="Arial" w:cs="Arial"/>
          <w:sz w:val="18"/>
          <w:szCs w:val="18"/>
        </w:rPr>
        <w:t xml:space="preserve">%). </w:t>
      </w:r>
    </w:p>
    <w:p w14:paraId="75013153" w14:textId="77777777" w:rsidR="00902932" w:rsidRPr="00903DAE" w:rsidRDefault="00902932" w:rsidP="005D75C5">
      <w:pPr>
        <w:jc w:val="thaiDistribute"/>
        <w:rPr>
          <w:rFonts w:ascii="Arial" w:hAnsi="Arial" w:cs="Arial"/>
          <w:sz w:val="18"/>
          <w:szCs w:val="18"/>
        </w:rPr>
      </w:pPr>
    </w:p>
    <w:p w14:paraId="74AF4ECD" w14:textId="10933D27" w:rsidR="005B01BC" w:rsidRPr="00903DAE" w:rsidRDefault="00A377E1" w:rsidP="005D75C5">
      <w:pPr>
        <w:jc w:val="thaiDistribute"/>
        <w:rPr>
          <w:rFonts w:ascii="Arial" w:hAnsi="Arial" w:cs="Arial"/>
          <w:sz w:val="18"/>
          <w:szCs w:val="18"/>
        </w:rPr>
      </w:pPr>
      <w:r w:rsidRPr="00903DAE">
        <w:rPr>
          <w:rFonts w:ascii="Arial" w:hAnsi="Arial" w:cs="Arial"/>
          <w:sz w:val="18"/>
          <w:szCs w:val="18"/>
        </w:rPr>
        <w:t>The increase in weighted average tax rate of separate financial statements is caused by the dividend income received from a subsidiary (Note 27) which is not subjected to tax in 2021.</w:t>
      </w:r>
    </w:p>
    <w:p w14:paraId="56708A3B" w14:textId="77777777" w:rsidR="005D75C5" w:rsidRPr="00903DAE" w:rsidRDefault="005D75C5" w:rsidP="005D75C5">
      <w:pPr>
        <w:jc w:val="thaiDistribute"/>
        <w:rPr>
          <w:rFonts w:ascii="Arial" w:hAnsi="Arial" w:cs="Arial"/>
          <w:sz w:val="18"/>
          <w:szCs w:val="18"/>
        </w:rPr>
      </w:pPr>
    </w:p>
    <w:p w14:paraId="0D5FC55E" w14:textId="77777777" w:rsidR="00A24721" w:rsidRPr="00903DAE" w:rsidRDefault="00A24721" w:rsidP="00A2472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03DAE">
        <w:rPr>
          <w:rFonts w:ascii="Arial" w:hAnsi="Arial" w:cs="Arial"/>
          <w:sz w:val="18"/>
          <w:szCs w:val="18"/>
        </w:rPr>
        <w:t xml:space="preserve">The tax (charged) </w:t>
      </w:r>
      <w:r w:rsidRPr="00903DAE">
        <w:rPr>
          <w:rFonts w:ascii="Arial" w:hAnsi="Arial" w:cs="Arial"/>
          <w:sz w:val="18"/>
          <w:szCs w:val="18"/>
          <w:lang w:val="en-GB"/>
        </w:rPr>
        <w:t>credited</w:t>
      </w:r>
      <w:r w:rsidRPr="00903DAE">
        <w:rPr>
          <w:rFonts w:ascii="Arial" w:hAnsi="Arial" w:cs="Arial"/>
          <w:sz w:val="18"/>
          <w:szCs w:val="18"/>
        </w:rPr>
        <w:t xml:space="preserve"> relating to component of other comprehensive income is as follows:</w:t>
      </w:r>
    </w:p>
    <w:p w14:paraId="2E234DF6" w14:textId="77777777" w:rsidR="00A24721" w:rsidRPr="00903DAE" w:rsidRDefault="00A24721" w:rsidP="00A24721">
      <w:pPr>
        <w:ind w:right="-131"/>
        <w:rPr>
          <w:rFonts w:ascii="Arial" w:hAnsi="Arial" w:cs="Arial"/>
          <w:sz w:val="18"/>
          <w:szCs w:val="18"/>
        </w:rPr>
      </w:pPr>
    </w:p>
    <w:tbl>
      <w:tblPr>
        <w:tblW w:w="9486" w:type="dxa"/>
        <w:tblLayout w:type="fixed"/>
        <w:tblLook w:val="04A0" w:firstRow="1" w:lastRow="0" w:firstColumn="1" w:lastColumn="0" w:noHBand="0" w:noVBand="1"/>
      </w:tblPr>
      <w:tblGrid>
        <w:gridCol w:w="2689"/>
        <w:gridCol w:w="1131"/>
        <w:gridCol w:w="1130"/>
        <w:gridCol w:w="1134"/>
        <w:gridCol w:w="1130"/>
        <w:gridCol w:w="1130"/>
        <w:gridCol w:w="1131"/>
        <w:gridCol w:w="11"/>
      </w:tblGrid>
      <w:tr w:rsidR="00A24721" w:rsidRPr="00903DAE" w14:paraId="602A0E75" w14:textId="77777777" w:rsidTr="00275AD5">
        <w:tc>
          <w:tcPr>
            <w:tcW w:w="2689" w:type="dxa"/>
          </w:tcPr>
          <w:p w14:paraId="1B72B3A8" w14:textId="77777777" w:rsidR="00A24721" w:rsidRPr="00903DAE" w:rsidRDefault="00A24721" w:rsidP="00930AA6">
            <w:pPr>
              <w:ind w:left="-105"/>
              <w:rPr>
                <w:rFonts w:ascii="Arial" w:hAnsi="Arial" w:cs="Arial"/>
                <w:sz w:val="18"/>
                <w:szCs w:val="18"/>
              </w:rPr>
            </w:pPr>
          </w:p>
        </w:tc>
        <w:tc>
          <w:tcPr>
            <w:tcW w:w="6797" w:type="dxa"/>
            <w:gridSpan w:val="7"/>
            <w:tcBorders>
              <w:top w:val="single" w:sz="4" w:space="0" w:color="auto"/>
              <w:bottom w:val="single" w:sz="4" w:space="0" w:color="auto"/>
            </w:tcBorders>
          </w:tcPr>
          <w:p w14:paraId="1A62ECFB"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Consolidated financial statements</w:t>
            </w:r>
          </w:p>
        </w:tc>
      </w:tr>
      <w:tr w:rsidR="00A24721" w:rsidRPr="00903DAE" w14:paraId="6E74D486" w14:textId="77777777" w:rsidTr="00275AD5">
        <w:tc>
          <w:tcPr>
            <w:tcW w:w="2689" w:type="dxa"/>
          </w:tcPr>
          <w:p w14:paraId="48797DF6" w14:textId="77777777" w:rsidR="00A24721" w:rsidRPr="00903DAE" w:rsidRDefault="00A24721" w:rsidP="00930AA6">
            <w:pPr>
              <w:ind w:left="-105"/>
              <w:rPr>
                <w:rFonts w:ascii="Arial" w:hAnsi="Arial" w:cs="Arial"/>
                <w:sz w:val="18"/>
                <w:szCs w:val="18"/>
              </w:rPr>
            </w:pPr>
          </w:p>
        </w:tc>
        <w:tc>
          <w:tcPr>
            <w:tcW w:w="3395" w:type="dxa"/>
            <w:gridSpan w:val="3"/>
            <w:tcBorders>
              <w:top w:val="single" w:sz="4" w:space="0" w:color="auto"/>
              <w:bottom w:val="single" w:sz="4" w:space="0" w:color="auto"/>
            </w:tcBorders>
          </w:tcPr>
          <w:p w14:paraId="77E22FF0" w14:textId="5E261398" w:rsidR="00A24721" w:rsidRPr="00903DAE" w:rsidRDefault="00276665" w:rsidP="00930AA6">
            <w:pPr>
              <w:ind w:right="-72"/>
              <w:jc w:val="center"/>
              <w:rPr>
                <w:rFonts w:ascii="Arial" w:hAnsi="Arial" w:cs="Arial"/>
                <w:b/>
                <w:bCs/>
                <w:sz w:val="18"/>
                <w:szCs w:val="18"/>
              </w:rPr>
            </w:pPr>
            <w:r w:rsidRPr="00903DAE">
              <w:rPr>
                <w:rFonts w:ascii="Arial" w:hAnsi="Arial" w:cs="Arial"/>
                <w:b/>
                <w:bCs/>
                <w:sz w:val="18"/>
                <w:szCs w:val="18"/>
                <w:lang w:val="en-GB"/>
              </w:rPr>
              <w:t>202</w:t>
            </w:r>
            <w:r w:rsidR="006D0E71" w:rsidRPr="00903DAE">
              <w:rPr>
                <w:rFonts w:ascii="Arial" w:hAnsi="Arial" w:cs="Arial"/>
                <w:b/>
                <w:bCs/>
                <w:sz w:val="18"/>
                <w:szCs w:val="18"/>
                <w:lang w:val="en-GB"/>
              </w:rPr>
              <w:t>2</w:t>
            </w:r>
          </w:p>
        </w:tc>
        <w:tc>
          <w:tcPr>
            <w:tcW w:w="3398" w:type="dxa"/>
            <w:gridSpan w:val="4"/>
            <w:tcBorders>
              <w:top w:val="single" w:sz="4" w:space="0" w:color="auto"/>
              <w:bottom w:val="single" w:sz="4" w:space="0" w:color="auto"/>
            </w:tcBorders>
          </w:tcPr>
          <w:p w14:paraId="3B5607C5" w14:textId="1809CBEE" w:rsidR="00A24721" w:rsidRPr="00903DAE" w:rsidRDefault="00276665" w:rsidP="00930AA6">
            <w:pPr>
              <w:ind w:right="-72"/>
              <w:jc w:val="center"/>
              <w:rPr>
                <w:rFonts w:ascii="Arial" w:hAnsi="Arial" w:cs="Arial"/>
                <w:b/>
                <w:bCs/>
                <w:sz w:val="18"/>
                <w:szCs w:val="18"/>
              </w:rPr>
            </w:pPr>
            <w:r w:rsidRPr="00903DAE">
              <w:rPr>
                <w:rFonts w:ascii="Arial" w:hAnsi="Arial" w:cs="Arial"/>
                <w:b/>
                <w:bCs/>
                <w:sz w:val="18"/>
                <w:szCs w:val="18"/>
                <w:lang w:val="en-GB"/>
              </w:rPr>
              <w:t>202</w:t>
            </w:r>
            <w:r w:rsidR="006D0E71" w:rsidRPr="00903DAE">
              <w:rPr>
                <w:rFonts w:ascii="Arial" w:hAnsi="Arial" w:cs="Arial"/>
                <w:b/>
                <w:bCs/>
                <w:sz w:val="18"/>
                <w:szCs w:val="18"/>
                <w:lang w:val="en-GB"/>
              </w:rPr>
              <w:t>1</w:t>
            </w:r>
          </w:p>
        </w:tc>
      </w:tr>
      <w:tr w:rsidR="00902932" w:rsidRPr="00903DAE" w14:paraId="4DB5532C" w14:textId="77777777" w:rsidTr="00275AD5">
        <w:trPr>
          <w:gridAfter w:val="1"/>
          <w:wAfter w:w="11" w:type="dxa"/>
        </w:trPr>
        <w:tc>
          <w:tcPr>
            <w:tcW w:w="2689" w:type="dxa"/>
          </w:tcPr>
          <w:p w14:paraId="130A0F38" w14:textId="77777777" w:rsidR="00902932" w:rsidRPr="00903DAE" w:rsidRDefault="00902932" w:rsidP="00902932">
            <w:pPr>
              <w:ind w:left="-105"/>
              <w:rPr>
                <w:rFonts w:ascii="Arial" w:hAnsi="Arial" w:cs="Arial"/>
                <w:sz w:val="18"/>
                <w:szCs w:val="18"/>
              </w:rPr>
            </w:pPr>
          </w:p>
        </w:tc>
        <w:tc>
          <w:tcPr>
            <w:tcW w:w="1131" w:type="dxa"/>
          </w:tcPr>
          <w:p w14:paraId="03F6989C" w14:textId="25FBFA88"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Before tax</w:t>
            </w:r>
          </w:p>
        </w:tc>
        <w:tc>
          <w:tcPr>
            <w:tcW w:w="1130" w:type="dxa"/>
          </w:tcPr>
          <w:p w14:paraId="2649542B" w14:textId="5ACA8277"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Tax (charged) credit</w:t>
            </w:r>
          </w:p>
        </w:tc>
        <w:tc>
          <w:tcPr>
            <w:tcW w:w="1134" w:type="dxa"/>
          </w:tcPr>
          <w:p w14:paraId="662EB1A3" w14:textId="4EC6EB14"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After tax</w:t>
            </w:r>
          </w:p>
        </w:tc>
        <w:tc>
          <w:tcPr>
            <w:tcW w:w="1130" w:type="dxa"/>
          </w:tcPr>
          <w:p w14:paraId="2861A703" w14:textId="06F07DB5"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Before tax</w:t>
            </w:r>
          </w:p>
        </w:tc>
        <w:tc>
          <w:tcPr>
            <w:tcW w:w="1130" w:type="dxa"/>
          </w:tcPr>
          <w:p w14:paraId="4550EE0A" w14:textId="26DA5400"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Tax (charged) credit</w:t>
            </w:r>
          </w:p>
        </w:tc>
        <w:tc>
          <w:tcPr>
            <w:tcW w:w="1131" w:type="dxa"/>
          </w:tcPr>
          <w:p w14:paraId="4CC8C834" w14:textId="318CB4A9"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After tax</w:t>
            </w:r>
          </w:p>
        </w:tc>
      </w:tr>
      <w:tr w:rsidR="00A24721" w:rsidRPr="00903DAE" w14:paraId="470600A5" w14:textId="77777777" w:rsidTr="00275AD5">
        <w:trPr>
          <w:gridAfter w:val="1"/>
          <w:wAfter w:w="11" w:type="dxa"/>
        </w:trPr>
        <w:tc>
          <w:tcPr>
            <w:tcW w:w="2689" w:type="dxa"/>
          </w:tcPr>
          <w:p w14:paraId="4044A87C" w14:textId="77777777" w:rsidR="00A24721" w:rsidRPr="00903DAE" w:rsidRDefault="00A24721" w:rsidP="00930AA6">
            <w:pPr>
              <w:ind w:left="-105"/>
              <w:rPr>
                <w:rFonts w:ascii="Arial" w:hAnsi="Arial" w:cs="Arial"/>
                <w:sz w:val="18"/>
                <w:szCs w:val="18"/>
              </w:rPr>
            </w:pPr>
          </w:p>
        </w:tc>
        <w:tc>
          <w:tcPr>
            <w:tcW w:w="1131" w:type="dxa"/>
            <w:tcBorders>
              <w:bottom w:val="single" w:sz="4" w:space="0" w:color="auto"/>
            </w:tcBorders>
          </w:tcPr>
          <w:p w14:paraId="25006D4C"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130" w:type="dxa"/>
            <w:tcBorders>
              <w:bottom w:val="single" w:sz="4" w:space="0" w:color="auto"/>
            </w:tcBorders>
          </w:tcPr>
          <w:p w14:paraId="1C6DC4B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134" w:type="dxa"/>
            <w:tcBorders>
              <w:bottom w:val="single" w:sz="4" w:space="0" w:color="auto"/>
            </w:tcBorders>
          </w:tcPr>
          <w:p w14:paraId="3A1F8A1A"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130" w:type="dxa"/>
            <w:tcBorders>
              <w:bottom w:val="single" w:sz="4" w:space="0" w:color="auto"/>
            </w:tcBorders>
          </w:tcPr>
          <w:p w14:paraId="6701CC14"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130" w:type="dxa"/>
            <w:tcBorders>
              <w:bottom w:val="single" w:sz="4" w:space="0" w:color="auto"/>
            </w:tcBorders>
          </w:tcPr>
          <w:p w14:paraId="4AFF03CA"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131" w:type="dxa"/>
            <w:tcBorders>
              <w:bottom w:val="single" w:sz="4" w:space="0" w:color="auto"/>
            </w:tcBorders>
          </w:tcPr>
          <w:p w14:paraId="34414522"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7A36991C" w14:textId="77777777" w:rsidTr="00275AD5">
        <w:trPr>
          <w:gridAfter w:val="1"/>
          <w:wAfter w:w="11" w:type="dxa"/>
          <w:trHeight w:val="70"/>
        </w:trPr>
        <w:tc>
          <w:tcPr>
            <w:tcW w:w="2689" w:type="dxa"/>
          </w:tcPr>
          <w:p w14:paraId="4C5384DF" w14:textId="77777777" w:rsidR="00A24721" w:rsidRPr="00903DAE" w:rsidRDefault="00A24721" w:rsidP="00930AA6">
            <w:pPr>
              <w:ind w:left="-105"/>
              <w:rPr>
                <w:rFonts w:ascii="Arial" w:hAnsi="Arial" w:cs="Arial"/>
                <w:sz w:val="18"/>
                <w:szCs w:val="18"/>
              </w:rPr>
            </w:pPr>
          </w:p>
        </w:tc>
        <w:tc>
          <w:tcPr>
            <w:tcW w:w="1131" w:type="dxa"/>
            <w:tcBorders>
              <w:top w:val="single" w:sz="4" w:space="0" w:color="auto"/>
            </w:tcBorders>
            <w:shd w:val="clear" w:color="auto" w:fill="FAFAFA"/>
          </w:tcPr>
          <w:p w14:paraId="3B1D2B11" w14:textId="77777777" w:rsidR="00A24721" w:rsidRPr="00903DAE" w:rsidRDefault="00A24721" w:rsidP="00930AA6">
            <w:pPr>
              <w:ind w:right="-72"/>
              <w:jc w:val="right"/>
              <w:rPr>
                <w:rFonts w:ascii="Arial" w:hAnsi="Arial" w:cs="Arial"/>
                <w:b/>
                <w:bCs/>
                <w:sz w:val="18"/>
                <w:szCs w:val="18"/>
              </w:rPr>
            </w:pPr>
          </w:p>
        </w:tc>
        <w:tc>
          <w:tcPr>
            <w:tcW w:w="1130" w:type="dxa"/>
            <w:tcBorders>
              <w:top w:val="single" w:sz="4" w:space="0" w:color="auto"/>
            </w:tcBorders>
            <w:shd w:val="clear" w:color="auto" w:fill="FAFAFA"/>
          </w:tcPr>
          <w:p w14:paraId="6909ECA9" w14:textId="77777777" w:rsidR="00A24721" w:rsidRPr="00903DAE" w:rsidRDefault="00A24721" w:rsidP="00930AA6">
            <w:pPr>
              <w:ind w:right="-72"/>
              <w:jc w:val="right"/>
              <w:rPr>
                <w:rFonts w:ascii="Arial" w:hAnsi="Arial" w:cs="Arial"/>
                <w:b/>
                <w:bCs/>
                <w:sz w:val="18"/>
                <w:szCs w:val="18"/>
              </w:rPr>
            </w:pPr>
          </w:p>
        </w:tc>
        <w:tc>
          <w:tcPr>
            <w:tcW w:w="1134" w:type="dxa"/>
            <w:tcBorders>
              <w:top w:val="single" w:sz="4" w:space="0" w:color="auto"/>
            </w:tcBorders>
            <w:shd w:val="clear" w:color="auto" w:fill="FAFAFA"/>
          </w:tcPr>
          <w:p w14:paraId="3CC90628" w14:textId="77777777" w:rsidR="00A24721" w:rsidRPr="00903DAE" w:rsidRDefault="00A24721" w:rsidP="00930AA6">
            <w:pPr>
              <w:ind w:right="-72"/>
              <w:jc w:val="right"/>
              <w:rPr>
                <w:rFonts w:ascii="Arial" w:hAnsi="Arial" w:cs="Arial"/>
                <w:b/>
                <w:bCs/>
                <w:sz w:val="18"/>
                <w:szCs w:val="18"/>
              </w:rPr>
            </w:pPr>
          </w:p>
        </w:tc>
        <w:tc>
          <w:tcPr>
            <w:tcW w:w="1130" w:type="dxa"/>
            <w:tcBorders>
              <w:top w:val="single" w:sz="4" w:space="0" w:color="auto"/>
            </w:tcBorders>
          </w:tcPr>
          <w:p w14:paraId="06FE028E" w14:textId="77777777" w:rsidR="00A24721" w:rsidRPr="00903DAE" w:rsidRDefault="00A24721" w:rsidP="00930AA6">
            <w:pPr>
              <w:ind w:right="-72"/>
              <w:jc w:val="right"/>
              <w:rPr>
                <w:rFonts w:ascii="Arial" w:hAnsi="Arial" w:cs="Arial"/>
                <w:b/>
                <w:bCs/>
                <w:sz w:val="18"/>
                <w:szCs w:val="18"/>
              </w:rPr>
            </w:pPr>
          </w:p>
        </w:tc>
        <w:tc>
          <w:tcPr>
            <w:tcW w:w="1130" w:type="dxa"/>
            <w:tcBorders>
              <w:top w:val="single" w:sz="4" w:space="0" w:color="auto"/>
            </w:tcBorders>
          </w:tcPr>
          <w:p w14:paraId="59B4A2C7" w14:textId="77777777" w:rsidR="00A24721" w:rsidRPr="00903DAE" w:rsidRDefault="00A24721" w:rsidP="00930AA6">
            <w:pPr>
              <w:ind w:right="-72"/>
              <w:jc w:val="right"/>
              <w:rPr>
                <w:rFonts w:ascii="Arial" w:hAnsi="Arial" w:cs="Arial"/>
                <w:b/>
                <w:bCs/>
                <w:sz w:val="18"/>
                <w:szCs w:val="18"/>
              </w:rPr>
            </w:pPr>
          </w:p>
        </w:tc>
        <w:tc>
          <w:tcPr>
            <w:tcW w:w="1131" w:type="dxa"/>
            <w:tcBorders>
              <w:top w:val="single" w:sz="4" w:space="0" w:color="auto"/>
            </w:tcBorders>
          </w:tcPr>
          <w:p w14:paraId="01D5980B" w14:textId="77777777" w:rsidR="00A24721" w:rsidRPr="00903DAE" w:rsidRDefault="00A24721" w:rsidP="00930AA6">
            <w:pPr>
              <w:ind w:right="-72"/>
              <w:jc w:val="right"/>
              <w:rPr>
                <w:rFonts w:ascii="Arial" w:hAnsi="Arial" w:cs="Arial"/>
                <w:b/>
                <w:bCs/>
                <w:sz w:val="18"/>
                <w:szCs w:val="18"/>
              </w:rPr>
            </w:pPr>
          </w:p>
        </w:tc>
      </w:tr>
      <w:tr w:rsidR="006D0E71" w:rsidRPr="00903DAE" w14:paraId="5928F86B" w14:textId="77777777" w:rsidTr="00275AD5">
        <w:trPr>
          <w:gridAfter w:val="1"/>
          <w:wAfter w:w="11" w:type="dxa"/>
        </w:trPr>
        <w:tc>
          <w:tcPr>
            <w:tcW w:w="2689" w:type="dxa"/>
          </w:tcPr>
          <w:p w14:paraId="1B9CD371" w14:textId="1F4434D4" w:rsidR="006D0E71" w:rsidRPr="00903DAE" w:rsidRDefault="006D0E71" w:rsidP="006D0E71">
            <w:pPr>
              <w:ind w:left="-105"/>
              <w:rPr>
                <w:rFonts w:ascii="Arial" w:hAnsi="Arial" w:cs="Arial"/>
                <w:sz w:val="18"/>
                <w:szCs w:val="18"/>
              </w:rPr>
            </w:pPr>
            <w:r w:rsidRPr="00903DAE">
              <w:rPr>
                <w:rFonts w:ascii="Arial" w:hAnsi="Arial" w:cs="Arial"/>
                <w:sz w:val="18"/>
                <w:szCs w:val="18"/>
              </w:rPr>
              <w:t>Remeasurement of</w:t>
            </w:r>
            <w:r w:rsidRPr="00903DAE">
              <w:rPr>
                <w:rFonts w:ascii="Arial" w:hAnsi="Arial" w:cs="Arial"/>
                <w:sz w:val="18"/>
                <w:szCs w:val="18"/>
              </w:rPr>
              <w:br/>
              <w:t xml:space="preserve">   retirement benefits</w:t>
            </w:r>
            <w:r w:rsidRPr="00903DAE">
              <w:rPr>
                <w:rFonts w:ascii="Arial" w:hAnsi="Arial" w:cs="Arial"/>
                <w:sz w:val="18"/>
                <w:szCs w:val="18"/>
              </w:rPr>
              <w:br/>
              <w:t xml:space="preserve">   obligations (Note </w:t>
            </w:r>
            <w:r w:rsidRPr="00903DAE">
              <w:rPr>
                <w:rFonts w:ascii="Arial" w:hAnsi="Arial" w:cs="Arial"/>
                <w:sz w:val="18"/>
                <w:szCs w:val="18"/>
                <w:lang w:val="en-GB"/>
              </w:rPr>
              <w:t>2</w:t>
            </w:r>
            <w:r w:rsidR="00CA013D" w:rsidRPr="00903DAE">
              <w:rPr>
                <w:rFonts w:ascii="Arial" w:hAnsi="Arial" w:cs="Arial"/>
                <w:sz w:val="18"/>
                <w:szCs w:val="18"/>
                <w:lang w:val="en-GB"/>
              </w:rPr>
              <w:t>3</w:t>
            </w:r>
            <w:r w:rsidRPr="00903DAE">
              <w:rPr>
                <w:rFonts w:ascii="Arial" w:hAnsi="Arial" w:cs="Arial"/>
                <w:sz w:val="18"/>
                <w:szCs w:val="18"/>
              </w:rPr>
              <w:t>)</w:t>
            </w:r>
          </w:p>
        </w:tc>
        <w:tc>
          <w:tcPr>
            <w:tcW w:w="1131" w:type="dxa"/>
            <w:shd w:val="clear" w:color="auto" w:fill="FAFAFA"/>
          </w:tcPr>
          <w:p w14:paraId="235B81DE" w14:textId="77777777" w:rsidR="006D0E71" w:rsidRPr="00903DAE" w:rsidRDefault="006D0E71" w:rsidP="006D0E71">
            <w:pPr>
              <w:ind w:right="-72"/>
              <w:jc w:val="right"/>
              <w:rPr>
                <w:rFonts w:ascii="Arial" w:hAnsi="Arial" w:cs="Arial"/>
                <w:sz w:val="18"/>
                <w:szCs w:val="18"/>
              </w:rPr>
            </w:pPr>
          </w:p>
          <w:p w14:paraId="62D442CE" w14:textId="77777777" w:rsidR="003B5DE5" w:rsidRPr="00903DAE" w:rsidRDefault="003B5DE5" w:rsidP="006D0E71">
            <w:pPr>
              <w:ind w:right="-72"/>
              <w:jc w:val="right"/>
              <w:rPr>
                <w:rFonts w:ascii="Arial" w:hAnsi="Arial" w:cs="Arial"/>
                <w:sz w:val="18"/>
                <w:szCs w:val="18"/>
              </w:rPr>
            </w:pPr>
          </w:p>
          <w:p w14:paraId="6A6861CD" w14:textId="2C5153FE" w:rsidR="003B5DE5" w:rsidRPr="00903DAE" w:rsidRDefault="003B5DE5" w:rsidP="006D0E71">
            <w:pPr>
              <w:ind w:right="-72"/>
              <w:jc w:val="right"/>
              <w:rPr>
                <w:rFonts w:ascii="Arial" w:hAnsi="Arial" w:cs="Arial"/>
                <w:sz w:val="18"/>
                <w:szCs w:val="18"/>
              </w:rPr>
            </w:pPr>
            <w:r w:rsidRPr="00903DAE">
              <w:rPr>
                <w:rFonts w:ascii="Arial" w:hAnsi="Arial" w:cs="Arial"/>
                <w:sz w:val="18"/>
                <w:szCs w:val="18"/>
              </w:rPr>
              <w:t>1,713,260</w:t>
            </w:r>
          </w:p>
        </w:tc>
        <w:tc>
          <w:tcPr>
            <w:tcW w:w="1130" w:type="dxa"/>
            <w:shd w:val="clear" w:color="auto" w:fill="FAFAFA"/>
          </w:tcPr>
          <w:p w14:paraId="339D45BB" w14:textId="77777777" w:rsidR="006D0E71" w:rsidRPr="00903DAE" w:rsidRDefault="006D0E71" w:rsidP="006D0E71">
            <w:pPr>
              <w:ind w:right="-72"/>
              <w:jc w:val="right"/>
              <w:rPr>
                <w:rFonts w:ascii="Arial" w:hAnsi="Arial" w:cs="Arial"/>
                <w:sz w:val="18"/>
                <w:szCs w:val="18"/>
              </w:rPr>
            </w:pPr>
          </w:p>
          <w:p w14:paraId="26955899" w14:textId="77777777" w:rsidR="003B5DE5" w:rsidRPr="00903DAE" w:rsidRDefault="003B5DE5" w:rsidP="006D0E71">
            <w:pPr>
              <w:ind w:right="-72"/>
              <w:jc w:val="right"/>
              <w:rPr>
                <w:rFonts w:ascii="Arial" w:hAnsi="Arial" w:cs="Arial"/>
                <w:sz w:val="18"/>
                <w:szCs w:val="18"/>
              </w:rPr>
            </w:pPr>
          </w:p>
          <w:p w14:paraId="417CE7D0" w14:textId="76F0603A" w:rsidR="003B5DE5" w:rsidRPr="00903DAE" w:rsidRDefault="003B5DE5" w:rsidP="006D0E71">
            <w:pPr>
              <w:ind w:right="-72"/>
              <w:jc w:val="right"/>
              <w:rPr>
                <w:rFonts w:ascii="Arial" w:hAnsi="Arial" w:cs="Arial"/>
                <w:sz w:val="18"/>
                <w:szCs w:val="18"/>
              </w:rPr>
            </w:pPr>
            <w:r w:rsidRPr="00903DAE">
              <w:rPr>
                <w:rFonts w:ascii="Arial" w:hAnsi="Arial" w:cs="Arial"/>
                <w:sz w:val="18"/>
                <w:szCs w:val="18"/>
              </w:rPr>
              <w:t>(342,652)</w:t>
            </w:r>
          </w:p>
        </w:tc>
        <w:tc>
          <w:tcPr>
            <w:tcW w:w="1134" w:type="dxa"/>
            <w:shd w:val="clear" w:color="auto" w:fill="FAFAFA"/>
          </w:tcPr>
          <w:p w14:paraId="640E39A0" w14:textId="77777777" w:rsidR="006D0E71" w:rsidRPr="00903DAE" w:rsidRDefault="006D0E71" w:rsidP="006D0E71">
            <w:pPr>
              <w:ind w:right="-72"/>
              <w:jc w:val="right"/>
              <w:rPr>
                <w:rFonts w:ascii="Arial" w:hAnsi="Arial" w:cs="Arial"/>
                <w:sz w:val="18"/>
                <w:szCs w:val="18"/>
              </w:rPr>
            </w:pPr>
          </w:p>
          <w:p w14:paraId="07F5BCF2" w14:textId="77777777" w:rsidR="003B5DE5" w:rsidRPr="00903DAE" w:rsidRDefault="003B5DE5" w:rsidP="006D0E71">
            <w:pPr>
              <w:ind w:right="-72"/>
              <w:jc w:val="right"/>
              <w:rPr>
                <w:rFonts w:ascii="Arial" w:hAnsi="Arial" w:cs="Arial"/>
                <w:sz w:val="18"/>
                <w:szCs w:val="18"/>
              </w:rPr>
            </w:pPr>
          </w:p>
          <w:p w14:paraId="6FD5F771" w14:textId="0CBFF1D8" w:rsidR="003B5DE5" w:rsidRPr="00903DAE" w:rsidRDefault="003B5DE5" w:rsidP="006D0E71">
            <w:pPr>
              <w:ind w:right="-72"/>
              <w:jc w:val="right"/>
              <w:rPr>
                <w:rFonts w:ascii="Arial" w:hAnsi="Arial" w:cs="Arial"/>
                <w:sz w:val="18"/>
                <w:szCs w:val="18"/>
              </w:rPr>
            </w:pPr>
            <w:r w:rsidRPr="00903DAE">
              <w:rPr>
                <w:rFonts w:ascii="Arial" w:hAnsi="Arial" w:cs="Arial"/>
                <w:sz w:val="18"/>
                <w:szCs w:val="18"/>
              </w:rPr>
              <w:t>1,370,608</w:t>
            </w:r>
          </w:p>
        </w:tc>
        <w:tc>
          <w:tcPr>
            <w:tcW w:w="1130" w:type="dxa"/>
          </w:tcPr>
          <w:p w14:paraId="7301370B" w14:textId="77777777" w:rsidR="006D0E71" w:rsidRPr="00903DAE" w:rsidRDefault="006D0E71" w:rsidP="006D0E71">
            <w:pPr>
              <w:ind w:right="-72"/>
              <w:jc w:val="right"/>
              <w:rPr>
                <w:rFonts w:ascii="Arial" w:hAnsi="Arial" w:cs="Arial"/>
                <w:sz w:val="18"/>
                <w:szCs w:val="18"/>
              </w:rPr>
            </w:pPr>
          </w:p>
          <w:p w14:paraId="10A9A65F" w14:textId="77777777" w:rsidR="006D0E71" w:rsidRPr="00903DAE" w:rsidRDefault="006D0E71" w:rsidP="006D0E71">
            <w:pPr>
              <w:ind w:right="-72"/>
              <w:jc w:val="right"/>
              <w:rPr>
                <w:rFonts w:ascii="Arial" w:hAnsi="Arial" w:cs="Arial"/>
                <w:sz w:val="18"/>
                <w:szCs w:val="18"/>
              </w:rPr>
            </w:pPr>
          </w:p>
          <w:p w14:paraId="7E82A4EE" w14:textId="57604A46"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1,385,251</w:t>
            </w:r>
          </w:p>
        </w:tc>
        <w:tc>
          <w:tcPr>
            <w:tcW w:w="1130" w:type="dxa"/>
          </w:tcPr>
          <w:p w14:paraId="240E4F60" w14:textId="77777777" w:rsidR="006D0E71" w:rsidRPr="00903DAE" w:rsidRDefault="006D0E71" w:rsidP="006D0E71">
            <w:pPr>
              <w:ind w:right="-72"/>
              <w:jc w:val="right"/>
              <w:rPr>
                <w:rFonts w:ascii="Arial" w:hAnsi="Arial" w:cs="Arial"/>
                <w:spacing w:val="-4"/>
                <w:sz w:val="18"/>
                <w:szCs w:val="18"/>
              </w:rPr>
            </w:pPr>
          </w:p>
          <w:p w14:paraId="5407D796" w14:textId="77777777" w:rsidR="006D0E71" w:rsidRPr="00903DAE" w:rsidRDefault="006D0E71" w:rsidP="006D0E71">
            <w:pPr>
              <w:ind w:right="-72"/>
              <w:jc w:val="right"/>
              <w:rPr>
                <w:rFonts w:ascii="Arial" w:hAnsi="Arial" w:cs="Arial"/>
                <w:spacing w:val="-4"/>
                <w:sz w:val="18"/>
                <w:szCs w:val="18"/>
              </w:rPr>
            </w:pPr>
          </w:p>
          <w:p w14:paraId="74FE3A77" w14:textId="4BE67ACB" w:rsidR="006D0E71" w:rsidRPr="00903DAE" w:rsidRDefault="006D0E71" w:rsidP="006D0E71">
            <w:pPr>
              <w:ind w:right="-72"/>
              <w:jc w:val="right"/>
              <w:rPr>
                <w:rFonts w:ascii="Arial" w:hAnsi="Arial" w:cs="Arial"/>
                <w:spacing w:val="-4"/>
                <w:sz w:val="18"/>
                <w:szCs w:val="18"/>
              </w:rPr>
            </w:pPr>
            <w:r w:rsidRPr="00903DAE">
              <w:rPr>
                <w:rFonts w:ascii="Arial" w:hAnsi="Arial" w:cs="Arial"/>
                <w:spacing w:val="-4"/>
                <w:sz w:val="18"/>
                <w:szCs w:val="18"/>
              </w:rPr>
              <w:t>(277,050)</w:t>
            </w:r>
          </w:p>
        </w:tc>
        <w:tc>
          <w:tcPr>
            <w:tcW w:w="1131" w:type="dxa"/>
          </w:tcPr>
          <w:p w14:paraId="6401ADC3" w14:textId="77777777" w:rsidR="006D0E71" w:rsidRPr="00903DAE" w:rsidRDefault="006D0E71" w:rsidP="006D0E71">
            <w:pPr>
              <w:ind w:right="-72"/>
              <w:jc w:val="right"/>
              <w:rPr>
                <w:rFonts w:ascii="Arial" w:hAnsi="Arial" w:cs="Arial"/>
                <w:sz w:val="18"/>
                <w:szCs w:val="18"/>
              </w:rPr>
            </w:pPr>
          </w:p>
          <w:p w14:paraId="2F7400E3" w14:textId="77777777" w:rsidR="006D0E71" w:rsidRPr="00903DAE" w:rsidRDefault="006D0E71" w:rsidP="006D0E71">
            <w:pPr>
              <w:ind w:right="-72"/>
              <w:jc w:val="right"/>
              <w:rPr>
                <w:rFonts w:ascii="Arial" w:hAnsi="Arial" w:cs="Arial"/>
                <w:sz w:val="18"/>
                <w:szCs w:val="18"/>
              </w:rPr>
            </w:pPr>
          </w:p>
          <w:p w14:paraId="5815D8BF" w14:textId="1052BF49"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1,108,201</w:t>
            </w:r>
          </w:p>
        </w:tc>
      </w:tr>
      <w:tr w:rsidR="006D0E71" w:rsidRPr="00903DAE" w14:paraId="6FB89735" w14:textId="77777777" w:rsidTr="00275AD5">
        <w:trPr>
          <w:gridAfter w:val="1"/>
          <w:wAfter w:w="11" w:type="dxa"/>
        </w:trPr>
        <w:tc>
          <w:tcPr>
            <w:tcW w:w="2689" w:type="dxa"/>
          </w:tcPr>
          <w:p w14:paraId="09411167" w14:textId="77777777" w:rsidR="006D0E71" w:rsidRPr="00903DAE" w:rsidRDefault="006D0E71" w:rsidP="006D0E71">
            <w:pPr>
              <w:ind w:left="-105"/>
              <w:rPr>
                <w:rFonts w:ascii="Arial" w:hAnsi="Arial" w:cs="Arial"/>
                <w:sz w:val="18"/>
                <w:szCs w:val="18"/>
              </w:rPr>
            </w:pPr>
            <w:r w:rsidRPr="00903DAE">
              <w:rPr>
                <w:rFonts w:ascii="Arial" w:hAnsi="Arial" w:cs="Arial"/>
                <w:sz w:val="18"/>
                <w:szCs w:val="18"/>
              </w:rPr>
              <w:t>Remeasurements of</w:t>
            </w:r>
          </w:p>
          <w:p w14:paraId="2BC13BA3" w14:textId="4869AF8A" w:rsidR="006D0E71" w:rsidRPr="00903DAE" w:rsidRDefault="006D0E71" w:rsidP="006D0E71">
            <w:pPr>
              <w:ind w:left="-105"/>
              <w:rPr>
                <w:rFonts w:ascii="Arial" w:hAnsi="Arial" w:cs="Arial"/>
                <w:sz w:val="18"/>
                <w:szCs w:val="18"/>
              </w:rPr>
            </w:pPr>
            <w:r w:rsidRPr="00903DAE">
              <w:rPr>
                <w:rFonts w:ascii="Arial" w:hAnsi="Arial" w:cs="Arial"/>
                <w:sz w:val="18"/>
                <w:szCs w:val="18"/>
              </w:rPr>
              <w:t xml:space="preserve">   financial assets value at </w:t>
            </w:r>
            <w:r w:rsidRPr="00903DAE">
              <w:rPr>
                <w:rFonts w:ascii="Arial" w:hAnsi="Arial" w:cs="Arial"/>
                <w:sz w:val="18"/>
                <w:szCs w:val="18"/>
              </w:rPr>
              <w:br/>
              <w:t xml:space="preserve">   fair value through other </w:t>
            </w:r>
            <w:r w:rsidRPr="00903DAE">
              <w:rPr>
                <w:rFonts w:ascii="Arial" w:hAnsi="Arial" w:cs="Arial"/>
                <w:sz w:val="18"/>
                <w:szCs w:val="18"/>
              </w:rPr>
              <w:br/>
              <w:t xml:space="preserve">   comprehensive income </w:t>
            </w:r>
            <w:r w:rsidRPr="00903DAE">
              <w:rPr>
                <w:rFonts w:ascii="Arial" w:hAnsi="Arial" w:cs="Arial"/>
                <w:sz w:val="18"/>
                <w:szCs w:val="18"/>
              </w:rPr>
              <w:br/>
            </w:r>
            <w:proofErr w:type="gramStart"/>
            <w:r w:rsidRPr="00903DAE">
              <w:rPr>
                <w:rFonts w:ascii="Arial" w:hAnsi="Arial" w:cs="Arial"/>
                <w:sz w:val="18"/>
                <w:szCs w:val="18"/>
              </w:rPr>
              <w:t xml:space="preserve">   (</w:t>
            </w:r>
            <w:proofErr w:type="gramEnd"/>
            <w:r w:rsidRPr="00903DAE">
              <w:rPr>
                <w:rFonts w:ascii="Arial" w:hAnsi="Arial" w:cs="Arial"/>
                <w:sz w:val="18"/>
                <w:szCs w:val="18"/>
              </w:rPr>
              <w:t>Note 1</w:t>
            </w:r>
            <w:r w:rsidR="00CA013D" w:rsidRPr="00903DAE">
              <w:rPr>
                <w:rFonts w:ascii="Arial" w:hAnsi="Arial" w:cs="Arial"/>
                <w:sz w:val="18"/>
                <w:szCs w:val="18"/>
              </w:rPr>
              <w:t>1</w:t>
            </w:r>
            <w:r w:rsidRPr="00903DAE">
              <w:rPr>
                <w:rFonts w:ascii="Arial" w:hAnsi="Arial" w:cs="Arial"/>
                <w:sz w:val="18"/>
                <w:szCs w:val="18"/>
              </w:rPr>
              <w:t>.2)</w:t>
            </w:r>
          </w:p>
        </w:tc>
        <w:tc>
          <w:tcPr>
            <w:tcW w:w="1131" w:type="dxa"/>
            <w:tcBorders>
              <w:top w:val="nil"/>
              <w:left w:val="nil"/>
              <w:bottom w:val="single" w:sz="4" w:space="0" w:color="auto"/>
              <w:right w:val="nil"/>
            </w:tcBorders>
            <w:shd w:val="clear" w:color="auto" w:fill="FAFAFA"/>
            <w:vAlign w:val="bottom"/>
          </w:tcPr>
          <w:p w14:paraId="2F19AA37" w14:textId="052C93B7" w:rsidR="006D0E71" w:rsidRPr="00903DAE" w:rsidRDefault="004333C5" w:rsidP="006D0E71">
            <w:pPr>
              <w:ind w:left="-104" w:right="-72"/>
              <w:jc w:val="right"/>
              <w:rPr>
                <w:rFonts w:ascii="Arial" w:hAnsi="Arial" w:cs="Arial"/>
                <w:sz w:val="18"/>
                <w:szCs w:val="18"/>
              </w:rPr>
            </w:pPr>
            <w:r w:rsidRPr="00903DAE">
              <w:rPr>
                <w:rFonts w:ascii="Arial" w:hAnsi="Arial" w:cs="Arial"/>
                <w:sz w:val="18"/>
                <w:szCs w:val="18"/>
              </w:rPr>
              <w:t>25,894,900</w:t>
            </w:r>
          </w:p>
        </w:tc>
        <w:tc>
          <w:tcPr>
            <w:tcW w:w="1130" w:type="dxa"/>
            <w:tcBorders>
              <w:top w:val="nil"/>
              <w:left w:val="nil"/>
              <w:bottom w:val="single" w:sz="4" w:space="0" w:color="auto"/>
              <w:right w:val="nil"/>
            </w:tcBorders>
            <w:shd w:val="clear" w:color="auto" w:fill="FAFAFA"/>
            <w:vAlign w:val="bottom"/>
          </w:tcPr>
          <w:p w14:paraId="05357577" w14:textId="77777777" w:rsidR="004333C5" w:rsidRPr="00903DAE" w:rsidRDefault="004333C5" w:rsidP="004333C5">
            <w:pPr>
              <w:ind w:left="-104" w:right="-72"/>
              <w:jc w:val="right"/>
              <w:rPr>
                <w:rFonts w:ascii="Arial" w:hAnsi="Arial" w:cs="Arial"/>
                <w:sz w:val="18"/>
                <w:szCs w:val="18"/>
              </w:rPr>
            </w:pPr>
          </w:p>
          <w:p w14:paraId="6EE7FCBE" w14:textId="77777777" w:rsidR="004333C5" w:rsidRPr="00903DAE" w:rsidRDefault="004333C5" w:rsidP="004333C5">
            <w:pPr>
              <w:ind w:left="-104" w:right="-72"/>
              <w:jc w:val="right"/>
              <w:rPr>
                <w:rFonts w:ascii="Arial" w:hAnsi="Arial" w:cs="Arial"/>
                <w:sz w:val="18"/>
                <w:szCs w:val="18"/>
              </w:rPr>
            </w:pPr>
          </w:p>
          <w:p w14:paraId="54D7ECCC" w14:textId="77777777" w:rsidR="004333C5" w:rsidRPr="00903DAE" w:rsidRDefault="004333C5" w:rsidP="004333C5">
            <w:pPr>
              <w:ind w:left="-104" w:right="-72"/>
              <w:jc w:val="right"/>
              <w:rPr>
                <w:rFonts w:ascii="Arial" w:hAnsi="Arial" w:cs="Arial"/>
                <w:sz w:val="18"/>
                <w:szCs w:val="18"/>
              </w:rPr>
            </w:pPr>
          </w:p>
          <w:p w14:paraId="06A3DD32" w14:textId="7AA43DF9" w:rsidR="006D0E71" w:rsidRPr="00903DAE" w:rsidRDefault="004333C5" w:rsidP="004333C5">
            <w:pPr>
              <w:ind w:left="-104" w:right="-72"/>
              <w:jc w:val="right"/>
              <w:rPr>
                <w:rFonts w:ascii="Arial" w:hAnsi="Arial" w:cs="Arial"/>
                <w:sz w:val="18"/>
                <w:szCs w:val="18"/>
              </w:rPr>
            </w:pPr>
            <w:r w:rsidRPr="00903DAE">
              <w:rPr>
                <w:rFonts w:ascii="Arial" w:hAnsi="Arial" w:cs="Arial"/>
                <w:sz w:val="18"/>
                <w:szCs w:val="18"/>
              </w:rPr>
              <w:t>(5,178,980)</w:t>
            </w:r>
          </w:p>
        </w:tc>
        <w:tc>
          <w:tcPr>
            <w:tcW w:w="1134" w:type="dxa"/>
            <w:tcBorders>
              <w:top w:val="nil"/>
              <w:left w:val="nil"/>
              <w:bottom w:val="single" w:sz="4" w:space="0" w:color="auto"/>
              <w:right w:val="nil"/>
            </w:tcBorders>
            <w:shd w:val="clear" w:color="auto" w:fill="FAFAFA"/>
            <w:vAlign w:val="bottom"/>
          </w:tcPr>
          <w:p w14:paraId="46AAAA63" w14:textId="77777777" w:rsidR="004333C5" w:rsidRPr="00903DAE" w:rsidRDefault="004333C5" w:rsidP="004333C5">
            <w:pPr>
              <w:ind w:left="-104" w:right="-72"/>
              <w:jc w:val="right"/>
              <w:rPr>
                <w:rFonts w:ascii="Arial" w:hAnsi="Arial" w:cs="Arial"/>
                <w:sz w:val="18"/>
                <w:szCs w:val="18"/>
              </w:rPr>
            </w:pPr>
          </w:p>
          <w:p w14:paraId="1C576059" w14:textId="77777777" w:rsidR="004333C5" w:rsidRPr="00903DAE" w:rsidRDefault="004333C5" w:rsidP="004333C5">
            <w:pPr>
              <w:ind w:left="-104" w:right="-72"/>
              <w:jc w:val="right"/>
              <w:rPr>
                <w:rFonts w:ascii="Arial" w:hAnsi="Arial" w:cs="Arial"/>
                <w:sz w:val="18"/>
                <w:szCs w:val="18"/>
              </w:rPr>
            </w:pPr>
          </w:p>
          <w:p w14:paraId="5F17FBA4" w14:textId="77777777" w:rsidR="004333C5" w:rsidRPr="00903DAE" w:rsidRDefault="004333C5" w:rsidP="004333C5">
            <w:pPr>
              <w:ind w:left="-104" w:right="-72"/>
              <w:jc w:val="right"/>
              <w:rPr>
                <w:rFonts w:ascii="Arial" w:hAnsi="Arial" w:cs="Arial"/>
                <w:sz w:val="18"/>
                <w:szCs w:val="18"/>
              </w:rPr>
            </w:pPr>
          </w:p>
          <w:p w14:paraId="57697924" w14:textId="361D9D18" w:rsidR="006D0E71" w:rsidRPr="00903DAE" w:rsidRDefault="004333C5" w:rsidP="004333C5">
            <w:pPr>
              <w:ind w:left="-104" w:right="-72"/>
              <w:jc w:val="right"/>
              <w:rPr>
                <w:rFonts w:ascii="Arial" w:hAnsi="Arial" w:cs="Arial"/>
                <w:sz w:val="18"/>
                <w:szCs w:val="18"/>
                <w:cs/>
              </w:rPr>
            </w:pPr>
            <w:r w:rsidRPr="00903DAE">
              <w:rPr>
                <w:rFonts w:ascii="Arial" w:hAnsi="Arial" w:cs="Arial"/>
                <w:sz w:val="18"/>
                <w:szCs w:val="18"/>
              </w:rPr>
              <w:t>20,715,920</w:t>
            </w:r>
          </w:p>
        </w:tc>
        <w:tc>
          <w:tcPr>
            <w:tcW w:w="1130" w:type="dxa"/>
            <w:tcBorders>
              <w:top w:val="nil"/>
              <w:left w:val="nil"/>
              <w:bottom w:val="single" w:sz="4" w:space="0" w:color="auto"/>
              <w:right w:val="nil"/>
            </w:tcBorders>
            <w:vAlign w:val="bottom"/>
          </w:tcPr>
          <w:p w14:paraId="045939D7" w14:textId="51811D8C" w:rsidR="006D0E71" w:rsidRPr="00903DAE" w:rsidRDefault="006D0E71" w:rsidP="006D0E71">
            <w:pPr>
              <w:ind w:left="-104" w:right="-72"/>
              <w:jc w:val="right"/>
              <w:rPr>
                <w:rFonts w:ascii="Arial" w:hAnsi="Arial" w:cs="Arial"/>
                <w:sz w:val="18"/>
                <w:szCs w:val="18"/>
                <w:cs/>
              </w:rPr>
            </w:pPr>
            <w:r w:rsidRPr="00903DAE">
              <w:rPr>
                <w:rFonts w:ascii="Arial" w:hAnsi="Arial" w:cs="Arial"/>
                <w:sz w:val="18"/>
                <w:szCs w:val="18"/>
              </w:rPr>
              <w:t>65,500,000</w:t>
            </w:r>
          </w:p>
        </w:tc>
        <w:tc>
          <w:tcPr>
            <w:tcW w:w="1130" w:type="dxa"/>
            <w:tcBorders>
              <w:top w:val="nil"/>
              <w:left w:val="nil"/>
              <w:bottom w:val="single" w:sz="4" w:space="0" w:color="auto"/>
              <w:right w:val="nil"/>
            </w:tcBorders>
            <w:vAlign w:val="bottom"/>
          </w:tcPr>
          <w:p w14:paraId="6E0CA5D3" w14:textId="61576F61" w:rsidR="006D0E71" w:rsidRPr="00903DAE" w:rsidRDefault="006D0E71" w:rsidP="006D0E71">
            <w:pPr>
              <w:ind w:left="-104" w:right="-72"/>
              <w:jc w:val="right"/>
              <w:rPr>
                <w:rFonts w:ascii="Arial" w:hAnsi="Arial" w:cs="Arial"/>
                <w:spacing w:val="-4"/>
                <w:sz w:val="18"/>
                <w:szCs w:val="18"/>
              </w:rPr>
            </w:pPr>
            <w:r w:rsidRPr="00903DAE">
              <w:rPr>
                <w:rFonts w:ascii="Arial" w:hAnsi="Arial" w:cs="Arial"/>
                <w:spacing w:val="-4"/>
                <w:sz w:val="18"/>
                <w:szCs w:val="18"/>
              </w:rPr>
              <w:t>(13,100,000)</w:t>
            </w:r>
          </w:p>
        </w:tc>
        <w:tc>
          <w:tcPr>
            <w:tcW w:w="1131" w:type="dxa"/>
            <w:tcBorders>
              <w:top w:val="nil"/>
              <w:left w:val="nil"/>
              <w:bottom w:val="single" w:sz="4" w:space="0" w:color="auto"/>
              <w:right w:val="nil"/>
            </w:tcBorders>
            <w:vAlign w:val="bottom"/>
          </w:tcPr>
          <w:p w14:paraId="76427CBF" w14:textId="7258CF2D" w:rsidR="006D0E71" w:rsidRPr="00903DAE" w:rsidRDefault="006D0E71" w:rsidP="006D0E71">
            <w:pPr>
              <w:ind w:left="-104" w:right="-72"/>
              <w:jc w:val="right"/>
              <w:rPr>
                <w:rFonts w:ascii="Arial" w:hAnsi="Arial" w:cs="Arial"/>
                <w:sz w:val="18"/>
                <w:szCs w:val="18"/>
                <w:cs/>
              </w:rPr>
            </w:pPr>
            <w:r w:rsidRPr="00903DAE">
              <w:rPr>
                <w:rFonts w:ascii="Arial" w:hAnsi="Arial" w:cs="Arial"/>
                <w:sz w:val="18"/>
                <w:szCs w:val="18"/>
              </w:rPr>
              <w:t>52,400,000</w:t>
            </w:r>
          </w:p>
        </w:tc>
      </w:tr>
      <w:tr w:rsidR="006D0E71" w:rsidRPr="00903DAE" w14:paraId="55E83A54" w14:textId="77777777" w:rsidTr="00275AD5">
        <w:trPr>
          <w:gridAfter w:val="1"/>
          <w:wAfter w:w="11" w:type="dxa"/>
        </w:trPr>
        <w:tc>
          <w:tcPr>
            <w:tcW w:w="2689" w:type="dxa"/>
          </w:tcPr>
          <w:p w14:paraId="178DB4C8" w14:textId="77777777" w:rsidR="006D0E71" w:rsidRPr="00903DAE" w:rsidRDefault="006D0E71" w:rsidP="006D0E71">
            <w:pPr>
              <w:ind w:left="-105"/>
              <w:rPr>
                <w:rFonts w:ascii="Arial" w:hAnsi="Arial" w:cs="Arial"/>
                <w:sz w:val="18"/>
                <w:szCs w:val="18"/>
              </w:rPr>
            </w:pPr>
          </w:p>
        </w:tc>
        <w:tc>
          <w:tcPr>
            <w:tcW w:w="1131" w:type="dxa"/>
            <w:tcBorders>
              <w:top w:val="single" w:sz="4" w:space="0" w:color="auto"/>
              <w:left w:val="nil"/>
              <w:right w:val="nil"/>
            </w:tcBorders>
            <w:shd w:val="clear" w:color="auto" w:fill="FAFAFA"/>
            <w:vAlign w:val="bottom"/>
          </w:tcPr>
          <w:p w14:paraId="325D1F1E" w14:textId="77777777" w:rsidR="006D0E71" w:rsidRPr="00903DAE" w:rsidRDefault="006D0E71" w:rsidP="006D0E71">
            <w:pPr>
              <w:ind w:left="-104" w:right="-72"/>
              <w:jc w:val="right"/>
              <w:rPr>
                <w:rFonts w:ascii="Arial" w:hAnsi="Arial" w:cs="Arial"/>
                <w:sz w:val="18"/>
                <w:szCs w:val="18"/>
              </w:rPr>
            </w:pPr>
          </w:p>
        </w:tc>
        <w:tc>
          <w:tcPr>
            <w:tcW w:w="1130" w:type="dxa"/>
            <w:tcBorders>
              <w:top w:val="single" w:sz="4" w:space="0" w:color="auto"/>
              <w:left w:val="nil"/>
              <w:right w:val="nil"/>
            </w:tcBorders>
            <w:shd w:val="clear" w:color="auto" w:fill="FAFAFA"/>
            <w:vAlign w:val="bottom"/>
          </w:tcPr>
          <w:p w14:paraId="397FA029" w14:textId="77777777" w:rsidR="006D0E71" w:rsidRPr="00903DAE" w:rsidRDefault="006D0E71" w:rsidP="006D0E71">
            <w:pPr>
              <w:ind w:left="-104"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70300BB3" w14:textId="77777777" w:rsidR="006D0E71" w:rsidRPr="00903DAE" w:rsidRDefault="006D0E71" w:rsidP="006D0E71">
            <w:pPr>
              <w:ind w:left="-104" w:right="-72"/>
              <w:jc w:val="right"/>
              <w:rPr>
                <w:rFonts w:ascii="Arial" w:hAnsi="Arial" w:cs="Arial"/>
                <w:sz w:val="18"/>
                <w:szCs w:val="18"/>
              </w:rPr>
            </w:pPr>
          </w:p>
        </w:tc>
        <w:tc>
          <w:tcPr>
            <w:tcW w:w="1130" w:type="dxa"/>
            <w:tcBorders>
              <w:top w:val="single" w:sz="4" w:space="0" w:color="auto"/>
              <w:left w:val="nil"/>
              <w:right w:val="nil"/>
            </w:tcBorders>
            <w:vAlign w:val="bottom"/>
          </w:tcPr>
          <w:p w14:paraId="7E3DC4D0" w14:textId="77777777" w:rsidR="006D0E71" w:rsidRPr="00903DAE" w:rsidRDefault="006D0E71" w:rsidP="006D0E71">
            <w:pPr>
              <w:ind w:left="-104" w:right="-72"/>
              <w:jc w:val="right"/>
              <w:rPr>
                <w:rFonts w:ascii="Arial" w:hAnsi="Arial" w:cs="Arial"/>
                <w:sz w:val="18"/>
                <w:szCs w:val="18"/>
              </w:rPr>
            </w:pPr>
          </w:p>
        </w:tc>
        <w:tc>
          <w:tcPr>
            <w:tcW w:w="1130" w:type="dxa"/>
            <w:tcBorders>
              <w:top w:val="single" w:sz="4" w:space="0" w:color="auto"/>
              <w:left w:val="nil"/>
              <w:right w:val="nil"/>
            </w:tcBorders>
            <w:vAlign w:val="bottom"/>
          </w:tcPr>
          <w:p w14:paraId="22B46A42" w14:textId="77777777" w:rsidR="006D0E71" w:rsidRPr="00903DAE" w:rsidRDefault="006D0E71" w:rsidP="006D0E71">
            <w:pPr>
              <w:ind w:left="-104" w:right="-72"/>
              <w:jc w:val="right"/>
              <w:rPr>
                <w:rFonts w:ascii="Arial" w:hAnsi="Arial" w:cs="Arial"/>
                <w:spacing w:val="-4"/>
                <w:sz w:val="18"/>
                <w:szCs w:val="18"/>
                <w:lang w:val="en-GB"/>
              </w:rPr>
            </w:pPr>
          </w:p>
        </w:tc>
        <w:tc>
          <w:tcPr>
            <w:tcW w:w="1131" w:type="dxa"/>
            <w:tcBorders>
              <w:top w:val="single" w:sz="4" w:space="0" w:color="auto"/>
              <w:left w:val="nil"/>
              <w:right w:val="nil"/>
            </w:tcBorders>
            <w:vAlign w:val="bottom"/>
          </w:tcPr>
          <w:p w14:paraId="7E5D21D7" w14:textId="77777777" w:rsidR="006D0E71" w:rsidRPr="00903DAE" w:rsidRDefault="006D0E71" w:rsidP="006D0E71">
            <w:pPr>
              <w:ind w:left="-104" w:right="-72"/>
              <w:jc w:val="right"/>
              <w:rPr>
                <w:rFonts w:ascii="Arial" w:hAnsi="Arial" w:cs="Arial"/>
                <w:sz w:val="18"/>
                <w:szCs w:val="18"/>
              </w:rPr>
            </w:pPr>
          </w:p>
        </w:tc>
      </w:tr>
      <w:tr w:rsidR="004333C5" w:rsidRPr="00903DAE" w14:paraId="71F57168" w14:textId="77777777" w:rsidTr="00275AD5">
        <w:trPr>
          <w:gridAfter w:val="1"/>
          <w:wAfter w:w="11" w:type="dxa"/>
        </w:trPr>
        <w:tc>
          <w:tcPr>
            <w:tcW w:w="2689" w:type="dxa"/>
          </w:tcPr>
          <w:p w14:paraId="491280DB" w14:textId="77777777" w:rsidR="004333C5" w:rsidRPr="00903DAE" w:rsidRDefault="004333C5" w:rsidP="004333C5">
            <w:pPr>
              <w:ind w:left="-105"/>
              <w:rPr>
                <w:rFonts w:ascii="Arial" w:hAnsi="Arial" w:cs="Arial"/>
                <w:b/>
                <w:bCs/>
                <w:sz w:val="18"/>
                <w:szCs w:val="18"/>
              </w:rPr>
            </w:pPr>
            <w:r w:rsidRPr="00903DAE">
              <w:rPr>
                <w:rFonts w:ascii="Arial" w:hAnsi="Arial" w:cs="Arial"/>
                <w:b/>
                <w:bCs/>
                <w:sz w:val="18"/>
                <w:szCs w:val="18"/>
              </w:rPr>
              <w:t>Other comprehensive income</w:t>
            </w:r>
          </w:p>
        </w:tc>
        <w:tc>
          <w:tcPr>
            <w:tcW w:w="1131" w:type="dxa"/>
            <w:tcBorders>
              <w:bottom w:val="single" w:sz="4" w:space="0" w:color="auto"/>
            </w:tcBorders>
            <w:shd w:val="clear" w:color="auto" w:fill="FAFAFA"/>
          </w:tcPr>
          <w:p w14:paraId="65E63151" w14:textId="71A4E222" w:rsidR="004333C5" w:rsidRPr="00903DAE" w:rsidRDefault="004333C5" w:rsidP="004333C5">
            <w:pPr>
              <w:ind w:left="-104" w:right="-72"/>
              <w:jc w:val="right"/>
              <w:rPr>
                <w:rFonts w:ascii="Arial" w:hAnsi="Arial" w:cs="Arial"/>
                <w:sz w:val="18"/>
                <w:szCs w:val="18"/>
                <w:cs/>
              </w:rPr>
            </w:pPr>
            <w:r w:rsidRPr="00903DAE">
              <w:rPr>
                <w:rFonts w:ascii="Arial" w:hAnsi="Arial" w:cs="Arial"/>
                <w:sz w:val="18"/>
                <w:szCs w:val="18"/>
              </w:rPr>
              <w:t>27,608,160</w:t>
            </w:r>
          </w:p>
        </w:tc>
        <w:tc>
          <w:tcPr>
            <w:tcW w:w="1130" w:type="dxa"/>
            <w:tcBorders>
              <w:bottom w:val="single" w:sz="4" w:space="0" w:color="auto"/>
            </w:tcBorders>
            <w:shd w:val="clear" w:color="auto" w:fill="FAFAFA"/>
          </w:tcPr>
          <w:p w14:paraId="4AFECF82" w14:textId="33AB424D" w:rsidR="004333C5" w:rsidRPr="00903DAE" w:rsidRDefault="004333C5" w:rsidP="004333C5">
            <w:pPr>
              <w:ind w:left="-104" w:right="-72"/>
              <w:jc w:val="right"/>
              <w:rPr>
                <w:rFonts w:ascii="Arial" w:hAnsi="Arial" w:cs="Arial"/>
                <w:sz w:val="18"/>
                <w:szCs w:val="18"/>
              </w:rPr>
            </w:pPr>
            <w:r w:rsidRPr="00903DAE">
              <w:rPr>
                <w:rFonts w:ascii="Arial" w:hAnsi="Arial" w:cs="Arial"/>
                <w:sz w:val="18"/>
                <w:szCs w:val="18"/>
              </w:rPr>
              <w:t xml:space="preserve"> (5,521,632)</w:t>
            </w:r>
          </w:p>
        </w:tc>
        <w:tc>
          <w:tcPr>
            <w:tcW w:w="1134" w:type="dxa"/>
            <w:tcBorders>
              <w:bottom w:val="single" w:sz="4" w:space="0" w:color="auto"/>
            </w:tcBorders>
            <w:shd w:val="clear" w:color="auto" w:fill="FAFAFA"/>
          </w:tcPr>
          <w:p w14:paraId="2C6B9B53" w14:textId="4CF413E3" w:rsidR="004333C5" w:rsidRPr="00903DAE" w:rsidRDefault="004333C5" w:rsidP="004333C5">
            <w:pPr>
              <w:ind w:left="-104" w:right="-72"/>
              <w:jc w:val="right"/>
              <w:rPr>
                <w:rFonts w:ascii="Arial" w:hAnsi="Arial" w:cs="Arial"/>
                <w:sz w:val="18"/>
                <w:szCs w:val="18"/>
              </w:rPr>
            </w:pPr>
            <w:r w:rsidRPr="00903DAE">
              <w:rPr>
                <w:rFonts w:ascii="Arial" w:hAnsi="Arial" w:cs="Arial"/>
                <w:sz w:val="18"/>
                <w:szCs w:val="18"/>
              </w:rPr>
              <w:t>22,086,528</w:t>
            </w:r>
          </w:p>
        </w:tc>
        <w:tc>
          <w:tcPr>
            <w:tcW w:w="1130" w:type="dxa"/>
            <w:tcBorders>
              <w:bottom w:val="single" w:sz="4" w:space="0" w:color="auto"/>
            </w:tcBorders>
            <w:vAlign w:val="bottom"/>
          </w:tcPr>
          <w:p w14:paraId="3732849D" w14:textId="5410E39D" w:rsidR="004333C5" w:rsidRPr="00903DAE" w:rsidRDefault="004333C5" w:rsidP="004333C5">
            <w:pPr>
              <w:ind w:left="-104" w:right="-72"/>
              <w:jc w:val="right"/>
              <w:rPr>
                <w:rFonts w:ascii="Arial" w:hAnsi="Arial" w:cs="Arial"/>
                <w:sz w:val="18"/>
                <w:szCs w:val="18"/>
              </w:rPr>
            </w:pPr>
            <w:r w:rsidRPr="00903DAE">
              <w:rPr>
                <w:rFonts w:ascii="Arial" w:hAnsi="Arial" w:cs="Arial"/>
                <w:sz w:val="18"/>
                <w:szCs w:val="18"/>
              </w:rPr>
              <w:t>66,885,251</w:t>
            </w:r>
          </w:p>
        </w:tc>
        <w:tc>
          <w:tcPr>
            <w:tcW w:w="1130" w:type="dxa"/>
            <w:tcBorders>
              <w:bottom w:val="single" w:sz="4" w:space="0" w:color="auto"/>
            </w:tcBorders>
            <w:vAlign w:val="bottom"/>
          </w:tcPr>
          <w:p w14:paraId="28163D20" w14:textId="26F8D807" w:rsidR="004333C5" w:rsidRPr="00903DAE" w:rsidRDefault="004333C5" w:rsidP="004333C5">
            <w:pPr>
              <w:ind w:left="-104" w:right="-72"/>
              <w:jc w:val="right"/>
              <w:rPr>
                <w:rFonts w:ascii="Arial" w:hAnsi="Arial" w:cs="Arial"/>
                <w:spacing w:val="-4"/>
                <w:sz w:val="18"/>
                <w:szCs w:val="18"/>
              </w:rPr>
            </w:pPr>
            <w:r w:rsidRPr="00903DAE">
              <w:rPr>
                <w:rFonts w:ascii="Arial" w:hAnsi="Arial" w:cs="Arial"/>
                <w:spacing w:val="-4"/>
                <w:sz w:val="18"/>
                <w:szCs w:val="18"/>
              </w:rPr>
              <w:t>(13,377,050)</w:t>
            </w:r>
          </w:p>
        </w:tc>
        <w:tc>
          <w:tcPr>
            <w:tcW w:w="1131" w:type="dxa"/>
            <w:tcBorders>
              <w:bottom w:val="single" w:sz="4" w:space="0" w:color="auto"/>
            </w:tcBorders>
            <w:vAlign w:val="bottom"/>
          </w:tcPr>
          <w:p w14:paraId="7833B00A" w14:textId="33843DCA" w:rsidR="004333C5" w:rsidRPr="00903DAE" w:rsidRDefault="004333C5" w:rsidP="004333C5">
            <w:pPr>
              <w:ind w:left="-104" w:right="-72"/>
              <w:jc w:val="right"/>
              <w:rPr>
                <w:rFonts w:ascii="Arial" w:hAnsi="Arial" w:cs="Arial"/>
                <w:sz w:val="18"/>
                <w:szCs w:val="18"/>
              </w:rPr>
            </w:pPr>
            <w:r w:rsidRPr="00903DAE">
              <w:rPr>
                <w:rFonts w:ascii="Arial" w:hAnsi="Arial" w:cs="Arial"/>
                <w:sz w:val="18"/>
                <w:szCs w:val="18"/>
              </w:rPr>
              <w:t>53,508,201</w:t>
            </w:r>
          </w:p>
        </w:tc>
      </w:tr>
    </w:tbl>
    <w:p w14:paraId="699EFA37" w14:textId="4B84A352" w:rsidR="00B84B9B" w:rsidRPr="00903DAE" w:rsidRDefault="00B84B9B" w:rsidP="00A24721">
      <w:pPr>
        <w:rPr>
          <w:rFonts w:ascii="Arial" w:hAnsi="Arial" w:cs="Arial"/>
          <w:sz w:val="18"/>
          <w:szCs w:val="18"/>
        </w:rPr>
      </w:pPr>
    </w:p>
    <w:p w14:paraId="3A7A4D5E" w14:textId="77777777" w:rsidR="00B84B9B" w:rsidRPr="00903DAE" w:rsidRDefault="00B84B9B">
      <w:pPr>
        <w:spacing w:after="160" w:line="259" w:lineRule="auto"/>
        <w:rPr>
          <w:rFonts w:ascii="Arial" w:hAnsi="Arial" w:cs="Arial"/>
          <w:sz w:val="18"/>
          <w:szCs w:val="18"/>
        </w:rPr>
      </w:pPr>
      <w:r w:rsidRPr="00903DAE">
        <w:rPr>
          <w:rFonts w:ascii="Arial" w:hAnsi="Arial" w:cs="Arial"/>
          <w:sz w:val="18"/>
          <w:szCs w:val="18"/>
        </w:rPr>
        <w:br w:type="page"/>
      </w:r>
    </w:p>
    <w:p w14:paraId="00F6DB0E" w14:textId="77777777" w:rsidR="00B84B9B" w:rsidRPr="00903DAE" w:rsidRDefault="00B84B9B" w:rsidP="00B84B9B">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903DAE" w14:paraId="084E54DC" w14:textId="77777777" w:rsidTr="00B96C78">
        <w:trPr>
          <w:trHeight w:val="386"/>
        </w:trPr>
        <w:tc>
          <w:tcPr>
            <w:tcW w:w="9461" w:type="dxa"/>
            <w:shd w:val="clear" w:color="auto" w:fill="FFA543"/>
            <w:vAlign w:val="center"/>
          </w:tcPr>
          <w:p w14:paraId="193E5BA4" w14:textId="77777777" w:rsidR="00B84B9B" w:rsidRPr="00903DAE" w:rsidRDefault="00B84B9B"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30</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Income tax </w:t>
            </w:r>
            <w:r w:rsidRPr="00903DAE">
              <w:rPr>
                <w:rFonts w:ascii="Arial" w:eastAsia="Arial Unicode MS" w:hAnsi="Arial" w:cs="Arial"/>
                <w:color w:val="FFFFFF"/>
                <w:sz w:val="18"/>
                <w:szCs w:val="18"/>
              </w:rPr>
              <w:t>(Cont’d)</w:t>
            </w:r>
          </w:p>
        </w:tc>
      </w:tr>
    </w:tbl>
    <w:p w14:paraId="401A3654" w14:textId="77777777" w:rsidR="00B84B9B" w:rsidRPr="00903DAE" w:rsidRDefault="00B84B9B" w:rsidP="00B84B9B">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085"/>
        <w:gridCol w:w="41"/>
        <w:gridCol w:w="1126"/>
        <w:gridCol w:w="1126"/>
        <w:gridCol w:w="1127"/>
      </w:tblGrid>
      <w:tr w:rsidR="00A24721" w:rsidRPr="00903DAE" w14:paraId="58EEAAEB" w14:textId="77777777" w:rsidTr="00930AA6">
        <w:tc>
          <w:tcPr>
            <w:tcW w:w="2693" w:type="dxa"/>
          </w:tcPr>
          <w:p w14:paraId="2D8B09AD" w14:textId="77777777" w:rsidR="00A24721" w:rsidRPr="00903DAE" w:rsidRDefault="00A24721" w:rsidP="00930AA6">
            <w:pPr>
              <w:ind w:left="-105"/>
              <w:rPr>
                <w:rFonts w:ascii="Arial" w:hAnsi="Arial" w:cs="Arial"/>
                <w:sz w:val="18"/>
                <w:szCs w:val="18"/>
              </w:rPr>
            </w:pPr>
          </w:p>
        </w:tc>
        <w:tc>
          <w:tcPr>
            <w:tcW w:w="6757" w:type="dxa"/>
            <w:gridSpan w:val="7"/>
            <w:tcBorders>
              <w:top w:val="single" w:sz="4" w:space="0" w:color="auto"/>
              <w:bottom w:val="single" w:sz="4" w:space="0" w:color="auto"/>
            </w:tcBorders>
          </w:tcPr>
          <w:p w14:paraId="49FF0EFC"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Separate financial statements</w:t>
            </w:r>
          </w:p>
        </w:tc>
      </w:tr>
      <w:tr w:rsidR="00A24721" w:rsidRPr="00903DAE" w14:paraId="3E4286E7" w14:textId="77777777" w:rsidTr="00930AA6">
        <w:tc>
          <w:tcPr>
            <w:tcW w:w="2693" w:type="dxa"/>
          </w:tcPr>
          <w:p w14:paraId="571FDD40" w14:textId="77777777" w:rsidR="00A24721" w:rsidRPr="00903DAE" w:rsidRDefault="00A24721" w:rsidP="00930AA6">
            <w:pPr>
              <w:ind w:left="-105"/>
              <w:rPr>
                <w:rFonts w:ascii="Arial" w:hAnsi="Arial" w:cs="Arial"/>
                <w:sz w:val="18"/>
                <w:szCs w:val="18"/>
              </w:rPr>
            </w:pPr>
          </w:p>
        </w:tc>
        <w:tc>
          <w:tcPr>
            <w:tcW w:w="3337" w:type="dxa"/>
            <w:gridSpan w:val="3"/>
            <w:tcBorders>
              <w:top w:val="single" w:sz="4" w:space="0" w:color="auto"/>
              <w:bottom w:val="single" w:sz="4" w:space="0" w:color="auto"/>
            </w:tcBorders>
          </w:tcPr>
          <w:p w14:paraId="7C77BEF5" w14:textId="75E91361" w:rsidR="00A24721" w:rsidRPr="00903DAE" w:rsidRDefault="00276665" w:rsidP="00930AA6">
            <w:pPr>
              <w:ind w:right="-72"/>
              <w:jc w:val="center"/>
              <w:rPr>
                <w:rFonts w:ascii="Arial" w:hAnsi="Arial" w:cs="Arial"/>
                <w:b/>
                <w:bCs/>
                <w:sz w:val="18"/>
                <w:szCs w:val="18"/>
              </w:rPr>
            </w:pPr>
            <w:r w:rsidRPr="00903DAE">
              <w:rPr>
                <w:rFonts w:ascii="Arial" w:hAnsi="Arial" w:cs="Arial"/>
                <w:b/>
                <w:bCs/>
                <w:sz w:val="18"/>
                <w:szCs w:val="18"/>
                <w:lang w:val="en-GB"/>
              </w:rPr>
              <w:t>202</w:t>
            </w:r>
            <w:r w:rsidR="006D0E71" w:rsidRPr="00903DAE">
              <w:rPr>
                <w:rFonts w:ascii="Arial" w:hAnsi="Arial" w:cs="Arial"/>
                <w:b/>
                <w:bCs/>
                <w:sz w:val="18"/>
                <w:szCs w:val="18"/>
                <w:lang w:val="en-GB"/>
              </w:rPr>
              <w:t>2</w:t>
            </w:r>
          </w:p>
        </w:tc>
        <w:tc>
          <w:tcPr>
            <w:tcW w:w="3420" w:type="dxa"/>
            <w:gridSpan w:val="4"/>
            <w:tcBorders>
              <w:top w:val="single" w:sz="4" w:space="0" w:color="auto"/>
              <w:bottom w:val="single" w:sz="4" w:space="0" w:color="auto"/>
            </w:tcBorders>
          </w:tcPr>
          <w:p w14:paraId="18E5ADA0" w14:textId="5B569502" w:rsidR="00A24721" w:rsidRPr="00903DAE" w:rsidRDefault="00276665" w:rsidP="00930AA6">
            <w:pPr>
              <w:ind w:right="-72"/>
              <w:jc w:val="center"/>
              <w:rPr>
                <w:rFonts w:ascii="Arial" w:hAnsi="Arial" w:cs="Arial"/>
                <w:b/>
                <w:bCs/>
                <w:sz w:val="18"/>
                <w:szCs w:val="18"/>
              </w:rPr>
            </w:pPr>
            <w:r w:rsidRPr="00903DAE">
              <w:rPr>
                <w:rFonts w:ascii="Arial" w:hAnsi="Arial" w:cs="Arial"/>
                <w:b/>
                <w:bCs/>
                <w:sz w:val="18"/>
                <w:szCs w:val="18"/>
                <w:lang w:val="en-GB"/>
              </w:rPr>
              <w:t>202</w:t>
            </w:r>
            <w:r w:rsidR="006D0E71" w:rsidRPr="00903DAE">
              <w:rPr>
                <w:rFonts w:ascii="Arial" w:hAnsi="Arial" w:cs="Arial"/>
                <w:b/>
                <w:bCs/>
                <w:sz w:val="18"/>
                <w:szCs w:val="18"/>
                <w:lang w:val="en-GB"/>
              </w:rPr>
              <w:t>1</w:t>
            </w:r>
          </w:p>
        </w:tc>
      </w:tr>
      <w:tr w:rsidR="00902932" w:rsidRPr="00903DAE" w14:paraId="0A70F279" w14:textId="77777777" w:rsidTr="00930AA6">
        <w:tc>
          <w:tcPr>
            <w:tcW w:w="2693" w:type="dxa"/>
          </w:tcPr>
          <w:p w14:paraId="193E131A" w14:textId="77777777" w:rsidR="00902932" w:rsidRPr="00903DAE" w:rsidRDefault="00902932" w:rsidP="00902932">
            <w:pPr>
              <w:ind w:left="-105"/>
              <w:rPr>
                <w:rFonts w:ascii="Arial" w:hAnsi="Arial" w:cs="Arial"/>
                <w:sz w:val="18"/>
                <w:szCs w:val="18"/>
              </w:rPr>
            </w:pPr>
          </w:p>
        </w:tc>
        <w:tc>
          <w:tcPr>
            <w:tcW w:w="1126" w:type="dxa"/>
            <w:tcBorders>
              <w:top w:val="single" w:sz="4" w:space="0" w:color="auto"/>
            </w:tcBorders>
          </w:tcPr>
          <w:p w14:paraId="7D6F9559" w14:textId="0B693BC5"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Before tax</w:t>
            </w:r>
          </w:p>
        </w:tc>
        <w:tc>
          <w:tcPr>
            <w:tcW w:w="1126" w:type="dxa"/>
            <w:tcBorders>
              <w:top w:val="single" w:sz="4" w:space="0" w:color="auto"/>
            </w:tcBorders>
          </w:tcPr>
          <w:p w14:paraId="3CC16D6B" w14:textId="685A278E"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Tax (charged) credit</w:t>
            </w:r>
          </w:p>
        </w:tc>
        <w:tc>
          <w:tcPr>
            <w:tcW w:w="1126" w:type="dxa"/>
            <w:gridSpan w:val="2"/>
            <w:tcBorders>
              <w:top w:val="single" w:sz="4" w:space="0" w:color="auto"/>
            </w:tcBorders>
          </w:tcPr>
          <w:p w14:paraId="638F85E6" w14:textId="2118FF73"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After tax</w:t>
            </w:r>
          </w:p>
        </w:tc>
        <w:tc>
          <w:tcPr>
            <w:tcW w:w="1126" w:type="dxa"/>
            <w:tcBorders>
              <w:top w:val="single" w:sz="4" w:space="0" w:color="auto"/>
            </w:tcBorders>
          </w:tcPr>
          <w:p w14:paraId="1410B534" w14:textId="7273DF98"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Before tax</w:t>
            </w:r>
          </w:p>
        </w:tc>
        <w:tc>
          <w:tcPr>
            <w:tcW w:w="1126" w:type="dxa"/>
            <w:tcBorders>
              <w:top w:val="single" w:sz="4" w:space="0" w:color="auto"/>
            </w:tcBorders>
          </w:tcPr>
          <w:p w14:paraId="60044DE7" w14:textId="0C5B0FFD"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Tax (charged) credit</w:t>
            </w:r>
          </w:p>
        </w:tc>
        <w:tc>
          <w:tcPr>
            <w:tcW w:w="1127" w:type="dxa"/>
            <w:tcBorders>
              <w:top w:val="single" w:sz="4" w:space="0" w:color="auto"/>
            </w:tcBorders>
          </w:tcPr>
          <w:p w14:paraId="202D71BC" w14:textId="218BF30A" w:rsidR="00902932" w:rsidRPr="00903DAE" w:rsidRDefault="00902932" w:rsidP="00902932">
            <w:pPr>
              <w:ind w:right="-72"/>
              <w:jc w:val="right"/>
              <w:rPr>
                <w:rFonts w:ascii="Arial" w:hAnsi="Arial" w:cs="Arial"/>
                <w:sz w:val="18"/>
                <w:szCs w:val="18"/>
              </w:rPr>
            </w:pPr>
            <w:r w:rsidRPr="00903DAE">
              <w:rPr>
                <w:rFonts w:ascii="Arial" w:hAnsi="Arial" w:cs="Arial"/>
                <w:b/>
                <w:bCs/>
                <w:sz w:val="18"/>
                <w:szCs w:val="18"/>
              </w:rPr>
              <w:br/>
            </w:r>
            <w:r w:rsidRPr="00903DAE">
              <w:rPr>
                <w:rFonts w:ascii="Arial" w:hAnsi="Arial" w:cs="Arial"/>
                <w:b/>
                <w:bCs/>
                <w:sz w:val="18"/>
                <w:szCs w:val="18"/>
              </w:rPr>
              <w:br/>
              <w:t>After tax</w:t>
            </w:r>
          </w:p>
        </w:tc>
      </w:tr>
      <w:tr w:rsidR="00902932" w:rsidRPr="00903DAE" w14:paraId="4D40F595" w14:textId="77777777" w:rsidTr="00930AA6">
        <w:tc>
          <w:tcPr>
            <w:tcW w:w="2693" w:type="dxa"/>
          </w:tcPr>
          <w:p w14:paraId="2A12AFC6" w14:textId="77777777" w:rsidR="00902932" w:rsidRPr="00903DAE" w:rsidRDefault="00902932" w:rsidP="00902932">
            <w:pPr>
              <w:ind w:left="-105"/>
              <w:rPr>
                <w:rFonts w:ascii="Arial" w:hAnsi="Arial" w:cs="Arial"/>
                <w:sz w:val="18"/>
                <w:szCs w:val="18"/>
              </w:rPr>
            </w:pPr>
          </w:p>
        </w:tc>
        <w:tc>
          <w:tcPr>
            <w:tcW w:w="1126" w:type="dxa"/>
            <w:tcBorders>
              <w:bottom w:val="single" w:sz="4" w:space="0" w:color="auto"/>
            </w:tcBorders>
          </w:tcPr>
          <w:p w14:paraId="29EE1207" w14:textId="51875C9D"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c>
          <w:tcPr>
            <w:tcW w:w="1126" w:type="dxa"/>
            <w:tcBorders>
              <w:bottom w:val="single" w:sz="4" w:space="0" w:color="auto"/>
            </w:tcBorders>
          </w:tcPr>
          <w:p w14:paraId="2D365AE1" w14:textId="7761F64E"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c>
          <w:tcPr>
            <w:tcW w:w="1126" w:type="dxa"/>
            <w:gridSpan w:val="2"/>
            <w:tcBorders>
              <w:bottom w:val="single" w:sz="4" w:space="0" w:color="auto"/>
            </w:tcBorders>
          </w:tcPr>
          <w:p w14:paraId="19493665" w14:textId="369EEBD9"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c>
          <w:tcPr>
            <w:tcW w:w="1126" w:type="dxa"/>
            <w:tcBorders>
              <w:bottom w:val="single" w:sz="4" w:space="0" w:color="auto"/>
            </w:tcBorders>
          </w:tcPr>
          <w:p w14:paraId="28B86D33" w14:textId="403A73E9"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c>
          <w:tcPr>
            <w:tcW w:w="1126" w:type="dxa"/>
            <w:tcBorders>
              <w:bottom w:val="single" w:sz="4" w:space="0" w:color="auto"/>
            </w:tcBorders>
          </w:tcPr>
          <w:p w14:paraId="46421352" w14:textId="71DBE28E"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c>
          <w:tcPr>
            <w:tcW w:w="1127" w:type="dxa"/>
            <w:tcBorders>
              <w:bottom w:val="single" w:sz="4" w:space="0" w:color="auto"/>
            </w:tcBorders>
          </w:tcPr>
          <w:p w14:paraId="6FEC09CD" w14:textId="6653F7F4" w:rsidR="00902932" w:rsidRPr="00903DAE" w:rsidRDefault="00902932" w:rsidP="00902932">
            <w:pPr>
              <w:ind w:right="-72"/>
              <w:jc w:val="right"/>
              <w:rPr>
                <w:rFonts w:ascii="Arial" w:hAnsi="Arial" w:cs="Arial"/>
                <w:b/>
                <w:bCs/>
                <w:sz w:val="18"/>
                <w:szCs w:val="18"/>
              </w:rPr>
            </w:pPr>
            <w:r w:rsidRPr="00903DAE">
              <w:rPr>
                <w:rFonts w:ascii="Arial" w:hAnsi="Arial" w:cs="Arial"/>
                <w:b/>
                <w:bCs/>
                <w:sz w:val="18"/>
                <w:szCs w:val="18"/>
              </w:rPr>
              <w:t>Baht</w:t>
            </w:r>
          </w:p>
        </w:tc>
      </w:tr>
      <w:tr w:rsidR="006D0E71" w:rsidRPr="00903DAE" w14:paraId="72296CE2" w14:textId="77777777" w:rsidTr="00E218EF">
        <w:tc>
          <w:tcPr>
            <w:tcW w:w="2693" w:type="dxa"/>
          </w:tcPr>
          <w:p w14:paraId="7ED76061" w14:textId="614D0300" w:rsidR="006D0E71" w:rsidRPr="00903DAE" w:rsidRDefault="006D0E71" w:rsidP="006D0E71">
            <w:pPr>
              <w:ind w:left="-105"/>
              <w:rPr>
                <w:rFonts w:ascii="Arial" w:hAnsi="Arial" w:cs="Arial"/>
                <w:sz w:val="18"/>
                <w:szCs w:val="18"/>
              </w:rPr>
            </w:pPr>
            <w:r w:rsidRPr="00903DAE">
              <w:rPr>
                <w:rFonts w:ascii="Arial" w:hAnsi="Arial" w:cs="Arial"/>
                <w:sz w:val="18"/>
                <w:szCs w:val="18"/>
              </w:rPr>
              <w:t xml:space="preserve">Remeasurement of </w:t>
            </w:r>
            <w:r w:rsidRPr="00903DAE">
              <w:rPr>
                <w:rFonts w:ascii="Arial" w:hAnsi="Arial" w:cs="Arial"/>
                <w:sz w:val="18"/>
                <w:szCs w:val="18"/>
              </w:rPr>
              <w:br/>
              <w:t xml:space="preserve">   retirement benefits</w:t>
            </w:r>
            <w:r w:rsidRPr="00903DAE">
              <w:rPr>
                <w:rFonts w:ascii="Arial" w:hAnsi="Arial" w:cs="Arial"/>
                <w:sz w:val="18"/>
                <w:szCs w:val="18"/>
              </w:rPr>
              <w:br/>
              <w:t xml:space="preserve">   obligations (Note </w:t>
            </w:r>
            <w:r w:rsidRPr="00903DAE">
              <w:rPr>
                <w:rFonts w:ascii="Arial" w:hAnsi="Arial" w:cs="Arial"/>
                <w:sz w:val="18"/>
                <w:szCs w:val="18"/>
                <w:lang w:val="en-GB"/>
              </w:rPr>
              <w:t>2</w:t>
            </w:r>
            <w:r w:rsidR="00CA013D" w:rsidRPr="00903DAE">
              <w:rPr>
                <w:rFonts w:ascii="Arial" w:hAnsi="Arial" w:cs="Arial"/>
                <w:sz w:val="18"/>
                <w:szCs w:val="18"/>
                <w:lang w:val="en-GB"/>
              </w:rPr>
              <w:t>3</w:t>
            </w:r>
            <w:r w:rsidRPr="00903DAE">
              <w:rPr>
                <w:rFonts w:ascii="Arial" w:hAnsi="Arial" w:cs="Arial"/>
                <w:sz w:val="18"/>
                <w:szCs w:val="18"/>
              </w:rPr>
              <w:t>)</w:t>
            </w:r>
          </w:p>
        </w:tc>
        <w:tc>
          <w:tcPr>
            <w:tcW w:w="1126" w:type="dxa"/>
            <w:shd w:val="clear" w:color="auto" w:fill="FAFAFA"/>
          </w:tcPr>
          <w:p w14:paraId="159F2341" w14:textId="77777777" w:rsidR="006D0E71" w:rsidRPr="00903DAE" w:rsidRDefault="006D0E71" w:rsidP="006D0E71">
            <w:pPr>
              <w:ind w:right="-72"/>
              <w:jc w:val="right"/>
              <w:rPr>
                <w:rFonts w:ascii="Arial" w:hAnsi="Arial" w:cs="Arial"/>
                <w:sz w:val="18"/>
                <w:szCs w:val="18"/>
              </w:rPr>
            </w:pPr>
          </w:p>
          <w:p w14:paraId="5B31273E" w14:textId="77777777" w:rsidR="004A422B" w:rsidRPr="00903DAE" w:rsidRDefault="004A422B" w:rsidP="006D0E71">
            <w:pPr>
              <w:ind w:right="-72"/>
              <w:jc w:val="right"/>
              <w:rPr>
                <w:rFonts w:ascii="Arial" w:hAnsi="Arial" w:cs="Arial"/>
                <w:sz w:val="18"/>
                <w:szCs w:val="18"/>
              </w:rPr>
            </w:pPr>
          </w:p>
          <w:p w14:paraId="27996E04" w14:textId="5AAD6E7F" w:rsidR="004A422B" w:rsidRPr="00903DAE" w:rsidRDefault="004A422B" w:rsidP="006D0E71">
            <w:pPr>
              <w:ind w:right="-72"/>
              <w:jc w:val="right"/>
              <w:rPr>
                <w:rFonts w:ascii="Arial" w:hAnsi="Arial" w:cs="Arial"/>
                <w:sz w:val="18"/>
                <w:szCs w:val="18"/>
              </w:rPr>
            </w:pPr>
            <w:r w:rsidRPr="00903DAE">
              <w:rPr>
                <w:rFonts w:ascii="Arial" w:hAnsi="Arial" w:cs="Arial"/>
                <w:sz w:val="18"/>
                <w:szCs w:val="18"/>
              </w:rPr>
              <w:t>1,302,890</w:t>
            </w:r>
          </w:p>
        </w:tc>
        <w:tc>
          <w:tcPr>
            <w:tcW w:w="1126" w:type="dxa"/>
            <w:shd w:val="clear" w:color="auto" w:fill="FAFAFA"/>
          </w:tcPr>
          <w:p w14:paraId="0DCFEC85" w14:textId="77777777" w:rsidR="006D0E71" w:rsidRPr="00903DAE" w:rsidRDefault="006D0E71" w:rsidP="006D0E71">
            <w:pPr>
              <w:ind w:right="-72"/>
              <w:jc w:val="right"/>
              <w:rPr>
                <w:rFonts w:ascii="Arial" w:hAnsi="Arial" w:cs="Arial"/>
                <w:sz w:val="18"/>
                <w:szCs w:val="18"/>
              </w:rPr>
            </w:pPr>
          </w:p>
          <w:p w14:paraId="3E1CC740" w14:textId="77777777" w:rsidR="00311EA1" w:rsidRPr="00903DAE" w:rsidRDefault="00311EA1" w:rsidP="006D0E71">
            <w:pPr>
              <w:ind w:right="-72"/>
              <w:jc w:val="right"/>
              <w:rPr>
                <w:rFonts w:ascii="Arial" w:hAnsi="Arial" w:cs="Arial"/>
                <w:sz w:val="18"/>
                <w:szCs w:val="18"/>
              </w:rPr>
            </w:pPr>
          </w:p>
          <w:p w14:paraId="441E54E9" w14:textId="20CFA4B0" w:rsidR="00311EA1" w:rsidRPr="00903DAE" w:rsidRDefault="00311EA1" w:rsidP="006D0E71">
            <w:pPr>
              <w:ind w:right="-72"/>
              <w:jc w:val="right"/>
              <w:rPr>
                <w:rFonts w:ascii="Arial" w:hAnsi="Arial" w:cs="Arial"/>
                <w:sz w:val="18"/>
                <w:szCs w:val="18"/>
              </w:rPr>
            </w:pPr>
            <w:r w:rsidRPr="00903DAE">
              <w:rPr>
                <w:rFonts w:ascii="Arial" w:hAnsi="Arial" w:cs="Arial"/>
                <w:sz w:val="18"/>
                <w:szCs w:val="18"/>
              </w:rPr>
              <w:t>(260,578)</w:t>
            </w:r>
          </w:p>
        </w:tc>
        <w:tc>
          <w:tcPr>
            <w:tcW w:w="1126" w:type="dxa"/>
            <w:gridSpan w:val="2"/>
            <w:shd w:val="clear" w:color="auto" w:fill="FAFAFA"/>
          </w:tcPr>
          <w:p w14:paraId="6E272DE4" w14:textId="77777777" w:rsidR="006D0E71" w:rsidRPr="00903DAE" w:rsidRDefault="006D0E71" w:rsidP="006D0E71">
            <w:pPr>
              <w:ind w:right="-72"/>
              <w:jc w:val="right"/>
              <w:rPr>
                <w:rFonts w:ascii="Arial" w:hAnsi="Arial" w:cs="Arial"/>
                <w:sz w:val="18"/>
                <w:szCs w:val="18"/>
              </w:rPr>
            </w:pPr>
          </w:p>
          <w:p w14:paraId="729D318E" w14:textId="77777777" w:rsidR="004A422B" w:rsidRPr="00903DAE" w:rsidRDefault="004A422B" w:rsidP="006D0E71">
            <w:pPr>
              <w:ind w:right="-72"/>
              <w:jc w:val="right"/>
              <w:rPr>
                <w:rFonts w:ascii="Arial" w:hAnsi="Arial" w:cs="Arial"/>
                <w:sz w:val="18"/>
                <w:szCs w:val="18"/>
              </w:rPr>
            </w:pPr>
          </w:p>
          <w:p w14:paraId="5AAC5718" w14:textId="5FCC6E9C" w:rsidR="004A422B" w:rsidRPr="00903DAE" w:rsidRDefault="004A422B" w:rsidP="006D0E71">
            <w:pPr>
              <w:ind w:right="-72"/>
              <w:jc w:val="right"/>
              <w:rPr>
                <w:rFonts w:ascii="Arial" w:hAnsi="Arial" w:cs="Arial"/>
                <w:sz w:val="18"/>
                <w:szCs w:val="18"/>
              </w:rPr>
            </w:pPr>
            <w:r w:rsidRPr="00903DAE">
              <w:rPr>
                <w:rFonts w:ascii="Arial" w:hAnsi="Arial" w:cs="Arial"/>
                <w:sz w:val="18"/>
                <w:szCs w:val="18"/>
              </w:rPr>
              <w:t>1,042,312</w:t>
            </w:r>
          </w:p>
        </w:tc>
        <w:tc>
          <w:tcPr>
            <w:tcW w:w="1126" w:type="dxa"/>
          </w:tcPr>
          <w:p w14:paraId="441FD5D5" w14:textId="77777777" w:rsidR="006D0E71" w:rsidRPr="00903DAE" w:rsidRDefault="006D0E71" w:rsidP="006D0E71">
            <w:pPr>
              <w:ind w:right="-72"/>
              <w:jc w:val="right"/>
              <w:rPr>
                <w:rFonts w:ascii="Arial" w:hAnsi="Arial" w:cs="Arial"/>
                <w:sz w:val="18"/>
                <w:szCs w:val="18"/>
              </w:rPr>
            </w:pPr>
          </w:p>
          <w:p w14:paraId="145B3475" w14:textId="77777777" w:rsidR="006D0E71" w:rsidRPr="00903DAE" w:rsidRDefault="006D0E71" w:rsidP="006D0E71">
            <w:pPr>
              <w:ind w:right="-72"/>
              <w:jc w:val="right"/>
              <w:rPr>
                <w:rFonts w:ascii="Arial" w:hAnsi="Arial" w:cs="Arial"/>
                <w:sz w:val="18"/>
                <w:szCs w:val="18"/>
              </w:rPr>
            </w:pPr>
          </w:p>
          <w:p w14:paraId="20961581" w14:textId="09F82B73"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1,802,806</w:t>
            </w:r>
          </w:p>
        </w:tc>
        <w:tc>
          <w:tcPr>
            <w:tcW w:w="1126" w:type="dxa"/>
          </w:tcPr>
          <w:p w14:paraId="10A77E12" w14:textId="77777777" w:rsidR="006D0E71" w:rsidRPr="00903DAE" w:rsidRDefault="006D0E71" w:rsidP="006D0E71">
            <w:pPr>
              <w:ind w:right="-72"/>
              <w:jc w:val="right"/>
              <w:rPr>
                <w:rFonts w:ascii="Arial" w:hAnsi="Arial" w:cs="Arial"/>
                <w:spacing w:val="-4"/>
                <w:sz w:val="18"/>
                <w:szCs w:val="18"/>
              </w:rPr>
            </w:pPr>
          </w:p>
          <w:p w14:paraId="049C4139" w14:textId="77777777" w:rsidR="006D0E71" w:rsidRPr="00903DAE" w:rsidRDefault="006D0E71" w:rsidP="006D0E71">
            <w:pPr>
              <w:ind w:right="-72"/>
              <w:jc w:val="right"/>
              <w:rPr>
                <w:rFonts w:ascii="Arial" w:hAnsi="Arial" w:cs="Arial"/>
                <w:spacing w:val="-4"/>
                <w:sz w:val="18"/>
                <w:szCs w:val="18"/>
              </w:rPr>
            </w:pPr>
          </w:p>
          <w:p w14:paraId="38C3AAEA" w14:textId="797EE286" w:rsidR="006D0E71" w:rsidRPr="00903DAE" w:rsidRDefault="006D0E71" w:rsidP="006D0E71">
            <w:pPr>
              <w:ind w:right="-72"/>
              <w:jc w:val="right"/>
              <w:rPr>
                <w:rFonts w:ascii="Arial" w:hAnsi="Arial" w:cs="Arial"/>
                <w:spacing w:val="-4"/>
                <w:sz w:val="18"/>
                <w:szCs w:val="18"/>
              </w:rPr>
            </w:pPr>
            <w:r w:rsidRPr="00903DAE">
              <w:rPr>
                <w:rFonts w:ascii="Arial" w:hAnsi="Arial" w:cs="Arial"/>
                <w:spacing w:val="-4"/>
                <w:sz w:val="18"/>
                <w:szCs w:val="18"/>
              </w:rPr>
              <w:t>(360,561)</w:t>
            </w:r>
          </w:p>
        </w:tc>
        <w:tc>
          <w:tcPr>
            <w:tcW w:w="1127" w:type="dxa"/>
          </w:tcPr>
          <w:p w14:paraId="13C51F13" w14:textId="77777777" w:rsidR="006D0E71" w:rsidRPr="00903DAE" w:rsidRDefault="006D0E71" w:rsidP="006D0E71">
            <w:pPr>
              <w:ind w:right="-72"/>
              <w:jc w:val="right"/>
              <w:rPr>
                <w:rFonts w:ascii="Arial" w:hAnsi="Arial" w:cs="Arial"/>
                <w:sz w:val="18"/>
                <w:szCs w:val="18"/>
              </w:rPr>
            </w:pPr>
          </w:p>
          <w:p w14:paraId="0C45E111" w14:textId="77777777" w:rsidR="006D0E71" w:rsidRPr="00903DAE" w:rsidRDefault="006D0E71" w:rsidP="006D0E71">
            <w:pPr>
              <w:ind w:right="-72"/>
              <w:jc w:val="right"/>
              <w:rPr>
                <w:rFonts w:ascii="Arial" w:hAnsi="Arial" w:cs="Arial"/>
                <w:sz w:val="18"/>
                <w:szCs w:val="18"/>
              </w:rPr>
            </w:pPr>
          </w:p>
          <w:p w14:paraId="45809D90" w14:textId="6FD7EF63"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1,442,245</w:t>
            </w:r>
          </w:p>
        </w:tc>
      </w:tr>
      <w:tr w:rsidR="006D0E71" w:rsidRPr="00903DAE" w14:paraId="6E227EB8" w14:textId="77777777" w:rsidTr="00930AA6">
        <w:tc>
          <w:tcPr>
            <w:tcW w:w="2693" w:type="dxa"/>
          </w:tcPr>
          <w:p w14:paraId="47E1EF77" w14:textId="77777777" w:rsidR="006D0E71" w:rsidRPr="00903DAE" w:rsidRDefault="006D0E71" w:rsidP="006D0E71">
            <w:pPr>
              <w:ind w:left="-105"/>
              <w:rPr>
                <w:rFonts w:ascii="Arial" w:hAnsi="Arial" w:cs="Arial"/>
                <w:sz w:val="18"/>
                <w:szCs w:val="18"/>
              </w:rPr>
            </w:pPr>
            <w:r w:rsidRPr="00903DAE">
              <w:rPr>
                <w:rFonts w:ascii="Arial" w:hAnsi="Arial" w:cs="Arial"/>
                <w:sz w:val="18"/>
                <w:szCs w:val="18"/>
              </w:rPr>
              <w:t>Remeasurements of</w:t>
            </w:r>
          </w:p>
          <w:p w14:paraId="5078EA96" w14:textId="56B34325" w:rsidR="006D0E71" w:rsidRPr="00903DAE" w:rsidRDefault="006D0E71" w:rsidP="006D0E71">
            <w:pPr>
              <w:ind w:left="-105"/>
              <w:rPr>
                <w:rFonts w:ascii="Arial" w:hAnsi="Arial" w:cs="Arial"/>
                <w:sz w:val="18"/>
                <w:szCs w:val="18"/>
              </w:rPr>
            </w:pPr>
            <w:r w:rsidRPr="00903DAE">
              <w:rPr>
                <w:rFonts w:ascii="Arial" w:hAnsi="Arial" w:cs="Arial"/>
                <w:sz w:val="18"/>
                <w:szCs w:val="18"/>
              </w:rPr>
              <w:t xml:space="preserve">   financial assets value at </w:t>
            </w:r>
            <w:r w:rsidRPr="00903DAE">
              <w:rPr>
                <w:rFonts w:ascii="Arial" w:hAnsi="Arial" w:cs="Arial"/>
                <w:sz w:val="18"/>
                <w:szCs w:val="18"/>
              </w:rPr>
              <w:br/>
              <w:t xml:space="preserve">   fair value through other </w:t>
            </w:r>
            <w:r w:rsidRPr="00903DAE">
              <w:rPr>
                <w:rFonts w:ascii="Arial" w:hAnsi="Arial" w:cs="Arial"/>
                <w:sz w:val="18"/>
                <w:szCs w:val="18"/>
              </w:rPr>
              <w:br/>
              <w:t xml:space="preserve">   comprehensive income </w:t>
            </w:r>
            <w:r w:rsidRPr="00903DAE">
              <w:rPr>
                <w:rFonts w:ascii="Arial" w:hAnsi="Arial" w:cs="Arial"/>
                <w:sz w:val="18"/>
                <w:szCs w:val="18"/>
              </w:rPr>
              <w:br/>
            </w:r>
            <w:proofErr w:type="gramStart"/>
            <w:r w:rsidRPr="00903DAE">
              <w:rPr>
                <w:rFonts w:ascii="Arial" w:hAnsi="Arial" w:cs="Arial"/>
                <w:sz w:val="18"/>
                <w:szCs w:val="18"/>
              </w:rPr>
              <w:t xml:space="preserve">   (</w:t>
            </w:r>
            <w:proofErr w:type="gramEnd"/>
            <w:r w:rsidRPr="00903DAE">
              <w:rPr>
                <w:rFonts w:ascii="Arial" w:hAnsi="Arial" w:cs="Arial"/>
                <w:sz w:val="18"/>
                <w:szCs w:val="18"/>
              </w:rPr>
              <w:t>Note 1</w:t>
            </w:r>
            <w:r w:rsidR="00CA013D" w:rsidRPr="00903DAE">
              <w:rPr>
                <w:rFonts w:ascii="Arial" w:hAnsi="Arial" w:cs="Arial"/>
                <w:sz w:val="18"/>
                <w:szCs w:val="18"/>
              </w:rPr>
              <w:t>1</w:t>
            </w:r>
            <w:r w:rsidRPr="00903DAE">
              <w:rPr>
                <w:rFonts w:ascii="Arial" w:hAnsi="Arial" w:cs="Arial"/>
                <w:sz w:val="18"/>
                <w:szCs w:val="18"/>
              </w:rPr>
              <w:t>.2)</w:t>
            </w:r>
          </w:p>
        </w:tc>
        <w:tc>
          <w:tcPr>
            <w:tcW w:w="1126" w:type="dxa"/>
            <w:tcBorders>
              <w:top w:val="nil"/>
              <w:left w:val="nil"/>
              <w:bottom w:val="single" w:sz="4" w:space="0" w:color="auto"/>
              <w:right w:val="nil"/>
            </w:tcBorders>
            <w:shd w:val="clear" w:color="auto" w:fill="FAFAFA"/>
            <w:vAlign w:val="bottom"/>
          </w:tcPr>
          <w:p w14:paraId="49CC52A9" w14:textId="7503A43E" w:rsidR="006D0E71" w:rsidRPr="00903DAE" w:rsidRDefault="004333C5" w:rsidP="006D0E71">
            <w:pPr>
              <w:ind w:left="-86" w:right="-72"/>
              <w:jc w:val="right"/>
              <w:rPr>
                <w:rFonts w:ascii="Arial" w:hAnsi="Arial" w:cs="Arial"/>
                <w:sz w:val="18"/>
                <w:szCs w:val="18"/>
              </w:rPr>
            </w:pPr>
            <w:r w:rsidRPr="00903DAE">
              <w:rPr>
                <w:rFonts w:ascii="Arial" w:hAnsi="Arial" w:cs="Arial"/>
                <w:sz w:val="18"/>
                <w:szCs w:val="18"/>
              </w:rPr>
              <w:t>25,894,900</w:t>
            </w:r>
          </w:p>
        </w:tc>
        <w:tc>
          <w:tcPr>
            <w:tcW w:w="1126" w:type="dxa"/>
            <w:tcBorders>
              <w:top w:val="nil"/>
              <w:left w:val="nil"/>
              <w:bottom w:val="single" w:sz="4" w:space="0" w:color="auto"/>
              <w:right w:val="nil"/>
            </w:tcBorders>
            <w:shd w:val="clear" w:color="auto" w:fill="FAFAFA"/>
            <w:vAlign w:val="bottom"/>
          </w:tcPr>
          <w:p w14:paraId="71F523AD" w14:textId="77777777" w:rsidR="004333C5" w:rsidRPr="00903DAE" w:rsidRDefault="004333C5" w:rsidP="004333C5">
            <w:pPr>
              <w:ind w:left="-86" w:right="-72"/>
              <w:jc w:val="right"/>
              <w:rPr>
                <w:rFonts w:ascii="Arial" w:hAnsi="Arial" w:cs="Arial"/>
                <w:sz w:val="18"/>
                <w:szCs w:val="18"/>
              </w:rPr>
            </w:pPr>
          </w:p>
          <w:p w14:paraId="6466AA44" w14:textId="77777777" w:rsidR="004333C5" w:rsidRPr="00903DAE" w:rsidRDefault="004333C5" w:rsidP="004333C5">
            <w:pPr>
              <w:ind w:left="-86" w:right="-72"/>
              <w:jc w:val="right"/>
              <w:rPr>
                <w:rFonts w:ascii="Arial" w:hAnsi="Arial" w:cs="Arial"/>
                <w:sz w:val="18"/>
                <w:szCs w:val="18"/>
              </w:rPr>
            </w:pPr>
          </w:p>
          <w:p w14:paraId="519EEDCF" w14:textId="77777777" w:rsidR="004333C5" w:rsidRPr="00903DAE" w:rsidRDefault="004333C5" w:rsidP="004333C5">
            <w:pPr>
              <w:ind w:left="-86" w:right="-72"/>
              <w:jc w:val="right"/>
              <w:rPr>
                <w:rFonts w:ascii="Arial" w:hAnsi="Arial" w:cs="Arial"/>
                <w:sz w:val="18"/>
                <w:szCs w:val="18"/>
              </w:rPr>
            </w:pPr>
          </w:p>
          <w:p w14:paraId="3E8BF2E3" w14:textId="591608BF" w:rsidR="006D0E71" w:rsidRPr="00903DAE" w:rsidRDefault="004333C5" w:rsidP="004333C5">
            <w:pPr>
              <w:ind w:left="-86" w:right="-72"/>
              <w:jc w:val="right"/>
              <w:rPr>
                <w:rFonts w:ascii="Arial" w:hAnsi="Arial" w:cs="Arial"/>
                <w:sz w:val="18"/>
                <w:szCs w:val="18"/>
              </w:rPr>
            </w:pPr>
            <w:r w:rsidRPr="00903DAE">
              <w:rPr>
                <w:rFonts w:ascii="Arial" w:hAnsi="Arial" w:cs="Arial"/>
                <w:sz w:val="18"/>
                <w:szCs w:val="18"/>
              </w:rPr>
              <w:t>(5,178,980)</w:t>
            </w:r>
          </w:p>
        </w:tc>
        <w:tc>
          <w:tcPr>
            <w:tcW w:w="1126" w:type="dxa"/>
            <w:gridSpan w:val="2"/>
            <w:tcBorders>
              <w:top w:val="nil"/>
              <w:left w:val="nil"/>
              <w:bottom w:val="single" w:sz="4" w:space="0" w:color="auto"/>
              <w:right w:val="nil"/>
            </w:tcBorders>
            <w:shd w:val="clear" w:color="auto" w:fill="FAFAFA"/>
            <w:vAlign w:val="bottom"/>
          </w:tcPr>
          <w:p w14:paraId="71060252" w14:textId="77777777" w:rsidR="004333C5" w:rsidRPr="00903DAE" w:rsidRDefault="004333C5" w:rsidP="004333C5">
            <w:pPr>
              <w:ind w:left="-86" w:right="-72"/>
              <w:jc w:val="right"/>
              <w:rPr>
                <w:rFonts w:ascii="Arial" w:hAnsi="Arial" w:cs="Arial"/>
                <w:sz w:val="18"/>
                <w:szCs w:val="18"/>
              </w:rPr>
            </w:pPr>
          </w:p>
          <w:p w14:paraId="0E93EC9E" w14:textId="77777777" w:rsidR="004333C5" w:rsidRPr="00903DAE" w:rsidRDefault="004333C5" w:rsidP="004333C5">
            <w:pPr>
              <w:ind w:left="-86" w:right="-72"/>
              <w:jc w:val="right"/>
              <w:rPr>
                <w:rFonts w:ascii="Arial" w:hAnsi="Arial" w:cs="Arial"/>
                <w:sz w:val="18"/>
                <w:szCs w:val="18"/>
              </w:rPr>
            </w:pPr>
          </w:p>
          <w:p w14:paraId="5BE9215E" w14:textId="77777777" w:rsidR="004333C5" w:rsidRPr="00903DAE" w:rsidRDefault="004333C5" w:rsidP="004333C5">
            <w:pPr>
              <w:ind w:left="-86" w:right="-72"/>
              <w:jc w:val="right"/>
              <w:rPr>
                <w:rFonts w:ascii="Arial" w:hAnsi="Arial" w:cs="Arial"/>
                <w:sz w:val="18"/>
                <w:szCs w:val="18"/>
              </w:rPr>
            </w:pPr>
          </w:p>
          <w:p w14:paraId="19F1D1F9" w14:textId="19B2074A" w:rsidR="006D0E71" w:rsidRPr="00903DAE" w:rsidRDefault="004333C5" w:rsidP="004333C5">
            <w:pPr>
              <w:ind w:left="-86" w:right="-72"/>
              <w:jc w:val="right"/>
              <w:rPr>
                <w:rFonts w:ascii="Arial" w:hAnsi="Arial" w:cs="Arial"/>
                <w:sz w:val="18"/>
                <w:szCs w:val="18"/>
              </w:rPr>
            </w:pPr>
            <w:r w:rsidRPr="00903DAE">
              <w:rPr>
                <w:rFonts w:ascii="Arial" w:hAnsi="Arial" w:cs="Arial"/>
                <w:sz w:val="18"/>
                <w:szCs w:val="18"/>
              </w:rPr>
              <w:t>20,715,920</w:t>
            </w:r>
          </w:p>
        </w:tc>
        <w:tc>
          <w:tcPr>
            <w:tcW w:w="1126" w:type="dxa"/>
            <w:tcBorders>
              <w:bottom w:val="single" w:sz="4" w:space="0" w:color="auto"/>
            </w:tcBorders>
            <w:shd w:val="clear" w:color="auto" w:fill="auto"/>
            <w:vAlign w:val="bottom"/>
          </w:tcPr>
          <w:p w14:paraId="6D10F953" w14:textId="4A079B3B" w:rsidR="006D0E71" w:rsidRPr="00903DAE" w:rsidRDefault="006D0E71" w:rsidP="006D0E71">
            <w:pPr>
              <w:ind w:right="-72"/>
              <w:jc w:val="right"/>
              <w:rPr>
                <w:rFonts w:ascii="Arial" w:hAnsi="Arial" w:cs="Arial"/>
                <w:sz w:val="18"/>
                <w:szCs w:val="18"/>
              </w:rPr>
            </w:pPr>
            <w:r w:rsidRPr="00903DAE">
              <w:rPr>
                <w:rFonts w:ascii="Arial" w:hAnsi="Arial" w:cs="Arial"/>
                <w:sz w:val="18"/>
                <w:szCs w:val="18"/>
              </w:rPr>
              <w:t>65,500,000</w:t>
            </w:r>
          </w:p>
        </w:tc>
        <w:tc>
          <w:tcPr>
            <w:tcW w:w="1126" w:type="dxa"/>
            <w:tcBorders>
              <w:bottom w:val="single" w:sz="4" w:space="0" w:color="auto"/>
            </w:tcBorders>
            <w:shd w:val="clear" w:color="auto" w:fill="auto"/>
            <w:vAlign w:val="bottom"/>
          </w:tcPr>
          <w:p w14:paraId="3F39C403" w14:textId="20DB006D" w:rsidR="006D0E71" w:rsidRPr="00903DAE" w:rsidRDefault="006D0E71" w:rsidP="006D0E71">
            <w:pPr>
              <w:ind w:right="-72"/>
              <w:jc w:val="right"/>
              <w:rPr>
                <w:rFonts w:ascii="Arial" w:hAnsi="Arial" w:cs="Arial"/>
                <w:spacing w:val="-4"/>
                <w:sz w:val="18"/>
                <w:szCs w:val="18"/>
              </w:rPr>
            </w:pPr>
            <w:r w:rsidRPr="00903DAE">
              <w:rPr>
                <w:rFonts w:ascii="Arial" w:hAnsi="Arial" w:cs="Arial"/>
                <w:spacing w:val="-4"/>
                <w:sz w:val="18"/>
                <w:szCs w:val="18"/>
              </w:rPr>
              <w:t>(13,100,000)</w:t>
            </w:r>
          </w:p>
        </w:tc>
        <w:tc>
          <w:tcPr>
            <w:tcW w:w="1127" w:type="dxa"/>
            <w:tcBorders>
              <w:bottom w:val="single" w:sz="4" w:space="0" w:color="auto"/>
            </w:tcBorders>
            <w:shd w:val="clear" w:color="auto" w:fill="auto"/>
            <w:vAlign w:val="bottom"/>
          </w:tcPr>
          <w:p w14:paraId="26217F6F" w14:textId="0CAC0ED9" w:rsidR="006D0E71" w:rsidRPr="00903DAE" w:rsidRDefault="006D0E71" w:rsidP="006D0E71">
            <w:pPr>
              <w:ind w:right="-72"/>
              <w:jc w:val="right"/>
              <w:rPr>
                <w:rFonts w:ascii="Arial" w:hAnsi="Arial" w:cs="Arial"/>
                <w:sz w:val="18"/>
                <w:szCs w:val="18"/>
                <w:cs/>
              </w:rPr>
            </w:pPr>
            <w:r w:rsidRPr="00903DAE">
              <w:rPr>
                <w:rFonts w:ascii="Arial" w:hAnsi="Arial" w:cs="Arial"/>
                <w:sz w:val="18"/>
                <w:szCs w:val="18"/>
              </w:rPr>
              <w:t>52,400,000</w:t>
            </w:r>
          </w:p>
        </w:tc>
      </w:tr>
      <w:tr w:rsidR="006D0E71" w:rsidRPr="00903DAE" w14:paraId="19AA5F89" w14:textId="77777777" w:rsidTr="00930AA6">
        <w:tc>
          <w:tcPr>
            <w:tcW w:w="2693" w:type="dxa"/>
          </w:tcPr>
          <w:p w14:paraId="3C6437EE" w14:textId="77777777" w:rsidR="006D0E71" w:rsidRPr="00903DAE" w:rsidRDefault="006D0E71" w:rsidP="006D0E71">
            <w:pPr>
              <w:ind w:left="-105"/>
              <w:rPr>
                <w:rFonts w:ascii="Arial" w:hAnsi="Arial" w:cs="Arial"/>
                <w:sz w:val="12"/>
                <w:szCs w:val="12"/>
              </w:rPr>
            </w:pPr>
          </w:p>
        </w:tc>
        <w:tc>
          <w:tcPr>
            <w:tcW w:w="1126" w:type="dxa"/>
            <w:tcBorders>
              <w:top w:val="single" w:sz="4" w:space="0" w:color="auto"/>
              <w:left w:val="nil"/>
              <w:right w:val="nil"/>
            </w:tcBorders>
            <w:shd w:val="clear" w:color="auto" w:fill="FAFAFA"/>
            <w:vAlign w:val="bottom"/>
          </w:tcPr>
          <w:p w14:paraId="6BC26C44" w14:textId="77777777" w:rsidR="006D0E71" w:rsidRPr="00903DAE" w:rsidRDefault="006D0E71" w:rsidP="006D0E71">
            <w:pPr>
              <w:ind w:left="-86" w:right="-72"/>
              <w:jc w:val="right"/>
              <w:rPr>
                <w:rFonts w:ascii="Arial" w:hAnsi="Arial" w:cs="Arial"/>
                <w:sz w:val="12"/>
                <w:szCs w:val="12"/>
              </w:rPr>
            </w:pPr>
          </w:p>
        </w:tc>
        <w:tc>
          <w:tcPr>
            <w:tcW w:w="1126" w:type="dxa"/>
            <w:tcBorders>
              <w:top w:val="single" w:sz="4" w:space="0" w:color="auto"/>
              <w:left w:val="nil"/>
              <w:right w:val="nil"/>
            </w:tcBorders>
            <w:shd w:val="clear" w:color="auto" w:fill="FAFAFA"/>
            <w:vAlign w:val="bottom"/>
          </w:tcPr>
          <w:p w14:paraId="1CC05F7F" w14:textId="77777777" w:rsidR="006D0E71" w:rsidRPr="00903DAE" w:rsidRDefault="006D0E71" w:rsidP="006D0E71">
            <w:pPr>
              <w:ind w:left="-86" w:right="-72"/>
              <w:jc w:val="right"/>
              <w:rPr>
                <w:rFonts w:ascii="Arial" w:hAnsi="Arial" w:cs="Arial"/>
                <w:sz w:val="12"/>
                <w:szCs w:val="12"/>
              </w:rPr>
            </w:pPr>
          </w:p>
        </w:tc>
        <w:tc>
          <w:tcPr>
            <w:tcW w:w="1126" w:type="dxa"/>
            <w:gridSpan w:val="2"/>
            <w:tcBorders>
              <w:top w:val="single" w:sz="4" w:space="0" w:color="auto"/>
              <w:left w:val="nil"/>
              <w:right w:val="nil"/>
            </w:tcBorders>
            <w:shd w:val="clear" w:color="auto" w:fill="FAFAFA"/>
            <w:vAlign w:val="bottom"/>
          </w:tcPr>
          <w:p w14:paraId="1B1C491B" w14:textId="77777777" w:rsidR="006D0E71" w:rsidRPr="00903DAE" w:rsidRDefault="006D0E71" w:rsidP="006D0E71">
            <w:pPr>
              <w:ind w:left="-86" w:right="-72"/>
              <w:jc w:val="right"/>
              <w:rPr>
                <w:rFonts w:ascii="Arial" w:hAnsi="Arial" w:cs="Arial"/>
                <w:sz w:val="12"/>
                <w:szCs w:val="12"/>
              </w:rPr>
            </w:pPr>
          </w:p>
        </w:tc>
        <w:tc>
          <w:tcPr>
            <w:tcW w:w="1126" w:type="dxa"/>
            <w:tcBorders>
              <w:top w:val="single" w:sz="4" w:space="0" w:color="auto"/>
            </w:tcBorders>
            <w:shd w:val="clear" w:color="auto" w:fill="auto"/>
            <w:vAlign w:val="bottom"/>
          </w:tcPr>
          <w:p w14:paraId="272D4C9A" w14:textId="77777777" w:rsidR="006D0E71" w:rsidRPr="00903DAE" w:rsidRDefault="006D0E71" w:rsidP="006D0E71">
            <w:pPr>
              <w:ind w:right="-72"/>
              <w:jc w:val="right"/>
              <w:rPr>
                <w:rFonts w:ascii="Arial" w:hAnsi="Arial" w:cs="Arial"/>
                <w:sz w:val="12"/>
                <w:szCs w:val="12"/>
              </w:rPr>
            </w:pPr>
          </w:p>
        </w:tc>
        <w:tc>
          <w:tcPr>
            <w:tcW w:w="1126" w:type="dxa"/>
            <w:tcBorders>
              <w:top w:val="single" w:sz="4" w:space="0" w:color="auto"/>
            </w:tcBorders>
            <w:shd w:val="clear" w:color="auto" w:fill="auto"/>
            <w:vAlign w:val="bottom"/>
          </w:tcPr>
          <w:p w14:paraId="0FE087D7" w14:textId="77777777" w:rsidR="006D0E71" w:rsidRPr="00903DAE" w:rsidRDefault="006D0E71" w:rsidP="006D0E71">
            <w:pPr>
              <w:ind w:right="-72"/>
              <w:jc w:val="right"/>
              <w:rPr>
                <w:rFonts w:ascii="Arial" w:hAnsi="Arial" w:cs="Arial"/>
                <w:spacing w:val="-4"/>
                <w:sz w:val="12"/>
                <w:szCs w:val="12"/>
              </w:rPr>
            </w:pPr>
          </w:p>
        </w:tc>
        <w:tc>
          <w:tcPr>
            <w:tcW w:w="1127" w:type="dxa"/>
            <w:tcBorders>
              <w:top w:val="single" w:sz="4" w:space="0" w:color="auto"/>
            </w:tcBorders>
            <w:shd w:val="clear" w:color="auto" w:fill="auto"/>
            <w:vAlign w:val="bottom"/>
          </w:tcPr>
          <w:p w14:paraId="33C7F90E" w14:textId="77777777" w:rsidR="006D0E71" w:rsidRPr="00903DAE" w:rsidRDefault="006D0E71" w:rsidP="006D0E71">
            <w:pPr>
              <w:ind w:right="-72"/>
              <w:jc w:val="right"/>
              <w:rPr>
                <w:rFonts w:ascii="Arial" w:hAnsi="Arial" w:cs="Arial"/>
                <w:sz w:val="12"/>
                <w:szCs w:val="12"/>
              </w:rPr>
            </w:pPr>
          </w:p>
        </w:tc>
      </w:tr>
      <w:tr w:rsidR="004333C5" w:rsidRPr="00903DAE" w14:paraId="05A68F1F" w14:textId="77777777" w:rsidTr="008050E3">
        <w:tc>
          <w:tcPr>
            <w:tcW w:w="2693" w:type="dxa"/>
          </w:tcPr>
          <w:p w14:paraId="381FCF41" w14:textId="77777777" w:rsidR="004333C5" w:rsidRPr="00903DAE" w:rsidRDefault="004333C5" w:rsidP="004333C5">
            <w:pPr>
              <w:ind w:left="-105"/>
              <w:rPr>
                <w:rFonts w:ascii="Arial" w:hAnsi="Arial" w:cs="Arial"/>
                <w:sz w:val="18"/>
                <w:szCs w:val="18"/>
              </w:rPr>
            </w:pPr>
            <w:r w:rsidRPr="00903DAE">
              <w:rPr>
                <w:rFonts w:ascii="Arial" w:hAnsi="Arial" w:cs="Arial"/>
                <w:b/>
                <w:bCs/>
                <w:sz w:val="18"/>
                <w:szCs w:val="18"/>
              </w:rPr>
              <w:t>Other comprehensive income</w:t>
            </w:r>
          </w:p>
        </w:tc>
        <w:tc>
          <w:tcPr>
            <w:tcW w:w="1126" w:type="dxa"/>
            <w:tcBorders>
              <w:bottom w:val="single" w:sz="4" w:space="0" w:color="auto"/>
            </w:tcBorders>
            <w:shd w:val="clear" w:color="auto" w:fill="FAFAFA"/>
          </w:tcPr>
          <w:p w14:paraId="375ECB34" w14:textId="6CF65F78" w:rsidR="004333C5" w:rsidRPr="00903DAE" w:rsidRDefault="004333C5" w:rsidP="004333C5">
            <w:pPr>
              <w:ind w:right="-72"/>
              <w:jc w:val="right"/>
              <w:rPr>
                <w:rFonts w:ascii="Arial" w:hAnsi="Arial" w:cs="Arial"/>
                <w:sz w:val="18"/>
                <w:szCs w:val="18"/>
                <w:cs/>
              </w:rPr>
            </w:pPr>
            <w:r w:rsidRPr="00903DAE">
              <w:rPr>
                <w:rFonts w:ascii="Arial" w:hAnsi="Arial" w:cs="Arial"/>
                <w:sz w:val="18"/>
                <w:szCs w:val="18"/>
              </w:rPr>
              <w:t>27,197,790</w:t>
            </w:r>
          </w:p>
        </w:tc>
        <w:tc>
          <w:tcPr>
            <w:tcW w:w="1126" w:type="dxa"/>
            <w:tcBorders>
              <w:bottom w:val="single" w:sz="4" w:space="0" w:color="auto"/>
            </w:tcBorders>
            <w:shd w:val="clear" w:color="auto" w:fill="FAFAFA"/>
          </w:tcPr>
          <w:p w14:paraId="4AA65485" w14:textId="5F1A42AF" w:rsidR="004333C5" w:rsidRPr="00903DAE" w:rsidRDefault="004333C5" w:rsidP="004333C5">
            <w:pPr>
              <w:ind w:right="-72"/>
              <w:jc w:val="right"/>
              <w:rPr>
                <w:rFonts w:ascii="Arial" w:hAnsi="Arial" w:cs="Arial"/>
                <w:sz w:val="18"/>
                <w:szCs w:val="18"/>
              </w:rPr>
            </w:pPr>
            <w:r w:rsidRPr="00903DAE">
              <w:rPr>
                <w:rFonts w:ascii="Arial" w:hAnsi="Arial" w:cs="Arial"/>
                <w:sz w:val="18"/>
                <w:szCs w:val="18"/>
              </w:rPr>
              <w:t xml:space="preserve">(5,439,558) </w:t>
            </w:r>
          </w:p>
        </w:tc>
        <w:tc>
          <w:tcPr>
            <w:tcW w:w="1126" w:type="dxa"/>
            <w:gridSpan w:val="2"/>
            <w:tcBorders>
              <w:bottom w:val="single" w:sz="4" w:space="0" w:color="auto"/>
            </w:tcBorders>
            <w:shd w:val="clear" w:color="auto" w:fill="FAFAFA"/>
          </w:tcPr>
          <w:p w14:paraId="6A0548DB" w14:textId="160A588C" w:rsidR="004333C5" w:rsidRPr="00903DAE" w:rsidRDefault="004333C5" w:rsidP="004333C5">
            <w:pPr>
              <w:ind w:right="-72"/>
              <w:jc w:val="right"/>
              <w:rPr>
                <w:rFonts w:ascii="Arial" w:hAnsi="Arial" w:cs="Arial"/>
                <w:sz w:val="18"/>
                <w:szCs w:val="18"/>
              </w:rPr>
            </w:pPr>
            <w:r w:rsidRPr="00903DAE">
              <w:rPr>
                <w:rFonts w:ascii="Arial" w:hAnsi="Arial" w:cs="Arial"/>
                <w:sz w:val="18"/>
                <w:szCs w:val="18"/>
              </w:rPr>
              <w:t xml:space="preserve"> 21,758,232</w:t>
            </w:r>
          </w:p>
        </w:tc>
        <w:tc>
          <w:tcPr>
            <w:tcW w:w="1126" w:type="dxa"/>
            <w:tcBorders>
              <w:bottom w:val="single" w:sz="4" w:space="0" w:color="auto"/>
            </w:tcBorders>
            <w:shd w:val="clear" w:color="auto" w:fill="auto"/>
            <w:vAlign w:val="bottom"/>
          </w:tcPr>
          <w:p w14:paraId="67C8F1E4" w14:textId="3FC2459E" w:rsidR="004333C5" w:rsidRPr="00903DAE" w:rsidRDefault="004333C5" w:rsidP="004333C5">
            <w:pPr>
              <w:ind w:right="-72"/>
              <w:jc w:val="right"/>
              <w:rPr>
                <w:rFonts w:ascii="Arial" w:hAnsi="Arial" w:cs="Arial"/>
                <w:sz w:val="18"/>
                <w:szCs w:val="18"/>
              </w:rPr>
            </w:pPr>
            <w:r w:rsidRPr="00903DAE">
              <w:rPr>
                <w:rFonts w:ascii="Arial" w:hAnsi="Arial" w:cs="Arial"/>
                <w:sz w:val="18"/>
                <w:szCs w:val="18"/>
              </w:rPr>
              <w:t>67,302,806</w:t>
            </w:r>
          </w:p>
        </w:tc>
        <w:tc>
          <w:tcPr>
            <w:tcW w:w="1126" w:type="dxa"/>
            <w:tcBorders>
              <w:bottom w:val="single" w:sz="4" w:space="0" w:color="auto"/>
            </w:tcBorders>
            <w:shd w:val="clear" w:color="auto" w:fill="auto"/>
            <w:vAlign w:val="bottom"/>
          </w:tcPr>
          <w:p w14:paraId="22F4AD18" w14:textId="1AF58D60" w:rsidR="004333C5" w:rsidRPr="00903DAE" w:rsidRDefault="004333C5" w:rsidP="004333C5">
            <w:pPr>
              <w:ind w:right="-72"/>
              <w:jc w:val="right"/>
              <w:rPr>
                <w:rFonts w:ascii="Arial" w:hAnsi="Arial" w:cs="Arial"/>
                <w:spacing w:val="-4"/>
                <w:sz w:val="18"/>
                <w:szCs w:val="18"/>
              </w:rPr>
            </w:pPr>
            <w:r w:rsidRPr="00903DAE">
              <w:rPr>
                <w:rFonts w:ascii="Arial" w:hAnsi="Arial" w:cs="Arial"/>
                <w:spacing w:val="-4"/>
                <w:sz w:val="18"/>
                <w:szCs w:val="18"/>
              </w:rPr>
              <w:t>(13,460,561)</w:t>
            </w:r>
          </w:p>
        </w:tc>
        <w:tc>
          <w:tcPr>
            <w:tcW w:w="1127" w:type="dxa"/>
            <w:tcBorders>
              <w:bottom w:val="single" w:sz="4" w:space="0" w:color="auto"/>
            </w:tcBorders>
            <w:shd w:val="clear" w:color="auto" w:fill="auto"/>
            <w:vAlign w:val="bottom"/>
          </w:tcPr>
          <w:p w14:paraId="1FA12F76" w14:textId="593D6095" w:rsidR="004333C5" w:rsidRPr="00903DAE" w:rsidRDefault="004333C5" w:rsidP="004333C5">
            <w:pPr>
              <w:ind w:right="-72"/>
              <w:jc w:val="right"/>
              <w:rPr>
                <w:rFonts w:ascii="Arial" w:hAnsi="Arial" w:cs="Arial"/>
                <w:sz w:val="18"/>
                <w:szCs w:val="18"/>
              </w:rPr>
            </w:pPr>
            <w:r w:rsidRPr="00903DAE">
              <w:rPr>
                <w:rFonts w:ascii="Arial" w:hAnsi="Arial" w:cs="Arial"/>
                <w:sz w:val="18"/>
                <w:szCs w:val="18"/>
              </w:rPr>
              <w:t>53,842,245</w:t>
            </w:r>
          </w:p>
        </w:tc>
      </w:tr>
    </w:tbl>
    <w:p w14:paraId="3B2C4DD7" w14:textId="77777777" w:rsidR="00C16EC8" w:rsidRPr="00903DAE" w:rsidRDefault="00C16EC8" w:rsidP="00A24721">
      <w:pPr>
        <w:rPr>
          <w:rFonts w:ascii="Arial" w:hAnsi="Arial" w:cs="Arial"/>
          <w:sz w:val="18"/>
          <w:szCs w:val="18"/>
        </w:rPr>
      </w:pPr>
    </w:p>
    <w:p w14:paraId="1F818373" w14:textId="2DB2FBF6" w:rsidR="00A24721" w:rsidRPr="00903DAE"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591EA7A" w14:textId="77777777" w:rsidTr="00930AA6">
        <w:trPr>
          <w:trHeight w:val="386"/>
        </w:trPr>
        <w:tc>
          <w:tcPr>
            <w:tcW w:w="9461" w:type="dxa"/>
            <w:shd w:val="clear" w:color="auto" w:fill="FFA543"/>
            <w:vAlign w:val="center"/>
          </w:tcPr>
          <w:p w14:paraId="442E0C12" w14:textId="0B447DC2"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AE2FA1" w:rsidRPr="00903DAE">
              <w:rPr>
                <w:rFonts w:ascii="Arial" w:eastAsia="Arial Unicode MS" w:hAnsi="Arial" w:cs="Arial"/>
                <w:b/>
                <w:bCs/>
                <w:color w:val="FFFFFF" w:themeColor="background1"/>
                <w:sz w:val="18"/>
                <w:szCs w:val="18"/>
                <w:lang w:val="en-GB"/>
              </w:rPr>
              <w:t>1</w:t>
            </w:r>
            <w:r w:rsidR="00A24721" w:rsidRPr="00903DAE">
              <w:rPr>
                <w:rFonts w:ascii="Arial" w:eastAsia="Arial Unicode MS" w:hAnsi="Arial" w:cs="Arial"/>
                <w:b/>
                <w:bCs/>
                <w:color w:val="FFFFFF" w:themeColor="background1"/>
                <w:sz w:val="18"/>
                <w:szCs w:val="18"/>
                <w:lang w:val="en-GB"/>
              </w:rPr>
              <w:tab/>
            </w:r>
            <w:r w:rsidR="00B84B9B" w:rsidRPr="00903DAE">
              <w:rPr>
                <w:rFonts w:ascii="Arial" w:eastAsia="Arial Unicode MS" w:hAnsi="Arial" w:cs="Arial"/>
                <w:b/>
                <w:bCs/>
                <w:color w:val="FFFFFF" w:themeColor="background1"/>
                <w:sz w:val="18"/>
                <w:szCs w:val="18"/>
              </w:rPr>
              <w:t>Enrings</w:t>
            </w:r>
            <w:r w:rsidR="00A24721" w:rsidRPr="00903DAE">
              <w:rPr>
                <w:rFonts w:ascii="Arial" w:eastAsia="Arial Unicode MS" w:hAnsi="Arial" w:cs="Arial"/>
                <w:b/>
                <w:bCs/>
                <w:color w:val="FFFFFF" w:themeColor="background1"/>
                <w:sz w:val="18"/>
                <w:szCs w:val="18"/>
              </w:rPr>
              <w:t xml:space="preserve"> per share</w:t>
            </w:r>
          </w:p>
        </w:tc>
      </w:tr>
    </w:tbl>
    <w:p w14:paraId="39DD1F4A" w14:textId="77777777" w:rsidR="00A24721" w:rsidRPr="00903DAE" w:rsidRDefault="00A24721" w:rsidP="00A24721">
      <w:pPr>
        <w:tabs>
          <w:tab w:val="left" w:pos="0"/>
        </w:tabs>
        <w:outlineLvl w:val="0"/>
        <w:rPr>
          <w:rFonts w:ascii="Arial" w:hAnsi="Arial" w:cs="Arial"/>
          <w:b/>
          <w:bCs/>
          <w:sz w:val="18"/>
          <w:szCs w:val="18"/>
        </w:rPr>
      </w:pPr>
    </w:p>
    <w:p w14:paraId="730632F8" w14:textId="77777777" w:rsidR="00A24721" w:rsidRPr="00903DAE" w:rsidRDefault="00A24721" w:rsidP="00A24721">
      <w:pPr>
        <w:tabs>
          <w:tab w:val="left" w:pos="0"/>
        </w:tabs>
        <w:jc w:val="both"/>
        <w:rPr>
          <w:rFonts w:ascii="Arial" w:hAnsi="Arial" w:cs="Arial"/>
          <w:spacing w:val="-2"/>
          <w:sz w:val="18"/>
          <w:szCs w:val="18"/>
          <w:lang w:val="en-GB"/>
        </w:rPr>
      </w:pPr>
      <w:r w:rsidRPr="00903DAE">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14:paraId="4FDE532C" w14:textId="77777777" w:rsidR="00A24721" w:rsidRPr="00903DAE" w:rsidRDefault="00A24721" w:rsidP="00A24721">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A24721" w:rsidRPr="00903DAE" w14:paraId="424BC15A" w14:textId="77777777" w:rsidTr="00930AA6">
        <w:trPr>
          <w:trHeight w:val="20"/>
        </w:trPr>
        <w:tc>
          <w:tcPr>
            <w:tcW w:w="4264" w:type="dxa"/>
            <w:vAlign w:val="bottom"/>
          </w:tcPr>
          <w:p w14:paraId="1F299B39" w14:textId="77777777" w:rsidR="00A24721" w:rsidRPr="00903DAE"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A34A430" w14:textId="77777777" w:rsidR="00A24721" w:rsidRPr="00903DAE" w:rsidRDefault="00A24721" w:rsidP="00930AA6">
            <w:pPr>
              <w:tabs>
                <w:tab w:val="left" w:pos="2642"/>
                <w:tab w:val="right" w:pos="9744"/>
              </w:tabs>
              <w:suppressAutoHyphens/>
              <w:ind w:right="-72"/>
              <w:jc w:val="center"/>
              <w:rPr>
                <w:rFonts w:ascii="Arial" w:hAnsi="Arial" w:cs="Arial"/>
                <w:b/>
                <w:bCs/>
                <w:sz w:val="18"/>
                <w:szCs w:val="18"/>
              </w:rPr>
            </w:pPr>
            <w:r w:rsidRPr="00903DAE">
              <w:rPr>
                <w:rFonts w:ascii="Arial" w:hAnsi="Arial" w:cs="Arial"/>
                <w:b/>
                <w:bCs/>
                <w:sz w:val="18"/>
                <w:szCs w:val="18"/>
              </w:rPr>
              <w:t xml:space="preserve">Consolidated </w:t>
            </w:r>
          </w:p>
          <w:p w14:paraId="708B8E0A" w14:textId="77777777" w:rsidR="00A24721" w:rsidRPr="00903DAE" w:rsidRDefault="00A24721" w:rsidP="00930AA6">
            <w:pPr>
              <w:tabs>
                <w:tab w:val="left" w:pos="2642"/>
                <w:tab w:val="right" w:pos="9744"/>
              </w:tabs>
              <w:suppressAutoHyphens/>
              <w:ind w:right="-72"/>
              <w:jc w:val="center"/>
              <w:rPr>
                <w:rFonts w:ascii="Arial" w:hAnsi="Arial" w:cs="Arial"/>
                <w:b/>
                <w:bCs/>
                <w:sz w:val="18"/>
                <w:szCs w:val="18"/>
              </w:rPr>
            </w:pPr>
            <w:r w:rsidRPr="00903DA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34D51636" w14:textId="77777777" w:rsidR="00A24721" w:rsidRPr="00903DAE" w:rsidRDefault="00A24721" w:rsidP="00930AA6">
            <w:pPr>
              <w:tabs>
                <w:tab w:val="left" w:pos="2642"/>
                <w:tab w:val="right" w:pos="9744"/>
              </w:tabs>
              <w:suppressAutoHyphens/>
              <w:ind w:right="-72"/>
              <w:jc w:val="center"/>
              <w:rPr>
                <w:rFonts w:ascii="Arial" w:hAnsi="Arial" w:cs="Arial"/>
                <w:b/>
                <w:bCs/>
                <w:spacing w:val="-2"/>
                <w:sz w:val="18"/>
                <w:szCs w:val="18"/>
              </w:rPr>
            </w:pPr>
            <w:r w:rsidRPr="00903DAE">
              <w:rPr>
                <w:rFonts w:ascii="Arial" w:hAnsi="Arial" w:cs="Arial"/>
                <w:b/>
                <w:bCs/>
                <w:spacing w:val="-2"/>
                <w:sz w:val="18"/>
                <w:szCs w:val="18"/>
              </w:rPr>
              <w:t>Separate</w:t>
            </w:r>
          </w:p>
          <w:p w14:paraId="6DC1E3C4" w14:textId="77777777" w:rsidR="00A24721" w:rsidRPr="00903DAE" w:rsidRDefault="00A24721" w:rsidP="00930AA6">
            <w:pPr>
              <w:tabs>
                <w:tab w:val="left" w:pos="2642"/>
                <w:tab w:val="right" w:pos="9744"/>
              </w:tabs>
              <w:suppressAutoHyphens/>
              <w:ind w:right="-72"/>
              <w:jc w:val="center"/>
              <w:rPr>
                <w:rFonts w:ascii="Arial" w:hAnsi="Arial" w:cs="Arial"/>
                <w:b/>
                <w:bCs/>
                <w:spacing w:val="-2"/>
                <w:sz w:val="18"/>
                <w:szCs w:val="18"/>
              </w:rPr>
            </w:pPr>
            <w:r w:rsidRPr="00903DAE">
              <w:rPr>
                <w:rFonts w:ascii="Arial" w:hAnsi="Arial" w:cs="Arial"/>
                <w:b/>
                <w:bCs/>
                <w:spacing w:val="-2"/>
                <w:sz w:val="18"/>
                <w:szCs w:val="18"/>
              </w:rPr>
              <w:t>Financial statements</w:t>
            </w:r>
          </w:p>
        </w:tc>
      </w:tr>
      <w:tr w:rsidR="006D0E71" w:rsidRPr="00903DAE" w14:paraId="0515B339" w14:textId="77777777" w:rsidTr="008170FA">
        <w:trPr>
          <w:trHeight w:val="20"/>
        </w:trPr>
        <w:tc>
          <w:tcPr>
            <w:tcW w:w="4264" w:type="dxa"/>
            <w:vAlign w:val="bottom"/>
          </w:tcPr>
          <w:p w14:paraId="6F4569F1"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tcPr>
          <w:p w14:paraId="54FE30FF" w14:textId="33F66F64" w:rsidR="006D0E71" w:rsidRPr="00903DAE" w:rsidRDefault="006D0E71" w:rsidP="006D0E71">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val="en-GB" w:eastAsia="th-TH"/>
              </w:rPr>
              <w:t>2022</w:t>
            </w:r>
          </w:p>
        </w:tc>
        <w:tc>
          <w:tcPr>
            <w:tcW w:w="1296" w:type="dxa"/>
            <w:tcBorders>
              <w:top w:val="single" w:sz="4" w:space="0" w:color="auto"/>
              <w:bottom w:val="single" w:sz="4" w:space="0" w:color="auto"/>
            </w:tcBorders>
          </w:tcPr>
          <w:p w14:paraId="36AA7696" w14:textId="2310CC0C" w:rsidR="006D0E71" w:rsidRPr="00903DAE" w:rsidRDefault="006D0E71" w:rsidP="006D0E71">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val="en-GB" w:eastAsia="th-TH"/>
              </w:rPr>
              <w:t>2021</w:t>
            </w:r>
          </w:p>
        </w:tc>
        <w:tc>
          <w:tcPr>
            <w:tcW w:w="1296" w:type="dxa"/>
            <w:tcBorders>
              <w:top w:val="single" w:sz="4" w:space="0" w:color="auto"/>
              <w:bottom w:val="single" w:sz="4" w:space="0" w:color="auto"/>
            </w:tcBorders>
          </w:tcPr>
          <w:p w14:paraId="44942B10" w14:textId="5370C502" w:rsidR="006D0E71" w:rsidRPr="00903DAE" w:rsidRDefault="006D0E71" w:rsidP="006D0E71">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napToGrid w:val="0"/>
                <w:sz w:val="18"/>
                <w:szCs w:val="18"/>
                <w:lang w:val="en-GB" w:eastAsia="th-TH"/>
              </w:rPr>
              <w:t>2022</w:t>
            </w:r>
          </w:p>
        </w:tc>
        <w:tc>
          <w:tcPr>
            <w:tcW w:w="1296" w:type="dxa"/>
            <w:tcBorders>
              <w:top w:val="single" w:sz="4" w:space="0" w:color="auto"/>
              <w:bottom w:val="single" w:sz="4" w:space="0" w:color="auto"/>
            </w:tcBorders>
          </w:tcPr>
          <w:p w14:paraId="0344E519" w14:textId="26577B82" w:rsidR="006D0E71" w:rsidRPr="00903DAE" w:rsidRDefault="006D0E71" w:rsidP="006D0E71">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napToGrid w:val="0"/>
                <w:sz w:val="18"/>
                <w:szCs w:val="18"/>
                <w:lang w:val="en-GB" w:eastAsia="th-TH"/>
              </w:rPr>
              <w:t>2021</w:t>
            </w:r>
          </w:p>
        </w:tc>
      </w:tr>
      <w:tr w:rsidR="006D0E71" w:rsidRPr="00903DAE" w14:paraId="07584315" w14:textId="77777777" w:rsidTr="00930AA6">
        <w:trPr>
          <w:trHeight w:val="20"/>
        </w:trPr>
        <w:tc>
          <w:tcPr>
            <w:tcW w:w="4264" w:type="dxa"/>
            <w:vAlign w:val="bottom"/>
          </w:tcPr>
          <w:p w14:paraId="72E6E4D5"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03DAE">
              <w:rPr>
                <w:rFonts w:ascii="Arial" w:hAnsi="Arial" w:cs="Arial"/>
                <w:b/>
                <w:bCs/>
                <w:sz w:val="18"/>
                <w:szCs w:val="18"/>
              </w:rPr>
              <w:t>Basic Earnings per share</w:t>
            </w:r>
          </w:p>
        </w:tc>
        <w:tc>
          <w:tcPr>
            <w:tcW w:w="1296" w:type="dxa"/>
            <w:shd w:val="clear" w:color="auto" w:fill="FAFAFA"/>
          </w:tcPr>
          <w:p w14:paraId="1EE5B9D0"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E1632E8"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4ABE005"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0BE15D4"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0E71" w:rsidRPr="00903DAE" w14:paraId="74967B45" w14:textId="77777777" w:rsidTr="00930AA6">
        <w:trPr>
          <w:trHeight w:val="20"/>
        </w:trPr>
        <w:tc>
          <w:tcPr>
            <w:tcW w:w="4264" w:type="dxa"/>
            <w:vAlign w:val="bottom"/>
          </w:tcPr>
          <w:p w14:paraId="601220AB"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Net profit attributable to ordinary </w:t>
            </w:r>
          </w:p>
        </w:tc>
        <w:tc>
          <w:tcPr>
            <w:tcW w:w="1296" w:type="dxa"/>
            <w:shd w:val="clear" w:color="auto" w:fill="FAFAFA"/>
          </w:tcPr>
          <w:p w14:paraId="327C281F"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1C0B98"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EF5BA5C"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3FB23BB"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0E71" w:rsidRPr="00903DAE" w14:paraId="19C80044" w14:textId="77777777" w:rsidTr="00930AA6">
        <w:trPr>
          <w:trHeight w:val="20"/>
        </w:trPr>
        <w:tc>
          <w:tcPr>
            <w:tcW w:w="4264" w:type="dxa"/>
            <w:vAlign w:val="bottom"/>
          </w:tcPr>
          <w:p w14:paraId="4C040B10"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   equity holder of the Company</w:t>
            </w:r>
          </w:p>
        </w:tc>
        <w:tc>
          <w:tcPr>
            <w:tcW w:w="1296" w:type="dxa"/>
            <w:shd w:val="clear" w:color="auto" w:fill="FAFAFA"/>
            <w:vAlign w:val="center"/>
          </w:tcPr>
          <w:p w14:paraId="52294E89" w14:textId="31BA7DD1" w:rsidR="006D0E71" w:rsidRPr="00903DAE" w:rsidRDefault="00CE4B4F"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243,186,106</w:t>
            </w:r>
          </w:p>
        </w:tc>
        <w:tc>
          <w:tcPr>
            <w:tcW w:w="1296" w:type="dxa"/>
            <w:vAlign w:val="center"/>
          </w:tcPr>
          <w:p w14:paraId="15B6C2ED" w14:textId="53B9DC63"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200,864,928</w:t>
            </w:r>
          </w:p>
        </w:tc>
        <w:tc>
          <w:tcPr>
            <w:tcW w:w="1296" w:type="dxa"/>
            <w:shd w:val="clear" w:color="auto" w:fill="FAFAFA"/>
            <w:vAlign w:val="center"/>
          </w:tcPr>
          <w:p w14:paraId="1F60B9D1" w14:textId="63E58622" w:rsidR="006D0E71" w:rsidRPr="00903DAE" w:rsidRDefault="00221043"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903DAE">
              <w:rPr>
                <w:rFonts w:ascii="Arial" w:hAnsi="Arial" w:cs="Arial"/>
                <w:sz w:val="18"/>
                <w:szCs w:val="22"/>
                <w:lang w:val="en-GB"/>
              </w:rPr>
              <w:t>252,312,186</w:t>
            </w:r>
          </w:p>
        </w:tc>
        <w:tc>
          <w:tcPr>
            <w:tcW w:w="1296" w:type="dxa"/>
            <w:vAlign w:val="center"/>
          </w:tcPr>
          <w:p w14:paraId="5CC557D9" w14:textId="770F3B9F"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22"/>
                <w:lang w:val="en-GB"/>
              </w:rPr>
              <w:t>248,245,980</w:t>
            </w:r>
          </w:p>
        </w:tc>
      </w:tr>
      <w:tr w:rsidR="006D0E71" w:rsidRPr="00903DAE" w14:paraId="40B437A3" w14:textId="77777777" w:rsidTr="0008323A">
        <w:trPr>
          <w:trHeight w:val="20"/>
        </w:trPr>
        <w:tc>
          <w:tcPr>
            <w:tcW w:w="4264" w:type="dxa"/>
            <w:vAlign w:val="bottom"/>
          </w:tcPr>
          <w:p w14:paraId="28BF01C7"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Weighted average number</w:t>
            </w:r>
          </w:p>
        </w:tc>
        <w:tc>
          <w:tcPr>
            <w:tcW w:w="1296" w:type="dxa"/>
            <w:shd w:val="clear" w:color="auto" w:fill="FAFAFA"/>
          </w:tcPr>
          <w:p w14:paraId="42B3F74D"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0D230DCE"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4D56098"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E76901"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0E71" w:rsidRPr="00903DAE" w14:paraId="65999051" w14:textId="77777777" w:rsidTr="0008323A">
        <w:trPr>
          <w:trHeight w:val="20"/>
        </w:trPr>
        <w:tc>
          <w:tcPr>
            <w:tcW w:w="4264" w:type="dxa"/>
            <w:vAlign w:val="bottom"/>
          </w:tcPr>
          <w:p w14:paraId="5CC72DBF"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6032E7CE" w14:textId="4BF86107" w:rsidR="006D0E71" w:rsidRPr="00903DAE" w:rsidRDefault="00896FCA"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296,580,822</w:t>
            </w:r>
          </w:p>
        </w:tc>
        <w:tc>
          <w:tcPr>
            <w:tcW w:w="1296" w:type="dxa"/>
            <w:tcBorders>
              <w:bottom w:val="single" w:sz="4" w:space="0" w:color="auto"/>
            </w:tcBorders>
          </w:tcPr>
          <w:p w14:paraId="1BF3A780" w14:textId="27436E62"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211,452,055</w:t>
            </w:r>
          </w:p>
        </w:tc>
        <w:tc>
          <w:tcPr>
            <w:tcW w:w="1296" w:type="dxa"/>
            <w:tcBorders>
              <w:bottom w:val="single" w:sz="4" w:space="0" w:color="auto"/>
            </w:tcBorders>
            <w:shd w:val="clear" w:color="auto" w:fill="FAFAFA"/>
          </w:tcPr>
          <w:p w14:paraId="6D6D8EEC" w14:textId="6D0E50C1" w:rsidR="006D0E71" w:rsidRPr="00903DAE" w:rsidRDefault="00221043"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296,580,822</w:t>
            </w:r>
          </w:p>
        </w:tc>
        <w:tc>
          <w:tcPr>
            <w:tcW w:w="1296" w:type="dxa"/>
            <w:tcBorders>
              <w:bottom w:val="single" w:sz="4" w:space="0" w:color="auto"/>
            </w:tcBorders>
          </w:tcPr>
          <w:p w14:paraId="1F10E122" w14:textId="2BC24DF4"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211,452,055</w:t>
            </w:r>
          </w:p>
        </w:tc>
      </w:tr>
      <w:tr w:rsidR="006D0E71" w:rsidRPr="00903DAE" w14:paraId="713CB464" w14:textId="77777777" w:rsidTr="0008323A">
        <w:trPr>
          <w:trHeight w:val="20"/>
        </w:trPr>
        <w:tc>
          <w:tcPr>
            <w:tcW w:w="4264" w:type="dxa"/>
            <w:vAlign w:val="bottom"/>
          </w:tcPr>
          <w:p w14:paraId="4F4271C1"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shd w:val="clear" w:color="auto" w:fill="FAFAFA"/>
          </w:tcPr>
          <w:p w14:paraId="4312DC65"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59DDC04"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540E70AD"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90573EA"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0E71" w:rsidRPr="00903DAE" w14:paraId="35BF3BB1" w14:textId="77777777" w:rsidTr="00930AA6">
        <w:trPr>
          <w:trHeight w:val="20"/>
        </w:trPr>
        <w:tc>
          <w:tcPr>
            <w:tcW w:w="4264" w:type="dxa"/>
            <w:vAlign w:val="bottom"/>
          </w:tcPr>
          <w:p w14:paraId="40E15F1B" w14:textId="77777777" w:rsidR="006D0E71" w:rsidRPr="00903DAE"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03DAE">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210A758A" w14:textId="4A0548D2" w:rsidR="006D0E71" w:rsidRPr="00903DAE" w:rsidRDefault="00423812"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903DAE">
              <w:rPr>
                <w:rFonts w:ascii="Arial" w:hAnsi="Arial" w:cs="Arial"/>
                <w:sz w:val="18"/>
                <w:szCs w:val="22"/>
              </w:rPr>
              <w:t>0.82</w:t>
            </w:r>
          </w:p>
        </w:tc>
        <w:tc>
          <w:tcPr>
            <w:tcW w:w="1296" w:type="dxa"/>
            <w:tcBorders>
              <w:left w:val="nil"/>
              <w:bottom w:val="single" w:sz="4" w:space="0" w:color="auto"/>
              <w:right w:val="nil"/>
            </w:tcBorders>
          </w:tcPr>
          <w:p w14:paraId="294BE3BC" w14:textId="34D32F4E"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22"/>
              </w:rPr>
              <w:t>0.95</w:t>
            </w:r>
          </w:p>
        </w:tc>
        <w:tc>
          <w:tcPr>
            <w:tcW w:w="1296" w:type="dxa"/>
            <w:tcBorders>
              <w:left w:val="nil"/>
              <w:bottom w:val="single" w:sz="4" w:space="0" w:color="auto"/>
              <w:right w:val="nil"/>
            </w:tcBorders>
            <w:shd w:val="clear" w:color="auto" w:fill="FAFAFA"/>
          </w:tcPr>
          <w:p w14:paraId="5F6C6A67" w14:textId="0A9F4EEC" w:rsidR="006D0E71" w:rsidRPr="00903DAE" w:rsidRDefault="00593693"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903DAE">
              <w:rPr>
                <w:rFonts w:ascii="Arial" w:hAnsi="Arial" w:cs="Arial"/>
                <w:sz w:val="18"/>
                <w:szCs w:val="22"/>
              </w:rPr>
              <w:t>0.85</w:t>
            </w:r>
          </w:p>
        </w:tc>
        <w:tc>
          <w:tcPr>
            <w:tcW w:w="1296" w:type="dxa"/>
            <w:tcBorders>
              <w:left w:val="nil"/>
              <w:bottom w:val="single" w:sz="4" w:space="0" w:color="auto"/>
              <w:right w:val="nil"/>
            </w:tcBorders>
          </w:tcPr>
          <w:p w14:paraId="5D3AD9B7" w14:textId="11C927C8" w:rsidR="006D0E71" w:rsidRPr="00903DAE"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22"/>
              </w:rPr>
              <w:t>1.17</w:t>
            </w:r>
          </w:p>
        </w:tc>
      </w:tr>
    </w:tbl>
    <w:p w14:paraId="0461B299" w14:textId="77777777" w:rsidR="00A24721" w:rsidRPr="00903DAE" w:rsidRDefault="00A24721" w:rsidP="00A24721">
      <w:pPr>
        <w:rPr>
          <w:rFonts w:ascii="Arial" w:hAnsi="Arial" w:cs="Arial"/>
          <w:sz w:val="18"/>
          <w:szCs w:val="18"/>
        </w:rPr>
      </w:pPr>
    </w:p>
    <w:p w14:paraId="330D3B06" w14:textId="29B910A1" w:rsidR="00A24721" w:rsidRPr="00903DAE" w:rsidRDefault="00A24721" w:rsidP="00A24721">
      <w:pPr>
        <w:rPr>
          <w:rFonts w:ascii="Arial" w:hAnsi="Arial" w:cs="Arial"/>
          <w:sz w:val="18"/>
          <w:szCs w:val="18"/>
        </w:rPr>
      </w:pPr>
      <w:r w:rsidRPr="00903DAE">
        <w:rPr>
          <w:rFonts w:ascii="Arial" w:hAnsi="Arial" w:cs="Arial"/>
          <w:sz w:val="18"/>
          <w:szCs w:val="18"/>
        </w:rPr>
        <w:t xml:space="preserve">There are no potential dilutive ordinary shares in issue during </w:t>
      </w:r>
      <w:r w:rsidR="00276665" w:rsidRPr="00903DAE">
        <w:rPr>
          <w:rFonts w:ascii="Arial" w:hAnsi="Arial" w:cs="Arial"/>
          <w:sz w:val="18"/>
          <w:szCs w:val="18"/>
          <w:lang w:val="en-GB"/>
        </w:rPr>
        <w:t>202</w:t>
      </w:r>
      <w:r w:rsidR="006D0E71" w:rsidRPr="00903DAE">
        <w:rPr>
          <w:rFonts w:ascii="Arial" w:hAnsi="Arial" w:cs="Arial"/>
          <w:sz w:val="18"/>
          <w:szCs w:val="18"/>
          <w:lang w:val="en-GB"/>
        </w:rPr>
        <w:t>2</w:t>
      </w:r>
      <w:r w:rsidRPr="00903DAE">
        <w:rPr>
          <w:rFonts w:ascii="Arial" w:hAnsi="Arial" w:cs="Arial"/>
          <w:sz w:val="18"/>
          <w:szCs w:val="18"/>
        </w:rPr>
        <w:t xml:space="preserve"> and </w:t>
      </w:r>
      <w:r w:rsidR="00276665" w:rsidRPr="00903DAE">
        <w:rPr>
          <w:rFonts w:ascii="Arial" w:hAnsi="Arial" w:cs="Arial"/>
          <w:sz w:val="18"/>
          <w:szCs w:val="18"/>
          <w:lang w:val="en-GB"/>
        </w:rPr>
        <w:t>202</w:t>
      </w:r>
      <w:r w:rsidR="006D0E71" w:rsidRPr="00903DAE">
        <w:rPr>
          <w:rFonts w:ascii="Arial" w:hAnsi="Arial" w:cs="Arial"/>
          <w:sz w:val="18"/>
          <w:szCs w:val="18"/>
          <w:lang w:val="en-GB"/>
        </w:rPr>
        <w:t>1</w:t>
      </w:r>
      <w:r w:rsidRPr="00903DAE">
        <w:rPr>
          <w:rFonts w:ascii="Arial" w:hAnsi="Arial" w:cs="Arial"/>
          <w:sz w:val="18"/>
          <w:szCs w:val="18"/>
        </w:rPr>
        <w:t>.</w:t>
      </w:r>
    </w:p>
    <w:p w14:paraId="1D9E2BCD" w14:textId="77777777" w:rsidR="00A24721" w:rsidRPr="00903DAE" w:rsidRDefault="00A24721" w:rsidP="00A24721">
      <w:pPr>
        <w:rPr>
          <w:rFonts w:ascii="Arial" w:hAnsi="Arial" w:cs="Arial"/>
          <w:sz w:val="18"/>
          <w:szCs w:val="18"/>
        </w:rPr>
      </w:pPr>
    </w:p>
    <w:p w14:paraId="240814C0" w14:textId="77777777" w:rsidR="00A24721" w:rsidRPr="00903DAE"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6E4D95FA" w14:textId="77777777" w:rsidTr="00930AA6">
        <w:trPr>
          <w:trHeight w:val="386"/>
        </w:trPr>
        <w:tc>
          <w:tcPr>
            <w:tcW w:w="9461" w:type="dxa"/>
            <w:shd w:val="clear" w:color="auto" w:fill="FFA543"/>
            <w:vAlign w:val="center"/>
          </w:tcPr>
          <w:p w14:paraId="07A55F81" w14:textId="7A34A73C"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AE2FA1" w:rsidRPr="00903DAE">
              <w:rPr>
                <w:rFonts w:ascii="Arial" w:eastAsia="Arial Unicode MS" w:hAnsi="Arial" w:cs="Arial"/>
                <w:b/>
                <w:bCs/>
                <w:color w:val="FFFFFF" w:themeColor="background1"/>
                <w:sz w:val="18"/>
                <w:szCs w:val="18"/>
                <w:lang w:val="en-GB"/>
              </w:rPr>
              <w:t>2</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 xml:space="preserve">Dividends </w:t>
            </w:r>
          </w:p>
        </w:tc>
      </w:tr>
    </w:tbl>
    <w:p w14:paraId="317F87EA" w14:textId="2B32A3B0" w:rsidR="00A24721" w:rsidRPr="00903DAE" w:rsidRDefault="00A24721" w:rsidP="00A24721">
      <w:pPr>
        <w:jc w:val="thaiDistribute"/>
        <w:outlineLvl w:val="0"/>
        <w:rPr>
          <w:rFonts w:ascii="Arial" w:hAnsi="Arial" w:cs="Arial"/>
          <w:b/>
          <w:sz w:val="18"/>
          <w:szCs w:val="18"/>
          <w:lang w:val="en-GB"/>
        </w:rPr>
      </w:pPr>
    </w:p>
    <w:p w14:paraId="2D73EC6C" w14:textId="1A15FF66" w:rsidR="003D3135" w:rsidRPr="00903DAE" w:rsidRDefault="003D3135" w:rsidP="003D3135">
      <w:pPr>
        <w:tabs>
          <w:tab w:val="left" w:pos="3229"/>
        </w:tabs>
        <w:ind w:left="540" w:hanging="540"/>
        <w:jc w:val="both"/>
        <w:rPr>
          <w:rFonts w:ascii="Arial" w:hAnsi="Arial" w:cs="Arial"/>
          <w:b/>
          <w:bCs/>
          <w:color w:val="CF4A02"/>
          <w:sz w:val="18"/>
          <w:szCs w:val="18"/>
          <w:u w:val="single"/>
          <w:lang w:val="en-GB"/>
        </w:rPr>
      </w:pPr>
      <w:r w:rsidRPr="00903DAE">
        <w:rPr>
          <w:rFonts w:ascii="Arial" w:hAnsi="Arial" w:cs="Arial"/>
          <w:b/>
          <w:bCs/>
          <w:color w:val="CF4A02"/>
          <w:sz w:val="18"/>
          <w:szCs w:val="18"/>
          <w:u w:val="single"/>
        </w:rPr>
        <w:t xml:space="preserve">Transactions incurred in </w:t>
      </w:r>
      <w:r w:rsidRPr="00903DAE">
        <w:rPr>
          <w:rFonts w:ascii="Arial" w:hAnsi="Arial" w:cs="Arial"/>
          <w:b/>
          <w:bCs/>
          <w:color w:val="CF4A02"/>
          <w:sz w:val="18"/>
          <w:szCs w:val="18"/>
          <w:u w:val="single"/>
          <w:lang w:val="en-GB"/>
        </w:rPr>
        <w:t>2022</w:t>
      </w:r>
    </w:p>
    <w:p w14:paraId="3F2FCED3" w14:textId="77777777" w:rsidR="003D3135" w:rsidRPr="00903DAE" w:rsidRDefault="003D3135" w:rsidP="002C1833">
      <w:pPr>
        <w:jc w:val="both"/>
        <w:rPr>
          <w:rFonts w:ascii="Arial" w:eastAsia="Arial" w:hAnsi="Arial" w:cs="Arial"/>
          <w:sz w:val="18"/>
          <w:szCs w:val="18"/>
        </w:rPr>
      </w:pPr>
    </w:p>
    <w:p w14:paraId="083E1C42" w14:textId="1884F175" w:rsidR="002C1833" w:rsidRPr="00903DAE" w:rsidRDefault="002C1833" w:rsidP="002C1833">
      <w:pPr>
        <w:jc w:val="both"/>
        <w:rPr>
          <w:rFonts w:ascii="Arial" w:eastAsia="Arial" w:hAnsi="Arial" w:cs="Arial"/>
          <w:sz w:val="18"/>
          <w:szCs w:val="18"/>
        </w:rPr>
      </w:pPr>
      <w:r w:rsidRPr="00903DAE">
        <w:rPr>
          <w:rFonts w:ascii="Arial" w:eastAsia="Arial" w:hAnsi="Arial" w:cs="Arial"/>
          <w:sz w:val="18"/>
          <w:szCs w:val="18"/>
        </w:rPr>
        <w:t xml:space="preserve">At the Annual General Meeting for 2022 held on 28 April 2022, the shareholders had passed the resolution to approve the annual dividend payment of Baht 0.30 per share, totaling Baht 89,999,100. The annual dividend was distributed to the shareholders </w:t>
      </w:r>
      <w:r w:rsidRPr="00903DAE">
        <w:rPr>
          <w:rFonts w:ascii="Arial" w:eastAsia="Arial" w:hAnsi="Arial" w:cs="Arial"/>
          <w:sz w:val="18"/>
          <w:szCs w:val="18"/>
          <w:lang w:val="en-GB"/>
        </w:rPr>
        <w:t>on</w:t>
      </w:r>
      <w:r w:rsidRPr="00903DAE">
        <w:rPr>
          <w:rFonts w:ascii="Arial" w:eastAsia="Arial" w:hAnsi="Arial" w:cs="Arial"/>
          <w:sz w:val="18"/>
          <w:szCs w:val="18"/>
        </w:rPr>
        <w:t xml:space="preserve"> 24 May 2022.</w:t>
      </w:r>
    </w:p>
    <w:p w14:paraId="51CEBD88" w14:textId="77777777" w:rsidR="002C1833" w:rsidRPr="00903DAE" w:rsidRDefault="002C1833" w:rsidP="002C1833">
      <w:pPr>
        <w:jc w:val="both"/>
        <w:rPr>
          <w:rFonts w:ascii="Arial" w:eastAsia="Arial" w:hAnsi="Arial" w:cs="Arial"/>
          <w:sz w:val="18"/>
          <w:szCs w:val="18"/>
        </w:rPr>
      </w:pPr>
    </w:p>
    <w:p w14:paraId="0349F509" w14:textId="77777777" w:rsidR="002C1833" w:rsidRPr="00903DAE" w:rsidRDefault="002C1833" w:rsidP="002C1833">
      <w:pPr>
        <w:tabs>
          <w:tab w:val="left" w:pos="360"/>
        </w:tabs>
        <w:ind w:right="-25"/>
        <w:jc w:val="both"/>
        <w:rPr>
          <w:rFonts w:ascii="Arial" w:eastAsia="Arial" w:hAnsi="Arial" w:cs="Arial"/>
          <w:sz w:val="18"/>
          <w:szCs w:val="18"/>
        </w:rPr>
      </w:pPr>
      <w:r w:rsidRPr="00903DAE">
        <w:rPr>
          <w:rFonts w:ascii="Arial" w:eastAsia="Arial" w:hAnsi="Arial" w:cs="Arial"/>
          <w:sz w:val="18"/>
          <w:szCs w:val="18"/>
        </w:rPr>
        <w:t xml:space="preserve">At the Board of Directors Meeting No. 5/2022 held on 11 August 2022, the Board of Directors had passed the resolution to approve an interim dividend from the result of operation in the first half of 2022 at Baht 0.20 per share, totaling Baht </w:t>
      </w:r>
      <w:r w:rsidRPr="00903DAE">
        <w:rPr>
          <w:rFonts w:ascii="Arial" w:eastAsia="Arial" w:hAnsi="Arial" w:cs="Arial"/>
          <w:sz w:val="18"/>
          <w:szCs w:val="18"/>
          <w:lang w:val="en-GB"/>
        </w:rPr>
        <w:t>59,981,040</w:t>
      </w:r>
      <w:r w:rsidRPr="00903DAE">
        <w:rPr>
          <w:rFonts w:ascii="Arial" w:eastAsia="Arial" w:hAnsi="Arial" w:cs="Arial"/>
          <w:sz w:val="18"/>
          <w:szCs w:val="18"/>
        </w:rPr>
        <w:t xml:space="preserve"> million. The dividend was distributed to the shareholders on 9 September 2022.</w:t>
      </w:r>
    </w:p>
    <w:p w14:paraId="628E4D73" w14:textId="77777777" w:rsidR="002C1833" w:rsidRPr="00903DAE" w:rsidRDefault="002C1833" w:rsidP="0065651A">
      <w:pPr>
        <w:tabs>
          <w:tab w:val="left" w:pos="3229"/>
        </w:tabs>
        <w:ind w:left="540" w:hanging="540"/>
        <w:jc w:val="both"/>
        <w:rPr>
          <w:rFonts w:ascii="Arial" w:hAnsi="Arial" w:cs="Arial"/>
          <w:b/>
          <w:bCs/>
          <w:color w:val="CF4A02"/>
          <w:sz w:val="18"/>
          <w:szCs w:val="18"/>
          <w:u w:val="single"/>
        </w:rPr>
      </w:pPr>
    </w:p>
    <w:p w14:paraId="28E2F14B" w14:textId="587A2FF2" w:rsidR="0065651A" w:rsidRPr="00903DAE" w:rsidRDefault="0065651A" w:rsidP="0065651A">
      <w:pPr>
        <w:tabs>
          <w:tab w:val="left" w:pos="3229"/>
        </w:tabs>
        <w:ind w:left="540" w:hanging="540"/>
        <w:jc w:val="both"/>
        <w:rPr>
          <w:rFonts w:ascii="Arial" w:hAnsi="Arial" w:cs="Arial"/>
          <w:b/>
          <w:bCs/>
          <w:color w:val="CF4A02"/>
          <w:sz w:val="18"/>
          <w:szCs w:val="18"/>
          <w:u w:val="single"/>
          <w:lang w:val="en-GB"/>
        </w:rPr>
      </w:pPr>
      <w:r w:rsidRPr="00903DAE">
        <w:rPr>
          <w:rFonts w:ascii="Arial" w:hAnsi="Arial" w:cs="Arial"/>
          <w:b/>
          <w:bCs/>
          <w:color w:val="CF4A02"/>
          <w:sz w:val="18"/>
          <w:szCs w:val="18"/>
          <w:u w:val="single"/>
        </w:rPr>
        <w:t xml:space="preserve">Transactions incurred in </w:t>
      </w:r>
      <w:r w:rsidRPr="00903DAE">
        <w:rPr>
          <w:rFonts w:ascii="Arial" w:hAnsi="Arial" w:cs="Arial"/>
          <w:b/>
          <w:bCs/>
          <w:color w:val="CF4A02"/>
          <w:sz w:val="18"/>
          <w:szCs w:val="18"/>
          <w:u w:val="single"/>
          <w:lang w:val="en-GB"/>
        </w:rPr>
        <w:t>2021</w:t>
      </w:r>
    </w:p>
    <w:p w14:paraId="254F85F7" w14:textId="77777777" w:rsidR="0065651A" w:rsidRPr="00903DAE" w:rsidRDefault="0065651A" w:rsidP="0065651A">
      <w:pPr>
        <w:tabs>
          <w:tab w:val="left" w:pos="3229"/>
        </w:tabs>
        <w:ind w:left="540" w:hanging="540"/>
        <w:jc w:val="both"/>
        <w:rPr>
          <w:rFonts w:ascii="Arial" w:hAnsi="Arial" w:cs="Arial"/>
          <w:b/>
          <w:bCs/>
          <w:color w:val="CF4A02"/>
          <w:sz w:val="18"/>
          <w:szCs w:val="18"/>
          <w:u w:val="single"/>
        </w:rPr>
      </w:pPr>
    </w:p>
    <w:p w14:paraId="417D0686" w14:textId="3518E928" w:rsidR="0065651A" w:rsidRPr="00903DAE" w:rsidRDefault="0065651A" w:rsidP="0065651A">
      <w:pPr>
        <w:jc w:val="both"/>
        <w:rPr>
          <w:rFonts w:ascii="Arial" w:eastAsia="Arial" w:hAnsi="Arial" w:cs="Arial"/>
          <w:bCs/>
          <w:sz w:val="18"/>
          <w:szCs w:val="18"/>
        </w:rPr>
      </w:pPr>
      <w:r w:rsidRPr="00903DAE">
        <w:rPr>
          <w:rFonts w:ascii="Arial" w:eastAsia="Arial" w:hAnsi="Arial" w:cs="Arial"/>
          <w:bCs/>
          <w:sz w:val="18"/>
          <w:szCs w:val="18"/>
        </w:rPr>
        <w:t xml:space="preserve">On 2 July 2021, the Board of Directors at the Board of Directors Meeting No.1/2021 passed the resolution to approve an interim dividend from the result of operation in 2020 of Baht 0.75 per share, </w:t>
      </w:r>
      <w:proofErr w:type="spellStart"/>
      <w:r w:rsidRPr="00903DAE">
        <w:rPr>
          <w:rFonts w:ascii="Arial" w:eastAsia="Arial" w:hAnsi="Arial" w:cs="Arial"/>
          <w:bCs/>
          <w:sz w:val="18"/>
          <w:szCs w:val="18"/>
        </w:rPr>
        <w:t>totalling</w:t>
      </w:r>
      <w:proofErr w:type="spellEnd"/>
      <w:r w:rsidRPr="00903DAE">
        <w:rPr>
          <w:rFonts w:ascii="Arial" w:eastAsia="Arial" w:hAnsi="Arial" w:cs="Arial"/>
          <w:bCs/>
          <w:sz w:val="18"/>
          <w:szCs w:val="18"/>
        </w:rPr>
        <w:t xml:space="preserve"> Baht 166,500,000. The dividend was distributed to the shareholders on 5 August 2021.</w:t>
      </w:r>
    </w:p>
    <w:p w14:paraId="0B0565B2" w14:textId="691B1602" w:rsidR="0065651A" w:rsidRPr="00903DAE" w:rsidRDefault="0065651A" w:rsidP="0065651A">
      <w:pPr>
        <w:jc w:val="both"/>
        <w:rPr>
          <w:rFonts w:ascii="Arial" w:eastAsia="Arial" w:hAnsi="Arial" w:cs="Arial"/>
          <w:bCs/>
          <w:sz w:val="18"/>
          <w:szCs w:val="18"/>
        </w:rPr>
      </w:pPr>
    </w:p>
    <w:p w14:paraId="732AF227" w14:textId="77777777" w:rsidR="00FC4AAD" w:rsidRPr="00903DAE" w:rsidRDefault="0065651A" w:rsidP="00B84B9B">
      <w:pPr>
        <w:jc w:val="both"/>
        <w:rPr>
          <w:rFonts w:ascii="Arial" w:eastAsia="Arial" w:hAnsi="Arial" w:cs="Arial"/>
          <w:bCs/>
          <w:sz w:val="18"/>
          <w:szCs w:val="18"/>
        </w:rPr>
      </w:pPr>
      <w:r w:rsidRPr="00903DAE">
        <w:rPr>
          <w:rFonts w:ascii="Arial" w:eastAsia="Arial" w:hAnsi="Arial" w:cs="Arial"/>
          <w:bCs/>
          <w:sz w:val="18"/>
          <w:szCs w:val="18"/>
        </w:rPr>
        <w:t>On 11 November 2021, the Board of Directors at the Board of Directors Meeting No.4/2021 passed the resolution to approve an interim dividend from the result of retained earnings of Baht 1.7</w:t>
      </w:r>
      <w:r w:rsidR="00A912FE" w:rsidRPr="00903DAE">
        <w:rPr>
          <w:rFonts w:ascii="Arial" w:eastAsia="Arial" w:hAnsi="Arial" w:cs="Arial"/>
          <w:bCs/>
          <w:sz w:val="18"/>
          <w:szCs w:val="18"/>
        </w:rPr>
        <w:t>6</w:t>
      </w:r>
      <w:r w:rsidRPr="00903DAE">
        <w:rPr>
          <w:rFonts w:ascii="Arial" w:eastAsia="Arial" w:hAnsi="Arial" w:cs="Arial"/>
          <w:bCs/>
          <w:sz w:val="18"/>
          <w:szCs w:val="18"/>
        </w:rPr>
        <w:t xml:space="preserve"> per share, </w:t>
      </w:r>
      <w:proofErr w:type="spellStart"/>
      <w:r w:rsidRPr="00903DAE">
        <w:rPr>
          <w:rFonts w:ascii="Arial" w:eastAsia="Arial" w:hAnsi="Arial" w:cs="Arial"/>
          <w:bCs/>
          <w:sz w:val="18"/>
          <w:szCs w:val="18"/>
        </w:rPr>
        <w:t>totalling</w:t>
      </w:r>
      <w:proofErr w:type="spellEnd"/>
      <w:r w:rsidRPr="00903DAE">
        <w:rPr>
          <w:rFonts w:ascii="Arial" w:eastAsia="Arial" w:hAnsi="Arial" w:cs="Arial"/>
          <w:bCs/>
          <w:sz w:val="18"/>
          <w:szCs w:val="18"/>
        </w:rPr>
        <w:t xml:space="preserve"> Baht 390,720,000. </w:t>
      </w:r>
      <w:r w:rsidR="00C16EC8" w:rsidRPr="00903DAE">
        <w:rPr>
          <w:rFonts w:ascii="Arial" w:eastAsia="Arial" w:hAnsi="Arial" w:cs="Arial"/>
          <w:bCs/>
          <w:sz w:val="18"/>
          <w:szCs w:val="18"/>
        </w:rPr>
        <w:br/>
      </w:r>
      <w:r w:rsidRPr="00903DAE">
        <w:rPr>
          <w:rFonts w:ascii="Arial" w:eastAsia="Arial" w:hAnsi="Arial" w:cs="Arial"/>
          <w:bCs/>
          <w:sz w:val="18"/>
          <w:szCs w:val="18"/>
        </w:rPr>
        <w:t>The dividend was distributed to the shareholders on 9 December 2021.</w:t>
      </w:r>
    </w:p>
    <w:p w14:paraId="4A5DBB0C" w14:textId="39AB13FF" w:rsidR="00B84B9B" w:rsidRPr="00903DAE" w:rsidRDefault="00B84B9B" w:rsidP="00B84B9B">
      <w:pPr>
        <w:jc w:val="both"/>
        <w:rPr>
          <w:rFonts w:ascii="Arial" w:eastAsia="Arial" w:hAnsi="Arial" w:cs="Arial"/>
          <w:bCs/>
          <w:sz w:val="18"/>
          <w:szCs w:val="18"/>
        </w:rPr>
      </w:pPr>
      <w:r w:rsidRPr="00903DAE">
        <w:rPr>
          <w:rFonts w:ascii="Arial" w:eastAsia="Arial" w:hAnsi="Arial" w:cs="Arial"/>
          <w:bCs/>
          <w:sz w:val="18"/>
          <w:szCs w:val="18"/>
        </w:rPr>
        <w:br w:type="page"/>
      </w:r>
    </w:p>
    <w:p w14:paraId="1F0C13D3" w14:textId="56AD7CF7" w:rsidR="00A24721" w:rsidRPr="00903DAE" w:rsidRDefault="00A24721" w:rsidP="00855898">
      <w:pPr>
        <w:rPr>
          <w:rFonts w:ascii="Arial" w:eastAsia="Arial" w:hAnsi="Arial" w:cs="Arial"/>
          <w:bCs/>
          <w:sz w:val="18"/>
          <w:szCs w:val="18"/>
        </w:rPr>
      </w:pPr>
      <w:bookmarkStart w:id="37" w:name="_Toc494360394"/>
    </w:p>
    <w:tbl>
      <w:tblPr>
        <w:tblW w:w="0" w:type="auto"/>
        <w:tblInd w:w="-5" w:type="dxa"/>
        <w:shd w:val="clear" w:color="auto" w:fill="44546A" w:themeFill="text2"/>
        <w:tblLook w:val="04A0" w:firstRow="1" w:lastRow="0" w:firstColumn="1" w:lastColumn="0" w:noHBand="0" w:noVBand="1"/>
      </w:tblPr>
      <w:tblGrid>
        <w:gridCol w:w="9461"/>
      </w:tblGrid>
      <w:tr w:rsidR="0060782D" w:rsidRPr="00903DAE" w14:paraId="28F78663" w14:textId="77777777" w:rsidTr="0060782D">
        <w:trPr>
          <w:trHeight w:val="386"/>
        </w:trPr>
        <w:tc>
          <w:tcPr>
            <w:tcW w:w="9461" w:type="dxa"/>
            <w:shd w:val="clear" w:color="auto" w:fill="FFA543"/>
            <w:vAlign w:val="center"/>
          </w:tcPr>
          <w:p w14:paraId="330D86C2" w14:textId="1EF9126D" w:rsidR="0060782D" w:rsidRPr="00903DAE" w:rsidRDefault="0060782D" w:rsidP="0060782D">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AE2FA1" w:rsidRPr="00903DAE">
              <w:rPr>
                <w:rFonts w:ascii="Arial" w:eastAsia="Arial Unicode MS" w:hAnsi="Arial" w:cs="Arial"/>
                <w:b/>
                <w:bCs/>
                <w:color w:val="FFFFFF" w:themeColor="background1"/>
                <w:sz w:val="18"/>
                <w:szCs w:val="18"/>
                <w:lang w:val="en-GB"/>
              </w:rPr>
              <w:t>3</w:t>
            </w:r>
            <w:r w:rsidRPr="00903DAE">
              <w:rPr>
                <w:rFonts w:ascii="Arial" w:eastAsia="Arial Unicode MS" w:hAnsi="Arial" w:cs="Arial"/>
                <w:b/>
                <w:bCs/>
                <w:color w:val="FFFFFF" w:themeColor="background1"/>
                <w:sz w:val="18"/>
                <w:szCs w:val="18"/>
                <w:lang w:val="en-GB"/>
              </w:rPr>
              <w:tab/>
              <w:t>Change in liabilities arising from financing activities</w:t>
            </w:r>
          </w:p>
        </w:tc>
      </w:tr>
    </w:tbl>
    <w:p w14:paraId="3AEB4980" w14:textId="77777777" w:rsidR="0060782D" w:rsidRPr="00903DAE" w:rsidRDefault="0060782D" w:rsidP="0060782D">
      <w:pPr>
        <w:tabs>
          <w:tab w:val="left" w:pos="0"/>
        </w:tabs>
        <w:outlineLvl w:val="0"/>
        <w:rPr>
          <w:rFonts w:ascii="Arial" w:hAnsi="Arial" w:cs="Arial"/>
          <w:b/>
          <w:bCs/>
          <w:sz w:val="18"/>
          <w:szCs w:val="18"/>
        </w:rPr>
      </w:pPr>
    </w:p>
    <w:tbl>
      <w:tblPr>
        <w:tblW w:w="9453" w:type="dxa"/>
        <w:tblInd w:w="18" w:type="dxa"/>
        <w:tblLayout w:type="fixed"/>
        <w:tblLook w:val="0000" w:firstRow="0" w:lastRow="0" w:firstColumn="0" w:lastColumn="0" w:noHBand="0" w:noVBand="0"/>
      </w:tblPr>
      <w:tblGrid>
        <w:gridCol w:w="3312"/>
        <w:gridCol w:w="1605"/>
        <w:gridCol w:w="1559"/>
        <w:gridCol w:w="1417"/>
        <w:gridCol w:w="1539"/>
        <w:gridCol w:w="21"/>
      </w:tblGrid>
      <w:tr w:rsidR="002859DB" w:rsidRPr="00903DAE" w14:paraId="6849D594" w14:textId="77F7B80B" w:rsidTr="0017306D">
        <w:trPr>
          <w:gridAfter w:val="1"/>
          <w:wAfter w:w="21" w:type="dxa"/>
          <w:trHeight w:val="20"/>
        </w:trPr>
        <w:tc>
          <w:tcPr>
            <w:tcW w:w="3312" w:type="dxa"/>
            <w:vAlign w:val="bottom"/>
          </w:tcPr>
          <w:p w14:paraId="591019D3" w14:textId="77777777" w:rsidR="002859DB" w:rsidRPr="00903DAE" w:rsidRDefault="002859DB" w:rsidP="0060782D">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120" w:type="dxa"/>
            <w:gridSpan w:val="4"/>
            <w:tcBorders>
              <w:top w:val="single" w:sz="4" w:space="0" w:color="auto"/>
              <w:bottom w:val="single" w:sz="4" w:space="0" w:color="auto"/>
            </w:tcBorders>
          </w:tcPr>
          <w:p w14:paraId="755C7A13" w14:textId="01EC7717" w:rsidR="002859DB" w:rsidRPr="00903DAE" w:rsidRDefault="002859DB" w:rsidP="0060782D">
            <w:pPr>
              <w:tabs>
                <w:tab w:val="left" w:pos="2642"/>
                <w:tab w:val="right" w:pos="9744"/>
              </w:tabs>
              <w:suppressAutoHyphens/>
              <w:ind w:right="-72"/>
              <w:jc w:val="center"/>
              <w:rPr>
                <w:rFonts w:ascii="Arial" w:hAnsi="Arial" w:cs="Arial"/>
                <w:b/>
                <w:bCs/>
                <w:sz w:val="18"/>
                <w:szCs w:val="18"/>
              </w:rPr>
            </w:pPr>
            <w:r w:rsidRPr="00903DAE">
              <w:rPr>
                <w:rFonts w:ascii="Arial" w:hAnsi="Arial" w:cs="Arial"/>
                <w:b/>
                <w:bCs/>
                <w:sz w:val="18"/>
                <w:szCs w:val="18"/>
              </w:rPr>
              <w:t>Consolidated financial statements</w:t>
            </w:r>
          </w:p>
        </w:tc>
      </w:tr>
      <w:tr w:rsidR="00DD15AC" w:rsidRPr="00903DAE" w14:paraId="40EE9DE1" w14:textId="77C4234F" w:rsidTr="0017306D">
        <w:trPr>
          <w:trHeight w:val="20"/>
        </w:trPr>
        <w:tc>
          <w:tcPr>
            <w:tcW w:w="3312" w:type="dxa"/>
            <w:vAlign w:val="bottom"/>
          </w:tcPr>
          <w:p w14:paraId="73937DBB"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05" w:type="dxa"/>
            <w:tcBorders>
              <w:top w:val="single" w:sz="4" w:space="0" w:color="auto"/>
              <w:bottom w:val="single" w:sz="4" w:space="0" w:color="auto"/>
            </w:tcBorders>
          </w:tcPr>
          <w:p w14:paraId="17B83A2A" w14:textId="393E455A" w:rsidR="00DD15AC" w:rsidRPr="00903DAE" w:rsidRDefault="00DD15AC" w:rsidP="0060782D">
            <w:pPr>
              <w:tabs>
                <w:tab w:val="left" w:pos="2642"/>
                <w:tab w:val="right" w:pos="9744"/>
              </w:tabs>
              <w:suppressAutoHyphens/>
              <w:ind w:right="-72"/>
              <w:jc w:val="right"/>
              <w:rPr>
                <w:rFonts w:ascii="Arial" w:hAnsi="Arial" w:cs="Arial"/>
                <w:b/>
                <w:bCs/>
                <w:snapToGrid w:val="0"/>
                <w:sz w:val="18"/>
                <w:szCs w:val="18"/>
                <w:lang w:val="en-GB" w:eastAsia="th-TH"/>
              </w:rPr>
            </w:pPr>
          </w:p>
          <w:p w14:paraId="24F76DD5" w14:textId="77777777" w:rsidR="00B84B9B" w:rsidRPr="00903DAE" w:rsidRDefault="00B84B9B" w:rsidP="0060782D">
            <w:pPr>
              <w:tabs>
                <w:tab w:val="left" w:pos="2642"/>
                <w:tab w:val="right" w:pos="9744"/>
              </w:tabs>
              <w:suppressAutoHyphens/>
              <w:ind w:right="-72"/>
              <w:jc w:val="right"/>
              <w:rPr>
                <w:rFonts w:ascii="Arial" w:hAnsi="Arial" w:cs="Arial"/>
                <w:b/>
                <w:bCs/>
                <w:snapToGrid w:val="0"/>
                <w:sz w:val="18"/>
                <w:szCs w:val="18"/>
                <w:lang w:val="en-GB" w:eastAsia="th-TH"/>
              </w:rPr>
            </w:pPr>
          </w:p>
          <w:p w14:paraId="2B716B83" w14:textId="77777777" w:rsidR="00DD15AC" w:rsidRPr="00903DAE" w:rsidRDefault="00DD15AC" w:rsidP="0060782D">
            <w:pPr>
              <w:tabs>
                <w:tab w:val="left" w:pos="2642"/>
                <w:tab w:val="right" w:pos="9744"/>
              </w:tabs>
              <w:suppressAutoHyphens/>
              <w:ind w:right="-72"/>
              <w:jc w:val="right"/>
              <w:rPr>
                <w:rFonts w:ascii="Arial" w:hAnsi="Arial" w:cs="Arial"/>
                <w:b/>
                <w:bCs/>
                <w:snapToGrid w:val="0"/>
                <w:sz w:val="18"/>
                <w:szCs w:val="18"/>
                <w:lang w:val="en-GB" w:eastAsia="th-TH"/>
              </w:rPr>
            </w:pPr>
          </w:p>
          <w:p w14:paraId="625CD287" w14:textId="119C1229" w:rsidR="00DD15AC" w:rsidRPr="00903DAE" w:rsidRDefault="00DD15AC" w:rsidP="0060782D">
            <w:pPr>
              <w:tabs>
                <w:tab w:val="left" w:pos="2642"/>
                <w:tab w:val="right" w:pos="9744"/>
              </w:tabs>
              <w:suppressAutoHyphens/>
              <w:ind w:right="-72"/>
              <w:jc w:val="right"/>
              <w:rPr>
                <w:rFonts w:ascii="Arial" w:hAnsi="Arial" w:cs="Arial"/>
                <w:b/>
                <w:bCs/>
                <w:snapToGrid w:val="0"/>
                <w:sz w:val="18"/>
                <w:szCs w:val="18"/>
                <w:lang w:val="en-GB" w:eastAsia="th-TH"/>
              </w:rPr>
            </w:pPr>
            <w:r w:rsidRPr="00903DAE">
              <w:rPr>
                <w:rFonts w:ascii="Arial" w:hAnsi="Arial" w:cs="Arial"/>
                <w:b/>
                <w:bCs/>
                <w:snapToGrid w:val="0"/>
                <w:sz w:val="18"/>
                <w:szCs w:val="18"/>
                <w:lang w:val="en-GB" w:eastAsia="th-TH"/>
              </w:rPr>
              <w:t>Lease liabilities</w:t>
            </w:r>
          </w:p>
          <w:p w14:paraId="7C4B6F82" w14:textId="53B59A60" w:rsidR="00DD15AC" w:rsidRPr="00903DAE" w:rsidRDefault="00DD15AC" w:rsidP="0060782D">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val="en-GB" w:eastAsia="th-TH"/>
              </w:rPr>
              <w:t>Baht</w:t>
            </w:r>
          </w:p>
        </w:tc>
        <w:tc>
          <w:tcPr>
            <w:tcW w:w="1559" w:type="dxa"/>
            <w:tcBorders>
              <w:top w:val="single" w:sz="4" w:space="0" w:color="auto"/>
              <w:bottom w:val="single" w:sz="4" w:space="0" w:color="auto"/>
            </w:tcBorders>
          </w:tcPr>
          <w:p w14:paraId="63C0C3B2" w14:textId="36D7B3C7" w:rsidR="00DD15AC" w:rsidRPr="00903DAE" w:rsidRDefault="00DD15AC" w:rsidP="00D31C11">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Short-term borrowings from financial institutions</w:t>
            </w:r>
          </w:p>
          <w:p w14:paraId="7501C2BD" w14:textId="75207B52" w:rsidR="00DD15AC" w:rsidRPr="00903DAE" w:rsidRDefault="00DD15AC" w:rsidP="0060782D">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Baht</w:t>
            </w:r>
          </w:p>
        </w:tc>
        <w:tc>
          <w:tcPr>
            <w:tcW w:w="1417" w:type="dxa"/>
            <w:tcBorders>
              <w:top w:val="single" w:sz="4" w:space="0" w:color="auto"/>
              <w:bottom w:val="single" w:sz="4" w:space="0" w:color="auto"/>
            </w:tcBorders>
            <w:vAlign w:val="bottom"/>
          </w:tcPr>
          <w:p w14:paraId="570ABA2F" w14:textId="77777777" w:rsidR="00DD15AC" w:rsidRPr="00903DAE" w:rsidRDefault="00DD15AC" w:rsidP="00463339">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Long-term borrowings from financial institutions</w:t>
            </w:r>
          </w:p>
          <w:p w14:paraId="00D3303F" w14:textId="51956F45" w:rsidR="00DD15AC" w:rsidRPr="00903DAE" w:rsidRDefault="00DD15AC" w:rsidP="00463339">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napToGrid w:val="0"/>
                <w:sz w:val="18"/>
                <w:szCs w:val="18"/>
                <w:lang w:eastAsia="th-TH"/>
              </w:rPr>
              <w:t>Baht</w:t>
            </w:r>
          </w:p>
        </w:tc>
        <w:tc>
          <w:tcPr>
            <w:tcW w:w="1560" w:type="dxa"/>
            <w:gridSpan w:val="2"/>
            <w:tcBorders>
              <w:top w:val="single" w:sz="4" w:space="0" w:color="auto"/>
              <w:bottom w:val="single" w:sz="4" w:space="0" w:color="auto"/>
            </w:tcBorders>
          </w:tcPr>
          <w:p w14:paraId="7390E2AD" w14:textId="433D3994" w:rsidR="00DD15AC" w:rsidRPr="00903DAE" w:rsidRDefault="00DD15AC" w:rsidP="00463339">
            <w:pPr>
              <w:tabs>
                <w:tab w:val="left" w:pos="2642"/>
                <w:tab w:val="right" w:pos="9744"/>
              </w:tabs>
              <w:suppressAutoHyphens/>
              <w:ind w:right="-72"/>
              <w:jc w:val="right"/>
              <w:rPr>
                <w:rFonts w:ascii="Arial" w:hAnsi="Arial" w:cs="Arial"/>
                <w:b/>
                <w:bCs/>
                <w:spacing w:val="-2"/>
                <w:sz w:val="18"/>
                <w:szCs w:val="18"/>
              </w:rPr>
            </w:pPr>
          </w:p>
          <w:p w14:paraId="1ED6BB42" w14:textId="77777777" w:rsidR="00B84B9B" w:rsidRPr="00903DAE" w:rsidRDefault="00B84B9B" w:rsidP="00463339">
            <w:pPr>
              <w:tabs>
                <w:tab w:val="left" w:pos="2642"/>
                <w:tab w:val="right" w:pos="9744"/>
              </w:tabs>
              <w:suppressAutoHyphens/>
              <w:ind w:right="-72"/>
              <w:jc w:val="right"/>
              <w:rPr>
                <w:rFonts w:ascii="Arial" w:hAnsi="Arial" w:cs="Arial"/>
                <w:b/>
                <w:bCs/>
                <w:spacing w:val="-2"/>
                <w:sz w:val="18"/>
                <w:szCs w:val="18"/>
              </w:rPr>
            </w:pPr>
          </w:p>
          <w:p w14:paraId="46F428F3" w14:textId="72B3704E" w:rsidR="00DD15AC" w:rsidRPr="00903DAE" w:rsidRDefault="00DD15AC" w:rsidP="00463339">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pacing w:val="-2"/>
                <w:sz w:val="18"/>
                <w:szCs w:val="18"/>
              </w:rPr>
              <w:t>Dividend payable</w:t>
            </w:r>
          </w:p>
          <w:p w14:paraId="3A8B8A02" w14:textId="1FD3D7CF" w:rsidR="00DD15AC" w:rsidRPr="00903DAE" w:rsidRDefault="00DD15AC" w:rsidP="00463339">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pacing w:val="-2"/>
                <w:sz w:val="18"/>
                <w:szCs w:val="18"/>
              </w:rPr>
              <w:t>Baht</w:t>
            </w:r>
          </w:p>
        </w:tc>
      </w:tr>
      <w:tr w:rsidR="00DD15AC" w:rsidRPr="00903DAE" w14:paraId="11682067" w14:textId="163A2F64" w:rsidTr="0017306D">
        <w:trPr>
          <w:trHeight w:val="20"/>
        </w:trPr>
        <w:tc>
          <w:tcPr>
            <w:tcW w:w="3312" w:type="dxa"/>
            <w:vAlign w:val="bottom"/>
          </w:tcPr>
          <w:p w14:paraId="1D2B9509"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605" w:type="dxa"/>
            <w:tcBorders>
              <w:top w:val="single" w:sz="4" w:space="0" w:color="auto"/>
            </w:tcBorders>
            <w:shd w:val="clear" w:color="auto" w:fill="auto"/>
          </w:tcPr>
          <w:p w14:paraId="2C014679"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47F95F62"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vAlign w:val="bottom"/>
          </w:tcPr>
          <w:p w14:paraId="06BCBB3F"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Borders>
              <w:top w:val="single" w:sz="4" w:space="0" w:color="auto"/>
            </w:tcBorders>
          </w:tcPr>
          <w:p w14:paraId="5138DFCD" w14:textId="77777777" w:rsidR="00DD15AC" w:rsidRPr="00903DAE" w:rsidRDefault="00DD15AC"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6BEDF177" w14:textId="7AA1F463" w:rsidTr="0017306D">
        <w:trPr>
          <w:trHeight w:val="20"/>
        </w:trPr>
        <w:tc>
          <w:tcPr>
            <w:tcW w:w="3312" w:type="dxa"/>
            <w:vAlign w:val="bottom"/>
          </w:tcPr>
          <w:p w14:paraId="7EC487E8" w14:textId="362CFEFB" w:rsidR="00DD15AC" w:rsidRPr="00903DAE" w:rsidRDefault="00DD15AC" w:rsidP="00F63DA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1 January 2021</w:t>
            </w:r>
          </w:p>
        </w:tc>
        <w:tc>
          <w:tcPr>
            <w:tcW w:w="1605" w:type="dxa"/>
            <w:tcBorders>
              <w:bottom w:val="single" w:sz="4" w:space="0" w:color="auto"/>
            </w:tcBorders>
            <w:shd w:val="clear" w:color="auto" w:fill="auto"/>
          </w:tcPr>
          <w:p w14:paraId="549ED6C0" w14:textId="2D358525"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5,885,403</w:t>
            </w:r>
          </w:p>
        </w:tc>
        <w:tc>
          <w:tcPr>
            <w:tcW w:w="1559" w:type="dxa"/>
            <w:tcBorders>
              <w:bottom w:val="single" w:sz="4" w:space="0" w:color="auto"/>
            </w:tcBorders>
          </w:tcPr>
          <w:p w14:paraId="6CA16D2C" w14:textId="7941B96D"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bottom w:val="single" w:sz="4" w:space="0" w:color="auto"/>
            </w:tcBorders>
          </w:tcPr>
          <w:p w14:paraId="227E8CD8" w14:textId="0D4532D1"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Borders>
              <w:bottom w:val="single" w:sz="4" w:space="0" w:color="auto"/>
            </w:tcBorders>
          </w:tcPr>
          <w:p w14:paraId="32296EDB" w14:textId="32BB3386"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2E140E74" w14:textId="77777777" w:rsidTr="0017306D">
        <w:trPr>
          <w:trHeight w:val="20"/>
        </w:trPr>
        <w:tc>
          <w:tcPr>
            <w:tcW w:w="3312" w:type="dxa"/>
            <w:vAlign w:val="bottom"/>
          </w:tcPr>
          <w:p w14:paraId="0C50D5CF" w14:textId="25B6DCDD" w:rsidR="00DD15AC" w:rsidRPr="00903DAE" w:rsidRDefault="00DD15AC" w:rsidP="00F63DA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605" w:type="dxa"/>
            <w:tcBorders>
              <w:top w:val="single" w:sz="4" w:space="0" w:color="auto"/>
            </w:tcBorders>
            <w:shd w:val="clear" w:color="auto" w:fill="auto"/>
          </w:tcPr>
          <w:p w14:paraId="14272A63" w14:textId="3DFCC8F9"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3D91D6AE" w14:textId="1AE77EEB"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6C10C132" w14:textId="5134A692"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Borders>
              <w:top w:val="single" w:sz="4" w:space="0" w:color="auto"/>
            </w:tcBorders>
          </w:tcPr>
          <w:p w14:paraId="59D07B39" w14:textId="5E788935"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26C997FE" w14:textId="77777777" w:rsidTr="0017306D">
        <w:trPr>
          <w:trHeight w:val="20"/>
        </w:trPr>
        <w:tc>
          <w:tcPr>
            <w:tcW w:w="3312" w:type="dxa"/>
            <w:vAlign w:val="bottom"/>
          </w:tcPr>
          <w:p w14:paraId="084CED0E" w14:textId="04898A74" w:rsidR="00DD15AC" w:rsidRPr="00903DAE" w:rsidRDefault="00DD15AC" w:rsidP="00F63DA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Cash inflows </w:t>
            </w:r>
          </w:p>
        </w:tc>
        <w:tc>
          <w:tcPr>
            <w:tcW w:w="1605" w:type="dxa"/>
            <w:shd w:val="clear" w:color="auto" w:fill="auto"/>
          </w:tcPr>
          <w:p w14:paraId="0A2EEDBC" w14:textId="54BB5851"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59" w:type="dxa"/>
          </w:tcPr>
          <w:p w14:paraId="4562E8E3" w14:textId="24ED70B5"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762,911,193</w:t>
            </w:r>
          </w:p>
        </w:tc>
        <w:tc>
          <w:tcPr>
            <w:tcW w:w="1417" w:type="dxa"/>
          </w:tcPr>
          <w:p w14:paraId="099E5D85" w14:textId="1DEBF266"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76,219,323</w:t>
            </w:r>
          </w:p>
        </w:tc>
        <w:tc>
          <w:tcPr>
            <w:tcW w:w="1560" w:type="dxa"/>
            <w:gridSpan w:val="2"/>
          </w:tcPr>
          <w:p w14:paraId="1B765C8F" w14:textId="6F2426B6"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61967C77" w14:textId="77777777" w:rsidTr="0017306D">
        <w:trPr>
          <w:trHeight w:val="20"/>
        </w:trPr>
        <w:tc>
          <w:tcPr>
            <w:tcW w:w="3312" w:type="dxa"/>
            <w:vAlign w:val="bottom"/>
          </w:tcPr>
          <w:p w14:paraId="36ABF517" w14:textId="2B914122" w:rsidR="00DD15AC" w:rsidRPr="00903DAE" w:rsidRDefault="00DD15AC" w:rsidP="00F63DA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Cash outflows</w:t>
            </w:r>
          </w:p>
        </w:tc>
        <w:tc>
          <w:tcPr>
            <w:tcW w:w="1605" w:type="dxa"/>
            <w:shd w:val="clear" w:color="auto" w:fill="auto"/>
          </w:tcPr>
          <w:p w14:paraId="7DE6318B" w14:textId="77777777"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Pr>
          <w:p w14:paraId="03079890" w14:textId="77777777"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Pr>
          <w:p w14:paraId="6F3512A0" w14:textId="77777777"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Pr>
          <w:p w14:paraId="62188440" w14:textId="77777777" w:rsidR="00DD15AC" w:rsidRPr="00903DAE" w:rsidRDefault="00DD15AC"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14284339" w14:textId="77777777" w:rsidTr="0017306D">
        <w:trPr>
          <w:trHeight w:val="20"/>
        </w:trPr>
        <w:tc>
          <w:tcPr>
            <w:tcW w:w="3312" w:type="dxa"/>
            <w:vAlign w:val="bottom"/>
          </w:tcPr>
          <w:p w14:paraId="1CBC4845" w14:textId="7E7C89A4"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Principal</w:t>
            </w:r>
          </w:p>
        </w:tc>
        <w:tc>
          <w:tcPr>
            <w:tcW w:w="1605" w:type="dxa"/>
            <w:shd w:val="clear" w:color="auto" w:fill="auto"/>
          </w:tcPr>
          <w:p w14:paraId="7E2D457F" w14:textId="6C3BFF3B"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(2,767,696)</w:t>
            </w:r>
          </w:p>
        </w:tc>
        <w:tc>
          <w:tcPr>
            <w:tcW w:w="1559" w:type="dxa"/>
          </w:tcPr>
          <w:p w14:paraId="29D00F73" w14:textId="1C995412"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(654,296,275)</w:t>
            </w:r>
          </w:p>
        </w:tc>
        <w:tc>
          <w:tcPr>
            <w:tcW w:w="1417" w:type="dxa"/>
          </w:tcPr>
          <w:p w14:paraId="0B8AF37D" w14:textId="672AF13D"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Pr>
          <w:p w14:paraId="6CABC16C" w14:textId="3954FA84"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(557,220,000)</w:t>
            </w:r>
          </w:p>
        </w:tc>
      </w:tr>
      <w:tr w:rsidR="00DD15AC" w:rsidRPr="00903DAE" w14:paraId="21BEEDA5" w14:textId="77777777" w:rsidTr="0017306D">
        <w:trPr>
          <w:trHeight w:val="20"/>
        </w:trPr>
        <w:tc>
          <w:tcPr>
            <w:tcW w:w="3312" w:type="dxa"/>
            <w:vAlign w:val="bottom"/>
          </w:tcPr>
          <w:p w14:paraId="088BE6EE" w14:textId="0AB9660C"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Interest</w:t>
            </w:r>
          </w:p>
        </w:tc>
        <w:tc>
          <w:tcPr>
            <w:tcW w:w="1605" w:type="dxa"/>
            <w:shd w:val="clear" w:color="auto" w:fill="auto"/>
          </w:tcPr>
          <w:p w14:paraId="7A26F12E" w14:textId="58FE4A65"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(295,916)</w:t>
            </w:r>
          </w:p>
        </w:tc>
        <w:tc>
          <w:tcPr>
            <w:tcW w:w="1559" w:type="dxa"/>
          </w:tcPr>
          <w:p w14:paraId="42FF5ECF" w14:textId="413B0909"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Pr>
          <w:p w14:paraId="3EF1457B" w14:textId="7575A585"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Pr>
          <w:p w14:paraId="49036177" w14:textId="5AA19A52"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0105E5FB" w14:textId="77777777" w:rsidTr="0017306D">
        <w:trPr>
          <w:trHeight w:val="20"/>
        </w:trPr>
        <w:tc>
          <w:tcPr>
            <w:tcW w:w="3312" w:type="dxa"/>
            <w:vAlign w:val="bottom"/>
          </w:tcPr>
          <w:p w14:paraId="26DAA637" w14:textId="28CC4746"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Increase in interests</w:t>
            </w:r>
          </w:p>
        </w:tc>
        <w:tc>
          <w:tcPr>
            <w:tcW w:w="1605" w:type="dxa"/>
            <w:shd w:val="clear" w:color="auto" w:fill="auto"/>
          </w:tcPr>
          <w:p w14:paraId="2D27406F" w14:textId="472BB41A"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295,916</w:t>
            </w:r>
          </w:p>
        </w:tc>
        <w:tc>
          <w:tcPr>
            <w:tcW w:w="1559" w:type="dxa"/>
          </w:tcPr>
          <w:p w14:paraId="55DF9B7E" w14:textId="10D67796"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Pr>
          <w:p w14:paraId="55D3F385" w14:textId="3D5BE2E4"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Pr>
          <w:p w14:paraId="3F322017" w14:textId="04AA28E3"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0FF5B5CE" w14:textId="77777777" w:rsidTr="0017306D">
        <w:trPr>
          <w:trHeight w:val="20"/>
        </w:trPr>
        <w:tc>
          <w:tcPr>
            <w:tcW w:w="3312" w:type="dxa"/>
            <w:vAlign w:val="bottom"/>
          </w:tcPr>
          <w:p w14:paraId="733AC3A4" w14:textId="6C963E83"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Rental recession</w:t>
            </w:r>
          </w:p>
        </w:tc>
        <w:tc>
          <w:tcPr>
            <w:tcW w:w="1605" w:type="dxa"/>
            <w:shd w:val="clear" w:color="auto" w:fill="auto"/>
          </w:tcPr>
          <w:p w14:paraId="30707293" w14:textId="2140FC69"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(186,235)</w:t>
            </w:r>
          </w:p>
        </w:tc>
        <w:tc>
          <w:tcPr>
            <w:tcW w:w="1559" w:type="dxa"/>
          </w:tcPr>
          <w:p w14:paraId="64E83EF4" w14:textId="0EB67CC1"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Pr>
          <w:p w14:paraId="43EA907C" w14:textId="091C1D2C"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Pr>
          <w:p w14:paraId="18B5C28F" w14:textId="0EEF51ED"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77537BF6" w14:textId="7BDBE7F8" w:rsidTr="0017306D">
        <w:trPr>
          <w:trHeight w:val="20"/>
        </w:trPr>
        <w:tc>
          <w:tcPr>
            <w:tcW w:w="3312" w:type="dxa"/>
            <w:vAlign w:val="bottom"/>
          </w:tcPr>
          <w:p w14:paraId="76D5A22B" w14:textId="1F3A8CAD"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roofErr w:type="gramStart"/>
            <w:r w:rsidRPr="00903DAE">
              <w:rPr>
                <w:rFonts w:ascii="Arial" w:hAnsi="Arial" w:cs="Arial"/>
                <w:sz w:val="18"/>
                <w:szCs w:val="18"/>
              </w:rPr>
              <w:t>Dividends</w:t>
            </w:r>
            <w:proofErr w:type="gramEnd"/>
            <w:r w:rsidRPr="00903DAE">
              <w:rPr>
                <w:rFonts w:ascii="Arial" w:hAnsi="Arial" w:cs="Arial"/>
                <w:sz w:val="18"/>
                <w:szCs w:val="18"/>
              </w:rPr>
              <w:t xml:space="preserve"> announcement (Note 32)</w:t>
            </w:r>
          </w:p>
        </w:tc>
        <w:tc>
          <w:tcPr>
            <w:tcW w:w="1605" w:type="dxa"/>
            <w:tcBorders>
              <w:left w:val="nil"/>
              <w:bottom w:val="single" w:sz="4" w:space="0" w:color="auto"/>
              <w:right w:val="nil"/>
            </w:tcBorders>
            <w:shd w:val="clear" w:color="auto" w:fill="auto"/>
          </w:tcPr>
          <w:p w14:paraId="7CBB4ED1" w14:textId="3DA202BA"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59" w:type="dxa"/>
            <w:tcBorders>
              <w:left w:val="nil"/>
              <w:bottom w:val="single" w:sz="4" w:space="0" w:color="auto"/>
              <w:right w:val="nil"/>
            </w:tcBorders>
          </w:tcPr>
          <w:p w14:paraId="38CBAA3A" w14:textId="0B4F6913"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left w:val="nil"/>
              <w:bottom w:val="single" w:sz="4" w:space="0" w:color="auto"/>
              <w:right w:val="nil"/>
            </w:tcBorders>
          </w:tcPr>
          <w:p w14:paraId="6E316097" w14:textId="3BF1F656"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Borders>
              <w:left w:val="nil"/>
              <w:bottom w:val="single" w:sz="4" w:space="0" w:color="auto"/>
              <w:right w:val="nil"/>
            </w:tcBorders>
          </w:tcPr>
          <w:p w14:paraId="3E5F0FD4" w14:textId="077E78DF"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557,220,000</w:t>
            </w:r>
          </w:p>
        </w:tc>
      </w:tr>
      <w:tr w:rsidR="00DD15AC" w:rsidRPr="00903DAE" w14:paraId="6F1E4ECD" w14:textId="77777777" w:rsidTr="0017306D">
        <w:trPr>
          <w:trHeight w:val="20"/>
        </w:trPr>
        <w:tc>
          <w:tcPr>
            <w:tcW w:w="3312" w:type="dxa"/>
            <w:vAlign w:val="bottom"/>
          </w:tcPr>
          <w:p w14:paraId="75F7D195"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05" w:type="dxa"/>
            <w:tcBorders>
              <w:top w:val="single" w:sz="4" w:space="0" w:color="auto"/>
              <w:left w:val="nil"/>
              <w:right w:val="nil"/>
            </w:tcBorders>
            <w:shd w:val="clear" w:color="auto" w:fill="auto"/>
          </w:tcPr>
          <w:p w14:paraId="3F302ED3"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left w:val="nil"/>
              <w:right w:val="nil"/>
            </w:tcBorders>
          </w:tcPr>
          <w:p w14:paraId="36812B7F"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tcPr>
          <w:p w14:paraId="6B96882D"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Borders>
              <w:top w:val="single" w:sz="4" w:space="0" w:color="auto"/>
              <w:left w:val="nil"/>
              <w:right w:val="nil"/>
            </w:tcBorders>
          </w:tcPr>
          <w:p w14:paraId="08F30BF4"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553639D2" w14:textId="77777777" w:rsidTr="0017306D">
        <w:trPr>
          <w:trHeight w:val="20"/>
        </w:trPr>
        <w:tc>
          <w:tcPr>
            <w:tcW w:w="3312" w:type="dxa"/>
            <w:vAlign w:val="bottom"/>
          </w:tcPr>
          <w:p w14:paraId="051EAB89" w14:textId="37FC77EE"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2021</w:t>
            </w:r>
          </w:p>
        </w:tc>
        <w:tc>
          <w:tcPr>
            <w:tcW w:w="1605" w:type="dxa"/>
            <w:tcBorders>
              <w:left w:val="nil"/>
              <w:bottom w:val="single" w:sz="4" w:space="0" w:color="auto"/>
              <w:right w:val="nil"/>
            </w:tcBorders>
            <w:shd w:val="clear" w:color="auto" w:fill="auto"/>
          </w:tcPr>
          <w:p w14:paraId="04A756A7" w14:textId="66297D59"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2,931,472</w:t>
            </w:r>
          </w:p>
        </w:tc>
        <w:tc>
          <w:tcPr>
            <w:tcW w:w="1559" w:type="dxa"/>
            <w:tcBorders>
              <w:left w:val="nil"/>
              <w:bottom w:val="single" w:sz="4" w:space="0" w:color="auto"/>
              <w:right w:val="nil"/>
            </w:tcBorders>
          </w:tcPr>
          <w:p w14:paraId="22B3FAC5" w14:textId="59ADFD4D"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108,614,918</w:t>
            </w:r>
          </w:p>
        </w:tc>
        <w:tc>
          <w:tcPr>
            <w:tcW w:w="1417" w:type="dxa"/>
            <w:tcBorders>
              <w:left w:val="nil"/>
              <w:bottom w:val="single" w:sz="4" w:space="0" w:color="auto"/>
              <w:right w:val="nil"/>
            </w:tcBorders>
          </w:tcPr>
          <w:p w14:paraId="63912D19" w14:textId="1BD72D39"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76,219,323</w:t>
            </w:r>
          </w:p>
        </w:tc>
        <w:tc>
          <w:tcPr>
            <w:tcW w:w="1560" w:type="dxa"/>
            <w:gridSpan w:val="2"/>
            <w:tcBorders>
              <w:left w:val="nil"/>
              <w:bottom w:val="single" w:sz="4" w:space="0" w:color="auto"/>
              <w:right w:val="nil"/>
            </w:tcBorders>
          </w:tcPr>
          <w:p w14:paraId="537BF36B" w14:textId="28EEA38C"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584F8837" w14:textId="77777777" w:rsidTr="0017306D">
        <w:trPr>
          <w:trHeight w:val="60"/>
        </w:trPr>
        <w:tc>
          <w:tcPr>
            <w:tcW w:w="3312" w:type="dxa"/>
            <w:vAlign w:val="bottom"/>
          </w:tcPr>
          <w:p w14:paraId="47D790D3"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605" w:type="dxa"/>
            <w:tcBorders>
              <w:top w:val="single" w:sz="4" w:space="0" w:color="auto"/>
            </w:tcBorders>
            <w:shd w:val="clear" w:color="auto" w:fill="FAFAFA"/>
          </w:tcPr>
          <w:p w14:paraId="33DBC80B"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tcPr>
          <w:p w14:paraId="11961C39"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FAFAFA"/>
          </w:tcPr>
          <w:p w14:paraId="222AB4D9"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Borders>
              <w:top w:val="single" w:sz="4" w:space="0" w:color="auto"/>
            </w:tcBorders>
            <w:shd w:val="clear" w:color="auto" w:fill="FAFAFA"/>
          </w:tcPr>
          <w:p w14:paraId="5B68A35A"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168CC9D8" w14:textId="77777777" w:rsidTr="0017306D">
        <w:trPr>
          <w:trHeight w:val="20"/>
        </w:trPr>
        <w:tc>
          <w:tcPr>
            <w:tcW w:w="3312" w:type="dxa"/>
            <w:vAlign w:val="bottom"/>
          </w:tcPr>
          <w:p w14:paraId="7E297B9F"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Cash inflows </w:t>
            </w:r>
          </w:p>
        </w:tc>
        <w:tc>
          <w:tcPr>
            <w:tcW w:w="1605" w:type="dxa"/>
            <w:shd w:val="clear" w:color="auto" w:fill="FAFAFA"/>
          </w:tcPr>
          <w:p w14:paraId="18787435" w14:textId="4591B791"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 xml:space="preserve">- </w:t>
            </w:r>
          </w:p>
        </w:tc>
        <w:tc>
          <w:tcPr>
            <w:tcW w:w="1559" w:type="dxa"/>
            <w:shd w:val="clear" w:color="auto" w:fill="FAFAFA"/>
          </w:tcPr>
          <w:p w14:paraId="600EC907" w14:textId="7825F011"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22,600,000</w:t>
            </w:r>
          </w:p>
        </w:tc>
        <w:tc>
          <w:tcPr>
            <w:tcW w:w="1417" w:type="dxa"/>
            <w:shd w:val="clear" w:color="auto" w:fill="FAFAFA"/>
          </w:tcPr>
          <w:p w14:paraId="4F40DE43" w14:textId="02A8CD69"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shd w:val="clear" w:color="auto" w:fill="FAFAFA"/>
          </w:tcPr>
          <w:p w14:paraId="069B8011" w14:textId="20DCDE35"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15744CA6" w14:textId="77777777" w:rsidTr="0017306D">
        <w:trPr>
          <w:trHeight w:val="20"/>
        </w:trPr>
        <w:tc>
          <w:tcPr>
            <w:tcW w:w="3312" w:type="dxa"/>
            <w:vAlign w:val="bottom"/>
          </w:tcPr>
          <w:p w14:paraId="322829C1" w14:textId="77777777" w:rsidR="00DD15AC" w:rsidRPr="00903DAE" w:rsidRDefault="00DD15AC" w:rsidP="0003222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Cash outflows</w:t>
            </w:r>
          </w:p>
        </w:tc>
        <w:tc>
          <w:tcPr>
            <w:tcW w:w="1605" w:type="dxa"/>
            <w:shd w:val="clear" w:color="auto" w:fill="FAFAFA"/>
          </w:tcPr>
          <w:p w14:paraId="49D69320" w14:textId="289EA2C2"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tcPr>
          <w:p w14:paraId="47D70D70" w14:textId="68D6A5DF"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FAFAFA"/>
          </w:tcPr>
          <w:p w14:paraId="3B3D91E3" w14:textId="3D35F4D1"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shd w:val="clear" w:color="auto" w:fill="FAFAFA"/>
          </w:tcPr>
          <w:p w14:paraId="4412848F" w14:textId="59FDBB62" w:rsidR="00DD15AC" w:rsidRPr="00903DAE" w:rsidRDefault="00DD15AC" w:rsidP="000322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35FFB6E1" w14:textId="77777777" w:rsidTr="0017306D">
        <w:trPr>
          <w:trHeight w:val="20"/>
        </w:trPr>
        <w:tc>
          <w:tcPr>
            <w:tcW w:w="3312" w:type="dxa"/>
            <w:vAlign w:val="bottom"/>
          </w:tcPr>
          <w:p w14:paraId="29AD48F5"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Principal</w:t>
            </w:r>
          </w:p>
        </w:tc>
        <w:tc>
          <w:tcPr>
            <w:tcW w:w="1605" w:type="dxa"/>
            <w:shd w:val="clear" w:color="auto" w:fill="FAFAFA"/>
          </w:tcPr>
          <w:p w14:paraId="77D4B1DF" w14:textId="134CEF3A"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(1,301,999)</w:t>
            </w:r>
          </w:p>
        </w:tc>
        <w:tc>
          <w:tcPr>
            <w:tcW w:w="1559" w:type="dxa"/>
            <w:shd w:val="clear" w:color="auto" w:fill="FAFAFA"/>
          </w:tcPr>
          <w:p w14:paraId="35B8B42B" w14:textId="09823A8C"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(131,214,918)</w:t>
            </w:r>
          </w:p>
        </w:tc>
        <w:tc>
          <w:tcPr>
            <w:tcW w:w="1417" w:type="dxa"/>
            <w:shd w:val="clear" w:color="auto" w:fill="FAFAFA"/>
          </w:tcPr>
          <w:p w14:paraId="250F54D6" w14:textId="5889116C"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(76,219,323)</w:t>
            </w:r>
          </w:p>
        </w:tc>
        <w:tc>
          <w:tcPr>
            <w:tcW w:w="1560" w:type="dxa"/>
            <w:gridSpan w:val="2"/>
            <w:shd w:val="clear" w:color="auto" w:fill="FAFAFA"/>
          </w:tcPr>
          <w:p w14:paraId="58364B9D" w14:textId="1D6E3973"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(149,980,140)</w:t>
            </w:r>
          </w:p>
        </w:tc>
      </w:tr>
      <w:tr w:rsidR="00DD15AC" w:rsidRPr="00903DAE" w14:paraId="7E0DAA1E" w14:textId="77777777" w:rsidTr="0017306D">
        <w:trPr>
          <w:trHeight w:val="20"/>
        </w:trPr>
        <w:tc>
          <w:tcPr>
            <w:tcW w:w="3312" w:type="dxa"/>
            <w:vAlign w:val="bottom"/>
          </w:tcPr>
          <w:p w14:paraId="2E179E58"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Interest</w:t>
            </w:r>
          </w:p>
        </w:tc>
        <w:tc>
          <w:tcPr>
            <w:tcW w:w="1605" w:type="dxa"/>
            <w:shd w:val="clear" w:color="auto" w:fill="FAFAFA"/>
          </w:tcPr>
          <w:p w14:paraId="5B22702E" w14:textId="03757966"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r w:rsidR="004D5DAA" w:rsidRPr="00903DAE">
              <w:rPr>
                <w:rFonts w:ascii="Arial" w:hAnsi="Arial" w:cs="Arial"/>
                <w:sz w:val="18"/>
                <w:szCs w:val="18"/>
              </w:rPr>
              <w:t>191,149</w:t>
            </w:r>
            <w:r w:rsidRPr="00903DAE">
              <w:rPr>
                <w:rFonts w:ascii="Arial" w:hAnsi="Arial" w:cs="Arial"/>
                <w:sz w:val="18"/>
                <w:szCs w:val="18"/>
              </w:rPr>
              <w:t>)</w:t>
            </w:r>
          </w:p>
        </w:tc>
        <w:tc>
          <w:tcPr>
            <w:tcW w:w="1559" w:type="dxa"/>
            <w:shd w:val="clear" w:color="auto" w:fill="FAFAFA"/>
          </w:tcPr>
          <w:p w14:paraId="53368939" w14:textId="477DA08A"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tcPr>
          <w:p w14:paraId="714DB3A7" w14:textId="03E2AA20"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shd w:val="clear" w:color="auto" w:fill="FAFAFA"/>
          </w:tcPr>
          <w:p w14:paraId="4CF2149D" w14:textId="3C5D88B8"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472643F8" w14:textId="77777777" w:rsidTr="0017306D">
        <w:trPr>
          <w:trHeight w:val="20"/>
        </w:trPr>
        <w:tc>
          <w:tcPr>
            <w:tcW w:w="3312" w:type="dxa"/>
            <w:vAlign w:val="bottom"/>
          </w:tcPr>
          <w:p w14:paraId="6D442DFE"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Increase in interests</w:t>
            </w:r>
          </w:p>
        </w:tc>
        <w:tc>
          <w:tcPr>
            <w:tcW w:w="1605" w:type="dxa"/>
            <w:shd w:val="clear" w:color="auto" w:fill="FAFAFA"/>
          </w:tcPr>
          <w:p w14:paraId="6BA55518" w14:textId="50CA891E" w:rsidR="00DD15AC" w:rsidRPr="00903DAE" w:rsidRDefault="004D5DAA"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191,149</w:t>
            </w:r>
          </w:p>
        </w:tc>
        <w:tc>
          <w:tcPr>
            <w:tcW w:w="1559" w:type="dxa"/>
            <w:shd w:val="clear" w:color="auto" w:fill="FAFAFA"/>
          </w:tcPr>
          <w:p w14:paraId="40BE623E" w14:textId="3984A6A0"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tcPr>
          <w:p w14:paraId="3F91AD98" w14:textId="29A53411"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shd w:val="clear" w:color="auto" w:fill="FAFAFA"/>
          </w:tcPr>
          <w:p w14:paraId="52BD6706" w14:textId="6B52D85A"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6A3C2F5B" w14:textId="77777777" w:rsidTr="0017306D">
        <w:trPr>
          <w:trHeight w:val="20"/>
        </w:trPr>
        <w:tc>
          <w:tcPr>
            <w:tcW w:w="3312" w:type="dxa"/>
            <w:vAlign w:val="bottom"/>
          </w:tcPr>
          <w:p w14:paraId="220A656D" w14:textId="76E3CF25"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Acquisitions - lease liabilities</w:t>
            </w:r>
          </w:p>
        </w:tc>
        <w:tc>
          <w:tcPr>
            <w:tcW w:w="1605" w:type="dxa"/>
            <w:shd w:val="clear" w:color="auto" w:fill="FAFAFA"/>
          </w:tcPr>
          <w:p w14:paraId="03E1C265" w14:textId="42883A61"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616,156</w:t>
            </w:r>
          </w:p>
        </w:tc>
        <w:tc>
          <w:tcPr>
            <w:tcW w:w="1559" w:type="dxa"/>
            <w:shd w:val="clear" w:color="auto" w:fill="FAFAFA"/>
          </w:tcPr>
          <w:p w14:paraId="06EB4E39" w14:textId="30F90F75"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shd w:val="clear" w:color="auto" w:fill="FAFAFA"/>
          </w:tcPr>
          <w:p w14:paraId="72B47C7A" w14:textId="41CB2A9F"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shd w:val="clear" w:color="auto" w:fill="FAFAFA"/>
          </w:tcPr>
          <w:p w14:paraId="11183F2C" w14:textId="6442E8E8"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DD15AC" w:rsidRPr="00903DAE" w14:paraId="48F841E7" w14:textId="77777777" w:rsidTr="0017306D">
        <w:trPr>
          <w:trHeight w:val="20"/>
        </w:trPr>
        <w:tc>
          <w:tcPr>
            <w:tcW w:w="3312" w:type="dxa"/>
            <w:vAlign w:val="bottom"/>
          </w:tcPr>
          <w:p w14:paraId="21F1B4FD" w14:textId="6A657D95"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roofErr w:type="gramStart"/>
            <w:r w:rsidRPr="00903DAE">
              <w:rPr>
                <w:rFonts w:ascii="Arial" w:hAnsi="Arial" w:cs="Arial"/>
                <w:sz w:val="18"/>
                <w:szCs w:val="18"/>
              </w:rPr>
              <w:t>Dividends</w:t>
            </w:r>
            <w:proofErr w:type="gramEnd"/>
            <w:r w:rsidRPr="00903DAE">
              <w:rPr>
                <w:rFonts w:ascii="Arial" w:hAnsi="Arial" w:cs="Arial"/>
                <w:sz w:val="18"/>
                <w:szCs w:val="18"/>
              </w:rPr>
              <w:t xml:space="preserve"> announcement (Note 32)</w:t>
            </w:r>
          </w:p>
        </w:tc>
        <w:tc>
          <w:tcPr>
            <w:tcW w:w="1605" w:type="dxa"/>
            <w:tcBorders>
              <w:left w:val="nil"/>
              <w:bottom w:val="single" w:sz="4" w:space="0" w:color="auto"/>
              <w:right w:val="nil"/>
            </w:tcBorders>
            <w:shd w:val="clear" w:color="auto" w:fill="FAFAFA"/>
          </w:tcPr>
          <w:p w14:paraId="50B91C36" w14:textId="7F34627E"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59" w:type="dxa"/>
            <w:tcBorders>
              <w:left w:val="nil"/>
              <w:bottom w:val="single" w:sz="4" w:space="0" w:color="auto"/>
              <w:right w:val="nil"/>
            </w:tcBorders>
            <w:shd w:val="clear" w:color="auto" w:fill="FAFAFA"/>
          </w:tcPr>
          <w:p w14:paraId="687C1656" w14:textId="5DD2D258"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left w:val="nil"/>
              <w:bottom w:val="single" w:sz="4" w:space="0" w:color="auto"/>
              <w:right w:val="nil"/>
            </w:tcBorders>
            <w:shd w:val="clear" w:color="auto" w:fill="FAFAFA"/>
          </w:tcPr>
          <w:p w14:paraId="5830C31F" w14:textId="2A2EE350"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Borders>
              <w:left w:val="nil"/>
              <w:bottom w:val="single" w:sz="4" w:space="0" w:color="auto"/>
              <w:right w:val="nil"/>
            </w:tcBorders>
            <w:shd w:val="clear" w:color="auto" w:fill="FAFAFA"/>
          </w:tcPr>
          <w:p w14:paraId="61BA73C5" w14:textId="7F653C6E"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149,980,140</w:t>
            </w:r>
          </w:p>
        </w:tc>
      </w:tr>
      <w:tr w:rsidR="00DD15AC" w:rsidRPr="00903DAE" w14:paraId="619E52B7" w14:textId="77777777" w:rsidTr="0017306D">
        <w:trPr>
          <w:trHeight w:val="20"/>
        </w:trPr>
        <w:tc>
          <w:tcPr>
            <w:tcW w:w="3312" w:type="dxa"/>
            <w:vAlign w:val="bottom"/>
          </w:tcPr>
          <w:p w14:paraId="770525FD"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05" w:type="dxa"/>
            <w:tcBorders>
              <w:top w:val="single" w:sz="4" w:space="0" w:color="auto"/>
              <w:left w:val="nil"/>
              <w:right w:val="nil"/>
            </w:tcBorders>
            <w:shd w:val="clear" w:color="auto" w:fill="FAFAFA"/>
          </w:tcPr>
          <w:p w14:paraId="1B8F4A68"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left w:val="nil"/>
              <w:right w:val="nil"/>
            </w:tcBorders>
            <w:shd w:val="clear" w:color="auto" w:fill="FAFAFA"/>
          </w:tcPr>
          <w:p w14:paraId="6326360B"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7495CDF2"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gridSpan w:val="2"/>
            <w:tcBorders>
              <w:top w:val="single" w:sz="4" w:space="0" w:color="auto"/>
              <w:left w:val="nil"/>
              <w:right w:val="nil"/>
            </w:tcBorders>
            <w:shd w:val="clear" w:color="auto" w:fill="FAFAFA"/>
          </w:tcPr>
          <w:p w14:paraId="320AC117" w14:textId="77777777"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5AC" w:rsidRPr="00903DAE" w14:paraId="630697A6" w14:textId="77777777" w:rsidTr="0017306D">
        <w:trPr>
          <w:trHeight w:val="20"/>
        </w:trPr>
        <w:tc>
          <w:tcPr>
            <w:tcW w:w="3312" w:type="dxa"/>
            <w:vAlign w:val="bottom"/>
          </w:tcPr>
          <w:p w14:paraId="11D81BA3" w14:textId="4B778F3F" w:rsidR="00DD15AC" w:rsidRPr="00903DAE" w:rsidRDefault="00DD15AC" w:rsidP="000302E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w:t>
            </w:r>
          </w:p>
        </w:tc>
        <w:tc>
          <w:tcPr>
            <w:tcW w:w="1605" w:type="dxa"/>
            <w:tcBorders>
              <w:left w:val="nil"/>
              <w:bottom w:val="single" w:sz="4" w:space="0" w:color="auto"/>
              <w:right w:val="nil"/>
            </w:tcBorders>
            <w:shd w:val="clear" w:color="auto" w:fill="FAFAFA"/>
          </w:tcPr>
          <w:p w14:paraId="2AA8F7EF" w14:textId="144CA364"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2,245,629</w:t>
            </w:r>
          </w:p>
        </w:tc>
        <w:tc>
          <w:tcPr>
            <w:tcW w:w="1559" w:type="dxa"/>
            <w:tcBorders>
              <w:left w:val="nil"/>
              <w:bottom w:val="single" w:sz="4" w:space="0" w:color="auto"/>
              <w:right w:val="nil"/>
            </w:tcBorders>
            <w:shd w:val="clear" w:color="auto" w:fill="FAFAFA"/>
          </w:tcPr>
          <w:p w14:paraId="2F3C5CC0" w14:textId="7BDC67CF"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17" w:type="dxa"/>
            <w:tcBorders>
              <w:left w:val="nil"/>
              <w:bottom w:val="single" w:sz="4" w:space="0" w:color="auto"/>
              <w:right w:val="nil"/>
            </w:tcBorders>
            <w:shd w:val="clear" w:color="auto" w:fill="FAFAFA"/>
          </w:tcPr>
          <w:p w14:paraId="6C69A85C" w14:textId="63D34DD3"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60" w:type="dxa"/>
            <w:gridSpan w:val="2"/>
            <w:tcBorders>
              <w:left w:val="nil"/>
              <w:bottom w:val="single" w:sz="4" w:space="0" w:color="auto"/>
              <w:right w:val="nil"/>
            </w:tcBorders>
            <w:shd w:val="clear" w:color="auto" w:fill="FAFAFA"/>
          </w:tcPr>
          <w:p w14:paraId="2C6CBFCB" w14:textId="69CC35CE" w:rsidR="00DD15AC" w:rsidRPr="00903DAE" w:rsidRDefault="00DD15AC" w:rsidP="000302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bl>
    <w:p w14:paraId="10444A92" w14:textId="77777777" w:rsidR="00DB3725" w:rsidRPr="00903DAE" w:rsidRDefault="00DB3725" w:rsidP="00855898">
      <w:pPr>
        <w:rPr>
          <w:rFonts w:ascii="Arial" w:eastAsia="Arial" w:hAnsi="Arial" w:cs="Arial"/>
          <w:bCs/>
          <w:sz w:val="18"/>
          <w:szCs w:val="18"/>
        </w:rPr>
      </w:pPr>
    </w:p>
    <w:tbl>
      <w:tblPr>
        <w:tblW w:w="9437" w:type="dxa"/>
        <w:tblInd w:w="18" w:type="dxa"/>
        <w:tblLayout w:type="fixed"/>
        <w:tblLook w:val="0000" w:firstRow="0" w:lastRow="0" w:firstColumn="0" w:lastColumn="0" w:noHBand="0" w:noVBand="0"/>
      </w:tblPr>
      <w:tblGrid>
        <w:gridCol w:w="3312"/>
        <w:gridCol w:w="1625"/>
        <w:gridCol w:w="1530"/>
        <w:gridCol w:w="1440"/>
        <w:gridCol w:w="1530"/>
      </w:tblGrid>
      <w:tr w:rsidR="002859DB" w:rsidRPr="00903DAE" w14:paraId="60600CB8" w14:textId="77777777" w:rsidTr="0017306D">
        <w:trPr>
          <w:trHeight w:val="20"/>
        </w:trPr>
        <w:tc>
          <w:tcPr>
            <w:tcW w:w="3312" w:type="dxa"/>
            <w:vAlign w:val="bottom"/>
          </w:tcPr>
          <w:p w14:paraId="203004EC" w14:textId="77777777" w:rsidR="002859DB" w:rsidRPr="00903DAE"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125" w:type="dxa"/>
            <w:gridSpan w:val="4"/>
            <w:tcBorders>
              <w:top w:val="single" w:sz="4" w:space="0" w:color="auto"/>
              <w:bottom w:val="single" w:sz="4" w:space="0" w:color="auto"/>
            </w:tcBorders>
          </w:tcPr>
          <w:p w14:paraId="6D39A31B" w14:textId="3A8BB8C9" w:rsidR="002859DB" w:rsidRPr="00903DAE" w:rsidRDefault="002859DB" w:rsidP="00E370B3">
            <w:pPr>
              <w:tabs>
                <w:tab w:val="left" w:pos="2642"/>
                <w:tab w:val="right" w:pos="9744"/>
              </w:tabs>
              <w:suppressAutoHyphens/>
              <w:ind w:right="-72"/>
              <w:jc w:val="center"/>
              <w:rPr>
                <w:rFonts w:ascii="Arial" w:hAnsi="Arial" w:cs="Arial"/>
                <w:b/>
                <w:bCs/>
                <w:spacing w:val="-2"/>
                <w:sz w:val="18"/>
                <w:szCs w:val="18"/>
              </w:rPr>
            </w:pPr>
            <w:r w:rsidRPr="00903DAE">
              <w:rPr>
                <w:rFonts w:ascii="Arial" w:hAnsi="Arial" w:cs="Arial"/>
                <w:b/>
                <w:bCs/>
                <w:sz w:val="18"/>
                <w:szCs w:val="18"/>
              </w:rPr>
              <w:t>Separate financial statements</w:t>
            </w:r>
          </w:p>
        </w:tc>
      </w:tr>
      <w:tr w:rsidR="002859DB" w:rsidRPr="00903DAE" w14:paraId="409CE7BC" w14:textId="77777777" w:rsidTr="0017306D">
        <w:trPr>
          <w:trHeight w:val="20"/>
        </w:trPr>
        <w:tc>
          <w:tcPr>
            <w:tcW w:w="3312" w:type="dxa"/>
            <w:vAlign w:val="bottom"/>
          </w:tcPr>
          <w:p w14:paraId="5FD4E66D" w14:textId="77777777" w:rsidR="002859DB" w:rsidRPr="00903DAE"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25" w:type="dxa"/>
            <w:tcBorders>
              <w:top w:val="single" w:sz="4" w:space="0" w:color="auto"/>
              <w:bottom w:val="single" w:sz="4" w:space="0" w:color="auto"/>
            </w:tcBorders>
          </w:tcPr>
          <w:p w14:paraId="54D287DE"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val="en-GB" w:eastAsia="th-TH"/>
              </w:rPr>
            </w:pPr>
          </w:p>
          <w:p w14:paraId="2BB33F85"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val="en-GB" w:eastAsia="th-TH"/>
              </w:rPr>
            </w:pPr>
          </w:p>
          <w:p w14:paraId="16988C10"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val="en-GB" w:eastAsia="th-TH"/>
              </w:rPr>
            </w:pPr>
            <w:r w:rsidRPr="00903DAE">
              <w:rPr>
                <w:rFonts w:ascii="Arial" w:hAnsi="Arial" w:cs="Arial"/>
                <w:b/>
                <w:bCs/>
                <w:snapToGrid w:val="0"/>
                <w:sz w:val="18"/>
                <w:szCs w:val="18"/>
                <w:lang w:val="en-GB" w:eastAsia="th-TH"/>
              </w:rPr>
              <w:t>Lease liabilities</w:t>
            </w:r>
          </w:p>
          <w:p w14:paraId="754204DF"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val="en-GB" w:eastAsia="th-TH"/>
              </w:rPr>
              <w:t>Baht</w:t>
            </w:r>
          </w:p>
        </w:tc>
        <w:tc>
          <w:tcPr>
            <w:tcW w:w="1530" w:type="dxa"/>
            <w:tcBorders>
              <w:top w:val="single" w:sz="4" w:space="0" w:color="auto"/>
              <w:bottom w:val="single" w:sz="4" w:space="0" w:color="auto"/>
            </w:tcBorders>
          </w:tcPr>
          <w:p w14:paraId="00C1CEA9"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Short-term borrowings from financial institutions</w:t>
            </w:r>
          </w:p>
          <w:p w14:paraId="2621CF63"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Baht</w:t>
            </w:r>
          </w:p>
        </w:tc>
        <w:tc>
          <w:tcPr>
            <w:tcW w:w="1440" w:type="dxa"/>
            <w:tcBorders>
              <w:top w:val="single" w:sz="4" w:space="0" w:color="auto"/>
              <w:bottom w:val="single" w:sz="4" w:space="0" w:color="auto"/>
            </w:tcBorders>
            <w:vAlign w:val="bottom"/>
          </w:tcPr>
          <w:p w14:paraId="6AED592B" w14:textId="77777777"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Long-term borrowings from financial institutions</w:t>
            </w:r>
          </w:p>
          <w:p w14:paraId="625A3225" w14:textId="2E82A6D5" w:rsidR="002859DB" w:rsidRPr="00903DAE" w:rsidRDefault="002859DB" w:rsidP="00760313">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napToGrid w:val="0"/>
                <w:sz w:val="18"/>
                <w:szCs w:val="18"/>
                <w:lang w:eastAsia="th-TH"/>
              </w:rPr>
              <w:t>Baht</w:t>
            </w:r>
          </w:p>
        </w:tc>
        <w:tc>
          <w:tcPr>
            <w:tcW w:w="1530" w:type="dxa"/>
            <w:tcBorders>
              <w:top w:val="single" w:sz="4" w:space="0" w:color="auto"/>
              <w:bottom w:val="single" w:sz="4" w:space="0" w:color="auto"/>
            </w:tcBorders>
            <w:vAlign w:val="bottom"/>
          </w:tcPr>
          <w:p w14:paraId="39429BB8" w14:textId="41873091" w:rsidR="002859DB" w:rsidRPr="00903DAE" w:rsidRDefault="002859DB" w:rsidP="00760313">
            <w:pPr>
              <w:tabs>
                <w:tab w:val="left" w:pos="2642"/>
                <w:tab w:val="right" w:pos="9744"/>
              </w:tabs>
              <w:suppressAutoHyphens/>
              <w:ind w:right="-72"/>
              <w:jc w:val="right"/>
              <w:rPr>
                <w:rFonts w:ascii="Arial" w:hAnsi="Arial" w:cs="Arial"/>
                <w:b/>
                <w:bCs/>
                <w:snapToGrid w:val="0"/>
                <w:sz w:val="18"/>
                <w:szCs w:val="18"/>
                <w:lang w:eastAsia="th-TH"/>
              </w:rPr>
            </w:pPr>
            <w:r w:rsidRPr="00903DAE">
              <w:rPr>
                <w:rFonts w:ascii="Arial" w:hAnsi="Arial" w:cs="Arial"/>
                <w:b/>
                <w:bCs/>
                <w:snapToGrid w:val="0"/>
                <w:sz w:val="18"/>
                <w:szCs w:val="18"/>
                <w:lang w:eastAsia="th-TH"/>
              </w:rPr>
              <w:t>Dividend payable</w:t>
            </w:r>
          </w:p>
          <w:p w14:paraId="4B5CB95C" w14:textId="77777777" w:rsidR="002859DB" w:rsidRPr="00903DAE" w:rsidRDefault="002859DB" w:rsidP="00760313">
            <w:pPr>
              <w:tabs>
                <w:tab w:val="left" w:pos="2642"/>
                <w:tab w:val="right" w:pos="9744"/>
              </w:tabs>
              <w:suppressAutoHyphens/>
              <w:ind w:right="-72"/>
              <w:jc w:val="right"/>
              <w:rPr>
                <w:rFonts w:ascii="Arial" w:hAnsi="Arial" w:cs="Arial"/>
                <w:b/>
                <w:bCs/>
                <w:spacing w:val="-2"/>
                <w:sz w:val="18"/>
                <w:szCs w:val="18"/>
              </w:rPr>
            </w:pPr>
            <w:r w:rsidRPr="00903DAE">
              <w:rPr>
                <w:rFonts w:ascii="Arial" w:hAnsi="Arial" w:cs="Arial"/>
                <w:b/>
                <w:bCs/>
                <w:snapToGrid w:val="0"/>
                <w:sz w:val="18"/>
                <w:szCs w:val="18"/>
                <w:lang w:eastAsia="th-TH"/>
              </w:rPr>
              <w:t>Baht</w:t>
            </w:r>
          </w:p>
        </w:tc>
      </w:tr>
      <w:tr w:rsidR="002859DB" w:rsidRPr="00903DAE" w14:paraId="0A658598" w14:textId="77777777" w:rsidTr="0017306D">
        <w:trPr>
          <w:trHeight w:val="20"/>
        </w:trPr>
        <w:tc>
          <w:tcPr>
            <w:tcW w:w="3312" w:type="dxa"/>
            <w:vAlign w:val="bottom"/>
          </w:tcPr>
          <w:p w14:paraId="5E72DD21" w14:textId="77777777" w:rsidR="002859DB" w:rsidRPr="00903DAE"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625" w:type="dxa"/>
            <w:tcBorders>
              <w:top w:val="single" w:sz="4" w:space="0" w:color="auto"/>
            </w:tcBorders>
            <w:shd w:val="clear" w:color="auto" w:fill="auto"/>
          </w:tcPr>
          <w:p w14:paraId="779A1FEA" w14:textId="77777777" w:rsidR="002859DB" w:rsidRPr="00903DAE"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auto"/>
          </w:tcPr>
          <w:p w14:paraId="6EC7478B" w14:textId="77777777" w:rsidR="002859DB" w:rsidRPr="00903DAE"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10A34B" w14:textId="77777777" w:rsidR="002859DB" w:rsidRPr="00903DAE"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auto"/>
            <w:vAlign w:val="bottom"/>
          </w:tcPr>
          <w:p w14:paraId="0F556192" w14:textId="77777777" w:rsidR="002859DB" w:rsidRPr="00903DAE"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7332" w:rsidRPr="00903DAE" w14:paraId="2A319308" w14:textId="77777777" w:rsidTr="0017306D">
        <w:trPr>
          <w:trHeight w:val="20"/>
        </w:trPr>
        <w:tc>
          <w:tcPr>
            <w:tcW w:w="3312" w:type="dxa"/>
            <w:vAlign w:val="bottom"/>
          </w:tcPr>
          <w:p w14:paraId="4D3AE6B1" w14:textId="02BD7BB6" w:rsidR="00617332" w:rsidRPr="00903DAE"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1 </w:t>
            </w:r>
            <w:r w:rsidR="00DB3725" w:rsidRPr="00903DAE">
              <w:rPr>
                <w:rFonts w:ascii="Arial" w:hAnsi="Arial" w:cs="Arial"/>
                <w:sz w:val="18"/>
                <w:szCs w:val="18"/>
              </w:rPr>
              <w:t>January</w:t>
            </w:r>
            <w:r w:rsidRPr="00903DAE">
              <w:rPr>
                <w:rFonts w:ascii="Arial" w:hAnsi="Arial" w:cs="Arial"/>
                <w:sz w:val="18"/>
                <w:szCs w:val="18"/>
              </w:rPr>
              <w:t xml:space="preserve"> 202</w:t>
            </w:r>
            <w:r w:rsidR="00DB3725" w:rsidRPr="00903DAE">
              <w:rPr>
                <w:rFonts w:ascii="Arial" w:hAnsi="Arial" w:cs="Arial"/>
                <w:sz w:val="18"/>
                <w:szCs w:val="18"/>
              </w:rPr>
              <w:t>1</w:t>
            </w:r>
          </w:p>
        </w:tc>
        <w:tc>
          <w:tcPr>
            <w:tcW w:w="1625" w:type="dxa"/>
            <w:tcBorders>
              <w:bottom w:val="single" w:sz="4" w:space="0" w:color="auto"/>
            </w:tcBorders>
            <w:shd w:val="clear" w:color="auto" w:fill="auto"/>
          </w:tcPr>
          <w:p w14:paraId="67B0FE66"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5,885,403</w:t>
            </w:r>
          </w:p>
        </w:tc>
        <w:tc>
          <w:tcPr>
            <w:tcW w:w="1530" w:type="dxa"/>
            <w:tcBorders>
              <w:bottom w:val="single" w:sz="4" w:space="0" w:color="auto"/>
            </w:tcBorders>
            <w:shd w:val="clear" w:color="auto" w:fill="auto"/>
          </w:tcPr>
          <w:p w14:paraId="0C1C70B1"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tcBorders>
              <w:bottom w:val="single" w:sz="4" w:space="0" w:color="auto"/>
            </w:tcBorders>
            <w:shd w:val="clear" w:color="auto" w:fill="auto"/>
          </w:tcPr>
          <w:p w14:paraId="3A1BDD6A"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tcBorders>
              <w:bottom w:val="single" w:sz="4" w:space="0" w:color="auto"/>
            </w:tcBorders>
            <w:shd w:val="clear" w:color="auto" w:fill="auto"/>
          </w:tcPr>
          <w:p w14:paraId="5A09FE4D"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617332" w:rsidRPr="00903DAE" w14:paraId="7D74AB48" w14:textId="77777777" w:rsidTr="0017306D">
        <w:trPr>
          <w:trHeight w:val="20"/>
        </w:trPr>
        <w:tc>
          <w:tcPr>
            <w:tcW w:w="3312" w:type="dxa"/>
            <w:vAlign w:val="bottom"/>
          </w:tcPr>
          <w:p w14:paraId="3FCF51B1"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25" w:type="dxa"/>
            <w:tcBorders>
              <w:top w:val="single" w:sz="4" w:space="0" w:color="auto"/>
            </w:tcBorders>
            <w:shd w:val="clear" w:color="auto" w:fill="auto"/>
          </w:tcPr>
          <w:p w14:paraId="0F7DD8C2"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auto"/>
          </w:tcPr>
          <w:p w14:paraId="69F13BB4"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668C4F31"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auto"/>
          </w:tcPr>
          <w:p w14:paraId="2FC6ECBC"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7332" w:rsidRPr="00903DAE" w14:paraId="7C0DB471" w14:textId="77777777" w:rsidTr="0017306D">
        <w:trPr>
          <w:trHeight w:val="20"/>
        </w:trPr>
        <w:tc>
          <w:tcPr>
            <w:tcW w:w="3312" w:type="dxa"/>
            <w:vAlign w:val="bottom"/>
          </w:tcPr>
          <w:p w14:paraId="4AE26B47" w14:textId="5F3B273B" w:rsidR="00617332" w:rsidRPr="00903DAE"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Cash inflows </w:t>
            </w:r>
          </w:p>
        </w:tc>
        <w:tc>
          <w:tcPr>
            <w:tcW w:w="1625" w:type="dxa"/>
            <w:shd w:val="clear" w:color="auto" w:fill="auto"/>
          </w:tcPr>
          <w:p w14:paraId="6B3A66AC" w14:textId="52D82CE6" w:rsidR="00617332" w:rsidRPr="00903DAE"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3A81B332" w14:textId="61B7F6B2" w:rsidR="00617332" w:rsidRPr="00903DAE"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726,610,642</w:t>
            </w:r>
          </w:p>
        </w:tc>
        <w:tc>
          <w:tcPr>
            <w:tcW w:w="1440" w:type="dxa"/>
            <w:shd w:val="clear" w:color="auto" w:fill="auto"/>
          </w:tcPr>
          <w:p w14:paraId="1CC44F6C" w14:textId="1260475A"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50,000,000</w:t>
            </w:r>
          </w:p>
        </w:tc>
        <w:tc>
          <w:tcPr>
            <w:tcW w:w="1530" w:type="dxa"/>
            <w:shd w:val="clear" w:color="auto" w:fill="auto"/>
          </w:tcPr>
          <w:p w14:paraId="322795F0" w14:textId="134C0819" w:rsidR="00617332" w:rsidRPr="00903DAE" w:rsidRDefault="00E92E9F"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617332" w:rsidRPr="00903DAE" w14:paraId="4AF152DE" w14:textId="77777777" w:rsidTr="0017306D">
        <w:trPr>
          <w:trHeight w:val="20"/>
        </w:trPr>
        <w:tc>
          <w:tcPr>
            <w:tcW w:w="3312" w:type="dxa"/>
            <w:vAlign w:val="bottom"/>
          </w:tcPr>
          <w:p w14:paraId="5CC47411" w14:textId="7B5CE39D" w:rsidR="00617332" w:rsidRPr="00903DAE"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Cash outflows</w:t>
            </w:r>
          </w:p>
        </w:tc>
        <w:tc>
          <w:tcPr>
            <w:tcW w:w="1625" w:type="dxa"/>
            <w:shd w:val="clear" w:color="auto" w:fill="auto"/>
          </w:tcPr>
          <w:p w14:paraId="77A58524"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auto"/>
          </w:tcPr>
          <w:p w14:paraId="23F1B588"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ACDFB33"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auto"/>
          </w:tcPr>
          <w:p w14:paraId="1B2A905F" w14:textId="77777777" w:rsidR="00617332" w:rsidRPr="00903DAE"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2E9F" w:rsidRPr="00903DAE" w14:paraId="524E7D3B" w14:textId="77777777" w:rsidTr="0017306D">
        <w:trPr>
          <w:trHeight w:val="20"/>
        </w:trPr>
        <w:tc>
          <w:tcPr>
            <w:tcW w:w="3312" w:type="dxa"/>
            <w:vAlign w:val="bottom"/>
          </w:tcPr>
          <w:p w14:paraId="3CE74F90" w14:textId="3594EE6E"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Principal</w:t>
            </w:r>
          </w:p>
        </w:tc>
        <w:tc>
          <w:tcPr>
            <w:tcW w:w="1625" w:type="dxa"/>
            <w:shd w:val="clear" w:color="auto" w:fill="auto"/>
          </w:tcPr>
          <w:p w14:paraId="10E40D99" w14:textId="4F7AF4DE"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(2,767,696)</w:t>
            </w:r>
          </w:p>
        </w:tc>
        <w:tc>
          <w:tcPr>
            <w:tcW w:w="1530" w:type="dxa"/>
            <w:shd w:val="clear" w:color="auto" w:fill="auto"/>
          </w:tcPr>
          <w:p w14:paraId="17EA6899" w14:textId="6B3C7A83"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(631,631,597)</w:t>
            </w:r>
          </w:p>
        </w:tc>
        <w:tc>
          <w:tcPr>
            <w:tcW w:w="1440" w:type="dxa"/>
            <w:shd w:val="clear" w:color="auto" w:fill="auto"/>
          </w:tcPr>
          <w:p w14:paraId="16BB6A09" w14:textId="0A34DC6B"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2EDF9471" w14:textId="1FDA431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(557,220,000)</w:t>
            </w:r>
          </w:p>
        </w:tc>
      </w:tr>
      <w:tr w:rsidR="00E92E9F" w:rsidRPr="00903DAE" w14:paraId="2CBD9FC4" w14:textId="77777777" w:rsidTr="0017306D">
        <w:trPr>
          <w:trHeight w:val="20"/>
        </w:trPr>
        <w:tc>
          <w:tcPr>
            <w:tcW w:w="3312" w:type="dxa"/>
            <w:vAlign w:val="bottom"/>
          </w:tcPr>
          <w:p w14:paraId="1E17ACB1" w14:textId="2D8BB71F"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Interest</w:t>
            </w:r>
          </w:p>
        </w:tc>
        <w:tc>
          <w:tcPr>
            <w:tcW w:w="1625" w:type="dxa"/>
            <w:shd w:val="clear" w:color="auto" w:fill="auto"/>
          </w:tcPr>
          <w:p w14:paraId="0D48CD75" w14:textId="0B84E1D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(295,916)</w:t>
            </w:r>
          </w:p>
        </w:tc>
        <w:tc>
          <w:tcPr>
            <w:tcW w:w="1530" w:type="dxa"/>
            <w:shd w:val="clear" w:color="auto" w:fill="auto"/>
          </w:tcPr>
          <w:p w14:paraId="3CFEBC19" w14:textId="0AB59D2F"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auto"/>
          </w:tcPr>
          <w:p w14:paraId="1382E693" w14:textId="28F8ACD8"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1FD44090" w14:textId="19CBD982"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3BF73C95" w14:textId="77777777" w:rsidTr="0017306D">
        <w:trPr>
          <w:trHeight w:val="20"/>
        </w:trPr>
        <w:tc>
          <w:tcPr>
            <w:tcW w:w="3312" w:type="dxa"/>
            <w:vAlign w:val="bottom"/>
          </w:tcPr>
          <w:p w14:paraId="285CD70C" w14:textId="559A8ADA"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Increase in interests</w:t>
            </w:r>
          </w:p>
        </w:tc>
        <w:tc>
          <w:tcPr>
            <w:tcW w:w="1625" w:type="dxa"/>
            <w:shd w:val="clear" w:color="auto" w:fill="auto"/>
          </w:tcPr>
          <w:p w14:paraId="0CB2B7E9" w14:textId="109F155D"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295,916</w:t>
            </w:r>
          </w:p>
        </w:tc>
        <w:tc>
          <w:tcPr>
            <w:tcW w:w="1530" w:type="dxa"/>
            <w:shd w:val="clear" w:color="auto" w:fill="auto"/>
          </w:tcPr>
          <w:p w14:paraId="3F46233C" w14:textId="745BB9D6"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auto"/>
          </w:tcPr>
          <w:p w14:paraId="00C29A7B" w14:textId="670BA83E"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44AD0074" w14:textId="3C64088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5B3AC4DC" w14:textId="77777777" w:rsidTr="0017306D">
        <w:trPr>
          <w:trHeight w:val="20"/>
        </w:trPr>
        <w:tc>
          <w:tcPr>
            <w:tcW w:w="3312" w:type="dxa"/>
            <w:vAlign w:val="bottom"/>
          </w:tcPr>
          <w:p w14:paraId="3F353482" w14:textId="24CDADC8"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Rental recession</w:t>
            </w:r>
          </w:p>
        </w:tc>
        <w:tc>
          <w:tcPr>
            <w:tcW w:w="1625" w:type="dxa"/>
            <w:shd w:val="clear" w:color="auto" w:fill="auto"/>
          </w:tcPr>
          <w:p w14:paraId="772C2ECC" w14:textId="754B1693"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(186,235)</w:t>
            </w:r>
          </w:p>
        </w:tc>
        <w:tc>
          <w:tcPr>
            <w:tcW w:w="1530" w:type="dxa"/>
            <w:shd w:val="clear" w:color="auto" w:fill="auto"/>
          </w:tcPr>
          <w:p w14:paraId="750C4490" w14:textId="1B47DAFD"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auto"/>
          </w:tcPr>
          <w:p w14:paraId="72AF3D46" w14:textId="1FC0DCC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47CE9519" w14:textId="2DF3FF6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09822C1F" w14:textId="77777777" w:rsidTr="0017306D">
        <w:trPr>
          <w:trHeight w:val="20"/>
        </w:trPr>
        <w:tc>
          <w:tcPr>
            <w:tcW w:w="3312" w:type="dxa"/>
            <w:vAlign w:val="bottom"/>
          </w:tcPr>
          <w:p w14:paraId="7059A620" w14:textId="79D201AB"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903DAE">
              <w:rPr>
                <w:rFonts w:ascii="Arial" w:hAnsi="Arial" w:cs="Arial"/>
                <w:sz w:val="18"/>
                <w:szCs w:val="18"/>
              </w:rPr>
              <w:t>Dividends</w:t>
            </w:r>
            <w:proofErr w:type="gramEnd"/>
            <w:r w:rsidRPr="00903DAE">
              <w:rPr>
                <w:rFonts w:ascii="Arial" w:hAnsi="Arial" w:cs="Arial"/>
                <w:sz w:val="18"/>
                <w:szCs w:val="18"/>
              </w:rPr>
              <w:t xml:space="preserve"> announcement (Note 32)</w:t>
            </w:r>
          </w:p>
        </w:tc>
        <w:tc>
          <w:tcPr>
            <w:tcW w:w="1625" w:type="dxa"/>
            <w:shd w:val="clear" w:color="auto" w:fill="auto"/>
          </w:tcPr>
          <w:p w14:paraId="3A46FC02" w14:textId="0498C9C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503E9F3C" w14:textId="7481070B"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auto"/>
          </w:tcPr>
          <w:p w14:paraId="0D6F97B8" w14:textId="14F81C99"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auto"/>
          </w:tcPr>
          <w:p w14:paraId="0D1C15EF" w14:textId="0D6DC6C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557,220,000</w:t>
            </w:r>
          </w:p>
        </w:tc>
      </w:tr>
      <w:tr w:rsidR="00E92E9F" w:rsidRPr="00903DAE" w14:paraId="15541CA5" w14:textId="77777777" w:rsidTr="0017306D">
        <w:trPr>
          <w:trHeight w:val="20"/>
        </w:trPr>
        <w:tc>
          <w:tcPr>
            <w:tcW w:w="3312" w:type="dxa"/>
            <w:vAlign w:val="bottom"/>
          </w:tcPr>
          <w:p w14:paraId="5C86A4BD"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25" w:type="dxa"/>
            <w:tcBorders>
              <w:top w:val="single" w:sz="4" w:space="0" w:color="auto"/>
              <w:left w:val="nil"/>
              <w:right w:val="nil"/>
            </w:tcBorders>
            <w:shd w:val="clear" w:color="auto" w:fill="auto"/>
          </w:tcPr>
          <w:p w14:paraId="346AD614"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left w:val="nil"/>
              <w:right w:val="nil"/>
            </w:tcBorders>
            <w:shd w:val="clear" w:color="auto" w:fill="auto"/>
          </w:tcPr>
          <w:p w14:paraId="01A39AEE"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C7B51E2"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left w:val="nil"/>
              <w:right w:val="nil"/>
            </w:tcBorders>
            <w:shd w:val="clear" w:color="auto" w:fill="auto"/>
          </w:tcPr>
          <w:p w14:paraId="22013880"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2E9F" w:rsidRPr="00903DAE" w14:paraId="21B12B4D" w14:textId="77777777" w:rsidTr="0017306D">
        <w:trPr>
          <w:trHeight w:val="20"/>
        </w:trPr>
        <w:tc>
          <w:tcPr>
            <w:tcW w:w="3312" w:type="dxa"/>
            <w:vAlign w:val="bottom"/>
          </w:tcPr>
          <w:p w14:paraId="56DBB464"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2021</w:t>
            </w:r>
          </w:p>
        </w:tc>
        <w:tc>
          <w:tcPr>
            <w:tcW w:w="1625" w:type="dxa"/>
            <w:tcBorders>
              <w:left w:val="nil"/>
              <w:bottom w:val="single" w:sz="4" w:space="0" w:color="auto"/>
              <w:right w:val="nil"/>
            </w:tcBorders>
            <w:shd w:val="clear" w:color="auto" w:fill="auto"/>
          </w:tcPr>
          <w:p w14:paraId="45A440FC"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2,931,472</w:t>
            </w:r>
          </w:p>
        </w:tc>
        <w:tc>
          <w:tcPr>
            <w:tcW w:w="1530" w:type="dxa"/>
            <w:tcBorders>
              <w:left w:val="nil"/>
              <w:bottom w:val="single" w:sz="4" w:space="0" w:color="auto"/>
              <w:right w:val="nil"/>
            </w:tcBorders>
            <w:shd w:val="clear" w:color="auto" w:fill="auto"/>
          </w:tcPr>
          <w:p w14:paraId="495DE986" w14:textId="3636CD81"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94,979,045</w:t>
            </w:r>
          </w:p>
        </w:tc>
        <w:tc>
          <w:tcPr>
            <w:tcW w:w="1440" w:type="dxa"/>
            <w:tcBorders>
              <w:left w:val="nil"/>
              <w:bottom w:val="single" w:sz="4" w:space="0" w:color="auto"/>
              <w:right w:val="nil"/>
            </w:tcBorders>
            <w:shd w:val="clear" w:color="auto" w:fill="auto"/>
          </w:tcPr>
          <w:p w14:paraId="32D49BB0" w14:textId="2723BE92"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50,000,000</w:t>
            </w:r>
          </w:p>
        </w:tc>
        <w:tc>
          <w:tcPr>
            <w:tcW w:w="1530" w:type="dxa"/>
            <w:tcBorders>
              <w:left w:val="nil"/>
              <w:bottom w:val="single" w:sz="4" w:space="0" w:color="auto"/>
              <w:right w:val="nil"/>
            </w:tcBorders>
            <w:shd w:val="clear" w:color="auto" w:fill="auto"/>
          </w:tcPr>
          <w:p w14:paraId="216578E5" w14:textId="25414E19"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22E19EFD" w14:textId="77777777" w:rsidTr="0017306D">
        <w:trPr>
          <w:trHeight w:val="20"/>
        </w:trPr>
        <w:tc>
          <w:tcPr>
            <w:tcW w:w="3312" w:type="dxa"/>
            <w:vAlign w:val="bottom"/>
          </w:tcPr>
          <w:p w14:paraId="24BC4E30"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25" w:type="dxa"/>
            <w:tcBorders>
              <w:top w:val="single" w:sz="4" w:space="0" w:color="auto"/>
            </w:tcBorders>
            <w:shd w:val="clear" w:color="auto" w:fill="FAFAFA"/>
          </w:tcPr>
          <w:p w14:paraId="67103F7B"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FAFAFA"/>
          </w:tcPr>
          <w:p w14:paraId="75604CCA"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A6ECBEF"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shd w:val="clear" w:color="auto" w:fill="FAFAFA"/>
          </w:tcPr>
          <w:p w14:paraId="57924EB0"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2E9F" w:rsidRPr="00903DAE" w14:paraId="38832209" w14:textId="77777777" w:rsidTr="0017306D">
        <w:trPr>
          <w:trHeight w:val="20"/>
        </w:trPr>
        <w:tc>
          <w:tcPr>
            <w:tcW w:w="3312" w:type="dxa"/>
            <w:vAlign w:val="bottom"/>
          </w:tcPr>
          <w:p w14:paraId="449D1CB6"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03DAE">
              <w:rPr>
                <w:rFonts w:ascii="Arial" w:hAnsi="Arial" w:cs="Arial"/>
                <w:sz w:val="18"/>
                <w:szCs w:val="18"/>
              </w:rPr>
              <w:t xml:space="preserve">Cash inflows </w:t>
            </w:r>
          </w:p>
        </w:tc>
        <w:tc>
          <w:tcPr>
            <w:tcW w:w="1625" w:type="dxa"/>
            <w:shd w:val="clear" w:color="auto" w:fill="FAFAFA"/>
          </w:tcPr>
          <w:p w14:paraId="5A6352EC" w14:textId="5A1FE659"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2F711BA6" w14:textId="14D4B841"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tcPr>
          <w:p w14:paraId="213E8912" w14:textId="3FAD59E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771D423D" w14:textId="785DAC0E"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2A9656F9" w14:textId="77777777" w:rsidTr="0017306D">
        <w:trPr>
          <w:trHeight w:val="20"/>
        </w:trPr>
        <w:tc>
          <w:tcPr>
            <w:tcW w:w="3312" w:type="dxa"/>
            <w:vAlign w:val="bottom"/>
          </w:tcPr>
          <w:p w14:paraId="19BD811F"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Cash outflows</w:t>
            </w:r>
          </w:p>
        </w:tc>
        <w:tc>
          <w:tcPr>
            <w:tcW w:w="1625" w:type="dxa"/>
            <w:shd w:val="clear" w:color="auto" w:fill="FAFAFA"/>
          </w:tcPr>
          <w:p w14:paraId="160F518A"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FAFAFA"/>
          </w:tcPr>
          <w:p w14:paraId="64B7D55A"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B80BCB3"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FAFAFA"/>
          </w:tcPr>
          <w:p w14:paraId="14D42B85"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2E9F" w:rsidRPr="00903DAE" w14:paraId="269979CA" w14:textId="77777777" w:rsidTr="0017306D">
        <w:trPr>
          <w:trHeight w:val="20"/>
        </w:trPr>
        <w:tc>
          <w:tcPr>
            <w:tcW w:w="3312" w:type="dxa"/>
            <w:vAlign w:val="bottom"/>
          </w:tcPr>
          <w:p w14:paraId="64935723"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Principal</w:t>
            </w:r>
          </w:p>
        </w:tc>
        <w:tc>
          <w:tcPr>
            <w:tcW w:w="1625" w:type="dxa"/>
            <w:shd w:val="clear" w:color="auto" w:fill="FAFAFA"/>
          </w:tcPr>
          <w:p w14:paraId="0382BAE7" w14:textId="1BF16ADD"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(3,348,118)</w:t>
            </w:r>
          </w:p>
        </w:tc>
        <w:tc>
          <w:tcPr>
            <w:tcW w:w="1530" w:type="dxa"/>
            <w:shd w:val="clear" w:color="auto" w:fill="FAFAFA"/>
          </w:tcPr>
          <w:p w14:paraId="4948D395" w14:textId="6CDC285C"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(94,979,045)</w:t>
            </w:r>
          </w:p>
        </w:tc>
        <w:tc>
          <w:tcPr>
            <w:tcW w:w="1440" w:type="dxa"/>
            <w:shd w:val="clear" w:color="auto" w:fill="FAFAFA"/>
          </w:tcPr>
          <w:p w14:paraId="09E9E6A8" w14:textId="3823E568"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(50,000,000)</w:t>
            </w:r>
          </w:p>
        </w:tc>
        <w:tc>
          <w:tcPr>
            <w:tcW w:w="1530" w:type="dxa"/>
            <w:shd w:val="clear" w:color="auto" w:fill="FAFAFA"/>
          </w:tcPr>
          <w:p w14:paraId="6D42613E" w14:textId="3586E00A"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(149,980,140)</w:t>
            </w:r>
          </w:p>
        </w:tc>
      </w:tr>
      <w:tr w:rsidR="00E92E9F" w:rsidRPr="00903DAE" w14:paraId="460D0F96" w14:textId="77777777" w:rsidTr="0017306D">
        <w:trPr>
          <w:trHeight w:val="20"/>
        </w:trPr>
        <w:tc>
          <w:tcPr>
            <w:tcW w:w="3312" w:type="dxa"/>
            <w:vAlign w:val="bottom"/>
          </w:tcPr>
          <w:p w14:paraId="68E2145F"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  - Interest</w:t>
            </w:r>
          </w:p>
        </w:tc>
        <w:tc>
          <w:tcPr>
            <w:tcW w:w="1625" w:type="dxa"/>
            <w:shd w:val="clear" w:color="auto" w:fill="FAFAFA"/>
          </w:tcPr>
          <w:p w14:paraId="4434601F" w14:textId="33160EFC"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(338,014)</w:t>
            </w:r>
          </w:p>
        </w:tc>
        <w:tc>
          <w:tcPr>
            <w:tcW w:w="1530" w:type="dxa"/>
            <w:shd w:val="clear" w:color="auto" w:fill="FAFAFA"/>
          </w:tcPr>
          <w:p w14:paraId="28585669" w14:textId="55054855"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tcPr>
          <w:p w14:paraId="5FF7C91E" w14:textId="5424A71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3FEB6EF9" w14:textId="124DAA0A"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545A2DA1" w14:textId="77777777" w:rsidTr="0017306D">
        <w:trPr>
          <w:trHeight w:val="20"/>
        </w:trPr>
        <w:tc>
          <w:tcPr>
            <w:tcW w:w="3312" w:type="dxa"/>
            <w:vAlign w:val="bottom"/>
          </w:tcPr>
          <w:p w14:paraId="7E1BD21E"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Increase in interests</w:t>
            </w:r>
          </w:p>
        </w:tc>
        <w:tc>
          <w:tcPr>
            <w:tcW w:w="1625" w:type="dxa"/>
            <w:shd w:val="clear" w:color="auto" w:fill="FAFAFA"/>
          </w:tcPr>
          <w:p w14:paraId="0C58C6EE" w14:textId="53829085"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338,014</w:t>
            </w:r>
          </w:p>
        </w:tc>
        <w:tc>
          <w:tcPr>
            <w:tcW w:w="1530" w:type="dxa"/>
            <w:shd w:val="clear" w:color="auto" w:fill="FAFAFA"/>
          </w:tcPr>
          <w:p w14:paraId="44D46004" w14:textId="46B4C8E8"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tcPr>
          <w:p w14:paraId="22746534" w14:textId="1D29FA5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665B3702" w14:textId="48810345"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0847F85A" w14:textId="77777777" w:rsidTr="0017306D">
        <w:trPr>
          <w:trHeight w:val="20"/>
        </w:trPr>
        <w:tc>
          <w:tcPr>
            <w:tcW w:w="3312" w:type="dxa"/>
            <w:vAlign w:val="bottom"/>
          </w:tcPr>
          <w:p w14:paraId="22955487" w14:textId="7B9DD77C"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Acquisitions - lease liabilities</w:t>
            </w:r>
          </w:p>
        </w:tc>
        <w:tc>
          <w:tcPr>
            <w:tcW w:w="1625" w:type="dxa"/>
            <w:shd w:val="clear" w:color="auto" w:fill="FAFAFA"/>
          </w:tcPr>
          <w:p w14:paraId="55D88D1E" w14:textId="329F010D"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5,469,330</w:t>
            </w:r>
          </w:p>
        </w:tc>
        <w:tc>
          <w:tcPr>
            <w:tcW w:w="1530" w:type="dxa"/>
            <w:shd w:val="clear" w:color="auto" w:fill="FAFAFA"/>
          </w:tcPr>
          <w:p w14:paraId="6FAA9C13" w14:textId="208C58EE"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tcPr>
          <w:p w14:paraId="7F327F7B" w14:textId="6E749F4F"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4F51982E" w14:textId="18674C6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r w:rsidR="00E92E9F" w:rsidRPr="00903DAE" w14:paraId="73D22804" w14:textId="77777777" w:rsidTr="0017306D">
        <w:trPr>
          <w:trHeight w:val="20"/>
        </w:trPr>
        <w:tc>
          <w:tcPr>
            <w:tcW w:w="3312" w:type="dxa"/>
            <w:vAlign w:val="bottom"/>
          </w:tcPr>
          <w:p w14:paraId="4C0F4DCA" w14:textId="211446D6"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903DAE">
              <w:rPr>
                <w:rFonts w:ascii="Arial" w:hAnsi="Arial" w:cs="Arial"/>
                <w:sz w:val="18"/>
                <w:szCs w:val="18"/>
              </w:rPr>
              <w:t>Dividends</w:t>
            </w:r>
            <w:proofErr w:type="gramEnd"/>
            <w:r w:rsidRPr="00903DAE">
              <w:rPr>
                <w:rFonts w:ascii="Arial" w:hAnsi="Arial" w:cs="Arial"/>
                <w:sz w:val="18"/>
                <w:szCs w:val="18"/>
              </w:rPr>
              <w:t xml:space="preserve"> announcement (Note 32)</w:t>
            </w:r>
          </w:p>
        </w:tc>
        <w:tc>
          <w:tcPr>
            <w:tcW w:w="1625" w:type="dxa"/>
            <w:shd w:val="clear" w:color="auto" w:fill="FAFAFA"/>
          </w:tcPr>
          <w:p w14:paraId="022827F6" w14:textId="18F829F0"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5991B938" w14:textId="433C6479"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shd w:val="clear" w:color="auto" w:fill="FAFAFA"/>
          </w:tcPr>
          <w:p w14:paraId="467B83AB" w14:textId="0B108826"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shd w:val="clear" w:color="auto" w:fill="FAFAFA"/>
          </w:tcPr>
          <w:p w14:paraId="0B771E4D" w14:textId="05594D01"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149,980,140</w:t>
            </w:r>
          </w:p>
        </w:tc>
      </w:tr>
      <w:tr w:rsidR="00E92E9F" w:rsidRPr="00903DAE" w14:paraId="21778F45" w14:textId="77777777" w:rsidTr="0017306D">
        <w:trPr>
          <w:trHeight w:val="20"/>
        </w:trPr>
        <w:tc>
          <w:tcPr>
            <w:tcW w:w="3312" w:type="dxa"/>
            <w:vAlign w:val="bottom"/>
          </w:tcPr>
          <w:p w14:paraId="60561C8F"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625" w:type="dxa"/>
            <w:tcBorders>
              <w:top w:val="single" w:sz="4" w:space="0" w:color="auto"/>
              <w:left w:val="nil"/>
              <w:right w:val="nil"/>
            </w:tcBorders>
            <w:shd w:val="clear" w:color="auto" w:fill="FAFAFA"/>
          </w:tcPr>
          <w:p w14:paraId="62928492"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left w:val="nil"/>
              <w:right w:val="nil"/>
            </w:tcBorders>
            <w:shd w:val="clear" w:color="auto" w:fill="FAFAFA"/>
          </w:tcPr>
          <w:p w14:paraId="29F4C116"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DA03FFC"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left w:val="nil"/>
              <w:right w:val="nil"/>
            </w:tcBorders>
            <w:shd w:val="clear" w:color="auto" w:fill="FAFAFA"/>
          </w:tcPr>
          <w:p w14:paraId="77C37BF6" w14:textId="77777777"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2E9F" w:rsidRPr="00903DAE" w14:paraId="48558746" w14:textId="77777777" w:rsidTr="0017306D">
        <w:trPr>
          <w:trHeight w:val="20"/>
        </w:trPr>
        <w:tc>
          <w:tcPr>
            <w:tcW w:w="3312" w:type="dxa"/>
            <w:vAlign w:val="bottom"/>
          </w:tcPr>
          <w:p w14:paraId="02C00A22" w14:textId="5BB5CFE7" w:rsidR="00E92E9F" w:rsidRPr="00903DAE" w:rsidRDefault="00E92E9F" w:rsidP="00E92E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03DAE">
              <w:rPr>
                <w:rFonts w:ascii="Arial" w:hAnsi="Arial" w:cs="Arial"/>
                <w:sz w:val="18"/>
                <w:szCs w:val="18"/>
              </w:rPr>
              <w:t xml:space="preserve">Liabilities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w:t>
            </w:r>
          </w:p>
        </w:tc>
        <w:tc>
          <w:tcPr>
            <w:tcW w:w="1625" w:type="dxa"/>
            <w:tcBorders>
              <w:left w:val="nil"/>
              <w:bottom w:val="single" w:sz="4" w:space="0" w:color="auto"/>
              <w:right w:val="nil"/>
            </w:tcBorders>
            <w:shd w:val="clear" w:color="auto" w:fill="FAFAFA"/>
          </w:tcPr>
          <w:p w14:paraId="1C517972" w14:textId="6208B85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5,052,684</w:t>
            </w:r>
          </w:p>
        </w:tc>
        <w:tc>
          <w:tcPr>
            <w:tcW w:w="1530" w:type="dxa"/>
            <w:tcBorders>
              <w:left w:val="nil"/>
              <w:bottom w:val="single" w:sz="4" w:space="0" w:color="auto"/>
              <w:right w:val="nil"/>
            </w:tcBorders>
            <w:shd w:val="clear" w:color="auto" w:fill="FAFAFA"/>
          </w:tcPr>
          <w:p w14:paraId="7CACBBA4" w14:textId="7EE750C4"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440" w:type="dxa"/>
            <w:tcBorders>
              <w:left w:val="nil"/>
              <w:bottom w:val="single" w:sz="4" w:space="0" w:color="auto"/>
              <w:right w:val="nil"/>
            </w:tcBorders>
            <w:shd w:val="clear" w:color="auto" w:fill="FAFAFA"/>
          </w:tcPr>
          <w:p w14:paraId="09A78063" w14:textId="1443C365"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c>
          <w:tcPr>
            <w:tcW w:w="1530" w:type="dxa"/>
            <w:tcBorders>
              <w:left w:val="nil"/>
              <w:bottom w:val="single" w:sz="4" w:space="0" w:color="auto"/>
              <w:right w:val="nil"/>
            </w:tcBorders>
            <w:shd w:val="clear" w:color="auto" w:fill="FAFAFA"/>
          </w:tcPr>
          <w:p w14:paraId="79F5088A" w14:textId="459B1B78" w:rsidR="00E92E9F" w:rsidRPr="00903DAE" w:rsidRDefault="00E92E9F" w:rsidP="00E92E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3DAE">
              <w:rPr>
                <w:rFonts w:ascii="Arial" w:hAnsi="Arial" w:cs="Arial"/>
                <w:sz w:val="18"/>
                <w:szCs w:val="18"/>
              </w:rPr>
              <w:t>-</w:t>
            </w:r>
          </w:p>
        </w:tc>
      </w:tr>
    </w:tbl>
    <w:p w14:paraId="5F8C4EEA" w14:textId="77777777" w:rsidR="00DB3725" w:rsidRPr="00903DAE" w:rsidRDefault="00DB3725" w:rsidP="00855898">
      <w:pPr>
        <w:rPr>
          <w:rFonts w:ascii="Arial" w:eastAsia="Arial" w:hAnsi="Arial" w:cs="Arial"/>
          <w:bCs/>
          <w:sz w:val="18"/>
          <w:szCs w:val="18"/>
        </w:rPr>
      </w:pPr>
    </w:p>
    <w:p w14:paraId="4479FA60" w14:textId="2EDA9A4F" w:rsidR="00B84B9B" w:rsidRPr="00903DAE" w:rsidRDefault="00B84B9B">
      <w:pPr>
        <w:spacing w:after="160" w:line="259" w:lineRule="auto"/>
        <w:rPr>
          <w:rFonts w:ascii="Arial" w:eastAsia="Arial" w:hAnsi="Arial" w:cs="Arial"/>
          <w:bCs/>
          <w:sz w:val="18"/>
          <w:szCs w:val="18"/>
        </w:rPr>
      </w:pPr>
      <w:r w:rsidRPr="00903DAE">
        <w:rPr>
          <w:rFonts w:ascii="Arial" w:eastAsia="Arial" w:hAnsi="Arial" w:cs="Arial"/>
          <w:bCs/>
          <w:sz w:val="18"/>
          <w:szCs w:val="18"/>
        </w:rPr>
        <w:br w:type="page"/>
      </w:r>
    </w:p>
    <w:p w14:paraId="135E9F8B" w14:textId="77777777" w:rsidR="00C81177" w:rsidRPr="00903DAE" w:rsidRDefault="00C81177" w:rsidP="00855898">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3AB0CD5D" w14:textId="77777777" w:rsidTr="00930AA6">
        <w:trPr>
          <w:trHeight w:val="386"/>
        </w:trPr>
        <w:tc>
          <w:tcPr>
            <w:tcW w:w="9461" w:type="dxa"/>
            <w:shd w:val="clear" w:color="auto" w:fill="FFA543"/>
            <w:vAlign w:val="center"/>
          </w:tcPr>
          <w:p w14:paraId="13C654D3" w14:textId="7961CFA8"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38" w:name="_Hlk34062063"/>
            <w:r w:rsidRPr="00903DAE">
              <w:rPr>
                <w:rFonts w:ascii="Arial" w:eastAsia="Arial Unicode MS" w:hAnsi="Arial" w:cs="Arial"/>
                <w:b/>
                <w:bCs/>
                <w:color w:val="FFFFFF" w:themeColor="background1"/>
                <w:sz w:val="18"/>
                <w:szCs w:val="18"/>
                <w:lang w:val="en-GB"/>
              </w:rPr>
              <w:t>3</w:t>
            </w:r>
            <w:r w:rsidR="00AE2FA1" w:rsidRPr="00903DAE">
              <w:rPr>
                <w:rFonts w:ascii="Arial" w:eastAsia="Arial Unicode MS" w:hAnsi="Arial" w:cs="Arial"/>
                <w:b/>
                <w:bCs/>
                <w:color w:val="FFFFFF" w:themeColor="background1"/>
                <w:sz w:val="18"/>
                <w:szCs w:val="18"/>
                <w:lang w:val="en-GB"/>
              </w:rPr>
              <w:t>4</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Related party transactions</w:t>
            </w:r>
          </w:p>
        </w:tc>
      </w:tr>
      <w:bookmarkEnd w:id="38"/>
    </w:tbl>
    <w:p w14:paraId="2BC330CB" w14:textId="77777777" w:rsidR="00A24721" w:rsidRPr="00903DAE" w:rsidRDefault="00A24721" w:rsidP="00A24721">
      <w:pPr>
        <w:tabs>
          <w:tab w:val="left" w:pos="540"/>
          <w:tab w:val="left" w:pos="7380"/>
          <w:tab w:val="right" w:pos="8640"/>
        </w:tabs>
        <w:jc w:val="thaiDistribute"/>
        <w:rPr>
          <w:rFonts w:ascii="Arial" w:hAnsi="Arial" w:cs="Arial"/>
          <w:b/>
          <w:sz w:val="18"/>
          <w:szCs w:val="18"/>
        </w:rPr>
      </w:pPr>
    </w:p>
    <w:bookmarkEnd w:id="37"/>
    <w:p w14:paraId="7A33A493" w14:textId="5198BE2C" w:rsidR="00A24721" w:rsidRPr="00903DAE" w:rsidRDefault="00A24721" w:rsidP="00A24721">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903DAE">
        <w:rPr>
          <w:rFonts w:ascii="Arial" w:hAnsi="Arial" w:cs="Arial"/>
          <w:spacing w:val="-6"/>
          <w:sz w:val="18"/>
          <w:szCs w:val="18"/>
        </w:rPr>
        <w:t>Individuals and entities that directly or indirectly control or are controlled by or are under common control with the Company,</w:t>
      </w:r>
      <w:r w:rsidRPr="00903DAE">
        <w:rPr>
          <w:rFonts w:ascii="Arial" w:hAnsi="Arial" w:cs="Arial"/>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A3D8A86" w14:textId="77777777" w:rsidR="00A24721" w:rsidRPr="00903DAE" w:rsidRDefault="00A24721" w:rsidP="00A24721">
      <w:pPr>
        <w:jc w:val="thaiDistribute"/>
        <w:outlineLvl w:val="0"/>
        <w:rPr>
          <w:rFonts w:ascii="Arial" w:hAnsi="Arial" w:cs="Arial"/>
          <w:caps/>
          <w:sz w:val="18"/>
          <w:szCs w:val="18"/>
        </w:rPr>
      </w:pPr>
    </w:p>
    <w:p w14:paraId="15F7F88B" w14:textId="77777777" w:rsidR="00A24721" w:rsidRPr="00903DAE" w:rsidRDefault="00A24721" w:rsidP="00A24721">
      <w:pPr>
        <w:jc w:val="thaiDistribute"/>
        <w:outlineLvl w:val="0"/>
        <w:rPr>
          <w:rFonts w:ascii="Arial" w:hAnsi="Arial" w:cs="Arial"/>
          <w:caps/>
          <w:sz w:val="18"/>
          <w:szCs w:val="18"/>
          <w:lang w:val="en-GB"/>
        </w:rPr>
      </w:pPr>
      <w:r w:rsidRPr="00903DAE">
        <w:rPr>
          <w:rFonts w:ascii="Arial" w:hAnsi="Arial" w:cs="Arial"/>
          <w:spacing w:val="-2"/>
          <w:sz w:val="18"/>
          <w:szCs w:val="18"/>
        </w:rPr>
        <w:t>In considering each possible related-party relationship, attention is directed to the substance of the relationship, and not merely the legal form.</w:t>
      </w:r>
    </w:p>
    <w:p w14:paraId="6506B95F" w14:textId="77777777" w:rsidR="00A24721" w:rsidRPr="00903DAE" w:rsidRDefault="00A24721" w:rsidP="00A24721">
      <w:pPr>
        <w:jc w:val="thaiDistribute"/>
        <w:outlineLvl w:val="0"/>
        <w:rPr>
          <w:rFonts w:ascii="Arial" w:hAnsi="Arial" w:cs="Arial"/>
          <w:caps/>
          <w:sz w:val="18"/>
          <w:szCs w:val="18"/>
          <w:lang w:val="en-GB"/>
        </w:rPr>
      </w:pPr>
    </w:p>
    <w:p w14:paraId="4E025949" w14:textId="692CCDD0" w:rsidR="00A24721" w:rsidRPr="00903DAE" w:rsidRDefault="00A24721" w:rsidP="00A24721">
      <w:pPr>
        <w:jc w:val="thaiDistribute"/>
        <w:outlineLvl w:val="0"/>
        <w:rPr>
          <w:rFonts w:ascii="Arial" w:hAnsi="Arial" w:cs="Arial"/>
          <w:spacing w:val="-2"/>
          <w:sz w:val="18"/>
          <w:szCs w:val="18"/>
        </w:rPr>
      </w:pPr>
      <w:r w:rsidRPr="00903DAE">
        <w:rPr>
          <w:rFonts w:ascii="Arial" w:hAnsi="Arial" w:cs="Arial"/>
          <w:spacing w:val="-2"/>
          <w:sz w:val="18"/>
          <w:szCs w:val="18"/>
        </w:rPr>
        <w:t xml:space="preserve">The ultimate shareholder of the Company is </w:t>
      </w:r>
      <w:proofErr w:type="spellStart"/>
      <w:r w:rsidRPr="00903DAE">
        <w:rPr>
          <w:rFonts w:ascii="Arial" w:hAnsi="Arial" w:cs="Arial"/>
          <w:spacing w:val="-2"/>
          <w:sz w:val="18"/>
          <w:szCs w:val="18"/>
        </w:rPr>
        <w:t>Tiewtranon</w:t>
      </w:r>
      <w:proofErr w:type="spellEnd"/>
      <w:r w:rsidRPr="00903DAE">
        <w:rPr>
          <w:rFonts w:ascii="Arial" w:hAnsi="Arial" w:cs="Arial"/>
          <w:spacing w:val="-2"/>
          <w:sz w:val="18"/>
          <w:szCs w:val="22"/>
          <w:lang w:val="en-GB"/>
        </w:rPr>
        <w:t>t</w:t>
      </w:r>
      <w:r w:rsidRPr="00903DAE">
        <w:rPr>
          <w:rFonts w:ascii="Arial" w:hAnsi="Arial" w:cs="Arial"/>
          <w:spacing w:val="-2"/>
          <w:sz w:val="18"/>
          <w:szCs w:val="18"/>
        </w:rPr>
        <w:t xml:space="preserve"> family who owned </w:t>
      </w:r>
      <w:r w:rsidR="00FB179D" w:rsidRPr="00903DAE">
        <w:rPr>
          <w:rFonts w:ascii="Arial" w:hAnsi="Arial" w:cs="Arial"/>
          <w:spacing w:val="-2"/>
          <w:sz w:val="18"/>
          <w:szCs w:val="18"/>
          <w:lang w:val="en-GB"/>
        </w:rPr>
        <w:t>42.12</w:t>
      </w:r>
      <w:r w:rsidRPr="00903DAE">
        <w:rPr>
          <w:rFonts w:ascii="Arial" w:hAnsi="Arial" w:cs="Arial"/>
          <w:spacing w:val="-2"/>
          <w:sz w:val="18"/>
          <w:szCs w:val="18"/>
        </w:rPr>
        <w:t xml:space="preserve">%. The other major shareholders </w:t>
      </w:r>
      <w:proofErr w:type="gramStart"/>
      <w:r w:rsidRPr="00903DAE">
        <w:rPr>
          <w:rFonts w:ascii="Arial" w:hAnsi="Arial" w:cs="Arial"/>
          <w:spacing w:val="-2"/>
          <w:sz w:val="18"/>
          <w:szCs w:val="18"/>
        </w:rPr>
        <w:t>is</w:t>
      </w:r>
      <w:proofErr w:type="gramEnd"/>
      <w:r w:rsidRPr="00903DAE">
        <w:rPr>
          <w:rFonts w:ascii="Arial" w:hAnsi="Arial" w:cs="Arial"/>
          <w:spacing w:val="-2"/>
          <w:sz w:val="18"/>
          <w:szCs w:val="18"/>
        </w:rPr>
        <w:t xml:space="preserve"> </w:t>
      </w:r>
      <w:r w:rsidR="0017306D" w:rsidRPr="00903DAE">
        <w:rPr>
          <w:rFonts w:ascii="Arial" w:hAnsi="Arial" w:cs="Arial"/>
          <w:spacing w:val="-2"/>
          <w:sz w:val="18"/>
          <w:szCs w:val="18"/>
        </w:rPr>
        <w:br/>
      </w:r>
      <w:r w:rsidRPr="00903DAE">
        <w:rPr>
          <w:rFonts w:ascii="Arial" w:hAnsi="Arial" w:cs="Arial"/>
          <w:spacing w:val="-6"/>
          <w:sz w:val="18"/>
          <w:szCs w:val="18"/>
        </w:rPr>
        <w:t xml:space="preserve">SKY ICT Public Company Limited owned </w:t>
      </w:r>
      <w:r w:rsidR="00EB47BD" w:rsidRPr="00903DAE">
        <w:rPr>
          <w:rFonts w:ascii="Arial" w:hAnsi="Arial" w:cs="Arial"/>
          <w:spacing w:val="-6"/>
          <w:sz w:val="18"/>
          <w:szCs w:val="18"/>
          <w:lang w:val="en-GB"/>
        </w:rPr>
        <w:t>23.40</w:t>
      </w:r>
      <w:r w:rsidRPr="00903DAE">
        <w:rPr>
          <w:rFonts w:ascii="Arial" w:hAnsi="Arial" w:cs="Arial"/>
          <w:spacing w:val="-6"/>
          <w:sz w:val="18"/>
          <w:szCs w:val="18"/>
        </w:rPr>
        <w:t xml:space="preserve">% of the Company’s shares. The remaining </w:t>
      </w:r>
      <w:r w:rsidR="001202EC" w:rsidRPr="00903DAE">
        <w:rPr>
          <w:rFonts w:ascii="Arial" w:hAnsi="Arial" w:cs="Arial"/>
          <w:spacing w:val="-6"/>
          <w:sz w:val="18"/>
          <w:szCs w:val="18"/>
          <w:lang w:val="en-GB"/>
        </w:rPr>
        <w:t>34.48</w:t>
      </w:r>
      <w:r w:rsidRPr="00903DAE">
        <w:rPr>
          <w:rFonts w:ascii="Arial" w:hAnsi="Arial" w:cs="Arial"/>
          <w:spacing w:val="-6"/>
          <w:sz w:val="18"/>
          <w:szCs w:val="18"/>
        </w:rPr>
        <w:t>% of the shares are widely held.</w:t>
      </w:r>
    </w:p>
    <w:p w14:paraId="4B283550" w14:textId="77777777" w:rsidR="00A24721" w:rsidRPr="00903DAE" w:rsidRDefault="00A24721" w:rsidP="00A24721">
      <w:pPr>
        <w:outlineLvl w:val="0"/>
        <w:rPr>
          <w:rFonts w:ascii="Arial" w:hAnsi="Arial" w:cs="Arial"/>
          <w:sz w:val="18"/>
          <w:szCs w:val="18"/>
          <w:lang w:val="en-GB"/>
        </w:rPr>
      </w:pPr>
    </w:p>
    <w:p w14:paraId="60921833" w14:textId="77777777" w:rsidR="00A24721" w:rsidRPr="00903DAE" w:rsidRDefault="00A24721" w:rsidP="00A24721">
      <w:pPr>
        <w:tabs>
          <w:tab w:val="num" w:pos="709"/>
        </w:tabs>
        <w:jc w:val="thaiDistribute"/>
        <w:rPr>
          <w:rFonts w:ascii="Arial" w:hAnsi="Arial" w:cs="Arial"/>
          <w:spacing w:val="-4"/>
          <w:sz w:val="18"/>
          <w:szCs w:val="18"/>
        </w:rPr>
      </w:pPr>
      <w:r w:rsidRPr="00903DAE">
        <w:rPr>
          <w:rFonts w:ascii="Arial" w:hAnsi="Arial" w:cs="Arial"/>
          <w:spacing w:val="-4"/>
          <w:sz w:val="18"/>
          <w:szCs w:val="18"/>
        </w:rPr>
        <w:t>Relationship of the related companies as follows:</w:t>
      </w:r>
    </w:p>
    <w:p w14:paraId="5FB74A12" w14:textId="77777777" w:rsidR="00A24721" w:rsidRPr="00903DAE" w:rsidRDefault="00A24721" w:rsidP="00A24721">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A24721" w:rsidRPr="00903DAE" w14:paraId="721B20C3" w14:textId="77777777" w:rsidTr="00930AA6">
        <w:tc>
          <w:tcPr>
            <w:tcW w:w="4253" w:type="dxa"/>
            <w:tcBorders>
              <w:top w:val="single" w:sz="4" w:space="0" w:color="auto"/>
              <w:bottom w:val="single" w:sz="4" w:space="0" w:color="auto"/>
            </w:tcBorders>
            <w:vAlign w:val="center"/>
            <w:hideMark/>
          </w:tcPr>
          <w:p w14:paraId="15A183CF" w14:textId="77777777" w:rsidR="00A24721" w:rsidRPr="00903DAE" w:rsidRDefault="00A24721" w:rsidP="00930AA6">
            <w:pPr>
              <w:ind w:left="-105" w:right="-72"/>
              <w:jc w:val="center"/>
              <w:rPr>
                <w:rFonts w:ascii="Arial" w:hAnsi="Arial" w:cs="Arial"/>
                <w:b/>
                <w:bCs/>
                <w:sz w:val="18"/>
                <w:szCs w:val="18"/>
              </w:rPr>
            </w:pPr>
            <w:r w:rsidRPr="00903DAE">
              <w:rPr>
                <w:rFonts w:ascii="Arial" w:hAnsi="Arial" w:cs="Arial"/>
                <w:b/>
                <w:bCs/>
                <w:sz w:val="18"/>
                <w:szCs w:val="18"/>
              </w:rPr>
              <w:t>Related companies</w:t>
            </w:r>
          </w:p>
        </w:tc>
        <w:tc>
          <w:tcPr>
            <w:tcW w:w="5197" w:type="dxa"/>
            <w:tcBorders>
              <w:top w:val="single" w:sz="4" w:space="0" w:color="auto"/>
              <w:bottom w:val="single" w:sz="4" w:space="0" w:color="auto"/>
            </w:tcBorders>
            <w:vAlign w:val="center"/>
            <w:hideMark/>
          </w:tcPr>
          <w:p w14:paraId="704A6BEC" w14:textId="77777777" w:rsidR="00A24721" w:rsidRPr="00903DAE" w:rsidRDefault="00A24721" w:rsidP="00930AA6">
            <w:pPr>
              <w:ind w:right="-72"/>
              <w:jc w:val="center"/>
              <w:rPr>
                <w:rFonts w:ascii="Arial" w:hAnsi="Arial" w:cs="Arial"/>
                <w:b/>
                <w:bCs/>
                <w:sz w:val="18"/>
                <w:szCs w:val="18"/>
                <w:cs/>
              </w:rPr>
            </w:pPr>
            <w:r w:rsidRPr="00903DAE">
              <w:rPr>
                <w:rFonts w:ascii="Arial" w:hAnsi="Arial" w:cs="Arial"/>
                <w:b/>
                <w:bCs/>
                <w:sz w:val="18"/>
                <w:szCs w:val="18"/>
              </w:rPr>
              <w:t>Relationship</w:t>
            </w:r>
          </w:p>
        </w:tc>
      </w:tr>
      <w:tr w:rsidR="00A24721" w:rsidRPr="00903DAE" w14:paraId="685469CF" w14:textId="77777777" w:rsidTr="00930AA6">
        <w:tc>
          <w:tcPr>
            <w:tcW w:w="4253" w:type="dxa"/>
            <w:tcBorders>
              <w:top w:val="single" w:sz="4" w:space="0" w:color="auto"/>
            </w:tcBorders>
            <w:vAlign w:val="center"/>
          </w:tcPr>
          <w:p w14:paraId="15C4C590" w14:textId="77777777" w:rsidR="00A24721" w:rsidRPr="00903DAE" w:rsidRDefault="00A24721" w:rsidP="00930AA6">
            <w:pPr>
              <w:ind w:left="-105"/>
              <w:rPr>
                <w:rFonts w:ascii="Arial" w:hAnsi="Arial" w:cs="Arial"/>
                <w:b/>
                <w:bCs/>
                <w:sz w:val="18"/>
                <w:szCs w:val="18"/>
              </w:rPr>
            </w:pPr>
          </w:p>
        </w:tc>
        <w:tc>
          <w:tcPr>
            <w:tcW w:w="5197" w:type="dxa"/>
            <w:tcBorders>
              <w:top w:val="single" w:sz="4" w:space="0" w:color="auto"/>
            </w:tcBorders>
          </w:tcPr>
          <w:p w14:paraId="38DBEE5E" w14:textId="77777777" w:rsidR="00A24721" w:rsidRPr="00903DAE" w:rsidRDefault="00A24721" w:rsidP="00930AA6">
            <w:pPr>
              <w:ind w:right="-72"/>
              <w:jc w:val="center"/>
              <w:rPr>
                <w:rFonts w:ascii="Arial" w:hAnsi="Arial" w:cs="Arial"/>
                <w:sz w:val="18"/>
                <w:szCs w:val="18"/>
                <w:lang w:val="en-GB"/>
              </w:rPr>
            </w:pPr>
          </w:p>
        </w:tc>
      </w:tr>
      <w:tr w:rsidR="00A24721" w:rsidRPr="00903DAE" w14:paraId="633BDBE1" w14:textId="77777777" w:rsidTr="00930AA6">
        <w:tc>
          <w:tcPr>
            <w:tcW w:w="4253" w:type="dxa"/>
            <w:shd w:val="clear" w:color="auto" w:fill="auto"/>
            <w:vAlign w:val="bottom"/>
            <w:hideMark/>
          </w:tcPr>
          <w:p w14:paraId="096C05FD" w14:textId="77777777" w:rsidR="00A24721" w:rsidRPr="00903DAE" w:rsidRDefault="00A24721" w:rsidP="00930AA6">
            <w:pPr>
              <w:ind w:left="-105"/>
              <w:jc w:val="thaiDistribute"/>
              <w:rPr>
                <w:rFonts w:ascii="Arial" w:hAnsi="Arial" w:cs="Arial"/>
                <w:sz w:val="18"/>
                <w:szCs w:val="18"/>
              </w:rPr>
            </w:pPr>
            <w:r w:rsidRPr="00903DAE">
              <w:rPr>
                <w:rFonts w:ascii="Arial" w:hAnsi="Arial" w:cs="Arial"/>
                <w:sz w:val="18"/>
                <w:szCs w:val="18"/>
              </w:rPr>
              <w:t>Paradigm Technology Service Company Limited</w:t>
            </w:r>
          </w:p>
        </w:tc>
        <w:tc>
          <w:tcPr>
            <w:tcW w:w="5197" w:type="dxa"/>
            <w:shd w:val="clear" w:color="auto" w:fill="auto"/>
            <w:hideMark/>
          </w:tcPr>
          <w:p w14:paraId="102E81F2" w14:textId="77777777" w:rsidR="00A24721" w:rsidRPr="00903DAE" w:rsidRDefault="00A24721" w:rsidP="00930AA6">
            <w:pPr>
              <w:ind w:right="-72"/>
              <w:jc w:val="thaiDistribute"/>
              <w:rPr>
                <w:rFonts w:ascii="Arial" w:hAnsi="Arial" w:cs="Arial"/>
                <w:sz w:val="18"/>
                <w:szCs w:val="18"/>
              </w:rPr>
            </w:pPr>
            <w:r w:rsidRPr="00903DAE">
              <w:rPr>
                <w:rFonts w:ascii="Arial" w:hAnsi="Arial" w:cs="Arial"/>
                <w:sz w:val="18"/>
                <w:szCs w:val="18"/>
              </w:rPr>
              <w:t>Subsidiary</w:t>
            </w:r>
          </w:p>
        </w:tc>
      </w:tr>
      <w:tr w:rsidR="00306595" w:rsidRPr="00903DAE" w14:paraId="4CB40237" w14:textId="77777777" w:rsidTr="00930AA6">
        <w:tc>
          <w:tcPr>
            <w:tcW w:w="4253" w:type="dxa"/>
            <w:shd w:val="clear" w:color="auto" w:fill="auto"/>
            <w:vAlign w:val="bottom"/>
          </w:tcPr>
          <w:p w14:paraId="55D8DD45" w14:textId="2B5D64F9" w:rsidR="00306595" w:rsidRPr="00903DAE" w:rsidRDefault="00306595" w:rsidP="00306595">
            <w:pPr>
              <w:ind w:left="-105"/>
              <w:rPr>
                <w:rFonts w:ascii="Arial" w:hAnsi="Arial" w:cs="Arial"/>
                <w:sz w:val="18"/>
                <w:szCs w:val="18"/>
              </w:rPr>
            </w:pPr>
            <w:proofErr w:type="spellStart"/>
            <w:r w:rsidRPr="00903DAE">
              <w:rPr>
                <w:rFonts w:ascii="Arial" w:hAnsi="Arial" w:cs="Arial"/>
                <w:sz w:val="18"/>
                <w:szCs w:val="18"/>
              </w:rPr>
              <w:t>Exdream</w:t>
            </w:r>
            <w:proofErr w:type="spellEnd"/>
            <w:r w:rsidRPr="00903DAE">
              <w:rPr>
                <w:rFonts w:ascii="Arial" w:hAnsi="Arial" w:cs="Arial"/>
                <w:sz w:val="18"/>
                <w:szCs w:val="18"/>
              </w:rPr>
              <w:t xml:space="preserve"> Spirit Company Limited</w:t>
            </w:r>
            <w:r w:rsidRPr="00903DAE">
              <w:rPr>
                <w:rFonts w:ascii="Arial" w:hAnsi="Arial" w:cs="Arial"/>
                <w:sz w:val="18"/>
                <w:szCs w:val="18"/>
              </w:rPr>
              <w:br/>
            </w:r>
          </w:p>
        </w:tc>
        <w:tc>
          <w:tcPr>
            <w:tcW w:w="5197" w:type="dxa"/>
            <w:shd w:val="clear" w:color="auto" w:fill="auto"/>
          </w:tcPr>
          <w:p w14:paraId="7BAD9181" w14:textId="3F9F1F88" w:rsidR="00306595" w:rsidRPr="00903DAE" w:rsidRDefault="00306595" w:rsidP="00306595">
            <w:pPr>
              <w:ind w:right="-72"/>
              <w:rPr>
                <w:rFonts w:ascii="Arial" w:hAnsi="Arial" w:cs="Arial"/>
                <w:sz w:val="18"/>
                <w:szCs w:val="18"/>
              </w:rPr>
            </w:pPr>
            <w:r w:rsidRPr="00903DAE">
              <w:rPr>
                <w:rFonts w:ascii="Arial" w:hAnsi="Arial" w:cs="Arial"/>
                <w:sz w:val="18"/>
                <w:szCs w:val="18"/>
              </w:rPr>
              <w:t xml:space="preserve">Subsidiary (subsidiary of Paradigm Technology </w:t>
            </w:r>
            <w:r w:rsidRPr="00903DAE">
              <w:rPr>
                <w:rFonts w:ascii="Arial" w:hAnsi="Arial" w:cs="Arial"/>
                <w:sz w:val="18"/>
                <w:szCs w:val="18"/>
              </w:rPr>
              <w:br/>
              <w:t xml:space="preserve">   Service Company Limited)</w:t>
            </w:r>
          </w:p>
        </w:tc>
      </w:tr>
      <w:tr w:rsidR="00A24721" w:rsidRPr="00903DAE" w14:paraId="0C81D5D5" w14:textId="77777777" w:rsidTr="00930AA6">
        <w:tc>
          <w:tcPr>
            <w:tcW w:w="4253" w:type="dxa"/>
            <w:shd w:val="clear" w:color="auto" w:fill="auto"/>
            <w:vAlign w:val="bottom"/>
            <w:hideMark/>
          </w:tcPr>
          <w:p w14:paraId="0A6F4512" w14:textId="77777777" w:rsidR="00A24721" w:rsidRPr="00903DAE" w:rsidRDefault="00A24721" w:rsidP="00930AA6">
            <w:pPr>
              <w:ind w:left="-105"/>
              <w:rPr>
                <w:rFonts w:ascii="Arial" w:hAnsi="Arial" w:cs="Arial"/>
                <w:sz w:val="18"/>
                <w:szCs w:val="18"/>
              </w:rPr>
            </w:pPr>
            <w:r w:rsidRPr="00903DAE">
              <w:rPr>
                <w:rFonts w:ascii="Arial" w:hAnsi="Arial" w:cs="Arial"/>
                <w:sz w:val="18"/>
                <w:szCs w:val="18"/>
              </w:rPr>
              <w:t>IBS Corporation Limited</w:t>
            </w:r>
          </w:p>
        </w:tc>
        <w:tc>
          <w:tcPr>
            <w:tcW w:w="5197" w:type="dxa"/>
            <w:shd w:val="clear" w:color="auto" w:fill="auto"/>
            <w:vAlign w:val="bottom"/>
          </w:tcPr>
          <w:p w14:paraId="69B98074" w14:textId="77777777" w:rsidR="00A24721" w:rsidRPr="00903DAE" w:rsidRDefault="00A24721" w:rsidP="00930AA6">
            <w:pPr>
              <w:ind w:right="-72"/>
              <w:jc w:val="thaiDistribute"/>
              <w:rPr>
                <w:rFonts w:ascii="Arial" w:hAnsi="Arial" w:cs="Arial"/>
                <w:sz w:val="18"/>
                <w:szCs w:val="18"/>
              </w:rPr>
            </w:pPr>
            <w:r w:rsidRPr="00903DAE">
              <w:rPr>
                <w:rFonts w:ascii="Arial" w:hAnsi="Arial" w:cs="Arial"/>
                <w:sz w:val="18"/>
                <w:szCs w:val="18"/>
              </w:rPr>
              <w:t>Subsidiary</w:t>
            </w:r>
          </w:p>
        </w:tc>
      </w:tr>
      <w:tr w:rsidR="004937B0" w:rsidRPr="00903DAE" w14:paraId="79D8634F" w14:textId="77777777" w:rsidTr="00930AA6">
        <w:tc>
          <w:tcPr>
            <w:tcW w:w="4253" w:type="dxa"/>
            <w:shd w:val="clear" w:color="auto" w:fill="auto"/>
            <w:vAlign w:val="bottom"/>
          </w:tcPr>
          <w:p w14:paraId="02528483" w14:textId="32712D78" w:rsidR="004937B0" w:rsidRPr="00903DAE" w:rsidRDefault="008938D5" w:rsidP="00930AA6">
            <w:pPr>
              <w:ind w:left="-105"/>
              <w:rPr>
                <w:rFonts w:ascii="Arial" w:hAnsi="Arial" w:cs="Arial"/>
                <w:sz w:val="18"/>
                <w:szCs w:val="18"/>
              </w:rPr>
            </w:pPr>
            <w:r w:rsidRPr="00903DAE">
              <w:rPr>
                <w:rFonts w:ascii="Arial" w:hAnsi="Arial" w:cs="Arial"/>
                <w:sz w:val="18"/>
                <w:szCs w:val="18"/>
              </w:rPr>
              <w:t>Eastgate Tech Company Limited</w:t>
            </w:r>
          </w:p>
        </w:tc>
        <w:tc>
          <w:tcPr>
            <w:tcW w:w="5197" w:type="dxa"/>
            <w:shd w:val="clear" w:color="auto" w:fill="auto"/>
            <w:vAlign w:val="bottom"/>
          </w:tcPr>
          <w:p w14:paraId="32B23642" w14:textId="7B87061F" w:rsidR="004937B0" w:rsidRPr="00903DAE" w:rsidRDefault="008938D5" w:rsidP="00930AA6">
            <w:pPr>
              <w:ind w:right="-72"/>
              <w:jc w:val="thaiDistribute"/>
              <w:rPr>
                <w:rFonts w:ascii="Arial" w:hAnsi="Arial" w:cs="Arial"/>
                <w:sz w:val="18"/>
                <w:szCs w:val="18"/>
              </w:rPr>
            </w:pPr>
            <w:r w:rsidRPr="00903DAE">
              <w:rPr>
                <w:rFonts w:ascii="Arial" w:hAnsi="Arial" w:cs="Arial"/>
                <w:sz w:val="18"/>
                <w:szCs w:val="18"/>
              </w:rPr>
              <w:t>Associate</w:t>
            </w:r>
          </w:p>
        </w:tc>
      </w:tr>
      <w:tr w:rsidR="008938D5" w:rsidRPr="00903DAE" w14:paraId="608CC5AA" w14:textId="77777777" w:rsidTr="00930AA6">
        <w:tc>
          <w:tcPr>
            <w:tcW w:w="4253" w:type="dxa"/>
            <w:shd w:val="clear" w:color="auto" w:fill="auto"/>
            <w:vAlign w:val="bottom"/>
          </w:tcPr>
          <w:p w14:paraId="768D6C2A" w14:textId="70E0C6EC" w:rsidR="008938D5" w:rsidRPr="00903DAE" w:rsidRDefault="008938D5" w:rsidP="00930AA6">
            <w:pPr>
              <w:ind w:left="-105"/>
              <w:rPr>
                <w:rFonts w:ascii="Arial" w:hAnsi="Arial" w:cs="Arial"/>
                <w:sz w:val="18"/>
                <w:szCs w:val="18"/>
              </w:rPr>
            </w:pPr>
            <w:r w:rsidRPr="00903DAE">
              <w:rPr>
                <w:rFonts w:ascii="Arial" w:hAnsi="Arial" w:cs="Arial"/>
                <w:sz w:val="18"/>
                <w:szCs w:val="18"/>
              </w:rPr>
              <w:t>Siam EV Corporation Limited</w:t>
            </w:r>
          </w:p>
        </w:tc>
        <w:tc>
          <w:tcPr>
            <w:tcW w:w="5197" w:type="dxa"/>
            <w:shd w:val="clear" w:color="auto" w:fill="auto"/>
            <w:vAlign w:val="bottom"/>
          </w:tcPr>
          <w:p w14:paraId="2A7B8AE9" w14:textId="7281B283" w:rsidR="008938D5" w:rsidRPr="00903DAE" w:rsidRDefault="008938D5" w:rsidP="00930AA6">
            <w:pPr>
              <w:ind w:right="-72"/>
              <w:jc w:val="thaiDistribute"/>
              <w:rPr>
                <w:rFonts w:ascii="Arial" w:hAnsi="Arial" w:cs="Arial"/>
                <w:sz w:val="18"/>
                <w:szCs w:val="18"/>
              </w:rPr>
            </w:pPr>
            <w:r w:rsidRPr="00903DAE">
              <w:rPr>
                <w:rFonts w:ascii="Arial" w:hAnsi="Arial" w:cs="Arial"/>
                <w:sz w:val="18"/>
                <w:szCs w:val="18"/>
              </w:rPr>
              <w:t>Joint venture</w:t>
            </w:r>
          </w:p>
        </w:tc>
      </w:tr>
      <w:tr w:rsidR="00A756C5" w:rsidRPr="00903DAE" w14:paraId="15728DAB" w14:textId="77777777" w:rsidTr="00930AA6">
        <w:tc>
          <w:tcPr>
            <w:tcW w:w="4253" w:type="dxa"/>
            <w:shd w:val="clear" w:color="auto" w:fill="auto"/>
            <w:vAlign w:val="bottom"/>
          </w:tcPr>
          <w:p w14:paraId="39CEE34E" w14:textId="3DDCA146" w:rsidR="00A756C5" w:rsidRPr="00903DAE" w:rsidRDefault="00A756C5" w:rsidP="00930AA6">
            <w:pPr>
              <w:ind w:left="-105"/>
              <w:rPr>
                <w:rFonts w:ascii="Arial" w:hAnsi="Arial" w:cs="Arial"/>
                <w:sz w:val="18"/>
                <w:szCs w:val="18"/>
              </w:rPr>
            </w:pPr>
            <w:r w:rsidRPr="00903DAE">
              <w:rPr>
                <w:rFonts w:ascii="Arial" w:hAnsi="Arial" w:cs="Arial"/>
                <w:sz w:val="18"/>
                <w:szCs w:val="18"/>
              </w:rPr>
              <w:t>UIAT Company Limited</w:t>
            </w:r>
          </w:p>
        </w:tc>
        <w:tc>
          <w:tcPr>
            <w:tcW w:w="5197" w:type="dxa"/>
            <w:shd w:val="clear" w:color="auto" w:fill="auto"/>
            <w:vAlign w:val="bottom"/>
          </w:tcPr>
          <w:p w14:paraId="50F300CD" w14:textId="7A93AF44" w:rsidR="00A756C5" w:rsidRPr="00903DAE" w:rsidRDefault="00A756C5" w:rsidP="00930AA6">
            <w:pPr>
              <w:ind w:right="-72"/>
              <w:jc w:val="thaiDistribute"/>
              <w:rPr>
                <w:rFonts w:ascii="Arial" w:hAnsi="Arial" w:cs="Arial"/>
                <w:sz w:val="18"/>
                <w:szCs w:val="18"/>
              </w:rPr>
            </w:pPr>
            <w:r w:rsidRPr="00903DAE">
              <w:rPr>
                <w:rFonts w:ascii="Arial" w:hAnsi="Arial" w:cs="Arial"/>
                <w:sz w:val="18"/>
                <w:szCs w:val="18"/>
              </w:rPr>
              <w:t>Joint venture</w:t>
            </w:r>
          </w:p>
        </w:tc>
      </w:tr>
      <w:tr w:rsidR="00A24721" w:rsidRPr="00903DAE" w14:paraId="154B159C" w14:textId="77777777" w:rsidTr="00930AA6">
        <w:tc>
          <w:tcPr>
            <w:tcW w:w="4253" w:type="dxa"/>
            <w:shd w:val="clear" w:color="auto" w:fill="auto"/>
            <w:vAlign w:val="bottom"/>
          </w:tcPr>
          <w:p w14:paraId="6BF5113C" w14:textId="77777777" w:rsidR="00A24721" w:rsidRPr="00903DAE" w:rsidRDefault="00A24721" w:rsidP="00930AA6">
            <w:pPr>
              <w:ind w:left="-105"/>
              <w:rPr>
                <w:rFonts w:ascii="Arial" w:hAnsi="Arial" w:cs="Arial"/>
                <w:sz w:val="18"/>
                <w:szCs w:val="18"/>
              </w:rPr>
            </w:pPr>
            <w:r w:rsidRPr="00903DAE">
              <w:rPr>
                <w:rFonts w:ascii="Arial" w:hAnsi="Arial" w:cs="Arial"/>
                <w:sz w:val="18"/>
                <w:szCs w:val="18"/>
                <w:lang w:val="en-GB"/>
              </w:rPr>
              <w:t>SKY ICT Public Company Limited</w:t>
            </w:r>
          </w:p>
        </w:tc>
        <w:tc>
          <w:tcPr>
            <w:tcW w:w="5197" w:type="dxa"/>
            <w:shd w:val="clear" w:color="auto" w:fill="auto"/>
            <w:vAlign w:val="bottom"/>
          </w:tcPr>
          <w:p w14:paraId="33A3283A" w14:textId="77777777" w:rsidR="00A24721" w:rsidRPr="00903DAE" w:rsidRDefault="00A24721" w:rsidP="00930AA6">
            <w:pPr>
              <w:ind w:right="-72"/>
              <w:jc w:val="thaiDistribute"/>
              <w:rPr>
                <w:rFonts w:ascii="Arial" w:hAnsi="Arial" w:cs="Arial"/>
                <w:sz w:val="18"/>
                <w:szCs w:val="18"/>
              </w:rPr>
            </w:pPr>
            <w:r w:rsidRPr="00903DAE">
              <w:rPr>
                <w:rFonts w:ascii="Arial" w:hAnsi="Arial" w:cs="Arial"/>
                <w:sz w:val="18"/>
                <w:szCs w:val="18"/>
              </w:rPr>
              <w:t>Related Party and shareholder</w:t>
            </w:r>
          </w:p>
        </w:tc>
      </w:tr>
      <w:tr w:rsidR="00A24721" w:rsidRPr="00903DAE" w14:paraId="6030E986" w14:textId="77777777" w:rsidTr="00930AA6">
        <w:tc>
          <w:tcPr>
            <w:tcW w:w="4253" w:type="dxa"/>
            <w:shd w:val="clear" w:color="auto" w:fill="auto"/>
            <w:vAlign w:val="bottom"/>
          </w:tcPr>
          <w:p w14:paraId="7C88C1A8" w14:textId="77777777" w:rsidR="00A24721" w:rsidRPr="00903DAE" w:rsidRDefault="00A24721" w:rsidP="00930AA6">
            <w:pPr>
              <w:ind w:left="-105"/>
              <w:rPr>
                <w:rFonts w:ascii="Arial" w:hAnsi="Arial" w:cs="Arial"/>
                <w:sz w:val="18"/>
                <w:szCs w:val="18"/>
                <w:lang w:val="en-GB"/>
              </w:rPr>
            </w:pPr>
            <w:proofErr w:type="spellStart"/>
            <w:r w:rsidRPr="00903DAE">
              <w:rPr>
                <w:rFonts w:ascii="Arial" w:hAnsi="Arial" w:cs="Arial"/>
                <w:sz w:val="18"/>
                <w:szCs w:val="18"/>
                <w:lang w:val="en-GB"/>
              </w:rPr>
              <w:t>Gfin</w:t>
            </w:r>
            <w:proofErr w:type="spellEnd"/>
            <w:r w:rsidRPr="00903DAE">
              <w:rPr>
                <w:rFonts w:ascii="Arial" w:hAnsi="Arial" w:cs="Arial"/>
                <w:sz w:val="18"/>
                <w:szCs w:val="18"/>
                <w:lang w:val="en-GB"/>
              </w:rPr>
              <w:t xml:space="preserve"> (Thailand) Company Limited</w:t>
            </w:r>
          </w:p>
        </w:tc>
        <w:tc>
          <w:tcPr>
            <w:tcW w:w="5197" w:type="dxa"/>
            <w:shd w:val="clear" w:color="auto" w:fill="auto"/>
            <w:vAlign w:val="bottom"/>
          </w:tcPr>
          <w:p w14:paraId="257A4EE2" w14:textId="77777777" w:rsidR="00A24721" w:rsidRPr="00903DAE" w:rsidRDefault="00A24721" w:rsidP="00930AA6">
            <w:pPr>
              <w:ind w:right="-72"/>
              <w:jc w:val="thaiDistribute"/>
              <w:rPr>
                <w:rFonts w:ascii="Arial" w:hAnsi="Arial" w:cs="Arial"/>
                <w:sz w:val="18"/>
                <w:szCs w:val="18"/>
              </w:rPr>
            </w:pPr>
            <w:r w:rsidRPr="00903DAE">
              <w:rPr>
                <w:rFonts w:ascii="Arial" w:hAnsi="Arial" w:cs="Arial"/>
                <w:sz w:val="18"/>
                <w:szCs w:val="18"/>
              </w:rPr>
              <w:t>Related Party (subsidiary of SKY ICT Public Company Limited)</w:t>
            </w:r>
          </w:p>
        </w:tc>
      </w:tr>
      <w:tr w:rsidR="00A24721" w:rsidRPr="00903DAE" w14:paraId="10C986C4" w14:textId="77777777" w:rsidTr="00930AA6">
        <w:trPr>
          <w:trHeight w:val="80"/>
        </w:trPr>
        <w:tc>
          <w:tcPr>
            <w:tcW w:w="4253" w:type="dxa"/>
            <w:shd w:val="clear" w:color="auto" w:fill="auto"/>
            <w:vAlign w:val="bottom"/>
          </w:tcPr>
          <w:p w14:paraId="4F7BA713" w14:textId="77777777" w:rsidR="00A24721" w:rsidRPr="00903DAE" w:rsidRDefault="00A24721" w:rsidP="00930AA6">
            <w:pPr>
              <w:ind w:left="-105"/>
              <w:rPr>
                <w:rFonts w:ascii="Arial" w:hAnsi="Arial" w:cs="Arial"/>
                <w:sz w:val="18"/>
                <w:szCs w:val="18"/>
                <w:lang w:val="en-GB"/>
              </w:rPr>
            </w:pPr>
            <w:r w:rsidRPr="00903DAE">
              <w:rPr>
                <w:rFonts w:ascii="Arial" w:hAnsi="Arial" w:cs="Arial"/>
                <w:sz w:val="18"/>
                <w:szCs w:val="18"/>
                <w:lang w:val="en-GB"/>
              </w:rPr>
              <w:t>Pro Inside Company Limited</w:t>
            </w:r>
          </w:p>
        </w:tc>
        <w:tc>
          <w:tcPr>
            <w:tcW w:w="5197" w:type="dxa"/>
            <w:shd w:val="clear" w:color="auto" w:fill="auto"/>
            <w:vAlign w:val="bottom"/>
          </w:tcPr>
          <w:p w14:paraId="55C5653C" w14:textId="13445C27" w:rsidR="00A24721" w:rsidRPr="00903DAE" w:rsidRDefault="00306595" w:rsidP="00930AA6">
            <w:pPr>
              <w:ind w:right="-72"/>
              <w:jc w:val="thaiDistribute"/>
              <w:rPr>
                <w:rFonts w:ascii="Arial" w:hAnsi="Arial" w:cs="Arial"/>
                <w:sz w:val="18"/>
                <w:szCs w:val="18"/>
              </w:rPr>
            </w:pPr>
            <w:r w:rsidRPr="00903DAE">
              <w:rPr>
                <w:rFonts w:ascii="Arial" w:hAnsi="Arial" w:cs="Arial"/>
                <w:sz w:val="18"/>
                <w:szCs w:val="18"/>
              </w:rPr>
              <w:t>Related Party (subsidiary of SKY ICT Public Company Limited)</w:t>
            </w:r>
          </w:p>
        </w:tc>
      </w:tr>
      <w:tr w:rsidR="0021288A" w:rsidRPr="00903DAE" w14:paraId="77CEBA79" w14:textId="77777777" w:rsidTr="00930AA6">
        <w:trPr>
          <w:trHeight w:val="80"/>
        </w:trPr>
        <w:tc>
          <w:tcPr>
            <w:tcW w:w="4253" w:type="dxa"/>
            <w:shd w:val="clear" w:color="auto" w:fill="auto"/>
            <w:vAlign w:val="bottom"/>
          </w:tcPr>
          <w:p w14:paraId="000B0338" w14:textId="29050FB8" w:rsidR="0021288A" w:rsidRPr="00903DAE" w:rsidRDefault="0021288A" w:rsidP="00930AA6">
            <w:pPr>
              <w:ind w:left="-105"/>
              <w:rPr>
                <w:rFonts w:ascii="Arial" w:hAnsi="Arial" w:cs="Arial"/>
                <w:sz w:val="18"/>
                <w:szCs w:val="18"/>
                <w:lang w:val="en-GB"/>
              </w:rPr>
            </w:pPr>
            <w:r w:rsidRPr="00903DAE">
              <w:rPr>
                <w:rFonts w:ascii="Arial" w:hAnsi="Arial" w:cs="Arial"/>
                <w:sz w:val="18"/>
                <w:szCs w:val="18"/>
                <w:lang w:val="en-GB"/>
              </w:rPr>
              <w:t>PAI</w:t>
            </w:r>
            <w:r w:rsidR="00B52F8E" w:rsidRPr="00903DAE">
              <w:rPr>
                <w:rFonts w:ascii="Arial" w:hAnsi="Arial" w:cs="Arial"/>
                <w:sz w:val="18"/>
                <w:szCs w:val="18"/>
                <w:lang w:val="en-GB"/>
              </w:rPr>
              <w:t>.</w:t>
            </w:r>
            <w:r w:rsidRPr="00903DAE">
              <w:rPr>
                <w:rFonts w:ascii="Arial" w:hAnsi="Arial" w:cs="Arial"/>
                <w:sz w:val="18"/>
                <w:szCs w:val="18"/>
                <w:lang w:val="en-GB"/>
              </w:rPr>
              <w:t xml:space="preserve"> International Company Limited</w:t>
            </w:r>
          </w:p>
        </w:tc>
        <w:tc>
          <w:tcPr>
            <w:tcW w:w="5197" w:type="dxa"/>
            <w:shd w:val="clear" w:color="auto" w:fill="auto"/>
            <w:vAlign w:val="bottom"/>
          </w:tcPr>
          <w:p w14:paraId="41871F76" w14:textId="0023F1B0" w:rsidR="0021288A" w:rsidRPr="00903DAE" w:rsidRDefault="0021288A" w:rsidP="00930AA6">
            <w:pPr>
              <w:ind w:right="-72"/>
              <w:jc w:val="thaiDistribute"/>
              <w:rPr>
                <w:rFonts w:ascii="Arial" w:hAnsi="Arial" w:cs="Arial"/>
                <w:sz w:val="18"/>
                <w:szCs w:val="18"/>
              </w:rPr>
            </w:pPr>
            <w:r w:rsidRPr="00903DAE">
              <w:rPr>
                <w:rFonts w:ascii="Arial" w:hAnsi="Arial" w:cs="Arial"/>
                <w:sz w:val="18"/>
                <w:szCs w:val="18"/>
              </w:rPr>
              <w:t xml:space="preserve">Related Party </w:t>
            </w:r>
          </w:p>
        </w:tc>
      </w:tr>
    </w:tbl>
    <w:p w14:paraId="194E0D4A" w14:textId="0478F373" w:rsidR="00C16EC8" w:rsidRPr="00903DAE" w:rsidRDefault="00C16EC8" w:rsidP="00D76517">
      <w:pPr>
        <w:jc w:val="thaiDistribute"/>
        <w:outlineLvl w:val="0"/>
        <w:rPr>
          <w:rFonts w:ascii="Arial" w:hAnsi="Arial" w:cs="Arial"/>
          <w:sz w:val="18"/>
          <w:szCs w:val="18"/>
        </w:rPr>
      </w:pPr>
    </w:p>
    <w:p w14:paraId="6A2E0C60" w14:textId="75B22D09" w:rsidR="00B84B9B" w:rsidRPr="00903DAE" w:rsidRDefault="00B84B9B">
      <w:pPr>
        <w:spacing w:after="160" w:line="259" w:lineRule="auto"/>
        <w:rPr>
          <w:rFonts w:ascii="Arial" w:hAnsi="Arial" w:cs="Arial"/>
          <w:caps/>
          <w:sz w:val="18"/>
          <w:szCs w:val="18"/>
        </w:rPr>
      </w:pPr>
      <w:r w:rsidRPr="00903DAE">
        <w:rPr>
          <w:rFonts w:ascii="Arial" w:hAnsi="Arial" w:cs="Arial"/>
          <w:caps/>
          <w:sz w:val="18"/>
          <w:szCs w:val="18"/>
        </w:rPr>
        <w:br w:type="page"/>
      </w:r>
    </w:p>
    <w:p w14:paraId="16D20755" w14:textId="77777777" w:rsidR="00B84B9B" w:rsidRPr="00903DAE" w:rsidRDefault="00B84B9B" w:rsidP="00B84B9B">
      <w:pPr>
        <w:rPr>
          <w:rFonts w:ascii="Arial" w:eastAsia="Arial" w:hAnsi="Arial" w:cs="Arial"/>
          <w:bCs/>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B84B9B" w:rsidRPr="00903DAE" w14:paraId="6D4CC0C1" w14:textId="77777777" w:rsidTr="00B96C78">
        <w:trPr>
          <w:trHeight w:val="386"/>
        </w:trPr>
        <w:tc>
          <w:tcPr>
            <w:tcW w:w="9461" w:type="dxa"/>
            <w:shd w:val="clear" w:color="auto" w:fill="FFA543"/>
            <w:vAlign w:val="center"/>
          </w:tcPr>
          <w:p w14:paraId="126FFD15" w14:textId="77777777" w:rsidR="00B84B9B" w:rsidRPr="00903DAE" w:rsidRDefault="00B84B9B"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4F76ACDA" w14:textId="6514FB45" w:rsidR="00A24721" w:rsidRPr="00903DAE" w:rsidRDefault="00A24721" w:rsidP="00A24721">
      <w:pPr>
        <w:jc w:val="thaiDistribute"/>
        <w:outlineLvl w:val="0"/>
        <w:rPr>
          <w:rFonts w:ascii="Arial" w:hAnsi="Arial" w:cs="Arial"/>
          <w:caps/>
          <w:sz w:val="18"/>
          <w:szCs w:val="18"/>
        </w:rPr>
      </w:pPr>
    </w:p>
    <w:p w14:paraId="0536256E" w14:textId="77777777" w:rsidR="00D91FDB" w:rsidRPr="00903DAE" w:rsidRDefault="00D91FDB" w:rsidP="00D91FDB">
      <w:pPr>
        <w:ind w:right="-72"/>
        <w:jc w:val="thaiDistribute"/>
        <w:rPr>
          <w:rFonts w:ascii="Arial" w:hAnsi="Arial" w:cs="Arial"/>
          <w:sz w:val="18"/>
          <w:szCs w:val="18"/>
        </w:rPr>
      </w:pPr>
      <w:r w:rsidRPr="00903DAE">
        <w:rPr>
          <w:rFonts w:ascii="Arial" w:hAnsi="Arial" w:cs="Arial"/>
          <w:sz w:val="18"/>
          <w:szCs w:val="18"/>
        </w:rPr>
        <w:t>Transactions with related parties are as follows:</w:t>
      </w:r>
    </w:p>
    <w:p w14:paraId="70F86B38" w14:textId="77777777" w:rsidR="00D91FDB" w:rsidRPr="00903DAE" w:rsidRDefault="00D91FDB" w:rsidP="00A24721">
      <w:pPr>
        <w:jc w:val="thaiDistribute"/>
        <w:outlineLvl w:val="0"/>
        <w:rPr>
          <w:rFonts w:ascii="Arial" w:hAnsi="Arial" w:cs="Arial"/>
          <w:caps/>
          <w:sz w:val="18"/>
          <w:szCs w:val="18"/>
        </w:rPr>
      </w:pPr>
    </w:p>
    <w:p w14:paraId="039DAC93" w14:textId="36395365" w:rsidR="00A24721" w:rsidRPr="00903DAE" w:rsidRDefault="00276665" w:rsidP="00A24721">
      <w:pPr>
        <w:ind w:left="540" w:hanging="540"/>
        <w:jc w:val="thaiDistribute"/>
        <w:rPr>
          <w:rFonts w:ascii="Arial" w:hAnsi="Arial" w:cs="Arial"/>
          <w:b/>
          <w:bCs/>
          <w:color w:val="CF4A02"/>
          <w:sz w:val="18"/>
          <w:szCs w:val="18"/>
          <w:cs/>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33724" w:rsidRPr="00903DAE">
        <w:rPr>
          <w:rFonts w:ascii="Arial" w:hAnsi="Arial" w:cs="Arial"/>
          <w:b/>
          <w:bCs/>
          <w:color w:val="CF4A02"/>
          <w:sz w:val="18"/>
          <w:szCs w:val="18"/>
          <w:lang w:val="en-GB"/>
        </w:rPr>
        <w:t>.</w:t>
      </w:r>
      <w:r w:rsidRPr="00903DAE">
        <w:rPr>
          <w:rFonts w:ascii="Arial" w:hAnsi="Arial" w:cs="Arial"/>
          <w:b/>
          <w:bCs/>
          <w:color w:val="CF4A02"/>
          <w:sz w:val="18"/>
          <w:szCs w:val="18"/>
          <w:lang w:val="en-GB"/>
        </w:rPr>
        <w:t>1</w:t>
      </w:r>
      <w:r w:rsidR="00A24721" w:rsidRPr="00903DAE">
        <w:rPr>
          <w:rFonts w:ascii="Arial" w:hAnsi="Arial" w:cs="Arial"/>
          <w:b/>
          <w:bCs/>
          <w:color w:val="CF4A02"/>
          <w:sz w:val="18"/>
          <w:szCs w:val="18"/>
        </w:rPr>
        <w:tab/>
        <w:t>Revenue from sales of goods, information engineering and services and other income</w:t>
      </w:r>
    </w:p>
    <w:p w14:paraId="52F233E1" w14:textId="77777777" w:rsidR="00A24721" w:rsidRPr="00903DAE" w:rsidRDefault="00A24721" w:rsidP="00A24721">
      <w:pPr>
        <w:rPr>
          <w:rFonts w:ascii="Arial" w:hAnsi="Arial" w:cs="Arial"/>
          <w:sz w:val="18"/>
          <w:szCs w:val="18"/>
        </w:rPr>
      </w:pPr>
    </w:p>
    <w:tbl>
      <w:tblPr>
        <w:tblW w:w="9456" w:type="dxa"/>
        <w:tblLayout w:type="fixed"/>
        <w:tblLook w:val="04A0" w:firstRow="1" w:lastRow="0" w:firstColumn="1" w:lastColumn="0" w:noHBand="0" w:noVBand="1"/>
      </w:tblPr>
      <w:tblGrid>
        <w:gridCol w:w="4176"/>
        <w:gridCol w:w="1320"/>
        <w:gridCol w:w="1320"/>
        <w:gridCol w:w="1320"/>
        <w:gridCol w:w="1320"/>
      </w:tblGrid>
      <w:tr w:rsidR="00A24721" w:rsidRPr="00903DAE" w14:paraId="25BB0DEA" w14:textId="77777777" w:rsidTr="00D76517">
        <w:trPr>
          <w:trHeight w:val="20"/>
        </w:trPr>
        <w:tc>
          <w:tcPr>
            <w:tcW w:w="4176" w:type="dxa"/>
            <w:shd w:val="clear" w:color="auto" w:fill="auto"/>
            <w:vAlign w:val="bottom"/>
          </w:tcPr>
          <w:p w14:paraId="30BD2C96" w14:textId="77777777" w:rsidR="00A24721" w:rsidRPr="00903DAE" w:rsidRDefault="00A24721"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vAlign w:val="bottom"/>
          </w:tcPr>
          <w:p w14:paraId="646434E8"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734E8DE2"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27A5FCA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25D98B20"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3132CA" w:rsidRPr="00903DAE" w14:paraId="656DC344" w14:textId="77777777" w:rsidTr="00D76517">
        <w:trPr>
          <w:trHeight w:val="20"/>
        </w:trPr>
        <w:tc>
          <w:tcPr>
            <w:tcW w:w="4176" w:type="dxa"/>
            <w:shd w:val="clear" w:color="auto" w:fill="auto"/>
            <w:vAlign w:val="bottom"/>
          </w:tcPr>
          <w:p w14:paraId="141181D5" w14:textId="4BF3F861" w:rsidR="003132CA" w:rsidRPr="00903DAE" w:rsidRDefault="003132CA" w:rsidP="003132CA">
            <w:pPr>
              <w:ind w:left="435"/>
              <w:jc w:val="both"/>
              <w:rPr>
                <w:rFonts w:ascii="Arial" w:hAnsi="Arial" w:cs="Arial"/>
                <w:sz w:val="18"/>
                <w:szCs w:val="18"/>
              </w:rPr>
            </w:pPr>
            <w:r w:rsidRPr="00903DAE">
              <w:rPr>
                <w:rFonts w:ascii="Arial" w:hAnsi="Arial" w:cs="Arial"/>
                <w:b/>
                <w:bCs/>
                <w:sz w:val="18"/>
                <w:szCs w:val="18"/>
              </w:rPr>
              <w:t xml:space="preserve">For the years ended </w:t>
            </w:r>
            <w:r w:rsidRPr="00903DAE">
              <w:rPr>
                <w:rFonts w:ascii="Arial" w:hAnsi="Arial" w:cs="Arial"/>
                <w:b/>
                <w:bCs/>
                <w:sz w:val="18"/>
                <w:szCs w:val="18"/>
                <w:lang w:val="en-GB"/>
              </w:rPr>
              <w:t>31</w:t>
            </w:r>
            <w:r w:rsidRPr="00903DAE">
              <w:rPr>
                <w:rFonts w:ascii="Arial" w:hAnsi="Arial" w:cs="Arial"/>
                <w:b/>
                <w:bCs/>
                <w:sz w:val="18"/>
                <w:szCs w:val="18"/>
              </w:rPr>
              <w:t xml:space="preserve"> December</w:t>
            </w:r>
          </w:p>
        </w:tc>
        <w:tc>
          <w:tcPr>
            <w:tcW w:w="1320" w:type="dxa"/>
            <w:tcBorders>
              <w:top w:val="single" w:sz="4" w:space="0" w:color="auto"/>
            </w:tcBorders>
            <w:shd w:val="clear" w:color="auto" w:fill="auto"/>
            <w:vAlign w:val="bottom"/>
          </w:tcPr>
          <w:p w14:paraId="7EAE8837" w14:textId="7DCABFEE"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20" w:type="dxa"/>
            <w:tcBorders>
              <w:top w:val="single" w:sz="4" w:space="0" w:color="auto"/>
            </w:tcBorders>
            <w:shd w:val="clear" w:color="auto" w:fill="auto"/>
            <w:vAlign w:val="bottom"/>
          </w:tcPr>
          <w:p w14:paraId="08AC9CE5" w14:textId="27491B45"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610BBADB" w14:textId="7334EAD3"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20" w:type="dxa"/>
            <w:tcBorders>
              <w:top w:val="single" w:sz="4" w:space="0" w:color="auto"/>
            </w:tcBorders>
            <w:shd w:val="clear" w:color="auto" w:fill="auto"/>
            <w:vAlign w:val="bottom"/>
          </w:tcPr>
          <w:p w14:paraId="1A0C5035" w14:textId="31DA8946"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3132CA" w:rsidRPr="00903DAE" w14:paraId="65423C78" w14:textId="77777777" w:rsidTr="00D76517">
        <w:trPr>
          <w:trHeight w:val="20"/>
        </w:trPr>
        <w:tc>
          <w:tcPr>
            <w:tcW w:w="4176" w:type="dxa"/>
            <w:shd w:val="clear" w:color="auto" w:fill="auto"/>
            <w:vAlign w:val="bottom"/>
          </w:tcPr>
          <w:p w14:paraId="3EE8E284" w14:textId="77777777" w:rsidR="003132CA" w:rsidRPr="00903DAE" w:rsidRDefault="003132CA" w:rsidP="003132CA">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14:paraId="0746C17E"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4079A297"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155F4DF4"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043E4DFB"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r>
      <w:tr w:rsidR="003132CA" w:rsidRPr="00903DAE" w14:paraId="3DB14E70" w14:textId="77777777" w:rsidTr="00D76517">
        <w:trPr>
          <w:trHeight w:val="20"/>
        </w:trPr>
        <w:tc>
          <w:tcPr>
            <w:tcW w:w="4176" w:type="dxa"/>
            <w:shd w:val="clear" w:color="auto" w:fill="auto"/>
            <w:vAlign w:val="bottom"/>
          </w:tcPr>
          <w:p w14:paraId="3916C0D4" w14:textId="77777777" w:rsidR="003132CA" w:rsidRPr="00903DAE" w:rsidRDefault="003132CA" w:rsidP="003132CA">
            <w:pPr>
              <w:ind w:left="435"/>
              <w:jc w:val="both"/>
              <w:rPr>
                <w:rFonts w:ascii="Arial" w:hAnsi="Arial" w:cs="Arial"/>
                <w:sz w:val="18"/>
                <w:szCs w:val="18"/>
              </w:rPr>
            </w:pPr>
          </w:p>
        </w:tc>
        <w:tc>
          <w:tcPr>
            <w:tcW w:w="1320" w:type="dxa"/>
            <w:tcBorders>
              <w:top w:val="single" w:sz="4" w:space="0" w:color="auto"/>
            </w:tcBorders>
            <w:shd w:val="clear" w:color="auto" w:fill="FAFAFA"/>
            <w:vAlign w:val="bottom"/>
          </w:tcPr>
          <w:p w14:paraId="38F05ACF" w14:textId="77777777" w:rsidR="003132CA" w:rsidRPr="00903DAE" w:rsidRDefault="003132CA" w:rsidP="003132CA">
            <w:pPr>
              <w:ind w:right="-72"/>
              <w:jc w:val="right"/>
              <w:rPr>
                <w:rFonts w:ascii="Arial" w:hAnsi="Arial" w:cs="Arial"/>
                <w:b/>
                <w:bCs/>
                <w:sz w:val="18"/>
                <w:szCs w:val="18"/>
              </w:rPr>
            </w:pPr>
          </w:p>
        </w:tc>
        <w:tc>
          <w:tcPr>
            <w:tcW w:w="1320" w:type="dxa"/>
            <w:tcBorders>
              <w:top w:val="single" w:sz="4" w:space="0" w:color="auto"/>
            </w:tcBorders>
            <w:shd w:val="clear" w:color="auto" w:fill="auto"/>
            <w:vAlign w:val="bottom"/>
          </w:tcPr>
          <w:p w14:paraId="77D89036" w14:textId="77777777" w:rsidR="003132CA" w:rsidRPr="00903DAE" w:rsidRDefault="003132CA" w:rsidP="003132CA">
            <w:pPr>
              <w:ind w:right="-72"/>
              <w:jc w:val="right"/>
              <w:rPr>
                <w:rFonts w:ascii="Arial" w:hAnsi="Arial" w:cs="Arial"/>
                <w:b/>
                <w:bCs/>
                <w:sz w:val="18"/>
                <w:szCs w:val="18"/>
              </w:rPr>
            </w:pPr>
          </w:p>
        </w:tc>
        <w:tc>
          <w:tcPr>
            <w:tcW w:w="1320" w:type="dxa"/>
            <w:tcBorders>
              <w:top w:val="single" w:sz="4" w:space="0" w:color="auto"/>
            </w:tcBorders>
            <w:shd w:val="clear" w:color="auto" w:fill="FAFAFA"/>
            <w:vAlign w:val="bottom"/>
          </w:tcPr>
          <w:p w14:paraId="4A215FBA" w14:textId="77777777" w:rsidR="003132CA" w:rsidRPr="00903DAE" w:rsidRDefault="003132CA" w:rsidP="003132CA">
            <w:pPr>
              <w:ind w:right="-72"/>
              <w:jc w:val="right"/>
              <w:rPr>
                <w:rFonts w:ascii="Arial" w:hAnsi="Arial" w:cs="Arial"/>
                <w:b/>
                <w:bCs/>
                <w:sz w:val="18"/>
                <w:szCs w:val="18"/>
              </w:rPr>
            </w:pPr>
          </w:p>
        </w:tc>
        <w:tc>
          <w:tcPr>
            <w:tcW w:w="1320" w:type="dxa"/>
            <w:tcBorders>
              <w:top w:val="single" w:sz="4" w:space="0" w:color="auto"/>
            </w:tcBorders>
            <w:shd w:val="clear" w:color="auto" w:fill="auto"/>
            <w:vAlign w:val="bottom"/>
          </w:tcPr>
          <w:p w14:paraId="7D624300" w14:textId="77777777" w:rsidR="003132CA" w:rsidRPr="00903DAE" w:rsidRDefault="003132CA" w:rsidP="003132CA">
            <w:pPr>
              <w:ind w:right="-72"/>
              <w:jc w:val="right"/>
              <w:rPr>
                <w:rFonts w:ascii="Arial" w:hAnsi="Arial" w:cs="Arial"/>
                <w:b/>
                <w:bCs/>
                <w:sz w:val="18"/>
                <w:szCs w:val="18"/>
              </w:rPr>
            </w:pPr>
          </w:p>
        </w:tc>
      </w:tr>
      <w:tr w:rsidR="003132CA" w:rsidRPr="00903DAE" w14:paraId="57538010" w14:textId="77777777" w:rsidTr="00D76517">
        <w:trPr>
          <w:trHeight w:val="20"/>
        </w:trPr>
        <w:tc>
          <w:tcPr>
            <w:tcW w:w="4176" w:type="dxa"/>
            <w:shd w:val="clear" w:color="auto" w:fill="auto"/>
            <w:vAlign w:val="bottom"/>
          </w:tcPr>
          <w:p w14:paraId="561AE6D8" w14:textId="582EB93B"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Revenue from sales of goods</w:t>
            </w:r>
          </w:p>
        </w:tc>
        <w:tc>
          <w:tcPr>
            <w:tcW w:w="1320" w:type="dxa"/>
            <w:shd w:val="clear" w:color="auto" w:fill="FAFAFA"/>
            <w:vAlign w:val="bottom"/>
          </w:tcPr>
          <w:p w14:paraId="6116C33C"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414CBBAC" w14:textId="77777777" w:rsidR="003132CA" w:rsidRPr="00903DAE" w:rsidRDefault="003132CA" w:rsidP="003132CA">
            <w:pPr>
              <w:ind w:right="-72"/>
              <w:jc w:val="right"/>
              <w:rPr>
                <w:rFonts w:ascii="Arial" w:hAnsi="Arial" w:cs="Arial"/>
                <w:sz w:val="18"/>
                <w:szCs w:val="18"/>
              </w:rPr>
            </w:pPr>
          </w:p>
        </w:tc>
        <w:tc>
          <w:tcPr>
            <w:tcW w:w="1320" w:type="dxa"/>
            <w:shd w:val="clear" w:color="auto" w:fill="FAFAFA"/>
            <w:vAlign w:val="bottom"/>
          </w:tcPr>
          <w:p w14:paraId="37C89E63"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2670FAD5" w14:textId="77777777" w:rsidR="003132CA" w:rsidRPr="00903DAE" w:rsidRDefault="003132CA" w:rsidP="003132CA">
            <w:pPr>
              <w:ind w:right="-72"/>
              <w:jc w:val="right"/>
              <w:rPr>
                <w:rFonts w:ascii="Arial" w:hAnsi="Arial" w:cs="Arial"/>
                <w:sz w:val="18"/>
                <w:szCs w:val="18"/>
              </w:rPr>
            </w:pPr>
          </w:p>
        </w:tc>
      </w:tr>
      <w:tr w:rsidR="00052B93" w:rsidRPr="00903DAE" w14:paraId="2A2BA8C5" w14:textId="77777777" w:rsidTr="00D76517">
        <w:trPr>
          <w:trHeight w:val="20"/>
        </w:trPr>
        <w:tc>
          <w:tcPr>
            <w:tcW w:w="4176" w:type="dxa"/>
            <w:shd w:val="clear" w:color="auto" w:fill="auto"/>
            <w:vAlign w:val="bottom"/>
          </w:tcPr>
          <w:p w14:paraId="2C25246B" w14:textId="12C96BBE" w:rsidR="00052B93" w:rsidRPr="00903DAE" w:rsidRDefault="00052B93" w:rsidP="003132CA">
            <w:pPr>
              <w:ind w:left="435" w:right="-117"/>
              <w:rPr>
                <w:rFonts w:ascii="Arial" w:hAnsi="Arial" w:cs="Arial"/>
                <w:b/>
                <w:bCs/>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27F2DC69" w14:textId="35177F91" w:rsidR="00052B93" w:rsidRPr="00903DAE" w:rsidRDefault="002040EE" w:rsidP="003132C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auto"/>
            <w:vAlign w:val="bottom"/>
          </w:tcPr>
          <w:p w14:paraId="2AFE832F" w14:textId="62E50E81" w:rsidR="00052B93" w:rsidRPr="00903DAE" w:rsidRDefault="000930AF" w:rsidP="003132C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FAFAFA"/>
            <w:vAlign w:val="bottom"/>
          </w:tcPr>
          <w:p w14:paraId="00FB7027" w14:textId="6838CD66" w:rsidR="00052B93" w:rsidRPr="00903DAE" w:rsidRDefault="000930AF" w:rsidP="003132CA">
            <w:pPr>
              <w:ind w:right="-72"/>
              <w:jc w:val="right"/>
              <w:rPr>
                <w:rFonts w:ascii="Arial" w:hAnsi="Arial" w:cs="Arial"/>
                <w:sz w:val="18"/>
                <w:szCs w:val="18"/>
              </w:rPr>
            </w:pPr>
            <w:r w:rsidRPr="00903DAE">
              <w:rPr>
                <w:rFonts w:ascii="Arial" w:hAnsi="Arial" w:cs="Arial"/>
                <w:sz w:val="18"/>
                <w:szCs w:val="18"/>
              </w:rPr>
              <w:t>753,000</w:t>
            </w:r>
          </w:p>
        </w:tc>
        <w:tc>
          <w:tcPr>
            <w:tcW w:w="1320" w:type="dxa"/>
            <w:shd w:val="clear" w:color="auto" w:fill="auto"/>
            <w:vAlign w:val="bottom"/>
          </w:tcPr>
          <w:p w14:paraId="490A45FC" w14:textId="661E65A4" w:rsidR="00052B93" w:rsidRPr="00903DAE" w:rsidRDefault="000930AF" w:rsidP="003132CA">
            <w:pPr>
              <w:ind w:right="-72"/>
              <w:jc w:val="right"/>
              <w:rPr>
                <w:rFonts w:ascii="Arial" w:hAnsi="Arial" w:cs="Arial"/>
                <w:sz w:val="18"/>
                <w:szCs w:val="18"/>
              </w:rPr>
            </w:pPr>
            <w:r w:rsidRPr="00903DAE">
              <w:rPr>
                <w:rFonts w:ascii="Arial" w:hAnsi="Arial" w:cs="Arial"/>
                <w:sz w:val="18"/>
                <w:szCs w:val="18"/>
              </w:rPr>
              <w:t>-</w:t>
            </w:r>
          </w:p>
        </w:tc>
      </w:tr>
      <w:tr w:rsidR="003132CA" w:rsidRPr="00903DAE" w14:paraId="7A4E3E85" w14:textId="77777777" w:rsidTr="00D76517">
        <w:trPr>
          <w:trHeight w:val="20"/>
        </w:trPr>
        <w:tc>
          <w:tcPr>
            <w:tcW w:w="4176" w:type="dxa"/>
            <w:shd w:val="clear" w:color="auto" w:fill="auto"/>
            <w:vAlign w:val="bottom"/>
          </w:tcPr>
          <w:p w14:paraId="4CD673F7" w14:textId="77777777" w:rsidR="003132CA" w:rsidRPr="00903DAE" w:rsidRDefault="003132CA" w:rsidP="003132CA">
            <w:pPr>
              <w:ind w:left="435" w:right="-117"/>
              <w:rPr>
                <w:rFonts w:ascii="Arial" w:hAnsi="Arial" w:cs="Arial"/>
                <w:spacing w:val="-2"/>
                <w:sz w:val="18"/>
                <w:szCs w:val="18"/>
              </w:rPr>
            </w:pPr>
            <w:r w:rsidRPr="00903DAE">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14:paraId="5A2B967B" w14:textId="095E5E61" w:rsidR="003132CA" w:rsidRPr="00903DAE" w:rsidRDefault="002040EE" w:rsidP="003132CA">
            <w:pPr>
              <w:ind w:right="-72"/>
              <w:jc w:val="right"/>
              <w:rPr>
                <w:rFonts w:ascii="Arial" w:hAnsi="Arial" w:cs="Arial"/>
                <w:sz w:val="18"/>
                <w:szCs w:val="18"/>
              </w:rPr>
            </w:pPr>
            <w:r w:rsidRPr="00903DAE">
              <w:rPr>
                <w:rFonts w:ascii="Arial" w:hAnsi="Arial" w:cs="Arial"/>
                <w:sz w:val="18"/>
                <w:szCs w:val="18"/>
              </w:rPr>
              <w:t>1,393,472</w:t>
            </w:r>
          </w:p>
        </w:tc>
        <w:tc>
          <w:tcPr>
            <w:tcW w:w="1320" w:type="dxa"/>
            <w:tcBorders>
              <w:top w:val="nil"/>
              <w:left w:val="nil"/>
              <w:bottom w:val="single" w:sz="4" w:space="0" w:color="auto"/>
              <w:right w:val="nil"/>
            </w:tcBorders>
            <w:vAlign w:val="bottom"/>
          </w:tcPr>
          <w:p w14:paraId="5538DF06" w14:textId="57C4FF08"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1,111,346</w:t>
            </w:r>
          </w:p>
        </w:tc>
        <w:tc>
          <w:tcPr>
            <w:tcW w:w="1320" w:type="dxa"/>
            <w:tcBorders>
              <w:top w:val="nil"/>
              <w:left w:val="nil"/>
              <w:bottom w:val="single" w:sz="4" w:space="0" w:color="auto"/>
              <w:right w:val="nil"/>
            </w:tcBorders>
            <w:shd w:val="clear" w:color="auto" w:fill="FAFAFA"/>
            <w:vAlign w:val="bottom"/>
          </w:tcPr>
          <w:p w14:paraId="01D0CA11" w14:textId="3946E449" w:rsidR="003132CA" w:rsidRPr="00903DAE" w:rsidRDefault="000930AF" w:rsidP="003132CA">
            <w:pPr>
              <w:ind w:right="-72"/>
              <w:jc w:val="right"/>
              <w:rPr>
                <w:rFonts w:ascii="Arial" w:hAnsi="Arial" w:cs="Arial"/>
                <w:sz w:val="18"/>
                <w:szCs w:val="18"/>
              </w:rPr>
            </w:pPr>
            <w:r w:rsidRPr="00903DAE">
              <w:rPr>
                <w:rFonts w:ascii="Arial" w:hAnsi="Arial" w:cs="Arial"/>
                <w:sz w:val="18"/>
                <w:szCs w:val="18"/>
              </w:rPr>
              <w:t>1,393,472</w:t>
            </w:r>
          </w:p>
        </w:tc>
        <w:tc>
          <w:tcPr>
            <w:tcW w:w="1320" w:type="dxa"/>
            <w:tcBorders>
              <w:top w:val="nil"/>
              <w:left w:val="nil"/>
              <w:bottom w:val="single" w:sz="4" w:space="0" w:color="auto"/>
              <w:right w:val="nil"/>
            </w:tcBorders>
            <w:vAlign w:val="bottom"/>
          </w:tcPr>
          <w:p w14:paraId="41E49C55" w14:textId="6C2BF8A9"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rPr>
              <w:t>1,111,346</w:t>
            </w:r>
          </w:p>
        </w:tc>
      </w:tr>
      <w:tr w:rsidR="003132CA" w:rsidRPr="00903DAE" w14:paraId="69FE22AC" w14:textId="77777777" w:rsidTr="00D76517">
        <w:trPr>
          <w:trHeight w:val="20"/>
        </w:trPr>
        <w:tc>
          <w:tcPr>
            <w:tcW w:w="4176" w:type="dxa"/>
            <w:shd w:val="clear" w:color="auto" w:fill="auto"/>
            <w:vAlign w:val="bottom"/>
          </w:tcPr>
          <w:p w14:paraId="26C17CC3" w14:textId="77777777" w:rsidR="003132CA" w:rsidRPr="00903DAE" w:rsidRDefault="003132CA" w:rsidP="003132C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67DC15D6"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013E9A26"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59AC4A64"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41AECD13" w14:textId="77777777" w:rsidR="003132CA" w:rsidRPr="00903DAE" w:rsidRDefault="003132CA" w:rsidP="003132CA">
            <w:pPr>
              <w:ind w:right="-72"/>
              <w:jc w:val="right"/>
              <w:rPr>
                <w:rFonts w:ascii="Arial" w:hAnsi="Arial" w:cs="Arial"/>
                <w:spacing w:val="-2"/>
                <w:sz w:val="18"/>
                <w:szCs w:val="18"/>
              </w:rPr>
            </w:pPr>
          </w:p>
        </w:tc>
      </w:tr>
      <w:tr w:rsidR="003132CA" w:rsidRPr="00903DAE" w14:paraId="6C5D4526" w14:textId="77777777" w:rsidTr="00D76517">
        <w:trPr>
          <w:trHeight w:val="20"/>
        </w:trPr>
        <w:tc>
          <w:tcPr>
            <w:tcW w:w="4176" w:type="dxa"/>
            <w:shd w:val="clear" w:color="auto" w:fill="auto"/>
            <w:vAlign w:val="bottom"/>
          </w:tcPr>
          <w:p w14:paraId="55851958" w14:textId="77777777" w:rsidR="003132CA" w:rsidRPr="00903DAE" w:rsidRDefault="003132CA" w:rsidP="003132C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6E2A1E48" w14:textId="545BFAFF" w:rsidR="003132CA" w:rsidRPr="00903DAE" w:rsidRDefault="002040EE" w:rsidP="003132CA">
            <w:pPr>
              <w:ind w:right="-72"/>
              <w:jc w:val="right"/>
              <w:rPr>
                <w:rFonts w:ascii="Arial" w:hAnsi="Arial" w:cs="Arial"/>
                <w:sz w:val="18"/>
                <w:szCs w:val="18"/>
              </w:rPr>
            </w:pPr>
            <w:r w:rsidRPr="00903DAE">
              <w:rPr>
                <w:rFonts w:ascii="Arial" w:hAnsi="Arial" w:cs="Arial"/>
                <w:sz w:val="18"/>
                <w:szCs w:val="18"/>
              </w:rPr>
              <w:t>1,393,472</w:t>
            </w:r>
          </w:p>
        </w:tc>
        <w:tc>
          <w:tcPr>
            <w:tcW w:w="1320" w:type="dxa"/>
            <w:tcBorders>
              <w:left w:val="nil"/>
              <w:bottom w:val="single" w:sz="4" w:space="0" w:color="auto"/>
              <w:right w:val="nil"/>
            </w:tcBorders>
            <w:vAlign w:val="bottom"/>
          </w:tcPr>
          <w:p w14:paraId="60D89DC6" w14:textId="23595D43"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1,111,346</w:t>
            </w:r>
          </w:p>
        </w:tc>
        <w:tc>
          <w:tcPr>
            <w:tcW w:w="1320" w:type="dxa"/>
            <w:tcBorders>
              <w:left w:val="nil"/>
              <w:bottom w:val="single" w:sz="4" w:space="0" w:color="auto"/>
              <w:right w:val="nil"/>
            </w:tcBorders>
            <w:shd w:val="clear" w:color="auto" w:fill="FAFAFA"/>
            <w:vAlign w:val="bottom"/>
          </w:tcPr>
          <w:p w14:paraId="7129AB3D" w14:textId="0E22BFA2" w:rsidR="003132CA" w:rsidRPr="00903DAE" w:rsidRDefault="000930AF" w:rsidP="003132CA">
            <w:pPr>
              <w:ind w:right="-72"/>
              <w:jc w:val="right"/>
              <w:rPr>
                <w:rFonts w:ascii="Arial" w:hAnsi="Arial" w:cs="Arial"/>
                <w:sz w:val="18"/>
                <w:szCs w:val="18"/>
              </w:rPr>
            </w:pPr>
            <w:r w:rsidRPr="00903DAE">
              <w:rPr>
                <w:rFonts w:ascii="Arial" w:hAnsi="Arial" w:cs="Arial"/>
                <w:sz w:val="18"/>
                <w:szCs w:val="18"/>
              </w:rPr>
              <w:t>2,146,472</w:t>
            </w:r>
          </w:p>
        </w:tc>
        <w:tc>
          <w:tcPr>
            <w:tcW w:w="1320" w:type="dxa"/>
            <w:tcBorders>
              <w:left w:val="nil"/>
              <w:bottom w:val="single" w:sz="4" w:space="0" w:color="auto"/>
              <w:right w:val="nil"/>
            </w:tcBorders>
            <w:vAlign w:val="bottom"/>
          </w:tcPr>
          <w:p w14:paraId="669B3C18" w14:textId="148403D1"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1,111,346</w:t>
            </w:r>
          </w:p>
        </w:tc>
      </w:tr>
      <w:tr w:rsidR="003132CA" w:rsidRPr="00903DAE" w14:paraId="5471108A" w14:textId="77777777" w:rsidTr="00D76517">
        <w:trPr>
          <w:trHeight w:val="20"/>
        </w:trPr>
        <w:tc>
          <w:tcPr>
            <w:tcW w:w="4176" w:type="dxa"/>
            <w:shd w:val="clear" w:color="auto" w:fill="auto"/>
            <w:vAlign w:val="bottom"/>
          </w:tcPr>
          <w:p w14:paraId="5132BA3D" w14:textId="77777777" w:rsidR="003132CA" w:rsidRPr="00903DAE" w:rsidRDefault="003132CA" w:rsidP="003132CA">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14:paraId="221FA4AE"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32FD7DFB"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41D6C6B2"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67918390" w14:textId="77777777" w:rsidR="003132CA" w:rsidRPr="00903DAE" w:rsidRDefault="003132CA" w:rsidP="003132CA">
            <w:pPr>
              <w:ind w:right="-72"/>
              <w:jc w:val="right"/>
              <w:rPr>
                <w:rFonts w:ascii="Arial" w:hAnsi="Arial" w:cs="Arial"/>
                <w:sz w:val="18"/>
                <w:szCs w:val="18"/>
              </w:rPr>
            </w:pPr>
          </w:p>
        </w:tc>
      </w:tr>
      <w:tr w:rsidR="003132CA" w:rsidRPr="00903DAE" w14:paraId="0B9B4EFF" w14:textId="77777777" w:rsidTr="00D76517">
        <w:trPr>
          <w:trHeight w:val="20"/>
        </w:trPr>
        <w:tc>
          <w:tcPr>
            <w:tcW w:w="4176" w:type="dxa"/>
            <w:shd w:val="clear" w:color="auto" w:fill="auto"/>
            <w:vAlign w:val="bottom"/>
          </w:tcPr>
          <w:p w14:paraId="1094672F" w14:textId="77777777"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Revenue from information engineering </w:t>
            </w:r>
          </w:p>
          <w:p w14:paraId="284742E1" w14:textId="1384FEC7"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   and rendering services</w:t>
            </w:r>
          </w:p>
        </w:tc>
        <w:tc>
          <w:tcPr>
            <w:tcW w:w="1320" w:type="dxa"/>
            <w:shd w:val="clear" w:color="auto" w:fill="FAFAFA"/>
            <w:vAlign w:val="bottom"/>
          </w:tcPr>
          <w:p w14:paraId="50DD6C2F"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598C14A0" w14:textId="77777777" w:rsidR="003132CA" w:rsidRPr="00903DAE" w:rsidRDefault="003132CA" w:rsidP="003132CA">
            <w:pPr>
              <w:ind w:right="-72"/>
              <w:jc w:val="right"/>
              <w:rPr>
                <w:rFonts w:ascii="Arial" w:hAnsi="Arial" w:cs="Arial"/>
                <w:sz w:val="18"/>
                <w:szCs w:val="18"/>
              </w:rPr>
            </w:pPr>
          </w:p>
        </w:tc>
        <w:tc>
          <w:tcPr>
            <w:tcW w:w="1320" w:type="dxa"/>
            <w:shd w:val="clear" w:color="auto" w:fill="FAFAFA"/>
            <w:vAlign w:val="bottom"/>
          </w:tcPr>
          <w:p w14:paraId="6E0017E3"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14A15089" w14:textId="77777777" w:rsidR="003132CA" w:rsidRPr="00903DAE" w:rsidRDefault="003132CA" w:rsidP="003132CA">
            <w:pPr>
              <w:ind w:right="-72"/>
              <w:jc w:val="right"/>
              <w:rPr>
                <w:rFonts w:ascii="Arial" w:hAnsi="Arial" w:cs="Arial"/>
                <w:sz w:val="18"/>
                <w:szCs w:val="18"/>
              </w:rPr>
            </w:pPr>
          </w:p>
        </w:tc>
      </w:tr>
      <w:tr w:rsidR="002B119B" w:rsidRPr="00903DAE" w14:paraId="5209491F" w14:textId="77777777" w:rsidTr="00D76517">
        <w:trPr>
          <w:trHeight w:val="20"/>
        </w:trPr>
        <w:tc>
          <w:tcPr>
            <w:tcW w:w="4176" w:type="dxa"/>
            <w:shd w:val="clear" w:color="auto" w:fill="auto"/>
            <w:vAlign w:val="bottom"/>
          </w:tcPr>
          <w:p w14:paraId="50F3732F" w14:textId="5FE8497B" w:rsidR="002B119B" w:rsidRPr="00903DAE" w:rsidRDefault="002B119B" w:rsidP="002B119B">
            <w:pPr>
              <w:ind w:left="435" w:right="-117"/>
              <w:rPr>
                <w:rFonts w:ascii="Arial" w:hAnsi="Arial" w:cs="Arial"/>
                <w:spacing w:val="-2"/>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2696B522" w14:textId="106DC588"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auto"/>
            <w:vAlign w:val="bottom"/>
          </w:tcPr>
          <w:p w14:paraId="7EAF91C5" w14:textId="6885F4BA"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FAFAFA"/>
            <w:vAlign w:val="bottom"/>
          </w:tcPr>
          <w:p w14:paraId="30782A27" w14:textId="6FB2922A" w:rsidR="002B119B" w:rsidRPr="00903DAE" w:rsidRDefault="00B615CC" w:rsidP="002B119B">
            <w:pPr>
              <w:ind w:right="-72"/>
              <w:jc w:val="right"/>
              <w:rPr>
                <w:rFonts w:ascii="Arial" w:hAnsi="Arial" w:cs="Arial"/>
                <w:sz w:val="18"/>
                <w:szCs w:val="18"/>
              </w:rPr>
            </w:pPr>
            <w:r w:rsidRPr="00903DAE">
              <w:rPr>
                <w:rFonts w:ascii="Arial" w:hAnsi="Arial" w:cs="Arial"/>
                <w:sz w:val="18"/>
                <w:szCs w:val="18"/>
              </w:rPr>
              <w:t>5,265,929</w:t>
            </w:r>
          </w:p>
        </w:tc>
        <w:tc>
          <w:tcPr>
            <w:tcW w:w="1320" w:type="dxa"/>
            <w:shd w:val="clear" w:color="auto" w:fill="auto"/>
            <w:vAlign w:val="bottom"/>
          </w:tcPr>
          <w:p w14:paraId="0CF5F01D" w14:textId="6B8798E1"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2,370,051</w:t>
            </w:r>
          </w:p>
        </w:tc>
      </w:tr>
      <w:tr w:rsidR="002B119B" w:rsidRPr="00903DAE" w14:paraId="545B57F2" w14:textId="77777777" w:rsidTr="00D76517">
        <w:trPr>
          <w:trHeight w:val="20"/>
        </w:trPr>
        <w:tc>
          <w:tcPr>
            <w:tcW w:w="4176" w:type="dxa"/>
            <w:shd w:val="clear" w:color="auto" w:fill="auto"/>
            <w:vAlign w:val="bottom"/>
          </w:tcPr>
          <w:p w14:paraId="60323B17" w14:textId="71685F96" w:rsidR="002B119B" w:rsidRPr="00903DAE" w:rsidRDefault="002B119B" w:rsidP="002B119B">
            <w:pPr>
              <w:ind w:left="435" w:right="-117"/>
              <w:rPr>
                <w:rFonts w:ascii="Arial" w:hAnsi="Arial" w:cs="Arial"/>
                <w:spacing w:val="-2"/>
                <w:sz w:val="18"/>
                <w:szCs w:val="18"/>
              </w:rPr>
            </w:pPr>
            <w:r w:rsidRPr="00903DAE">
              <w:rPr>
                <w:rFonts w:ascii="Arial" w:hAnsi="Arial" w:cs="Arial"/>
                <w:spacing w:val="-2"/>
                <w:sz w:val="18"/>
                <w:szCs w:val="18"/>
              </w:rPr>
              <w:t xml:space="preserve">   Related parties</w:t>
            </w:r>
          </w:p>
        </w:tc>
        <w:tc>
          <w:tcPr>
            <w:tcW w:w="1320" w:type="dxa"/>
            <w:shd w:val="clear" w:color="auto" w:fill="FAFAFA"/>
            <w:vAlign w:val="bottom"/>
          </w:tcPr>
          <w:p w14:paraId="0211D2E0" w14:textId="410CAA2A"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146,304,303</w:t>
            </w:r>
          </w:p>
        </w:tc>
        <w:tc>
          <w:tcPr>
            <w:tcW w:w="1320" w:type="dxa"/>
            <w:vAlign w:val="bottom"/>
          </w:tcPr>
          <w:p w14:paraId="00D395F9" w14:textId="1930F8C8"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152,365,831</w:t>
            </w:r>
          </w:p>
        </w:tc>
        <w:tc>
          <w:tcPr>
            <w:tcW w:w="1320" w:type="dxa"/>
            <w:shd w:val="clear" w:color="auto" w:fill="FAFAFA"/>
            <w:vAlign w:val="bottom"/>
          </w:tcPr>
          <w:p w14:paraId="502D2695" w14:textId="79898710" w:rsidR="002B119B" w:rsidRPr="00903DAE" w:rsidRDefault="008D1601" w:rsidP="002B119B">
            <w:pPr>
              <w:ind w:right="-72"/>
              <w:jc w:val="right"/>
              <w:rPr>
                <w:rFonts w:ascii="Arial" w:hAnsi="Arial" w:cs="Arial"/>
                <w:sz w:val="18"/>
                <w:szCs w:val="18"/>
                <w:cs/>
              </w:rPr>
            </w:pPr>
            <w:r w:rsidRPr="00903DAE">
              <w:rPr>
                <w:rFonts w:ascii="Arial" w:hAnsi="Arial" w:cs="Arial"/>
                <w:sz w:val="18"/>
                <w:szCs w:val="18"/>
              </w:rPr>
              <w:t>146,193,903</w:t>
            </w:r>
          </w:p>
        </w:tc>
        <w:tc>
          <w:tcPr>
            <w:tcW w:w="1320" w:type="dxa"/>
            <w:vAlign w:val="bottom"/>
          </w:tcPr>
          <w:p w14:paraId="6F2E0AA5" w14:textId="57728B5E"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146,653,474</w:t>
            </w:r>
          </w:p>
        </w:tc>
      </w:tr>
      <w:tr w:rsidR="002B119B" w:rsidRPr="00903DAE" w14:paraId="5AB2521D" w14:textId="77777777" w:rsidTr="00D76517">
        <w:trPr>
          <w:trHeight w:val="20"/>
        </w:trPr>
        <w:tc>
          <w:tcPr>
            <w:tcW w:w="4176" w:type="dxa"/>
            <w:shd w:val="clear" w:color="auto" w:fill="auto"/>
            <w:vAlign w:val="bottom"/>
          </w:tcPr>
          <w:p w14:paraId="4F49D06E" w14:textId="22EC746A" w:rsidR="002B119B" w:rsidRPr="00903DAE" w:rsidRDefault="002B119B" w:rsidP="002B119B">
            <w:pPr>
              <w:ind w:left="435" w:right="-117"/>
              <w:rPr>
                <w:rFonts w:ascii="Arial" w:hAnsi="Arial" w:cs="Arial"/>
                <w:spacing w:val="-2"/>
                <w:sz w:val="18"/>
                <w:szCs w:val="18"/>
              </w:rPr>
            </w:pPr>
            <w:r w:rsidRPr="00903DAE">
              <w:rPr>
                <w:rFonts w:ascii="Arial" w:hAnsi="Arial" w:cs="Arial"/>
                <w:spacing w:val="-2"/>
                <w:sz w:val="18"/>
                <w:szCs w:val="18"/>
              </w:rPr>
              <w:t xml:space="preserve">   Joint venture</w:t>
            </w:r>
          </w:p>
        </w:tc>
        <w:tc>
          <w:tcPr>
            <w:tcW w:w="1320" w:type="dxa"/>
            <w:tcBorders>
              <w:top w:val="nil"/>
              <w:left w:val="nil"/>
              <w:right w:val="nil"/>
            </w:tcBorders>
            <w:shd w:val="clear" w:color="auto" w:fill="FAFAFA"/>
            <w:vAlign w:val="bottom"/>
          </w:tcPr>
          <w:p w14:paraId="5DCDECEB" w14:textId="6336F119"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409,000</w:t>
            </w:r>
          </w:p>
        </w:tc>
        <w:tc>
          <w:tcPr>
            <w:tcW w:w="1320" w:type="dxa"/>
            <w:tcBorders>
              <w:top w:val="nil"/>
              <w:left w:val="nil"/>
              <w:right w:val="nil"/>
            </w:tcBorders>
            <w:vAlign w:val="bottom"/>
          </w:tcPr>
          <w:p w14:paraId="4006CEDC" w14:textId="06C4DE49"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right w:val="nil"/>
            </w:tcBorders>
            <w:shd w:val="clear" w:color="auto" w:fill="FAFAFA"/>
            <w:vAlign w:val="bottom"/>
          </w:tcPr>
          <w:p w14:paraId="603A9F71" w14:textId="0BE20C3D" w:rsidR="002B119B" w:rsidRPr="00903DAE" w:rsidRDefault="001C4434"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right w:val="nil"/>
            </w:tcBorders>
            <w:vAlign w:val="bottom"/>
          </w:tcPr>
          <w:p w14:paraId="4403A3DE" w14:textId="6456B6CF" w:rsidR="002B119B" w:rsidRPr="00903DAE" w:rsidRDefault="002B119B" w:rsidP="002B119B">
            <w:pPr>
              <w:ind w:right="-72"/>
              <w:jc w:val="right"/>
              <w:rPr>
                <w:rFonts w:ascii="Arial" w:hAnsi="Arial" w:cs="Arial"/>
                <w:sz w:val="18"/>
                <w:szCs w:val="18"/>
                <w:cs/>
                <w:lang w:val="en-GB"/>
              </w:rPr>
            </w:pPr>
            <w:r w:rsidRPr="00903DAE">
              <w:rPr>
                <w:rFonts w:ascii="Arial" w:hAnsi="Arial" w:cs="Arial"/>
                <w:sz w:val="18"/>
                <w:szCs w:val="18"/>
              </w:rPr>
              <w:t>-</w:t>
            </w:r>
          </w:p>
        </w:tc>
      </w:tr>
      <w:tr w:rsidR="002B119B" w:rsidRPr="00903DAE" w14:paraId="7B10B99A" w14:textId="77777777" w:rsidTr="00D76517">
        <w:trPr>
          <w:trHeight w:val="20"/>
        </w:trPr>
        <w:tc>
          <w:tcPr>
            <w:tcW w:w="4176" w:type="dxa"/>
            <w:shd w:val="clear" w:color="auto" w:fill="auto"/>
            <w:vAlign w:val="bottom"/>
          </w:tcPr>
          <w:p w14:paraId="09ADA95D" w14:textId="47C24518" w:rsidR="002B119B" w:rsidRPr="00903DAE" w:rsidRDefault="002B119B" w:rsidP="002B119B">
            <w:pPr>
              <w:ind w:left="435" w:right="-117"/>
              <w:rPr>
                <w:rFonts w:ascii="Arial" w:hAnsi="Arial" w:cs="Arial"/>
                <w:spacing w:val="-2"/>
                <w:sz w:val="18"/>
                <w:szCs w:val="18"/>
              </w:rPr>
            </w:pPr>
            <w:r w:rsidRPr="00903DAE">
              <w:rPr>
                <w:rFonts w:ascii="Arial" w:hAnsi="Arial" w:cs="Arial"/>
                <w:spacing w:val="-2"/>
                <w:sz w:val="18"/>
                <w:szCs w:val="18"/>
              </w:rPr>
              <w:t xml:space="preserve">   Shareholders </w:t>
            </w:r>
          </w:p>
        </w:tc>
        <w:tc>
          <w:tcPr>
            <w:tcW w:w="1320" w:type="dxa"/>
            <w:tcBorders>
              <w:left w:val="nil"/>
              <w:bottom w:val="single" w:sz="4" w:space="0" w:color="auto"/>
              <w:right w:val="nil"/>
            </w:tcBorders>
            <w:shd w:val="clear" w:color="auto" w:fill="FAFAFA"/>
            <w:vAlign w:val="bottom"/>
          </w:tcPr>
          <w:p w14:paraId="66470F01" w14:textId="3CA17DF0"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115,343</w:t>
            </w:r>
          </w:p>
        </w:tc>
        <w:tc>
          <w:tcPr>
            <w:tcW w:w="1320" w:type="dxa"/>
            <w:tcBorders>
              <w:left w:val="nil"/>
              <w:bottom w:val="single" w:sz="4" w:space="0" w:color="auto"/>
              <w:right w:val="nil"/>
            </w:tcBorders>
            <w:vAlign w:val="bottom"/>
          </w:tcPr>
          <w:p w14:paraId="4F17785F" w14:textId="543797E5" w:rsidR="002B119B" w:rsidRPr="00903DAE" w:rsidRDefault="002B119B" w:rsidP="002B119B">
            <w:pPr>
              <w:ind w:right="-72"/>
              <w:jc w:val="right"/>
              <w:rPr>
                <w:rFonts w:ascii="Arial" w:hAnsi="Arial" w:cs="Arial"/>
                <w:sz w:val="18"/>
                <w:szCs w:val="18"/>
                <w:lang w:val="en-GB"/>
              </w:rPr>
            </w:pPr>
            <w:r w:rsidRPr="00903DAE">
              <w:rPr>
                <w:rFonts w:ascii="Arial" w:hAnsi="Arial" w:cs="Arial"/>
                <w:sz w:val="18"/>
                <w:szCs w:val="18"/>
              </w:rPr>
              <w:t>343,012</w:t>
            </w:r>
          </w:p>
        </w:tc>
        <w:tc>
          <w:tcPr>
            <w:tcW w:w="1320" w:type="dxa"/>
            <w:tcBorders>
              <w:left w:val="nil"/>
              <w:bottom w:val="single" w:sz="4" w:space="0" w:color="auto"/>
              <w:right w:val="nil"/>
            </w:tcBorders>
            <w:shd w:val="clear" w:color="auto" w:fill="FAFAFA"/>
            <w:vAlign w:val="bottom"/>
          </w:tcPr>
          <w:p w14:paraId="5271BAA3" w14:textId="2DAF138A" w:rsidR="002B119B" w:rsidRPr="00903DAE" w:rsidRDefault="001C4434" w:rsidP="002B119B">
            <w:pPr>
              <w:ind w:right="-72"/>
              <w:jc w:val="right"/>
              <w:rPr>
                <w:rFonts w:ascii="Arial" w:hAnsi="Arial" w:cs="Arial"/>
                <w:sz w:val="18"/>
                <w:szCs w:val="18"/>
                <w:cs/>
              </w:rPr>
            </w:pPr>
            <w:r w:rsidRPr="00903DAE">
              <w:rPr>
                <w:rFonts w:ascii="Arial" w:hAnsi="Arial" w:cs="Arial"/>
                <w:sz w:val="18"/>
                <w:szCs w:val="18"/>
              </w:rPr>
              <w:t>115,343</w:t>
            </w:r>
          </w:p>
        </w:tc>
        <w:tc>
          <w:tcPr>
            <w:tcW w:w="1320" w:type="dxa"/>
            <w:tcBorders>
              <w:left w:val="nil"/>
              <w:bottom w:val="single" w:sz="4" w:space="0" w:color="auto"/>
              <w:right w:val="nil"/>
            </w:tcBorders>
            <w:vAlign w:val="bottom"/>
          </w:tcPr>
          <w:p w14:paraId="7011EF28" w14:textId="3B0C6F2C" w:rsidR="002B119B" w:rsidRPr="00903DAE" w:rsidRDefault="002B119B" w:rsidP="002B119B">
            <w:pPr>
              <w:ind w:right="-72"/>
              <w:jc w:val="right"/>
              <w:rPr>
                <w:rFonts w:ascii="Arial" w:hAnsi="Arial" w:cs="Arial"/>
                <w:sz w:val="18"/>
                <w:szCs w:val="18"/>
                <w:lang w:val="en-GB"/>
              </w:rPr>
            </w:pPr>
            <w:r w:rsidRPr="00903DAE">
              <w:rPr>
                <w:rFonts w:ascii="Arial" w:hAnsi="Arial" w:cs="Arial"/>
                <w:sz w:val="18"/>
                <w:szCs w:val="18"/>
              </w:rPr>
              <w:t>343,012</w:t>
            </w:r>
          </w:p>
        </w:tc>
      </w:tr>
      <w:tr w:rsidR="002B119B" w:rsidRPr="00903DAE" w14:paraId="4FFE2A80" w14:textId="77777777" w:rsidTr="00D76517">
        <w:trPr>
          <w:trHeight w:val="20"/>
        </w:trPr>
        <w:tc>
          <w:tcPr>
            <w:tcW w:w="4176" w:type="dxa"/>
            <w:shd w:val="clear" w:color="auto" w:fill="auto"/>
            <w:vAlign w:val="bottom"/>
          </w:tcPr>
          <w:p w14:paraId="060513E8"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0BD957F1"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2C0F75EB"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682B8924"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693922EF" w14:textId="77777777" w:rsidR="002B119B" w:rsidRPr="00903DAE" w:rsidRDefault="002B119B" w:rsidP="002B119B">
            <w:pPr>
              <w:ind w:right="-72"/>
              <w:jc w:val="right"/>
              <w:rPr>
                <w:rFonts w:ascii="Arial" w:hAnsi="Arial" w:cs="Arial"/>
                <w:spacing w:val="-2"/>
                <w:sz w:val="18"/>
                <w:szCs w:val="18"/>
              </w:rPr>
            </w:pPr>
          </w:p>
        </w:tc>
      </w:tr>
      <w:tr w:rsidR="002B119B" w:rsidRPr="00903DAE" w14:paraId="0FACAADA" w14:textId="77777777" w:rsidTr="00D76517">
        <w:trPr>
          <w:trHeight w:val="20"/>
        </w:trPr>
        <w:tc>
          <w:tcPr>
            <w:tcW w:w="4176" w:type="dxa"/>
            <w:shd w:val="clear" w:color="auto" w:fill="auto"/>
            <w:vAlign w:val="bottom"/>
          </w:tcPr>
          <w:p w14:paraId="64B15E1E" w14:textId="77777777" w:rsidR="002B119B" w:rsidRPr="00903DAE" w:rsidRDefault="002B119B" w:rsidP="002B119B">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03749B24" w14:textId="238689BC"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146,828,646</w:t>
            </w:r>
          </w:p>
        </w:tc>
        <w:tc>
          <w:tcPr>
            <w:tcW w:w="1320" w:type="dxa"/>
            <w:tcBorders>
              <w:left w:val="nil"/>
              <w:bottom w:val="single" w:sz="4" w:space="0" w:color="auto"/>
              <w:right w:val="nil"/>
            </w:tcBorders>
            <w:vAlign w:val="bottom"/>
          </w:tcPr>
          <w:p w14:paraId="2B705952" w14:textId="500F02EE"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152,708,843</w:t>
            </w:r>
          </w:p>
        </w:tc>
        <w:tc>
          <w:tcPr>
            <w:tcW w:w="1320" w:type="dxa"/>
            <w:tcBorders>
              <w:left w:val="nil"/>
              <w:bottom w:val="single" w:sz="4" w:space="0" w:color="auto"/>
              <w:right w:val="nil"/>
            </w:tcBorders>
            <w:shd w:val="clear" w:color="auto" w:fill="FAFAFA"/>
            <w:vAlign w:val="bottom"/>
          </w:tcPr>
          <w:p w14:paraId="101F5CD5" w14:textId="51E9B02B" w:rsidR="002B119B" w:rsidRPr="00903DAE" w:rsidRDefault="001C4434" w:rsidP="002B119B">
            <w:pPr>
              <w:ind w:right="-72"/>
              <w:jc w:val="right"/>
              <w:rPr>
                <w:rFonts w:ascii="Arial" w:hAnsi="Arial" w:cs="Arial"/>
                <w:sz w:val="18"/>
                <w:szCs w:val="18"/>
              </w:rPr>
            </w:pPr>
            <w:r w:rsidRPr="00903DAE">
              <w:rPr>
                <w:rFonts w:ascii="Arial" w:hAnsi="Arial" w:cs="Arial"/>
                <w:sz w:val="18"/>
                <w:szCs w:val="18"/>
              </w:rPr>
              <w:t>151,575,175</w:t>
            </w:r>
          </w:p>
        </w:tc>
        <w:tc>
          <w:tcPr>
            <w:tcW w:w="1320" w:type="dxa"/>
            <w:tcBorders>
              <w:left w:val="nil"/>
              <w:bottom w:val="single" w:sz="4" w:space="0" w:color="auto"/>
              <w:right w:val="nil"/>
            </w:tcBorders>
            <w:vAlign w:val="bottom"/>
          </w:tcPr>
          <w:p w14:paraId="1E391A24" w14:textId="2C600ADD"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149,366,537</w:t>
            </w:r>
          </w:p>
        </w:tc>
      </w:tr>
      <w:tr w:rsidR="002B119B" w:rsidRPr="00903DAE" w14:paraId="3FF572AF" w14:textId="77777777" w:rsidTr="00D76517">
        <w:trPr>
          <w:trHeight w:val="20"/>
        </w:trPr>
        <w:tc>
          <w:tcPr>
            <w:tcW w:w="4176" w:type="dxa"/>
            <w:shd w:val="clear" w:color="auto" w:fill="auto"/>
            <w:vAlign w:val="bottom"/>
          </w:tcPr>
          <w:p w14:paraId="6E232384"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5516733E" w14:textId="77777777" w:rsidR="002B119B" w:rsidRPr="00903DAE" w:rsidRDefault="002B119B" w:rsidP="002B119B">
            <w:pPr>
              <w:ind w:right="-72"/>
              <w:jc w:val="right"/>
              <w:rPr>
                <w:rFonts w:ascii="Arial" w:hAnsi="Arial" w:cs="Arial"/>
                <w:spacing w:val="-2"/>
                <w:sz w:val="18"/>
                <w:szCs w:val="18"/>
                <w:cs/>
              </w:rPr>
            </w:pPr>
          </w:p>
        </w:tc>
        <w:tc>
          <w:tcPr>
            <w:tcW w:w="1320" w:type="dxa"/>
            <w:tcBorders>
              <w:top w:val="single" w:sz="4" w:space="0" w:color="auto"/>
            </w:tcBorders>
            <w:shd w:val="clear" w:color="auto" w:fill="auto"/>
            <w:vAlign w:val="bottom"/>
          </w:tcPr>
          <w:p w14:paraId="594FE7C4" w14:textId="77777777" w:rsidR="002B119B" w:rsidRPr="00903DAE" w:rsidRDefault="002B119B" w:rsidP="002B119B">
            <w:pPr>
              <w:ind w:right="-72"/>
              <w:jc w:val="right"/>
              <w:rPr>
                <w:rFonts w:ascii="Arial" w:hAnsi="Arial" w:cs="Arial"/>
                <w:spacing w:val="-2"/>
                <w:sz w:val="18"/>
                <w:szCs w:val="18"/>
                <w:cs/>
              </w:rPr>
            </w:pPr>
          </w:p>
        </w:tc>
        <w:tc>
          <w:tcPr>
            <w:tcW w:w="1320" w:type="dxa"/>
            <w:tcBorders>
              <w:top w:val="single" w:sz="4" w:space="0" w:color="auto"/>
            </w:tcBorders>
            <w:shd w:val="clear" w:color="auto" w:fill="FAFAFA"/>
            <w:vAlign w:val="bottom"/>
          </w:tcPr>
          <w:p w14:paraId="697B26AA" w14:textId="77777777" w:rsidR="002B119B" w:rsidRPr="00903DAE" w:rsidRDefault="002B119B" w:rsidP="002B119B">
            <w:pPr>
              <w:ind w:right="-72"/>
              <w:jc w:val="right"/>
              <w:rPr>
                <w:rFonts w:ascii="Arial" w:hAnsi="Arial" w:cs="Arial"/>
                <w:spacing w:val="-2"/>
                <w:sz w:val="18"/>
                <w:szCs w:val="18"/>
                <w:cs/>
              </w:rPr>
            </w:pPr>
          </w:p>
        </w:tc>
        <w:tc>
          <w:tcPr>
            <w:tcW w:w="1320" w:type="dxa"/>
            <w:tcBorders>
              <w:top w:val="single" w:sz="4" w:space="0" w:color="auto"/>
            </w:tcBorders>
            <w:shd w:val="clear" w:color="auto" w:fill="auto"/>
            <w:vAlign w:val="bottom"/>
          </w:tcPr>
          <w:p w14:paraId="34872724" w14:textId="77777777" w:rsidR="002B119B" w:rsidRPr="00903DAE" w:rsidRDefault="002B119B" w:rsidP="002B119B">
            <w:pPr>
              <w:ind w:right="-72"/>
              <w:jc w:val="right"/>
              <w:rPr>
                <w:rFonts w:ascii="Arial" w:hAnsi="Arial" w:cs="Arial"/>
                <w:spacing w:val="-2"/>
                <w:sz w:val="18"/>
                <w:szCs w:val="18"/>
              </w:rPr>
            </w:pPr>
          </w:p>
        </w:tc>
      </w:tr>
      <w:tr w:rsidR="002B119B" w:rsidRPr="00903DAE" w14:paraId="5C6C2244" w14:textId="77777777" w:rsidTr="00D76517">
        <w:trPr>
          <w:trHeight w:val="20"/>
        </w:trPr>
        <w:tc>
          <w:tcPr>
            <w:tcW w:w="4176" w:type="dxa"/>
            <w:shd w:val="clear" w:color="auto" w:fill="auto"/>
            <w:vAlign w:val="bottom"/>
          </w:tcPr>
          <w:p w14:paraId="463D7EE9" w14:textId="77777777" w:rsidR="002B119B" w:rsidRPr="00903DAE" w:rsidRDefault="002B119B" w:rsidP="002B119B">
            <w:pPr>
              <w:ind w:left="435" w:right="-117"/>
              <w:rPr>
                <w:rFonts w:ascii="Arial" w:hAnsi="Arial" w:cs="Arial"/>
                <w:b/>
                <w:bCs/>
                <w:spacing w:val="-2"/>
                <w:sz w:val="18"/>
                <w:szCs w:val="18"/>
              </w:rPr>
            </w:pPr>
            <w:r w:rsidRPr="00903DAE">
              <w:rPr>
                <w:rFonts w:ascii="Arial" w:hAnsi="Arial" w:cs="Arial"/>
                <w:b/>
                <w:bCs/>
                <w:spacing w:val="-2"/>
                <w:sz w:val="18"/>
                <w:szCs w:val="18"/>
              </w:rPr>
              <w:t>Rental and service income</w:t>
            </w:r>
          </w:p>
        </w:tc>
        <w:tc>
          <w:tcPr>
            <w:tcW w:w="1320" w:type="dxa"/>
            <w:shd w:val="clear" w:color="auto" w:fill="FAFAFA"/>
            <w:vAlign w:val="bottom"/>
          </w:tcPr>
          <w:p w14:paraId="403A9A98" w14:textId="77777777" w:rsidR="002B119B" w:rsidRPr="00903DAE" w:rsidRDefault="002B119B" w:rsidP="002B119B">
            <w:pPr>
              <w:ind w:right="-72"/>
              <w:jc w:val="right"/>
              <w:rPr>
                <w:rFonts w:ascii="Arial" w:hAnsi="Arial" w:cs="Arial"/>
                <w:sz w:val="18"/>
                <w:szCs w:val="18"/>
                <w:cs/>
              </w:rPr>
            </w:pPr>
          </w:p>
        </w:tc>
        <w:tc>
          <w:tcPr>
            <w:tcW w:w="1320" w:type="dxa"/>
            <w:shd w:val="clear" w:color="auto" w:fill="auto"/>
            <w:vAlign w:val="bottom"/>
          </w:tcPr>
          <w:p w14:paraId="23498CEA" w14:textId="77777777" w:rsidR="002B119B" w:rsidRPr="00903DAE" w:rsidRDefault="002B119B" w:rsidP="002B119B">
            <w:pPr>
              <w:ind w:right="-72"/>
              <w:jc w:val="right"/>
              <w:rPr>
                <w:rFonts w:ascii="Arial" w:hAnsi="Arial" w:cs="Arial"/>
                <w:sz w:val="18"/>
                <w:szCs w:val="18"/>
                <w:cs/>
              </w:rPr>
            </w:pPr>
          </w:p>
        </w:tc>
        <w:tc>
          <w:tcPr>
            <w:tcW w:w="1320" w:type="dxa"/>
            <w:shd w:val="clear" w:color="auto" w:fill="FAFAFA"/>
            <w:vAlign w:val="bottom"/>
          </w:tcPr>
          <w:p w14:paraId="57AFC2BA" w14:textId="77777777" w:rsidR="002B119B" w:rsidRPr="00903DAE" w:rsidRDefault="002B119B" w:rsidP="002B119B">
            <w:pPr>
              <w:ind w:right="-72"/>
              <w:jc w:val="right"/>
              <w:rPr>
                <w:rFonts w:ascii="Arial" w:hAnsi="Arial" w:cs="Arial"/>
                <w:sz w:val="18"/>
                <w:szCs w:val="18"/>
                <w:cs/>
              </w:rPr>
            </w:pPr>
          </w:p>
        </w:tc>
        <w:tc>
          <w:tcPr>
            <w:tcW w:w="1320" w:type="dxa"/>
            <w:shd w:val="clear" w:color="auto" w:fill="auto"/>
            <w:vAlign w:val="bottom"/>
          </w:tcPr>
          <w:p w14:paraId="0CCE2B9F" w14:textId="77777777" w:rsidR="002B119B" w:rsidRPr="00903DAE" w:rsidRDefault="002B119B" w:rsidP="002B119B">
            <w:pPr>
              <w:ind w:right="-72"/>
              <w:jc w:val="right"/>
              <w:rPr>
                <w:rFonts w:ascii="Arial" w:hAnsi="Arial" w:cs="Arial"/>
                <w:sz w:val="18"/>
                <w:szCs w:val="18"/>
              </w:rPr>
            </w:pPr>
          </w:p>
        </w:tc>
      </w:tr>
      <w:tr w:rsidR="004E3902" w:rsidRPr="00903DAE" w14:paraId="67128839" w14:textId="77777777" w:rsidTr="00D76517">
        <w:trPr>
          <w:trHeight w:val="20"/>
        </w:trPr>
        <w:tc>
          <w:tcPr>
            <w:tcW w:w="4176" w:type="dxa"/>
            <w:shd w:val="clear" w:color="auto" w:fill="auto"/>
            <w:vAlign w:val="bottom"/>
          </w:tcPr>
          <w:p w14:paraId="7A5CDED5" w14:textId="472A1D1A" w:rsidR="004E3902" w:rsidRPr="00903DAE" w:rsidRDefault="004E3902" w:rsidP="004E3902">
            <w:pPr>
              <w:ind w:left="435" w:right="-117"/>
              <w:rPr>
                <w:rFonts w:ascii="Arial" w:hAnsi="Arial" w:cs="Arial"/>
                <w:b/>
                <w:bCs/>
                <w:spacing w:val="-2"/>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57DD82E5" w14:textId="045A9B3E" w:rsidR="004E3902" w:rsidRPr="00903DAE" w:rsidRDefault="003577E6" w:rsidP="004E3902">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auto"/>
            <w:vAlign w:val="bottom"/>
          </w:tcPr>
          <w:p w14:paraId="67F36C39" w14:textId="7E233E37" w:rsidR="004E3902" w:rsidRPr="00903DAE" w:rsidRDefault="003577E6" w:rsidP="004E3902">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FAFAFA"/>
            <w:vAlign w:val="bottom"/>
          </w:tcPr>
          <w:p w14:paraId="008BA92B" w14:textId="2916CCE0" w:rsidR="004E3902" w:rsidRPr="00903DAE" w:rsidRDefault="003577E6" w:rsidP="004E3902">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auto"/>
            <w:vAlign w:val="bottom"/>
          </w:tcPr>
          <w:p w14:paraId="08E57DAA" w14:textId="3B6B4108" w:rsidR="004E3902" w:rsidRPr="00903DAE" w:rsidRDefault="003577E6" w:rsidP="004E3902">
            <w:pPr>
              <w:ind w:right="-72"/>
              <w:jc w:val="right"/>
              <w:rPr>
                <w:rFonts w:ascii="Arial" w:hAnsi="Arial" w:cs="Arial"/>
                <w:sz w:val="18"/>
                <w:szCs w:val="18"/>
              </w:rPr>
            </w:pPr>
            <w:r w:rsidRPr="00903DAE">
              <w:rPr>
                <w:rFonts w:ascii="Arial" w:hAnsi="Arial" w:cs="Arial"/>
                <w:sz w:val="18"/>
                <w:szCs w:val="18"/>
              </w:rPr>
              <w:t>457,200</w:t>
            </w:r>
          </w:p>
        </w:tc>
      </w:tr>
      <w:tr w:rsidR="004E3902" w:rsidRPr="00903DAE" w14:paraId="0FD98C05" w14:textId="77777777" w:rsidTr="00D76517">
        <w:trPr>
          <w:trHeight w:val="20"/>
        </w:trPr>
        <w:tc>
          <w:tcPr>
            <w:tcW w:w="4176" w:type="dxa"/>
            <w:shd w:val="clear" w:color="auto" w:fill="auto"/>
            <w:vAlign w:val="bottom"/>
          </w:tcPr>
          <w:p w14:paraId="3B6B6AB0" w14:textId="73EB0C99" w:rsidR="004E3902" w:rsidRPr="00903DAE" w:rsidRDefault="004E3902" w:rsidP="004E3902">
            <w:pPr>
              <w:ind w:left="435" w:right="-117"/>
              <w:rPr>
                <w:rFonts w:ascii="Arial" w:hAnsi="Arial" w:cs="Arial"/>
                <w:spacing w:val="-2"/>
                <w:sz w:val="18"/>
                <w:szCs w:val="18"/>
              </w:rPr>
            </w:pPr>
            <w:r w:rsidRPr="00903DAE">
              <w:rPr>
                <w:rFonts w:ascii="Arial" w:hAnsi="Arial" w:cs="Arial"/>
                <w:spacing w:val="-2"/>
                <w:sz w:val="18"/>
                <w:szCs w:val="18"/>
              </w:rPr>
              <w:t xml:space="preserve">   </w:t>
            </w:r>
            <w:r w:rsidR="00AB0B4E" w:rsidRPr="00903DAE">
              <w:rPr>
                <w:rFonts w:ascii="Arial" w:hAnsi="Arial" w:cs="Arial"/>
                <w:spacing w:val="-2"/>
                <w:sz w:val="18"/>
                <w:szCs w:val="18"/>
              </w:rPr>
              <w:t>Associate</w:t>
            </w:r>
          </w:p>
        </w:tc>
        <w:tc>
          <w:tcPr>
            <w:tcW w:w="1320" w:type="dxa"/>
            <w:tcBorders>
              <w:top w:val="nil"/>
              <w:left w:val="nil"/>
              <w:bottom w:val="single" w:sz="4" w:space="0" w:color="auto"/>
              <w:right w:val="nil"/>
            </w:tcBorders>
            <w:shd w:val="clear" w:color="auto" w:fill="FAFAFA"/>
            <w:vAlign w:val="bottom"/>
          </w:tcPr>
          <w:p w14:paraId="22E8AF91" w14:textId="2B81206E" w:rsidR="004E3902" w:rsidRPr="00903DAE" w:rsidRDefault="0038287E" w:rsidP="004E3902">
            <w:pPr>
              <w:ind w:right="-72"/>
              <w:jc w:val="right"/>
              <w:rPr>
                <w:rFonts w:ascii="Arial" w:hAnsi="Arial" w:cs="Arial"/>
                <w:sz w:val="18"/>
                <w:szCs w:val="18"/>
              </w:rPr>
            </w:pPr>
            <w:r w:rsidRPr="00903DAE">
              <w:rPr>
                <w:rFonts w:ascii="Arial" w:hAnsi="Arial" w:cs="Arial"/>
                <w:sz w:val="18"/>
                <w:szCs w:val="18"/>
              </w:rPr>
              <w:t>172,500</w:t>
            </w:r>
          </w:p>
        </w:tc>
        <w:tc>
          <w:tcPr>
            <w:tcW w:w="1320" w:type="dxa"/>
            <w:tcBorders>
              <w:top w:val="nil"/>
              <w:left w:val="nil"/>
              <w:bottom w:val="single" w:sz="4" w:space="0" w:color="auto"/>
              <w:right w:val="nil"/>
            </w:tcBorders>
            <w:vAlign w:val="bottom"/>
          </w:tcPr>
          <w:p w14:paraId="53A4080B" w14:textId="1D87622A" w:rsidR="004E3902" w:rsidRPr="00903DAE" w:rsidRDefault="004E3902" w:rsidP="004E3902">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6D57AF1" w14:textId="6ABE81D1" w:rsidR="004E3902" w:rsidRPr="00903DAE" w:rsidRDefault="003577E6" w:rsidP="004E3902">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auto"/>
            <w:vAlign w:val="bottom"/>
          </w:tcPr>
          <w:p w14:paraId="56DA4D6F" w14:textId="5C07E17F" w:rsidR="004E3902" w:rsidRPr="00903DAE" w:rsidRDefault="003577E6" w:rsidP="004E3902">
            <w:pPr>
              <w:ind w:right="-72"/>
              <w:jc w:val="right"/>
              <w:rPr>
                <w:rFonts w:ascii="Arial" w:hAnsi="Arial" w:cs="Arial"/>
                <w:sz w:val="18"/>
                <w:szCs w:val="18"/>
              </w:rPr>
            </w:pPr>
            <w:r w:rsidRPr="00903DAE">
              <w:rPr>
                <w:rFonts w:ascii="Arial" w:hAnsi="Arial" w:cs="Arial"/>
                <w:sz w:val="18"/>
                <w:szCs w:val="18"/>
              </w:rPr>
              <w:t>-</w:t>
            </w:r>
          </w:p>
        </w:tc>
      </w:tr>
      <w:tr w:rsidR="002B119B" w:rsidRPr="00903DAE" w14:paraId="5012FDD9" w14:textId="77777777" w:rsidTr="00D76517">
        <w:trPr>
          <w:trHeight w:val="20"/>
        </w:trPr>
        <w:tc>
          <w:tcPr>
            <w:tcW w:w="4176" w:type="dxa"/>
            <w:shd w:val="clear" w:color="auto" w:fill="auto"/>
            <w:vAlign w:val="bottom"/>
          </w:tcPr>
          <w:p w14:paraId="27DD567D"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714BB580"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007EE345"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1EE1739C"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4A1CDB39" w14:textId="77777777" w:rsidR="002B119B" w:rsidRPr="00903DAE" w:rsidRDefault="002B119B" w:rsidP="002B119B">
            <w:pPr>
              <w:ind w:right="-72"/>
              <w:jc w:val="right"/>
              <w:rPr>
                <w:rFonts w:ascii="Arial" w:hAnsi="Arial" w:cs="Arial"/>
                <w:spacing w:val="-2"/>
                <w:sz w:val="18"/>
                <w:szCs w:val="18"/>
              </w:rPr>
            </w:pPr>
          </w:p>
        </w:tc>
      </w:tr>
      <w:tr w:rsidR="002B119B" w:rsidRPr="00903DAE" w14:paraId="3B22E79C" w14:textId="77777777" w:rsidTr="00D76517">
        <w:trPr>
          <w:trHeight w:val="20"/>
        </w:trPr>
        <w:tc>
          <w:tcPr>
            <w:tcW w:w="4176" w:type="dxa"/>
            <w:shd w:val="clear" w:color="auto" w:fill="auto"/>
            <w:vAlign w:val="bottom"/>
          </w:tcPr>
          <w:p w14:paraId="03A151CA" w14:textId="77777777" w:rsidR="002B119B" w:rsidRPr="00903DAE" w:rsidRDefault="002B119B" w:rsidP="002B119B">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5ECB71B2" w14:textId="10A8A941" w:rsidR="002B119B" w:rsidRPr="00903DAE" w:rsidRDefault="0038287E" w:rsidP="002B119B">
            <w:pPr>
              <w:ind w:right="-72"/>
              <w:jc w:val="right"/>
              <w:rPr>
                <w:rFonts w:ascii="Arial" w:hAnsi="Arial" w:cs="Arial"/>
                <w:sz w:val="18"/>
                <w:szCs w:val="18"/>
              </w:rPr>
            </w:pPr>
            <w:r w:rsidRPr="00903DAE">
              <w:rPr>
                <w:rFonts w:ascii="Arial" w:hAnsi="Arial" w:cs="Arial"/>
                <w:sz w:val="18"/>
                <w:szCs w:val="18"/>
              </w:rPr>
              <w:t>172,500</w:t>
            </w:r>
          </w:p>
        </w:tc>
        <w:tc>
          <w:tcPr>
            <w:tcW w:w="1320" w:type="dxa"/>
            <w:tcBorders>
              <w:top w:val="nil"/>
              <w:left w:val="nil"/>
              <w:bottom w:val="single" w:sz="4" w:space="0" w:color="auto"/>
              <w:right w:val="nil"/>
            </w:tcBorders>
            <w:vAlign w:val="bottom"/>
          </w:tcPr>
          <w:p w14:paraId="3DD5A629" w14:textId="05D61A0A"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48544D55" w14:textId="298723F7" w:rsidR="002B119B" w:rsidRPr="00903DAE" w:rsidRDefault="003577E6" w:rsidP="002B119B">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auto"/>
            <w:vAlign w:val="bottom"/>
          </w:tcPr>
          <w:p w14:paraId="652798EF" w14:textId="68BFFDF7"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457,200</w:t>
            </w:r>
          </w:p>
        </w:tc>
      </w:tr>
      <w:tr w:rsidR="002B119B" w:rsidRPr="00903DAE" w14:paraId="4010D50B" w14:textId="77777777" w:rsidTr="00D76517">
        <w:trPr>
          <w:trHeight w:val="20"/>
        </w:trPr>
        <w:tc>
          <w:tcPr>
            <w:tcW w:w="4176" w:type="dxa"/>
            <w:shd w:val="clear" w:color="auto" w:fill="auto"/>
            <w:vAlign w:val="bottom"/>
          </w:tcPr>
          <w:p w14:paraId="451C1CE5"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628D5322"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62BB264D"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40B947D7"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1F05E437" w14:textId="77777777" w:rsidR="002B119B" w:rsidRPr="00903DAE" w:rsidRDefault="002B119B" w:rsidP="002B119B">
            <w:pPr>
              <w:ind w:right="-72"/>
              <w:jc w:val="right"/>
              <w:rPr>
                <w:rFonts w:ascii="Arial" w:hAnsi="Arial" w:cs="Arial"/>
                <w:spacing w:val="-2"/>
                <w:sz w:val="18"/>
                <w:szCs w:val="18"/>
              </w:rPr>
            </w:pPr>
          </w:p>
        </w:tc>
      </w:tr>
      <w:tr w:rsidR="002B119B" w:rsidRPr="00903DAE" w14:paraId="608A80F2" w14:textId="77777777" w:rsidTr="00D76517">
        <w:trPr>
          <w:trHeight w:val="20"/>
        </w:trPr>
        <w:tc>
          <w:tcPr>
            <w:tcW w:w="4176" w:type="dxa"/>
            <w:shd w:val="clear" w:color="auto" w:fill="auto"/>
            <w:vAlign w:val="bottom"/>
          </w:tcPr>
          <w:p w14:paraId="60C9D046" w14:textId="77777777" w:rsidR="002B119B" w:rsidRPr="00903DAE" w:rsidRDefault="002B119B" w:rsidP="002B119B">
            <w:pPr>
              <w:ind w:left="435" w:right="-117"/>
              <w:rPr>
                <w:rFonts w:ascii="Arial" w:hAnsi="Arial" w:cs="Arial"/>
                <w:b/>
                <w:bCs/>
                <w:spacing w:val="-2"/>
                <w:sz w:val="18"/>
                <w:szCs w:val="18"/>
              </w:rPr>
            </w:pPr>
            <w:r w:rsidRPr="00903DAE">
              <w:rPr>
                <w:rFonts w:ascii="Arial" w:hAnsi="Arial" w:cs="Arial"/>
                <w:b/>
                <w:bCs/>
                <w:spacing w:val="-2"/>
                <w:sz w:val="18"/>
                <w:szCs w:val="18"/>
              </w:rPr>
              <w:t>Other income</w:t>
            </w:r>
          </w:p>
        </w:tc>
        <w:tc>
          <w:tcPr>
            <w:tcW w:w="1320" w:type="dxa"/>
            <w:shd w:val="clear" w:color="auto" w:fill="FAFAFA"/>
            <w:vAlign w:val="bottom"/>
          </w:tcPr>
          <w:p w14:paraId="3947FFFF" w14:textId="77777777" w:rsidR="002B119B" w:rsidRPr="00903DAE" w:rsidRDefault="002B119B" w:rsidP="002B119B">
            <w:pPr>
              <w:ind w:right="-72"/>
              <w:jc w:val="right"/>
              <w:rPr>
                <w:rFonts w:ascii="Arial" w:hAnsi="Arial" w:cs="Arial"/>
                <w:sz w:val="18"/>
                <w:szCs w:val="18"/>
                <w:cs/>
              </w:rPr>
            </w:pPr>
          </w:p>
        </w:tc>
        <w:tc>
          <w:tcPr>
            <w:tcW w:w="1320" w:type="dxa"/>
            <w:shd w:val="clear" w:color="auto" w:fill="auto"/>
            <w:vAlign w:val="bottom"/>
          </w:tcPr>
          <w:p w14:paraId="1A34A910" w14:textId="77777777" w:rsidR="002B119B" w:rsidRPr="00903DAE" w:rsidRDefault="002B119B" w:rsidP="002B119B">
            <w:pPr>
              <w:ind w:right="-72"/>
              <w:jc w:val="right"/>
              <w:rPr>
                <w:rFonts w:ascii="Arial" w:hAnsi="Arial" w:cs="Arial"/>
                <w:sz w:val="18"/>
                <w:szCs w:val="18"/>
                <w:cs/>
              </w:rPr>
            </w:pPr>
          </w:p>
        </w:tc>
        <w:tc>
          <w:tcPr>
            <w:tcW w:w="1320" w:type="dxa"/>
            <w:shd w:val="clear" w:color="auto" w:fill="FAFAFA"/>
            <w:vAlign w:val="bottom"/>
          </w:tcPr>
          <w:p w14:paraId="714692F7" w14:textId="77777777" w:rsidR="002B119B" w:rsidRPr="00903DAE" w:rsidRDefault="002B119B" w:rsidP="002B119B">
            <w:pPr>
              <w:ind w:right="-72"/>
              <w:jc w:val="right"/>
              <w:rPr>
                <w:rFonts w:ascii="Arial" w:hAnsi="Arial" w:cs="Arial"/>
                <w:sz w:val="18"/>
                <w:szCs w:val="18"/>
                <w:cs/>
              </w:rPr>
            </w:pPr>
          </w:p>
        </w:tc>
        <w:tc>
          <w:tcPr>
            <w:tcW w:w="1320" w:type="dxa"/>
            <w:shd w:val="clear" w:color="auto" w:fill="auto"/>
            <w:vAlign w:val="bottom"/>
          </w:tcPr>
          <w:p w14:paraId="3B810ADC" w14:textId="77777777" w:rsidR="002B119B" w:rsidRPr="00903DAE" w:rsidRDefault="002B119B" w:rsidP="002B119B">
            <w:pPr>
              <w:ind w:right="-72"/>
              <w:jc w:val="right"/>
              <w:rPr>
                <w:rFonts w:ascii="Arial" w:hAnsi="Arial" w:cs="Arial"/>
                <w:sz w:val="18"/>
                <w:szCs w:val="18"/>
              </w:rPr>
            </w:pPr>
          </w:p>
        </w:tc>
      </w:tr>
      <w:tr w:rsidR="00731CA2" w:rsidRPr="00903DAE" w14:paraId="48EAB0E8" w14:textId="77777777" w:rsidTr="00D76517">
        <w:trPr>
          <w:trHeight w:val="20"/>
        </w:trPr>
        <w:tc>
          <w:tcPr>
            <w:tcW w:w="4176" w:type="dxa"/>
            <w:shd w:val="clear" w:color="auto" w:fill="auto"/>
            <w:vAlign w:val="bottom"/>
          </w:tcPr>
          <w:p w14:paraId="65D514B1" w14:textId="08C640E7" w:rsidR="00731CA2" w:rsidRPr="00903DAE" w:rsidRDefault="00731CA2" w:rsidP="00731CA2">
            <w:pPr>
              <w:ind w:left="435" w:right="-117"/>
              <w:rPr>
                <w:rFonts w:ascii="Arial" w:hAnsi="Arial" w:cs="Arial"/>
                <w:b/>
                <w:bCs/>
                <w:spacing w:val="-2"/>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3A87BC44" w14:textId="25FF3131" w:rsidR="00731CA2" w:rsidRPr="00903DAE" w:rsidRDefault="00DC0342" w:rsidP="00731CA2">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auto"/>
            <w:vAlign w:val="bottom"/>
          </w:tcPr>
          <w:p w14:paraId="044E611C" w14:textId="3C1C5262" w:rsidR="00731CA2" w:rsidRPr="00903DAE" w:rsidRDefault="00EC2D6C" w:rsidP="00731CA2">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FAFAFA"/>
            <w:vAlign w:val="bottom"/>
          </w:tcPr>
          <w:p w14:paraId="4DF031EF" w14:textId="42314ECF" w:rsidR="00731CA2" w:rsidRPr="00903DAE" w:rsidRDefault="00EC2D6C" w:rsidP="00731CA2">
            <w:pPr>
              <w:ind w:right="-72"/>
              <w:jc w:val="right"/>
              <w:rPr>
                <w:rFonts w:ascii="Arial" w:hAnsi="Arial" w:cs="Arial"/>
                <w:sz w:val="18"/>
                <w:szCs w:val="18"/>
                <w:cs/>
              </w:rPr>
            </w:pPr>
            <w:r w:rsidRPr="00903DAE">
              <w:rPr>
                <w:rFonts w:ascii="Arial" w:hAnsi="Arial" w:cs="Arial"/>
                <w:sz w:val="18"/>
                <w:szCs w:val="18"/>
              </w:rPr>
              <w:t>745,606</w:t>
            </w:r>
          </w:p>
        </w:tc>
        <w:tc>
          <w:tcPr>
            <w:tcW w:w="1320" w:type="dxa"/>
            <w:shd w:val="clear" w:color="auto" w:fill="auto"/>
            <w:vAlign w:val="bottom"/>
          </w:tcPr>
          <w:p w14:paraId="12B87199" w14:textId="205F0B5D" w:rsidR="00731CA2" w:rsidRPr="00903DAE" w:rsidRDefault="006E127C" w:rsidP="00731CA2">
            <w:pPr>
              <w:ind w:right="-72"/>
              <w:jc w:val="right"/>
              <w:rPr>
                <w:rFonts w:ascii="Arial" w:hAnsi="Arial" w:cs="Arial"/>
                <w:sz w:val="18"/>
                <w:szCs w:val="18"/>
              </w:rPr>
            </w:pPr>
            <w:r w:rsidRPr="00903DAE">
              <w:rPr>
                <w:rFonts w:ascii="Arial" w:hAnsi="Arial" w:cs="Arial"/>
                <w:sz w:val="18"/>
                <w:szCs w:val="18"/>
              </w:rPr>
              <w:t>806,337</w:t>
            </w:r>
          </w:p>
        </w:tc>
      </w:tr>
      <w:tr w:rsidR="00731CA2" w:rsidRPr="00903DAE" w14:paraId="3DF9E179" w14:textId="77777777" w:rsidTr="00D76517">
        <w:trPr>
          <w:trHeight w:val="20"/>
        </w:trPr>
        <w:tc>
          <w:tcPr>
            <w:tcW w:w="4176" w:type="dxa"/>
            <w:shd w:val="clear" w:color="auto" w:fill="auto"/>
            <w:vAlign w:val="bottom"/>
          </w:tcPr>
          <w:p w14:paraId="3C81BAC0" w14:textId="57E5EB59" w:rsidR="00731CA2" w:rsidRPr="00903DAE" w:rsidRDefault="00731CA2" w:rsidP="00731CA2">
            <w:pPr>
              <w:ind w:left="435" w:right="-117"/>
              <w:rPr>
                <w:rFonts w:ascii="Arial" w:hAnsi="Arial" w:cs="Arial"/>
                <w:spacing w:val="-2"/>
                <w:sz w:val="18"/>
                <w:szCs w:val="18"/>
              </w:rPr>
            </w:pPr>
            <w:r w:rsidRPr="00903DAE">
              <w:rPr>
                <w:rFonts w:ascii="Arial" w:hAnsi="Arial" w:cs="Arial"/>
                <w:spacing w:val="-2"/>
                <w:sz w:val="18"/>
                <w:szCs w:val="18"/>
              </w:rPr>
              <w:t xml:space="preserve">   </w:t>
            </w:r>
            <w:r w:rsidR="004D6116" w:rsidRPr="00903DAE">
              <w:rPr>
                <w:rFonts w:ascii="Arial" w:hAnsi="Arial" w:cs="Arial"/>
                <w:spacing w:val="-2"/>
                <w:sz w:val="18"/>
                <w:szCs w:val="18"/>
              </w:rPr>
              <w:t>Joint venture</w:t>
            </w:r>
          </w:p>
        </w:tc>
        <w:tc>
          <w:tcPr>
            <w:tcW w:w="1320" w:type="dxa"/>
            <w:tcBorders>
              <w:top w:val="nil"/>
              <w:left w:val="nil"/>
              <w:bottom w:val="single" w:sz="4" w:space="0" w:color="auto"/>
              <w:right w:val="nil"/>
            </w:tcBorders>
            <w:shd w:val="clear" w:color="auto" w:fill="FAFAFA"/>
            <w:vAlign w:val="bottom"/>
          </w:tcPr>
          <w:p w14:paraId="57E634BC" w14:textId="2258F868" w:rsidR="00731CA2" w:rsidRPr="00903DAE" w:rsidRDefault="00DC0342" w:rsidP="00731CA2">
            <w:pPr>
              <w:ind w:right="-72"/>
              <w:jc w:val="right"/>
              <w:rPr>
                <w:rFonts w:ascii="Arial" w:hAnsi="Arial" w:cs="Arial"/>
                <w:sz w:val="18"/>
                <w:szCs w:val="18"/>
              </w:rPr>
            </w:pPr>
            <w:r w:rsidRPr="00903DAE">
              <w:rPr>
                <w:rFonts w:ascii="Arial" w:hAnsi="Arial" w:cs="Arial"/>
                <w:sz w:val="18"/>
                <w:szCs w:val="18"/>
              </w:rPr>
              <w:t>50,531</w:t>
            </w:r>
          </w:p>
        </w:tc>
        <w:tc>
          <w:tcPr>
            <w:tcW w:w="1320" w:type="dxa"/>
            <w:tcBorders>
              <w:top w:val="nil"/>
              <w:left w:val="nil"/>
              <w:bottom w:val="single" w:sz="4" w:space="0" w:color="auto"/>
              <w:right w:val="nil"/>
            </w:tcBorders>
            <w:vAlign w:val="bottom"/>
          </w:tcPr>
          <w:p w14:paraId="3581FA19" w14:textId="15E182D0" w:rsidR="00731CA2" w:rsidRPr="00903DAE" w:rsidRDefault="00731CA2" w:rsidP="00731CA2">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66456D7" w14:textId="78A92B72" w:rsidR="00731CA2" w:rsidRPr="00903DAE" w:rsidRDefault="00EC2D6C" w:rsidP="00731CA2">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auto"/>
            <w:vAlign w:val="bottom"/>
          </w:tcPr>
          <w:p w14:paraId="62645410" w14:textId="37777F2E" w:rsidR="00731CA2" w:rsidRPr="00903DAE" w:rsidRDefault="006E127C" w:rsidP="00731CA2">
            <w:pPr>
              <w:ind w:right="-72"/>
              <w:jc w:val="right"/>
              <w:rPr>
                <w:rFonts w:ascii="Arial" w:hAnsi="Arial" w:cs="Arial"/>
                <w:sz w:val="18"/>
                <w:szCs w:val="18"/>
              </w:rPr>
            </w:pPr>
            <w:r w:rsidRPr="00903DAE">
              <w:rPr>
                <w:rFonts w:ascii="Arial" w:hAnsi="Arial" w:cs="Arial"/>
                <w:sz w:val="18"/>
                <w:szCs w:val="18"/>
              </w:rPr>
              <w:t>-</w:t>
            </w:r>
          </w:p>
        </w:tc>
      </w:tr>
      <w:tr w:rsidR="002B119B" w:rsidRPr="00903DAE" w14:paraId="3C349107" w14:textId="77777777" w:rsidTr="00D76517">
        <w:trPr>
          <w:trHeight w:val="20"/>
        </w:trPr>
        <w:tc>
          <w:tcPr>
            <w:tcW w:w="4176" w:type="dxa"/>
            <w:shd w:val="clear" w:color="auto" w:fill="auto"/>
            <w:vAlign w:val="bottom"/>
          </w:tcPr>
          <w:p w14:paraId="364BBBDE"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1273167B"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64323690"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75640FE5"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1AC2BF60" w14:textId="77777777" w:rsidR="002B119B" w:rsidRPr="00903DAE" w:rsidRDefault="002B119B" w:rsidP="002B119B">
            <w:pPr>
              <w:ind w:right="-72"/>
              <w:jc w:val="right"/>
              <w:rPr>
                <w:rFonts w:ascii="Arial" w:hAnsi="Arial" w:cs="Arial"/>
                <w:spacing w:val="-2"/>
                <w:sz w:val="18"/>
                <w:szCs w:val="18"/>
              </w:rPr>
            </w:pPr>
          </w:p>
        </w:tc>
      </w:tr>
      <w:tr w:rsidR="002B119B" w:rsidRPr="00903DAE" w14:paraId="60EB32D7" w14:textId="77777777" w:rsidTr="00D76517">
        <w:trPr>
          <w:trHeight w:val="20"/>
        </w:trPr>
        <w:tc>
          <w:tcPr>
            <w:tcW w:w="4176" w:type="dxa"/>
            <w:shd w:val="clear" w:color="auto" w:fill="auto"/>
            <w:vAlign w:val="bottom"/>
          </w:tcPr>
          <w:p w14:paraId="47AC9A80" w14:textId="77777777" w:rsidR="002B119B" w:rsidRPr="00903DAE" w:rsidRDefault="002B119B" w:rsidP="002B119B">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43AFFBFD" w14:textId="01F2C35F" w:rsidR="002B119B" w:rsidRPr="00903DAE" w:rsidRDefault="00DC0342" w:rsidP="002B119B">
            <w:pPr>
              <w:ind w:right="-72"/>
              <w:jc w:val="right"/>
              <w:rPr>
                <w:rFonts w:ascii="Arial" w:hAnsi="Arial" w:cs="Arial"/>
                <w:sz w:val="18"/>
                <w:szCs w:val="18"/>
              </w:rPr>
            </w:pPr>
            <w:r w:rsidRPr="00903DAE">
              <w:rPr>
                <w:rFonts w:ascii="Arial" w:hAnsi="Arial" w:cs="Arial"/>
                <w:sz w:val="18"/>
                <w:szCs w:val="18"/>
              </w:rPr>
              <w:t>50,531</w:t>
            </w:r>
          </w:p>
        </w:tc>
        <w:tc>
          <w:tcPr>
            <w:tcW w:w="1320" w:type="dxa"/>
            <w:tcBorders>
              <w:top w:val="nil"/>
              <w:left w:val="nil"/>
              <w:bottom w:val="single" w:sz="4" w:space="0" w:color="auto"/>
              <w:right w:val="nil"/>
            </w:tcBorders>
            <w:vAlign w:val="bottom"/>
          </w:tcPr>
          <w:p w14:paraId="5162EA6E" w14:textId="29859641"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AC86FC7" w14:textId="6C06BA95" w:rsidR="002B119B" w:rsidRPr="00903DAE" w:rsidRDefault="00EC2D6C" w:rsidP="002B119B">
            <w:pPr>
              <w:ind w:right="-72"/>
              <w:jc w:val="right"/>
              <w:rPr>
                <w:rFonts w:ascii="Arial" w:hAnsi="Arial" w:cs="Arial"/>
                <w:sz w:val="18"/>
                <w:szCs w:val="18"/>
              </w:rPr>
            </w:pPr>
            <w:r w:rsidRPr="00903DAE">
              <w:rPr>
                <w:rFonts w:ascii="Arial" w:hAnsi="Arial" w:cs="Arial"/>
                <w:sz w:val="18"/>
                <w:szCs w:val="18"/>
              </w:rPr>
              <w:t>745,606</w:t>
            </w:r>
          </w:p>
        </w:tc>
        <w:tc>
          <w:tcPr>
            <w:tcW w:w="1320" w:type="dxa"/>
            <w:tcBorders>
              <w:bottom w:val="single" w:sz="4" w:space="0" w:color="auto"/>
            </w:tcBorders>
            <w:shd w:val="clear" w:color="auto" w:fill="auto"/>
            <w:vAlign w:val="bottom"/>
          </w:tcPr>
          <w:p w14:paraId="5674FBC2" w14:textId="7F7723F3" w:rsidR="002B119B" w:rsidRPr="00903DAE" w:rsidRDefault="002B119B" w:rsidP="002B119B">
            <w:pPr>
              <w:ind w:right="-72"/>
              <w:jc w:val="right"/>
              <w:rPr>
                <w:rFonts w:ascii="Arial" w:hAnsi="Arial" w:cs="Arial"/>
                <w:sz w:val="18"/>
                <w:szCs w:val="18"/>
              </w:rPr>
            </w:pPr>
            <w:r w:rsidRPr="00903DAE">
              <w:rPr>
                <w:rFonts w:ascii="Arial" w:hAnsi="Arial" w:cs="Arial"/>
                <w:sz w:val="18"/>
                <w:szCs w:val="18"/>
              </w:rPr>
              <w:t>806,337</w:t>
            </w:r>
          </w:p>
        </w:tc>
      </w:tr>
      <w:tr w:rsidR="002B119B" w:rsidRPr="00903DAE" w14:paraId="5D8333A7" w14:textId="77777777" w:rsidTr="00D76517">
        <w:trPr>
          <w:trHeight w:val="20"/>
        </w:trPr>
        <w:tc>
          <w:tcPr>
            <w:tcW w:w="4176" w:type="dxa"/>
            <w:shd w:val="clear" w:color="auto" w:fill="auto"/>
            <w:vAlign w:val="bottom"/>
          </w:tcPr>
          <w:p w14:paraId="3A0A5B7D"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3A64AE24"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43796BDA"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242B5CB2"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2E8FCB9E" w14:textId="77777777" w:rsidR="002B119B" w:rsidRPr="00903DAE" w:rsidRDefault="002B119B" w:rsidP="002B119B">
            <w:pPr>
              <w:ind w:right="-72"/>
              <w:jc w:val="right"/>
              <w:rPr>
                <w:rFonts w:ascii="Arial" w:hAnsi="Arial" w:cs="Arial"/>
                <w:spacing w:val="-2"/>
                <w:sz w:val="18"/>
                <w:szCs w:val="18"/>
              </w:rPr>
            </w:pPr>
          </w:p>
        </w:tc>
      </w:tr>
      <w:tr w:rsidR="002B119B" w:rsidRPr="00903DAE" w14:paraId="544D4E0C" w14:textId="77777777" w:rsidTr="00D76517">
        <w:trPr>
          <w:trHeight w:val="20"/>
        </w:trPr>
        <w:tc>
          <w:tcPr>
            <w:tcW w:w="4176" w:type="dxa"/>
            <w:shd w:val="clear" w:color="auto" w:fill="auto"/>
            <w:vAlign w:val="bottom"/>
          </w:tcPr>
          <w:p w14:paraId="0D6183E9" w14:textId="77777777" w:rsidR="002B119B" w:rsidRPr="00903DAE" w:rsidRDefault="002B119B" w:rsidP="002B119B">
            <w:pPr>
              <w:ind w:left="435" w:right="-117"/>
              <w:rPr>
                <w:rFonts w:ascii="Arial" w:hAnsi="Arial" w:cs="Arial"/>
                <w:b/>
                <w:bCs/>
                <w:spacing w:val="-2"/>
                <w:sz w:val="18"/>
                <w:szCs w:val="18"/>
              </w:rPr>
            </w:pPr>
            <w:r w:rsidRPr="00903DAE">
              <w:rPr>
                <w:rFonts w:ascii="Arial" w:hAnsi="Arial" w:cs="Arial"/>
                <w:b/>
                <w:bCs/>
                <w:spacing w:val="-2"/>
                <w:sz w:val="18"/>
                <w:szCs w:val="18"/>
              </w:rPr>
              <w:t>Interest income</w:t>
            </w:r>
          </w:p>
        </w:tc>
        <w:tc>
          <w:tcPr>
            <w:tcW w:w="1320" w:type="dxa"/>
            <w:shd w:val="clear" w:color="auto" w:fill="FAFAFA"/>
            <w:vAlign w:val="bottom"/>
          </w:tcPr>
          <w:p w14:paraId="710E26E2" w14:textId="77777777" w:rsidR="002B119B" w:rsidRPr="00903DAE" w:rsidRDefault="002B119B" w:rsidP="002B119B">
            <w:pPr>
              <w:ind w:right="-72"/>
              <w:jc w:val="right"/>
              <w:rPr>
                <w:rFonts w:ascii="Arial" w:hAnsi="Arial" w:cs="Arial"/>
                <w:spacing w:val="-2"/>
                <w:sz w:val="18"/>
                <w:szCs w:val="18"/>
                <w:cs/>
              </w:rPr>
            </w:pPr>
          </w:p>
        </w:tc>
        <w:tc>
          <w:tcPr>
            <w:tcW w:w="1320" w:type="dxa"/>
            <w:shd w:val="clear" w:color="auto" w:fill="auto"/>
            <w:vAlign w:val="bottom"/>
          </w:tcPr>
          <w:p w14:paraId="46F69081" w14:textId="77777777" w:rsidR="002B119B" w:rsidRPr="00903DAE" w:rsidRDefault="002B119B" w:rsidP="002B119B">
            <w:pPr>
              <w:ind w:right="-72"/>
              <w:jc w:val="right"/>
              <w:rPr>
                <w:rFonts w:ascii="Arial" w:hAnsi="Arial" w:cs="Arial"/>
                <w:spacing w:val="-2"/>
                <w:sz w:val="18"/>
                <w:szCs w:val="18"/>
                <w:cs/>
              </w:rPr>
            </w:pPr>
          </w:p>
        </w:tc>
        <w:tc>
          <w:tcPr>
            <w:tcW w:w="1320" w:type="dxa"/>
            <w:shd w:val="clear" w:color="auto" w:fill="FAFAFA"/>
            <w:vAlign w:val="bottom"/>
          </w:tcPr>
          <w:p w14:paraId="7C128DFC" w14:textId="77777777" w:rsidR="002B119B" w:rsidRPr="00903DAE" w:rsidRDefault="002B119B" w:rsidP="002B119B">
            <w:pPr>
              <w:ind w:right="-72"/>
              <w:jc w:val="right"/>
              <w:rPr>
                <w:rFonts w:ascii="Arial" w:hAnsi="Arial" w:cs="Arial"/>
                <w:spacing w:val="-2"/>
                <w:sz w:val="18"/>
                <w:szCs w:val="18"/>
                <w:cs/>
              </w:rPr>
            </w:pPr>
          </w:p>
        </w:tc>
        <w:tc>
          <w:tcPr>
            <w:tcW w:w="1320" w:type="dxa"/>
            <w:shd w:val="clear" w:color="auto" w:fill="auto"/>
            <w:vAlign w:val="bottom"/>
          </w:tcPr>
          <w:p w14:paraId="6EDDF6AD" w14:textId="77777777" w:rsidR="002B119B" w:rsidRPr="00903DAE" w:rsidRDefault="002B119B" w:rsidP="002B119B">
            <w:pPr>
              <w:ind w:right="-72"/>
              <w:jc w:val="right"/>
              <w:rPr>
                <w:rFonts w:ascii="Arial" w:hAnsi="Arial" w:cs="Arial"/>
                <w:spacing w:val="-2"/>
                <w:sz w:val="18"/>
                <w:szCs w:val="18"/>
              </w:rPr>
            </w:pPr>
          </w:p>
        </w:tc>
      </w:tr>
      <w:tr w:rsidR="00CD7925" w:rsidRPr="00903DAE" w14:paraId="11BF359A" w14:textId="77777777" w:rsidTr="00D76517">
        <w:trPr>
          <w:trHeight w:val="20"/>
        </w:trPr>
        <w:tc>
          <w:tcPr>
            <w:tcW w:w="4176" w:type="dxa"/>
            <w:shd w:val="clear" w:color="auto" w:fill="auto"/>
            <w:vAlign w:val="bottom"/>
          </w:tcPr>
          <w:p w14:paraId="34B7FE4C" w14:textId="667DF9AE" w:rsidR="00CD7925" w:rsidRPr="00903DAE" w:rsidRDefault="00CD7925" w:rsidP="00CD7925">
            <w:pPr>
              <w:ind w:left="435" w:right="-117"/>
              <w:rPr>
                <w:rFonts w:ascii="Arial" w:hAnsi="Arial" w:cs="Arial"/>
                <w:spacing w:val="-2"/>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11A37E95" w14:textId="030C0B61" w:rsidR="00CD7925" w:rsidRPr="00903DAE" w:rsidRDefault="000335B1" w:rsidP="00CD7925">
            <w:pPr>
              <w:ind w:right="-72"/>
              <w:jc w:val="right"/>
              <w:rPr>
                <w:rFonts w:ascii="Arial" w:hAnsi="Arial" w:cs="Arial"/>
                <w:sz w:val="18"/>
                <w:szCs w:val="18"/>
              </w:rPr>
            </w:pPr>
            <w:r w:rsidRPr="00903DAE">
              <w:rPr>
                <w:rFonts w:ascii="Arial" w:hAnsi="Arial" w:cs="Arial"/>
                <w:sz w:val="18"/>
                <w:szCs w:val="18"/>
              </w:rPr>
              <w:t>-</w:t>
            </w:r>
          </w:p>
        </w:tc>
        <w:tc>
          <w:tcPr>
            <w:tcW w:w="1320" w:type="dxa"/>
            <w:vAlign w:val="bottom"/>
          </w:tcPr>
          <w:p w14:paraId="483BCCDB" w14:textId="6C672276" w:rsidR="00CD7925" w:rsidRPr="00903DAE" w:rsidRDefault="00CD7925" w:rsidP="00CD7925">
            <w:pPr>
              <w:ind w:right="-72"/>
              <w:jc w:val="right"/>
              <w:rPr>
                <w:rFonts w:ascii="Arial" w:hAnsi="Arial" w:cs="Arial"/>
                <w:sz w:val="18"/>
                <w:szCs w:val="18"/>
                <w:cs/>
              </w:rPr>
            </w:pPr>
            <w:r w:rsidRPr="00903DAE">
              <w:rPr>
                <w:rFonts w:ascii="Arial" w:hAnsi="Arial" w:cs="Arial"/>
                <w:sz w:val="18"/>
                <w:szCs w:val="18"/>
              </w:rPr>
              <w:t>-</w:t>
            </w:r>
          </w:p>
        </w:tc>
        <w:tc>
          <w:tcPr>
            <w:tcW w:w="1320" w:type="dxa"/>
            <w:shd w:val="clear" w:color="auto" w:fill="FAFAFA"/>
            <w:vAlign w:val="bottom"/>
          </w:tcPr>
          <w:p w14:paraId="392EC646" w14:textId="500E1DB3" w:rsidR="00CD7925" w:rsidRPr="00903DAE" w:rsidRDefault="002C7265" w:rsidP="00CD7925">
            <w:pPr>
              <w:ind w:right="-72"/>
              <w:jc w:val="right"/>
              <w:rPr>
                <w:rFonts w:ascii="Arial" w:hAnsi="Arial" w:cs="Arial"/>
                <w:sz w:val="18"/>
                <w:szCs w:val="18"/>
                <w:cs/>
              </w:rPr>
            </w:pPr>
            <w:r w:rsidRPr="00903DAE">
              <w:rPr>
                <w:rFonts w:ascii="Arial" w:hAnsi="Arial" w:cs="Arial"/>
                <w:sz w:val="18"/>
                <w:szCs w:val="18"/>
              </w:rPr>
              <w:t>1,257,912</w:t>
            </w:r>
          </w:p>
        </w:tc>
        <w:tc>
          <w:tcPr>
            <w:tcW w:w="1320" w:type="dxa"/>
            <w:vAlign w:val="bottom"/>
          </w:tcPr>
          <w:p w14:paraId="527947AA" w14:textId="7A01E87A" w:rsidR="00CD7925" w:rsidRPr="00903DAE" w:rsidRDefault="00CD7925" w:rsidP="00CD7925">
            <w:pPr>
              <w:ind w:right="-72"/>
              <w:jc w:val="right"/>
              <w:rPr>
                <w:rFonts w:ascii="Arial" w:hAnsi="Arial" w:cs="Arial"/>
                <w:sz w:val="18"/>
                <w:szCs w:val="18"/>
                <w:cs/>
              </w:rPr>
            </w:pPr>
            <w:r w:rsidRPr="00903DAE">
              <w:rPr>
                <w:rFonts w:ascii="Arial" w:hAnsi="Arial" w:cs="Arial"/>
                <w:sz w:val="18"/>
                <w:szCs w:val="18"/>
              </w:rPr>
              <w:t>722,062</w:t>
            </w:r>
          </w:p>
        </w:tc>
      </w:tr>
      <w:tr w:rsidR="00CD7925" w:rsidRPr="00903DAE" w14:paraId="09FF2EA6" w14:textId="77777777" w:rsidTr="00D76517">
        <w:trPr>
          <w:trHeight w:val="20"/>
        </w:trPr>
        <w:tc>
          <w:tcPr>
            <w:tcW w:w="4176" w:type="dxa"/>
            <w:shd w:val="clear" w:color="auto" w:fill="auto"/>
            <w:vAlign w:val="bottom"/>
          </w:tcPr>
          <w:p w14:paraId="6F781D8C" w14:textId="01CD8B00" w:rsidR="00CD7925" w:rsidRPr="00903DAE" w:rsidRDefault="00CD7925" w:rsidP="00CD7925">
            <w:pPr>
              <w:ind w:left="435" w:right="-117"/>
              <w:rPr>
                <w:rFonts w:ascii="Arial" w:hAnsi="Arial" w:cs="Arial"/>
                <w:spacing w:val="-2"/>
                <w:sz w:val="18"/>
                <w:szCs w:val="18"/>
              </w:rPr>
            </w:pPr>
            <w:r w:rsidRPr="00903DAE">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14:paraId="6E12846F" w14:textId="31BCC151" w:rsidR="00CD7925" w:rsidRPr="00903DAE" w:rsidRDefault="000335B1" w:rsidP="00CD7925">
            <w:pPr>
              <w:ind w:right="-72"/>
              <w:jc w:val="right"/>
              <w:rPr>
                <w:rFonts w:ascii="Arial" w:hAnsi="Arial" w:cs="Arial"/>
                <w:sz w:val="18"/>
                <w:szCs w:val="18"/>
                <w:lang w:val="en-GB"/>
              </w:rPr>
            </w:pPr>
            <w:r w:rsidRPr="00903DAE">
              <w:rPr>
                <w:rFonts w:ascii="Arial" w:hAnsi="Arial" w:cs="Arial"/>
                <w:sz w:val="18"/>
                <w:szCs w:val="18"/>
                <w:lang w:val="en-GB"/>
              </w:rPr>
              <w:t>258,219</w:t>
            </w:r>
          </w:p>
        </w:tc>
        <w:tc>
          <w:tcPr>
            <w:tcW w:w="1320" w:type="dxa"/>
            <w:tcBorders>
              <w:top w:val="nil"/>
              <w:left w:val="nil"/>
              <w:bottom w:val="single" w:sz="4" w:space="0" w:color="auto"/>
              <w:right w:val="nil"/>
            </w:tcBorders>
            <w:vAlign w:val="bottom"/>
          </w:tcPr>
          <w:p w14:paraId="576F8AD6" w14:textId="21BBAF4B" w:rsidR="00CD7925" w:rsidRPr="00903DAE" w:rsidRDefault="00CD7925" w:rsidP="00CD7925">
            <w:pPr>
              <w:ind w:right="-72"/>
              <w:jc w:val="right"/>
              <w:rPr>
                <w:rFonts w:ascii="Arial" w:hAnsi="Arial" w:cs="Arial"/>
                <w:sz w:val="18"/>
                <w:szCs w:val="18"/>
                <w:cs/>
                <w:lang w:val="en-GB"/>
              </w:rPr>
            </w:pPr>
            <w:r w:rsidRPr="00903DAE">
              <w:rPr>
                <w:rFonts w:ascii="Arial" w:hAnsi="Arial" w:cs="Arial"/>
                <w:sz w:val="18"/>
                <w:szCs w:val="18"/>
                <w:lang w:val="en-GB"/>
              </w:rPr>
              <w:t>394,152</w:t>
            </w:r>
          </w:p>
        </w:tc>
        <w:tc>
          <w:tcPr>
            <w:tcW w:w="1320" w:type="dxa"/>
            <w:tcBorders>
              <w:top w:val="nil"/>
              <w:left w:val="nil"/>
              <w:bottom w:val="single" w:sz="4" w:space="0" w:color="auto"/>
              <w:right w:val="nil"/>
            </w:tcBorders>
            <w:shd w:val="clear" w:color="auto" w:fill="FAFAFA"/>
            <w:vAlign w:val="bottom"/>
          </w:tcPr>
          <w:p w14:paraId="6D2E1EF6" w14:textId="63E4AD65" w:rsidR="00CD7925" w:rsidRPr="00903DAE" w:rsidRDefault="002C7265" w:rsidP="00CD7925">
            <w:pPr>
              <w:ind w:right="-72"/>
              <w:jc w:val="right"/>
              <w:rPr>
                <w:rFonts w:ascii="Arial" w:hAnsi="Arial" w:cs="Arial"/>
                <w:sz w:val="18"/>
                <w:szCs w:val="18"/>
                <w:cs/>
                <w:lang w:val="en-GB"/>
              </w:rPr>
            </w:pPr>
            <w:r w:rsidRPr="00903DAE">
              <w:rPr>
                <w:rFonts w:ascii="Arial" w:hAnsi="Arial" w:cs="Arial"/>
                <w:sz w:val="18"/>
                <w:szCs w:val="18"/>
                <w:lang w:val="en-GB"/>
              </w:rPr>
              <w:t>258,219</w:t>
            </w:r>
          </w:p>
        </w:tc>
        <w:tc>
          <w:tcPr>
            <w:tcW w:w="1320" w:type="dxa"/>
            <w:tcBorders>
              <w:top w:val="nil"/>
              <w:left w:val="nil"/>
              <w:bottom w:val="single" w:sz="4" w:space="0" w:color="auto"/>
              <w:right w:val="nil"/>
            </w:tcBorders>
            <w:vAlign w:val="bottom"/>
          </w:tcPr>
          <w:p w14:paraId="1D66C0CD" w14:textId="649F25BD" w:rsidR="00CD7925" w:rsidRPr="00903DAE" w:rsidRDefault="00CD7925" w:rsidP="00CD7925">
            <w:pPr>
              <w:ind w:right="-72"/>
              <w:jc w:val="right"/>
              <w:rPr>
                <w:rFonts w:ascii="Arial" w:hAnsi="Arial" w:cs="Arial"/>
                <w:sz w:val="18"/>
                <w:szCs w:val="18"/>
                <w:cs/>
              </w:rPr>
            </w:pPr>
            <w:r w:rsidRPr="00903DAE">
              <w:rPr>
                <w:rFonts w:ascii="Arial" w:hAnsi="Arial" w:cs="Arial"/>
                <w:sz w:val="18"/>
                <w:szCs w:val="18"/>
                <w:lang w:val="en-GB"/>
              </w:rPr>
              <w:t>-</w:t>
            </w:r>
          </w:p>
        </w:tc>
      </w:tr>
      <w:tr w:rsidR="002B119B" w:rsidRPr="00903DAE" w14:paraId="41A0A868" w14:textId="77777777" w:rsidTr="00D76517">
        <w:trPr>
          <w:trHeight w:val="20"/>
        </w:trPr>
        <w:tc>
          <w:tcPr>
            <w:tcW w:w="4176" w:type="dxa"/>
            <w:shd w:val="clear" w:color="auto" w:fill="auto"/>
            <w:vAlign w:val="bottom"/>
          </w:tcPr>
          <w:p w14:paraId="1DAD564C"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1DD459BC"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768336A5"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22D43E5F"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436981AD" w14:textId="77777777" w:rsidR="002B119B" w:rsidRPr="00903DAE" w:rsidRDefault="002B119B" w:rsidP="002B119B">
            <w:pPr>
              <w:ind w:right="-72"/>
              <w:jc w:val="right"/>
              <w:rPr>
                <w:rFonts w:ascii="Arial" w:hAnsi="Arial" w:cs="Arial"/>
                <w:spacing w:val="-2"/>
                <w:sz w:val="18"/>
                <w:szCs w:val="18"/>
              </w:rPr>
            </w:pPr>
          </w:p>
        </w:tc>
      </w:tr>
      <w:tr w:rsidR="002B119B" w:rsidRPr="00903DAE" w14:paraId="2E0D4E2A" w14:textId="77777777" w:rsidTr="00D76517">
        <w:trPr>
          <w:trHeight w:val="20"/>
        </w:trPr>
        <w:tc>
          <w:tcPr>
            <w:tcW w:w="4176" w:type="dxa"/>
            <w:shd w:val="clear" w:color="auto" w:fill="auto"/>
            <w:vAlign w:val="bottom"/>
          </w:tcPr>
          <w:p w14:paraId="4B698076" w14:textId="77777777" w:rsidR="002B119B" w:rsidRPr="00903DAE" w:rsidRDefault="002B119B" w:rsidP="002B119B">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2972112D" w14:textId="0B6FE229" w:rsidR="002B119B" w:rsidRPr="00903DAE" w:rsidRDefault="000335B1" w:rsidP="002B119B">
            <w:pPr>
              <w:ind w:right="-72"/>
              <w:jc w:val="right"/>
              <w:rPr>
                <w:rFonts w:ascii="Arial" w:hAnsi="Arial" w:cs="Arial"/>
                <w:sz w:val="18"/>
                <w:szCs w:val="18"/>
                <w:lang w:val="en-GB"/>
              </w:rPr>
            </w:pPr>
            <w:r w:rsidRPr="00903DAE">
              <w:rPr>
                <w:rFonts w:ascii="Arial" w:hAnsi="Arial" w:cs="Arial"/>
                <w:sz w:val="18"/>
                <w:szCs w:val="18"/>
                <w:lang w:val="en-GB"/>
              </w:rPr>
              <w:t>258,219</w:t>
            </w:r>
          </w:p>
        </w:tc>
        <w:tc>
          <w:tcPr>
            <w:tcW w:w="1320" w:type="dxa"/>
            <w:tcBorders>
              <w:left w:val="nil"/>
              <w:bottom w:val="single" w:sz="4" w:space="0" w:color="auto"/>
              <w:right w:val="nil"/>
            </w:tcBorders>
            <w:vAlign w:val="bottom"/>
          </w:tcPr>
          <w:p w14:paraId="1809AAD1" w14:textId="1E40BF6D" w:rsidR="002B119B" w:rsidRPr="00903DAE" w:rsidRDefault="002B119B" w:rsidP="002B119B">
            <w:pPr>
              <w:ind w:right="-72"/>
              <w:jc w:val="right"/>
              <w:rPr>
                <w:rFonts w:ascii="Arial" w:hAnsi="Arial" w:cs="Arial"/>
                <w:sz w:val="18"/>
                <w:szCs w:val="18"/>
                <w:cs/>
                <w:lang w:val="en-GB"/>
              </w:rPr>
            </w:pPr>
            <w:r w:rsidRPr="00903DAE">
              <w:rPr>
                <w:rFonts w:ascii="Arial" w:hAnsi="Arial" w:cs="Arial"/>
                <w:sz w:val="18"/>
                <w:szCs w:val="18"/>
                <w:lang w:val="en-GB"/>
              </w:rPr>
              <w:t>394,152</w:t>
            </w:r>
          </w:p>
        </w:tc>
        <w:tc>
          <w:tcPr>
            <w:tcW w:w="1320" w:type="dxa"/>
            <w:tcBorders>
              <w:left w:val="nil"/>
              <w:bottom w:val="single" w:sz="4" w:space="0" w:color="auto"/>
              <w:right w:val="nil"/>
            </w:tcBorders>
            <w:shd w:val="clear" w:color="auto" w:fill="FAFAFA"/>
            <w:vAlign w:val="bottom"/>
          </w:tcPr>
          <w:p w14:paraId="45EAC1A2" w14:textId="4E9F7EF4" w:rsidR="002B119B" w:rsidRPr="00903DAE" w:rsidRDefault="002C7265" w:rsidP="002B119B">
            <w:pPr>
              <w:ind w:right="-72"/>
              <w:jc w:val="right"/>
              <w:rPr>
                <w:rFonts w:ascii="Arial" w:hAnsi="Arial" w:cs="Arial"/>
                <w:sz w:val="18"/>
                <w:szCs w:val="18"/>
                <w:cs/>
                <w:lang w:val="en-GB"/>
              </w:rPr>
            </w:pPr>
            <w:r w:rsidRPr="00903DAE">
              <w:rPr>
                <w:rFonts w:ascii="Arial" w:hAnsi="Arial" w:cs="Arial"/>
                <w:sz w:val="18"/>
                <w:szCs w:val="18"/>
                <w:lang w:val="en-GB"/>
              </w:rPr>
              <w:t>1,516,131</w:t>
            </w:r>
          </w:p>
        </w:tc>
        <w:tc>
          <w:tcPr>
            <w:tcW w:w="1320" w:type="dxa"/>
            <w:tcBorders>
              <w:left w:val="nil"/>
              <w:bottom w:val="single" w:sz="4" w:space="0" w:color="auto"/>
              <w:right w:val="nil"/>
            </w:tcBorders>
            <w:vAlign w:val="bottom"/>
          </w:tcPr>
          <w:p w14:paraId="5A13360C" w14:textId="34517617"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722,062</w:t>
            </w:r>
          </w:p>
        </w:tc>
      </w:tr>
      <w:tr w:rsidR="002B119B" w:rsidRPr="00903DAE" w14:paraId="65155FA8" w14:textId="77777777" w:rsidTr="00D76517">
        <w:trPr>
          <w:trHeight w:val="20"/>
        </w:trPr>
        <w:tc>
          <w:tcPr>
            <w:tcW w:w="4176" w:type="dxa"/>
            <w:shd w:val="clear" w:color="auto" w:fill="auto"/>
            <w:vAlign w:val="bottom"/>
          </w:tcPr>
          <w:p w14:paraId="4F7C7900"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753AC35F" w14:textId="77777777" w:rsidR="002B119B" w:rsidRPr="00903DAE" w:rsidRDefault="002B119B" w:rsidP="002B119B">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6A661390" w14:textId="77777777" w:rsidR="002B119B" w:rsidRPr="00903DAE" w:rsidRDefault="002B119B" w:rsidP="002B119B">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6909657C" w14:textId="77777777" w:rsidR="002B119B" w:rsidRPr="00903DAE" w:rsidRDefault="002B119B" w:rsidP="002B119B">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28872EA6" w14:textId="77777777" w:rsidR="002B119B" w:rsidRPr="00903DAE" w:rsidRDefault="002B119B" w:rsidP="002B119B">
            <w:pPr>
              <w:ind w:right="-72"/>
              <w:jc w:val="right"/>
              <w:rPr>
                <w:rFonts w:ascii="Arial" w:hAnsi="Arial" w:cs="Arial"/>
                <w:sz w:val="18"/>
                <w:szCs w:val="18"/>
              </w:rPr>
            </w:pPr>
          </w:p>
        </w:tc>
      </w:tr>
      <w:tr w:rsidR="002B119B" w:rsidRPr="00903DAE" w14:paraId="692ACAC5" w14:textId="77777777" w:rsidTr="00D76517">
        <w:trPr>
          <w:trHeight w:val="20"/>
        </w:trPr>
        <w:tc>
          <w:tcPr>
            <w:tcW w:w="4176" w:type="dxa"/>
            <w:shd w:val="clear" w:color="auto" w:fill="auto"/>
            <w:vAlign w:val="bottom"/>
          </w:tcPr>
          <w:p w14:paraId="0003A992" w14:textId="4C54C450" w:rsidR="002B119B" w:rsidRPr="00903DAE" w:rsidRDefault="002B119B" w:rsidP="002B119B">
            <w:pPr>
              <w:ind w:left="435" w:right="-117"/>
              <w:rPr>
                <w:rFonts w:ascii="Arial" w:hAnsi="Arial" w:cs="Arial"/>
                <w:b/>
                <w:bCs/>
                <w:spacing w:val="-2"/>
                <w:sz w:val="18"/>
                <w:szCs w:val="18"/>
              </w:rPr>
            </w:pPr>
            <w:r w:rsidRPr="00903DAE">
              <w:rPr>
                <w:rFonts w:ascii="Arial" w:hAnsi="Arial" w:cs="Arial"/>
                <w:b/>
                <w:bCs/>
                <w:spacing w:val="-2"/>
                <w:sz w:val="18"/>
                <w:szCs w:val="18"/>
              </w:rPr>
              <w:t xml:space="preserve">Dividend income </w:t>
            </w:r>
            <w:r w:rsidRPr="00903DAE">
              <w:rPr>
                <w:rFonts w:ascii="Arial" w:hAnsi="Arial" w:cs="Arial"/>
                <w:spacing w:val="-2"/>
                <w:sz w:val="18"/>
                <w:szCs w:val="18"/>
              </w:rPr>
              <w:t>(Note 27)</w:t>
            </w:r>
          </w:p>
        </w:tc>
        <w:tc>
          <w:tcPr>
            <w:tcW w:w="1320" w:type="dxa"/>
            <w:shd w:val="clear" w:color="auto" w:fill="FAFAFA"/>
          </w:tcPr>
          <w:p w14:paraId="278CEAFB" w14:textId="77777777" w:rsidR="002B119B" w:rsidRPr="00903DAE" w:rsidRDefault="002B119B" w:rsidP="002B119B">
            <w:pPr>
              <w:rPr>
                <w:rFonts w:ascii="Arial" w:hAnsi="Arial" w:cs="Arial"/>
                <w:b/>
                <w:bCs/>
                <w:spacing w:val="-2"/>
                <w:sz w:val="18"/>
                <w:szCs w:val="18"/>
              </w:rPr>
            </w:pPr>
          </w:p>
        </w:tc>
        <w:tc>
          <w:tcPr>
            <w:tcW w:w="1320" w:type="dxa"/>
            <w:shd w:val="clear" w:color="auto" w:fill="auto"/>
          </w:tcPr>
          <w:p w14:paraId="641F67B7" w14:textId="77777777" w:rsidR="002B119B" w:rsidRPr="00903DAE" w:rsidRDefault="002B119B" w:rsidP="002B119B">
            <w:pPr>
              <w:rPr>
                <w:rFonts w:ascii="Arial" w:hAnsi="Arial" w:cs="Arial"/>
                <w:b/>
                <w:bCs/>
                <w:spacing w:val="-2"/>
                <w:sz w:val="18"/>
                <w:szCs w:val="18"/>
              </w:rPr>
            </w:pPr>
          </w:p>
        </w:tc>
        <w:tc>
          <w:tcPr>
            <w:tcW w:w="1320" w:type="dxa"/>
            <w:shd w:val="clear" w:color="auto" w:fill="FAFAFA"/>
          </w:tcPr>
          <w:p w14:paraId="23DAB88D" w14:textId="77777777" w:rsidR="002B119B" w:rsidRPr="00903DAE" w:rsidRDefault="002B119B" w:rsidP="002B119B">
            <w:pPr>
              <w:rPr>
                <w:rFonts w:ascii="Arial" w:hAnsi="Arial" w:cs="Arial"/>
                <w:b/>
                <w:bCs/>
                <w:spacing w:val="-2"/>
                <w:sz w:val="18"/>
                <w:szCs w:val="18"/>
              </w:rPr>
            </w:pPr>
          </w:p>
        </w:tc>
        <w:tc>
          <w:tcPr>
            <w:tcW w:w="1320" w:type="dxa"/>
            <w:shd w:val="clear" w:color="auto" w:fill="auto"/>
          </w:tcPr>
          <w:p w14:paraId="18E6CBF2" w14:textId="77777777" w:rsidR="002B119B" w:rsidRPr="00903DAE" w:rsidRDefault="002B119B" w:rsidP="002B119B">
            <w:pPr>
              <w:rPr>
                <w:rFonts w:ascii="Arial" w:hAnsi="Arial" w:cs="Arial"/>
                <w:b/>
                <w:bCs/>
                <w:spacing w:val="-2"/>
                <w:sz w:val="18"/>
                <w:szCs w:val="18"/>
              </w:rPr>
            </w:pPr>
          </w:p>
        </w:tc>
      </w:tr>
      <w:tr w:rsidR="002B119B" w:rsidRPr="00903DAE" w14:paraId="5D304206" w14:textId="77777777" w:rsidTr="00D76517">
        <w:trPr>
          <w:trHeight w:val="20"/>
        </w:trPr>
        <w:tc>
          <w:tcPr>
            <w:tcW w:w="4176" w:type="dxa"/>
            <w:shd w:val="clear" w:color="auto" w:fill="auto"/>
            <w:vAlign w:val="bottom"/>
          </w:tcPr>
          <w:p w14:paraId="29B1C8D3" w14:textId="51DCCF9D" w:rsidR="002B119B" w:rsidRPr="00903DAE" w:rsidRDefault="002B119B" w:rsidP="002B119B">
            <w:pPr>
              <w:ind w:left="435" w:right="-117"/>
              <w:rPr>
                <w:rFonts w:ascii="Arial" w:hAnsi="Arial" w:cs="Arial"/>
                <w:spacing w:val="-2"/>
                <w:sz w:val="18"/>
                <w:szCs w:val="18"/>
              </w:rPr>
            </w:pPr>
            <w:r w:rsidRPr="00903DAE">
              <w:rPr>
                <w:rFonts w:ascii="Arial" w:hAnsi="Arial" w:cs="Arial"/>
                <w:spacing w:val="-2"/>
                <w:sz w:val="18"/>
                <w:szCs w:val="18"/>
              </w:rPr>
              <w:t xml:space="preserve">   </w:t>
            </w:r>
            <w:r w:rsidR="00C345B7" w:rsidRPr="00903DAE">
              <w:rPr>
                <w:rFonts w:ascii="Arial" w:hAnsi="Arial" w:cs="Arial"/>
                <w:spacing w:val="-2"/>
                <w:sz w:val="18"/>
                <w:szCs w:val="18"/>
              </w:rPr>
              <w:t>Subsidiaries</w:t>
            </w:r>
          </w:p>
        </w:tc>
        <w:tc>
          <w:tcPr>
            <w:tcW w:w="1320" w:type="dxa"/>
            <w:tcBorders>
              <w:top w:val="nil"/>
              <w:left w:val="nil"/>
              <w:bottom w:val="single" w:sz="4" w:space="0" w:color="auto"/>
              <w:right w:val="nil"/>
            </w:tcBorders>
            <w:shd w:val="clear" w:color="auto" w:fill="FAFAFA"/>
            <w:vAlign w:val="bottom"/>
          </w:tcPr>
          <w:p w14:paraId="247217A7" w14:textId="6F9835B0" w:rsidR="002B119B" w:rsidRPr="00903DAE" w:rsidRDefault="009A5BD3" w:rsidP="002B119B">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vAlign w:val="bottom"/>
          </w:tcPr>
          <w:p w14:paraId="480222B5" w14:textId="527D4A11"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14FA46B5" w14:textId="6439CAB3" w:rsidR="002B119B" w:rsidRPr="00903DAE" w:rsidRDefault="009A5BD3"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bottom w:val="single" w:sz="4" w:space="0" w:color="auto"/>
              <w:right w:val="nil"/>
            </w:tcBorders>
            <w:vAlign w:val="bottom"/>
          </w:tcPr>
          <w:p w14:paraId="60775622" w14:textId="1ACF0F32" w:rsidR="002B119B" w:rsidRPr="00903DAE" w:rsidRDefault="002B119B" w:rsidP="002B119B">
            <w:pPr>
              <w:ind w:right="-72"/>
              <w:jc w:val="right"/>
              <w:rPr>
                <w:rFonts w:ascii="Arial" w:hAnsi="Arial" w:cs="Arial"/>
                <w:sz w:val="18"/>
                <w:szCs w:val="18"/>
                <w:cs/>
                <w:lang w:val="en-GB"/>
              </w:rPr>
            </w:pPr>
            <w:r w:rsidRPr="00903DAE">
              <w:rPr>
                <w:rFonts w:ascii="Arial" w:hAnsi="Arial" w:cs="Arial"/>
                <w:sz w:val="18"/>
                <w:szCs w:val="18"/>
              </w:rPr>
              <w:t>49,730,576</w:t>
            </w:r>
          </w:p>
        </w:tc>
      </w:tr>
      <w:tr w:rsidR="002B119B" w:rsidRPr="00903DAE" w14:paraId="72E1AA29" w14:textId="77777777" w:rsidTr="00D76517">
        <w:trPr>
          <w:trHeight w:val="20"/>
        </w:trPr>
        <w:tc>
          <w:tcPr>
            <w:tcW w:w="4176" w:type="dxa"/>
            <w:shd w:val="clear" w:color="auto" w:fill="auto"/>
            <w:vAlign w:val="bottom"/>
          </w:tcPr>
          <w:p w14:paraId="1F61BAB2" w14:textId="77777777" w:rsidR="002B119B" w:rsidRPr="00903DAE" w:rsidRDefault="002B119B" w:rsidP="002B119B">
            <w:pPr>
              <w:ind w:left="435" w:right="-117"/>
              <w:rPr>
                <w:rFonts w:ascii="Arial" w:hAnsi="Arial" w:cs="Arial"/>
                <w:spacing w:val="-2"/>
                <w:sz w:val="18"/>
                <w:szCs w:val="18"/>
              </w:rPr>
            </w:pPr>
          </w:p>
        </w:tc>
        <w:tc>
          <w:tcPr>
            <w:tcW w:w="1320" w:type="dxa"/>
            <w:tcBorders>
              <w:top w:val="single" w:sz="4" w:space="0" w:color="auto"/>
            </w:tcBorders>
            <w:shd w:val="clear" w:color="auto" w:fill="FAFAFA"/>
          </w:tcPr>
          <w:p w14:paraId="03440254"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tcPr>
          <w:p w14:paraId="631A04D0"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FAFAFA"/>
          </w:tcPr>
          <w:p w14:paraId="78379786" w14:textId="77777777" w:rsidR="002B119B" w:rsidRPr="00903DAE" w:rsidRDefault="002B119B" w:rsidP="002B119B">
            <w:pPr>
              <w:ind w:right="-72"/>
              <w:jc w:val="right"/>
              <w:rPr>
                <w:rFonts w:ascii="Arial" w:hAnsi="Arial" w:cs="Arial"/>
                <w:spacing w:val="-2"/>
                <w:sz w:val="18"/>
                <w:szCs w:val="18"/>
              </w:rPr>
            </w:pPr>
          </w:p>
        </w:tc>
        <w:tc>
          <w:tcPr>
            <w:tcW w:w="1320" w:type="dxa"/>
            <w:tcBorders>
              <w:top w:val="single" w:sz="4" w:space="0" w:color="auto"/>
            </w:tcBorders>
            <w:shd w:val="clear" w:color="auto" w:fill="auto"/>
          </w:tcPr>
          <w:p w14:paraId="07BCD91C" w14:textId="77777777" w:rsidR="002B119B" w:rsidRPr="00903DAE" w:rsidRDefault="002B119B" w:rsidP="002B119B">
            <w:pPr>
              <w:ind w:right="-72"/>
              <w:jc w:val="right"/>
              <w:rPr>
                <w:rFonts w:ascii="Arial" w:hAnsi="Arial" w:cs="Arial"/>
                <w:spacing w:val="-2"/>
                <w:sz w:val="18"/>
                <w:szCs w:val="18"/>
              </w:rPr>
            </w:pPr>
          </w:p>
        </w:tc>
      </w:tr>
      <w:tr w:rsidR="002B119B" w:rsidRPr="00903DAE" w14:paraId="2FBC82FF" w14:textId="77777777" w:rsidTr="00D76517">
        <w:trPr>
          <w:trHeight w:val="108"/>
        </w:trPr>
        <w:tc>
          <w:tcPr>
            <w:tcW w:w="4176" w:type="dxa"/>
            <w:shd w:val="clear" w:color="auto" w:fill="auto"/>
            <w:vAlign w:val="bottom"/>
          </w:tcPr>
          <w:p w14:paraId="5649E06D" w14:textId="77777777" w:rsidR="002B119B" w:rsidRPr="00903DAE" w:rsidRDefault="002B119B" w:rsidP="002B119B">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6B33A769" w14:textId="3D50820C" w:rsidR="002B119B" w:rsidRPr="00903DAE" w:rsidRDefault="009A5BD3" w:rsidP="002B119B">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vAlign w:val="bottom"/>
          </w:tcPr>
          <w:p w14:paraId="37AA63FA" w14:textId="3226BA7F" w:rsidR="002B119B" w:rsidRPr="00903DAE" w:rsidRDefault="002B119B"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1ECA38FA" w14:textId="18221BFB" w:rsidR="002B119B" w:rsidRPr="00903DAE" w:rsidRDefault="009A5BD3" w:rsidP="002B119B">
            <w:pPr>
              <w:ind w:right="-72"/>
              <w:jc w:val="right"/>
              <w:rPr>
                <w:rFonts w:ascii="Arial" w:hAnsi="Arial" w:cs="Arial"/>
                <w:sz w:val="18"/>
                <w:szCs w:val="18"/>
                <w:cs/>
              </w:rPr>
            </w:pPr>
            <w:r w:rsidRPr="00903DAE">
              <w:rPr>
                <w:rFonts w:ascii="Arial" w:hAnsi="Arial" w:cs="Arial"/>
                <w:sz w:val="18"/>
                <w:szCs w:val="18"/>
              </w:rPr>
              <w:t>-</w:t>
            </w:r>
          </w:p>
        </w:tc>
        <w:tc>
          <w:tcPr>
            <w:tcW w:w="1320" w:type="dxa"/>
            <w:tcBorders>
              <w:top w:val="nil"/>
              <w:left w:val="nil"/>
              <w:bottom w:val="single" w:sz="4" w:space="0" w:color="auto"/>
              <w:right w:val="nil"/>
            </w:tcBorders>
            <w:vAlign w:val="bottom"/>
          </w:tcPr>
          <w:p w14:paraId="4EF8896A" w14:textId="0E8C008D" w:rsidR="002B119B" w:rsidRPr="00903DAE" w:rsidRDefault="002B119B" w:rsidP="002B119B">
            <w:pPr>
              <w:ind w:right="-72"/>
              <w:jc w:val="right"/>
              <w:rPr>
                <w:rFonts w:ascii="Arial" w:hAnsi="Arial" w:cs="Arial"/>
                <w:sz w:val="18"/>
                <w:szCs w:val="18"/>
                <w:cs/>
                <w:lang w:val="en-GB"/>
              </w:rPr>
            </w:pPr>
            <w:r w:rsidRPr="00903DAE">
              <w:rPr>
                <w:rFonts w:ascii="Arial" w:hAnsi="Arial" w:cs="Arial"/>
                <w:sz w:val="18"/>
                <w:szCs w:val="18"/>
              </w:rPr>
              <w:t>49,730,576</w:t>
            </w:r>
          </w:p>
        </w:tc>
      </w:tr>
    </w:tbl>
    <w:p w14:paraId="70D85F3C" w14:textId="1FA87F1A" w:rsidR="00B84B9B" w:rsidRPr="00903DAE" w:rsidRDefault="00B84B9B" w:rsidP="00A24721">
      <w:pPr>
        <w:ind w:left="540" w:hanging="540"/>
        <w:jc w:val="thaiDistribute"/>
        <w:rPr>
          <w:rFonts w:ascii="Arial" w:hAnsi="Arial" w:cs="Arial"/>
          <w:b/>
          <w:bCs/>
          <w:color w:val="CF4A02"/>
          <w:sz w:val="18"/>
          <w:szCs w:val="18"/>
          <w:lang w:val="en-GB"/>
        </w:rPr>
      </w:pPr>
    </w:p>
    <w:p w14:paraId="1E20C7C3" w14:textId="77777777" w:rsidR="00B84B9B" w:rsidRPr="00903DAE" w:rsidRDefault="00B84B9B">
      <w:pPr>
        <w:spacing w:after="160" w:line="259" w:lineRule="auto"/>
        <w:rPr>
          <w:rFonts w:ascii="Arial" w:hAnsi="Arial" w:cs="Arial"/>
          <w:b/>
          <w:bCs/>
          <w:color w:val="CF4A02"/>
          <w:sz w:val="18"/>
          <w:szCs w:val="18"/>
          <w:lang w:val="en-GB"/>
        </w:rPr>
      </w:pPr>
      <w:r w:rsidRPr="00903DAE">
        <w:rPr>
          <w:rFonts w:ascii="Arial" w:hAnsi="Arial" w:cs="Arial"/>
          <w:b/>
          <w:bCs/>
          <w:color w:val="CF4A02"/>
          <w:sz w:val="18"/>
          <w:szCs w:val="18"/>
          <w:lang w:val="en-GB"/>
        </w:rPr>
        <w:br w:type="page"/>
      </w:r>
    </w:p>
    <w:p w14:paraId="6A9C49F8" w14:textId="77777777" w:rsidR="00B84B9B" w:rsidRPr="00903DAE" w:rsidRDefault="00B84B9B" w:rsidP="00B84B9B">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903DAE" w14:paraId="7C3EC73E" w14:textId="77777777" w:rsidTr="00B96C78">
        <w:trPr>
          <w:trHeight w:val="386"/>
        </w:trPr>
        <w:tc>
          <w:tcPr>
            <w:tcW w:w="9461" w:type="dxa"/>
            <w:shd w:val="clear" w:color="auto" w:fill="FFA543"/>
            <w:vAlign w:val="center"/>
          </w:tcPr>
          <w:p w14:paraId="08CEAFE6" w14:textId="77777777" w:rsidR="00B84B9B" w:rsidRPr="00903DAE" w:rsidRDefault="00B84B9B"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0F6E9AAD" w14:textId="77777777" w:rsidR="00B84B9B" w:rsidRPr="00903DAE" w:rsidRDefault="00B84B9B" w:rsidP="00B84B9B">
      <w:pPr>
        <w:tabs>
          <w:tab w:val="left" w:pos="540"/>
          <w:tab w:val="left" w:pos="7380"/>
          <w:tab w:val="right" w:pos="8640"/>
        </w:tabs>
        <w:jc w:val="thaiDistribute"/>
        <w:rPr>
          <w:rFonts w:ascii="Arial" w:hAnsi="Arial" w:cs="Arial"/>
          <w:b/>
          <w:sz w:val="18"/>
          <w:szCs w:val="18"/>
        </w:rPr>
      </w:pPr>
    </w:p>
    <w:p w14:paraId="32BA1959" w14:textId="6F1F3D03" w:rsidR="00A24721" w:rsidRPr="00903DAE" w:rsidRDefault="00276665" w:rsidP="00A24721">
      <w:pPr>
        <w:ind w:left="540" w:hanging="540"/>
        <w:jc w:val="thaiDistribute"/>
        <w:rPr>
          <w:rFonts w:ascii="Arial" w:hAnsi="Arial" w:cs="Arial"/>
          <w:b/>
          <w:bCs/>
          <w:color w:val="CF4A02"/>
          <w:sz w:val="18"/>
          <w:szCs w:val="18"/>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w:t>
      </w:r>
      <w:r w:rsidRPr="00903DAE">
        <w:rPr>
          <w:rFonts w:ascii="Arial" w:hAnsi="Arial" w:cs="Arial"/>
          <w:b/>
          <w:bCs/>
          <w:color w:val="CF4A02"/>
          <w:sz w:val="18"/>
          <w:szCs w:val="18"/>
          <w:lang w:val="en-GB"/>
        </w:rPr>
        <w:t>2</w:t>
      </w:r>
      <w:r w:rsidR="00A24721" w:rsidRPr="00903DAE">
        <w:rPr>
          <w:rFonts w:ascii="Arial" w:hAnsi="Arial" w:cs="Arial"/>
          <w:b/>
          <w:bCs/>
          <w:color w:val="CF4A02"/>
          <w:sz w:val="18"/>
          <w:szCs w:val="18"/>
        </w:rPr>
        <w:tab/>
        <w:t xml:space="preserve">Purchases of goods and services </w:t>
      </w:r>
    </w:p>
    <w:p w14:paraId="286B3A3C" w14:textId="77777777" w:rsidR="00A24721" w:rsidRPr="00903DAE" w:rsidRDefault="00A24721" w:rsidP="00A24721">
      <w:pPr>
        <w:ind w:left="540" w:hanging="540"/>
        <w:jc w:val="thaiDistribute"/>
        <w:rPr>
          <w:rFonts w:ascii="Arial" w:hAnsi="Arial" w:cs="Arial"/>
          <w:b/>
          <w:bCs/>
          <w:sz w:val="18"/>
          <w:szCs w:val="18"/>
          <w:cs/>
        </w:rPr>
      </w:pPr>
    </w:p>
    <w:tbl>
      <w:tblPr>
        <w:tblW w:w="9456" w:type="dxa"/>
        <w:tblLayout w:type="fixed"/>
        <w:tblLook w:val="04A0" w:firstRow="1" w:lastRow="0" w:firstColumn="1" w:lastColumn="0" w:noHBand="0" w:noVBand="1"/>
      </w:tblPr>
      <w:tblGrid>
        <w:gridCol w:w="4176"/>
        <w:gridCol w:w="1320"/>
        <w:gridCol w:w="1320"/>
        <w:gridCol w:w="1320"/>
        <w:gridCol w:w="1320"/>
      </w:tblGrid>
      <w:tr w:rsidR="00A24721" w:rsidRPr="00903DAE" w14:paraId="1486F2FF" w14:textId="77777777" w:rsidTr="00D76517">
        <w:trPr>
          <w:trHeight w:val="20"/>
        </w:trPr>
        <w:tc>
          <w:tcPr>
            <w:tcW w:w="4176" w:type="dxa"/>
            <w:shd w:val="clear" w:color="auto" w:fill="auto"/>
            <w:vAlign w:val="bottom"/>
          </w:tcPr>
          <w:p w14:paraId="34A5CD8A" w14:textId="77777777" w:rsidR="00A24721" w:rsidRPr="00903DAE" w:rsidRDefault="00A24721" w:rsidP="00930AA6">
            <w:pPr>
              <w:ind w:left="435" w:right="-117"/>
              <w:rPr>
                <w:rFonts w:ascii="Arial" w:hAnsi="Arial" w:cs="Arial"/>
                <w:b/>
                <w:bCs/>
                <w:sz w:val="18"/>
                <w:szCs w:val="18"/>
              </w:rPr>
            </w:pPr>
          </w:p>
        </w:tc>
        <w:tc>
          <w:tcPr>
            <w:tcW w:w="2640" w:type="dxa"/>
            <w:gridSpan w:val="2"/>
            <w:tcBorders>
              <w:top w:val="single" w:sz="4" w:space="0" w:color="auto"/>
              <w:bottom w:val="single" w:sz="4" w:space="0" w:color="auto"/>
            </w:tcBorders>
            <w:shd w:val="clear" w:color="auto" w:fill="auto"/>
            <w:vAlign w:val="bottom"/>
          </w:tcPr>
          <w:p w14:paraId="57CAF46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200E37DC"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5C81A7BF"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750D2665"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3132CA" w:rsidRPr="00903DAE" w14:paraId="325EE5EB" w14:textId="77777777" w:rsidTr="00D76517">
        <w:trPr>
          <w:trHeight w:val="20"/>
        </w:trPr>
        <w:tc>
          <w:tcPr>
            <w:tcW w:w="4176" w:type="dxa"/>
            <w:shd w:val="clear" w:color="auto" w:fill="auto"/>
            <w:vAlign w:val="bottom"/>
          </w:tcPr>
          <w:p w14:paraId="1824CF52" w14:textId="767934EA" w:rsidR="003132CA" w:rsidRPr="00903DAE" w:rsidRDefault="003132CA" w:rsidP="003132CA">
            <w:pPr>
              <w:ind w:left="435"/>
              <w:jc w:val="both"/>
              <w:rPr>
                <w:rFonts w:ascii="Arial" w:hAnsi="Arial" w:cs="Arial"/>
                <w:sz w:val="18"/>
                <w:szCs w:val="18"/>
              </w:rPr>
            </w:pPr>
            <w:r w:rsidRPr="00903DAE">
              <w:rPr>
                <w:rFonts w:ascii="Arial" w:hAnsi="Arial" w:cs="Arial"/>
                <w:b/>
                <w:bCs/>
                <w:sz w:val="18"/>
                <w:szCs w:val="18"/>
              </w:rPr>
              <w:t xml:space="preserve">For the years ended </w:t>
            </w:r>
            <w:r w:rsidRPr="00903DAE">
              <w:rPr>
                <w:rFonts w:ascii="Arial" w:hAnsi="Arial" w:cs="Arial"/>
                <w:b/>
                <w:bCs/>
                <w:sz w:val="18"/>
                <w:szCs w:val="18"/>
                <w:lang w:val="en-GB"/>
              </w:rPr>
              <w:t>31</w:t>
            </w:r>
            <w:r w:rsidRPr="00903DAE">
              <w:rPr>
                <w:rFonts w:ascii="Arial" w:hAnsi="Arial" w:cs="Arial"/>
                <w:b/>
                <w:bCs/>
                <w:sz w:val="18"/>
                <w:szCs w:val="18"/>
              </w:rPr>
              <w:t xml:space="preserve"> December</w:t>
            </w:r>
          </w:p>
        </w:tc>
        <w:tc>
          <w:tcPr>
            <w:tcW w:w="1320" w:type="dxa"/>
            <w:tcBorders>
              <w:top w:val="single" w:sz="4" w:space="0" w:color="auto"/>
            </w:tcBorders>
            <w:shd w:val="clear" w:color="auto" w:fill="auto"/>
            <w:vAlign w:val="bottom"/>
          </w:tcPr>
          <w:p w14:paraId="5732367C" w14:textId="77B477AE"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20" w:type="dxa"/>
            <w:tcBorders>
              <w:top w:val="single" w:sz="4" w:space="0" w:color="auto"/>
            </w:tcBorders>
            <w:shd w:val="clear" w:color="auto" w:fill="auto"/>
            <w:vAlign w:val="bottom"/>
          </w:tcPr>
          <w:p w14:paraId="3C6107A4" w14:textId="46794C95"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716EFB30" w14:textId="469859E9"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20" w:type="dxa"/>
            <w:tcBorders>
              <w:top w:val="single" w:sz="4" w:space="0" w:color="auto"/>
            </w:tcBorders>
            <w:shd w:val="clear" w:color="auto" w:fill="auto"/>
            <w:vAlign w:val="bottom"/>
          </w:tcPr>
          <w:p w14:paraId="49A74DC2" w14:textId="62968830"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3132CA" w:rsidRPr="00903DAE" w14:paraId="3C708E98" w14:textId="77777777" w:rsidTr="00D76517">
        <w:trPr>
          <w:trHeight w:val="20"/>
        </w:trPr>
        <w:tc>
          <w:tcPr>
            <w:tcW w:w="4176" w:type="dxa"/>
            <w:shd w:val="clear" w:color="auto" w:fill="auto"/>
            <w:vAlign w:val="bottom"/>
          </w:tcPr>
          <w:p w14:paraId="7DA7250F" w14:textId="77777777" w:rsidR="003132CA" w:rsidRPr="00903DAE" w:rsidRDefault="003132CA" w:rsidP="003132CA">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14:paraId="1045B59A"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5D547FE1"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0DBAB7A7"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vAlign w:val="bottom"/>
          </w:tcPr>
          <w:p w14:paraId="4F243E22"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r>
      <w:tr w:rsidR="003132CA" w:rsidRPr="00903DAE" w14:paraId="33280337" w14:textId="77777777" w:rsidTr="00D76517">
        <w:trPr>
          <w:trHeight w:val="20"/>
        </w:trPr>
        <w:tc>
          <w:tcPr>
            <w:tcW w:w="4176" w:type="dxa"/>
            <w:shd w:val="clear" w:color="auto" w:fill="auto"/>
            <w:vAlign w:val="bottom"/>
          </w:tcPr>
          <w:p w14:paraId="451B3ACE" w14:textId="77777777"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Purchases of goods:</w:t>
            </w:r>
          </w:p>
        </w:tc>
        <w:tc>
          <w:tcPr>
            <w:tcW w:w="1320" w:type="dxa"/>
            <w:tcBorders>
              <w:top w:val="single" w:sz="4" w:space="0" w:color="auto"/>
            </w:tcBorders>
            <w:shd w:val="clear" w:color="auto" w:fill="FAFAFA"/>
            <w:vAlign w:val="bottom"/>
          </w:tcPr>
          <w:p w14:paraId="40ABC5A8"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8CA8930"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2CFDB108"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B7D5B65" w14:textId="77777777" w:rsidR="003132CA" w:rsidRPr="00903DAE" w:rsidRDefault="003132CA" w:rsidP="003132CA">
            <w:pPr>
              <w:ind w:right="-72"/>
              <w:jc w:val="right"/>
              <w:rPr>
                <w:rFonts w:ascii="Arial" w:hAnsi="Arial" w:cs="Arial"/>
                <w:sz w:val="18"/>
                <w:szCs w:val="18"/>
              </w:rPr>
            </w:pPr>
          </w:p>
        </w:tc>
      </w:tr>
      <w:tr w:rsidR="003132CA" w:rsidRPr="00903DAE" w14:paraId="0F01702F" w14:textId="77777777" w:rsidTr="00D76517">
        <w:trPr>
          <w:trHeight w:val="20"/>
        </w:trPr>
        <w:tc>
          <w:tcPr>
            <w:tcW w:w="4176" w:type="dxa"/>
            <w:shd w:val="clear" w:color="auto" w:fill="auto"/>
            <w:vAlign w:val="bottom"/>
          </w:tcPr>
          <w:p w14:paraId="266D1988" w14:textId="31FBE2BD" w:rsidR="003132CA" w:rsidRPr="00903DAE" w:rsidRDefault="003132CA" w:rsidP="003132CA">
            <w:pPr>
              <w:ind w:left="435" w:right="-117"/>
              <w:rPr>
                <w:rFonts w:ascii="Arial" w:hAnsi="Arial" w:cs="Arial"/>
                <w:spacing w:val="-2"/>
                <w:sz w:val="18"/>
                <w:szCs w:val="18"/>
              </w:rPr>
            </w:pPr>
            <w:r w:rsidRPr="00903DAE">
              <w:rPr>
                <w:rFonts w:ascii="Arial" w:hAnsi="Arial" w:cs="Arial"/>
                <w:spacing w:val="-2"/>
                <w:sz w:val="18"/>
                <w:szCs w:val="18"/>
              </w:rPr>
              <w:t xml:space="preserve">   </w:t>
            </w:r>
            <w:r w:rsidR="009112CC" w:rsidRPr="00903DAE">
              <w:rPr>
                <w:rFonts w:ascii="Arial" w:hAnsi="Arial" w:cs="Arial"/>
                <w:spacing w:val="-2"/>
                <w:sz w:val="18"/>
                <w:szCs w:val="18"/>
              </w:rPr>
              <w:t>Subsidiaries</w:t>
            </w:r>
          </w:p>
        </w:tc>
        <w:tc>
          <w:tcPr>
            <w:tcW w:w="1320" w:type="dxa"/>
            <w:tcBorders>
              <w:top w:val="nil"/>
              <w:left w:val="nil"/>
              <w:bottom w:val="single" w:sz="4" w:space="0" w:color="auto"/>
              <w:right w:val="nil"/>
            </w:tcBorders>
            <w:shd w:val="clear" w:color="auto" w:fill="FAFAFA"/>
            <w:vAlign w:val="bottom"/>
          </w:tcPr>
          <w:p w14:paraId="42794FA5" w14:textId="2BB9DAC6" w:rsidR="003132CA" w:rsidRPr="00903DAE" w:rsidRDefault="001B130A"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20" w:type="dxa"/>
            <w:tcBorders>
              <w:top w:val="nil"/>
              <w:left w:val="nil"/>
              <w:bottom w:val="single" w:sz="4" w:space="0" w:color="auto"/>
              <w:right w:val="nil"/>
            </w:tcBorders>
            <w:vAlign w:val="bottom"/>
          </w:tcPr>
          <w:p w14:paraId="42F15398" w14:textId="6167DDD7" w:rsidR="003132CA" w:rsidRPr="00903DAE" w:rsidRDefault="003132CA" w:rsidP="003132CA">
            <w:pPr>
              <w:ind w:right="-72"/>
              <w:jc w:val="right"/>
              <w:rPr>
                <w:rFonts w:ascii="Arial" w:hAnsi="Arial" w:cs="Arial"/>
                <w:sz w:val="18"/>
                <w:szCs w:val="18"/>
                <w:cs/>
              </w:rPr>
            </w:pPr>
            <w:r w:rsidRPr="00903DAE">
              <w:rPr>
                <w:rFonts w:ascii="Arial" w:hAnsi="Arial" w:cs="Arial"/>
                <w:sz w:val="18"/>
                <w:szCs w:val="18"/>
                <w:lang w:val="en-GB"/>
              </w:rPr>
              <w:t>-</w:t>
            </w:r>
          </w:p>
        </w:tc>
        <w:tc>
          <w:tcPr>
            <w:tcW w:w="1320" w:type="dxa"/>
            <w:tcBorders>
              <w:top w:val="nil"/>
              <w:left w:val="nil"/>
              <w:bottom w:val="single" w:sz="4" w:space="0" w:color="auto"/>
              <w:right w:val="nil"/>
            </w:tcBorders>
            <w:shd w:val="clear" w:color="auto" w:fill="FAFAFA"/>
            <w:vAlign w:val="bottom"/>
          </w:tcPr>
          <w:p w14:paraId="3F20C237" w14:textId="4E5BA147" w:rsidR="003132CA" w:rsidRPr="00903DAE" w:rsidRDefault="001B130A" w:rsidP="003132CA">
            <w:pPr>
              <w:ind w:right="-72"/>
              <w:jc w:val="right"/>
              <w:rPr>
                <w:rFonts w:ascii="Arial" w:hAnsi="Arial" w:cs="Arial"/>
                <w:sz w:val="18"/>
                <w:szCs w:val="18"/>
                <w:cs/>
                <w:lang w:val="en-GB"/>
              </w:rPr>
            </w:pPr>
            <w:r w:rsidRPr="00903DAE">
              <w:rPr>
                <w:rFonts w:ascii="Arial" w:hAnsi="Arial" w:cs="Arial"/>
                <w:sz w:val="18"/>
                <w:szCs w:val="18"/>
                <w:lang w:val="en-GB"/>
              </w:rPr>
              <w:t>120,000</w:t>
            </w:r>
          </w:p>
        </w:tc>
        <w:tc>
          <w:tcPr>
            <w:tcW w:w="1320" w:type="dxa"/>
            <w:tcBorders>
              <w:top w:val="nil"/>
              <w:left w:val="nil"/>
              <w:bottom w:val="single" w:sz="4" w:space="0" w:color="auto"/>
              <w:right w:val="nil"/>
            </w:tcBorders>
            <w:vAlign w:val="bottom"/>
          </w:tcPr>
          <w:p w14:paraId="66C78335" w14:textId="3256959F" w:rsidR="003132CA" w:rsidRPr="00903DAE" w:rsidRDefault="003132CA" w:rsidP="003132CA">
            <w:pPr>
              <w:ind w:right="-72"/>
              <w:jc w:val="right"/>
              <w:rPr>
                <w:rFonts w:ascii="Arial" w:hAnsi="Arial" w:cs="Arial"/>
                <w:sz w:val="18"/>
                <w:szCs w:val="18"/>
                <w:cs/>
              </w:rPr>
            </w:pPr>
            <w:r w:rsidRPr="00903DAE">
              <w:rPr>
                <w:rFonts w:ascii="Arial" w:hAnsi="Arial" w:cs="Arial"/>
                <w:sz w:val="18"/>
                <w:szCs w:val="18"/>
                <w:lang w:val="en-GB"/>
              </w:rPr>
              <w:t>120,000</w:t>
            </w:r>
          </w:p>
        </w:tc>
      </w:tr>
      <w:tr w:rsidR="003132CA" w:rsidRPr="00903DAE" w14:paraId="3C5E39A1" w14:textId="77777777" w:rsidTr="00D76517">
        <w:trPr>
          <w:trHeight w:val="20"/>
        </w:trPr>
        <w:tc>
          <w:tcPr>
            <w:tcW w:w="4176" w:type="dxa"/>
            <w:shd w:val="clear" w:color="auto" w:fill="auto"/>
            <w:vAlign w:val="bottom"/>
          </w:tcPr>
          <w:p w14:paraId="45396C14" w14:textId="77777777" w:rsidR="003132CA" w:rsidRPr="00903DAE" w:rsidRDefault="003132CA" w:rsidP="003132C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46F40D2A"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1BA9CC31"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5C0B35A9"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351687A3" w14:textId="77777777" w:rsidR="003132CA" w:rsidRPr="00903DAE" w:rsidRDefault="003132CA" w:rsidP="003132CA">
            <w:pPr>
              <w:ind w:right="-72"/>
              <w:jc w:val="right"/>
              <w:rPr>
                <w:rFonts w:ascii="Arial" w:hAnsi="Arial" w:cs="Arial"/>
                <w:spacing w:val="-2"/>
                <w:sz w:val="18"/>
                <w:szCs w:val="18"/>
              </w:rPr>
            </w:pPr>
          </w:p>
        </w:tc>
      </w:tr>
      <w:tr w:rsidR="003132CA" w:rsidRPr="00903DAE" w14:paraId="1D1A8D0B" w14:textId="77777777" w:rsidTr="00D76517">
        <w:trPr>
          <w:trHeight w:val="20"/>
        </w:trPr>
        <w:tc>
          <w:tcPr>
            <w:tcW w:w="4176" w:type="dxa"/>
            <w:shd w:val="clear" w:color="auto" w:fill="auto"/>
            <w:vAlign w:val="bottom"/>
          </w:tcPr>
          <w:p w14:paraId="05D59EEC" w14:textId="77777777" w:rsidR="003132CA" w:rsidRPr="00903DAE" w:rsidRDefault="003132CA" w:rsidP="003132C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6F3E7782" w14:textId="140AB9F2" w:rsidR="003132CA" w:rsidRPr="00903DAE" w:rsidRDefault="001B130A"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left w:val="nil"/>
              <w:bottom w:val="single" w:sz="4" w:space="0" w:color="auto"/>
              <w:right w:val="nil"/>
            </w:tcBorders>
            <w:vAlign w:val="bottom"/>
          </w:tcPr>
          <w:p w14:paraId="4A7BA3C5" w14:textId="3A24610C"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left w:val="nil"/>
              <w:bottom w:val="single" w:sz="4" w:space="0" w:color="auto"/>
              <w:right w:val="nil"/>
            </w:tcBorders>
            <w:shd w:val="clear" w:color="auto" w:fill="FAFAFA"/>
            <w:vAlign w:val="bottom"/>
          </w:tcPr>
          <w:p w14:paraId="0446ABFD" w14:textId="3375D8D1" w:rsidR="003132CA" w:rsidRPr="00903DAE" w:rsidRDefault="001B130A" w:rsidP="003132CA">
            <w:pPr>
              <w:ind w:right="-72"/>
              <w:jc w:val="right"/>
              <w:rPr>
                <w:rFonts w:ascii="Arial" w:hAnsi="Arial" w:cs="Arial"/>
                <w:sz w:val="18"/>
                <w:szCs w:val="18"/>
              </w:rPr>
            </w:pPr>
            <w:r w:rsidRPr="00903DAE">
              <w:rPr>
                <w:rFonts w:ascii="Arial" w:hAnsi="Arial" w:cs="Arial"/>
                <w:sz w:val="18"/>
                <w:szCs w:val="18"/>
                <w:lang w:val="en-GB"/>
              </w:rPr>
              <w:t>120,000</w:t>
            </w:r>
          </w:p>
        </w:tc>
        <w:tc>
          <w:tcPr>
            <w:tcW w:w="1320" w:type="dxa"/>
            <w:tcBorders>
              <w:left w:val="nil"/>
              <w:bottom w:val="single" w:sz="4" w:space="0" w:color="auto"/>
              <w:right w:val="nil"/>
            </w:tcBorders>
            <w:vAlign w:val="bottom"/>
          </w:tcPr>
          <w:p w14:paraId="2640C036" w14:textId="056E83A4"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120,000</w:t>
            </w:r>
          </w:p>
        </w:tc>
      </w:tr>
      <w:tr w:rsidR="003132CA" w:rsidRPr="00903DAE" w14:paraId="5DA98B1C" w14:textId="77777777" w:rsidTr="00D76517">
        <w:trPr>
          <w:trHeight w:val="20"/>
        </w:trPr>
        <w:tc>
          <w:tcPr>
            <w:tcW w:w="4176" w:type="dxa"/>
            <w:shd w:val="clear" w:color="auto" w:fill="auto"/>
            <w:vAlign w:val="bottom"/>
          </w:tcPr>
          <w:p w14:paraId="5F9C3061" w14:textId="77777777" w:rsidR="003132CA" w:rsidRPr="00903DAE" w:rsidRDefault="003132CA" w:rsidP="003132CA">
            <w:pPr>
              <w:ind w:left="435" w:right="-117"/>
              <w:rPr>
                <w:rFonts w:ascii="Arial" w:hAnsi="Arial" w:cs="Arial"/>
                <w:spacing w:val="-2"/>
                <w:sz w:val="18"/>
                <w:szCs w:val="18"/>
              </w:rPr>
            </w:pPr>
          </w:p>
        </w:tc>
        <w:tc>
          <w:tcPr>
            <w:tcW w:w="1320" w:type="dxa"/>
            <w:tcBorders>
              <w:left w:val="nil"/>
              <w:right w:val="nil"/>
            </w:tcBorders>
            <w:shd w:val="clear" w:color="auto" w:fill="FAFAFA"/>
            <w:vAlign w:val="bottom"/>
          </w:tcPr>
          <w:p w14:paraId="05F8F2C7"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vAlign w:val="bottom"/>
          </w:tcPr>
          <w:p w14:paraId="3A86613C"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shd w:val="clear" w:color="auto" w:fill="FAFAFA"/>
            <w:vAlign w:val="bottom"/>
          </w:tcPr>
          <w:p w14:paraId="504D0354"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vAlign w:val="bottom"/>
          </w:tcPr>
          <w:p w14:paraId="358580C3" w14:textId="77777777" w:rsidR="003132CA" w:rsidRPr="00903DAE" w:rsidRDefault="003132CA" w:rsidP="003132CA">
            <w:pPr>
              <w:ind w:right="-72"/>
              <w:jc w:val="right"/>
              <w:rPr>
                <w:rFonts w:ascii="Arial" w:hAnsi="Arial" w:cs="Arial"/>
                <w:sz w:val="18"/>
                <w:szCs w:val="18"/>
                <w:lang w:val="en-GB"/>
              </w:rPr>
            </w:pPr>
          </w:p>
        </w:tc>
      </w:tr>
      <w:tr w:rsidR="003132CA" w:rsidRPr="00903DAE" w14:paraId="0FD38F3E" w14:textId="77777777" w:rsidTr="00D76517">
        <w:trPr>
          <w:trHeight w:val="20"/>
        </w:trPr>
        <w:tc>
          <w:tcPr>
            <w:tcW w:w="4176" w:type="dxa"/>
            <w:shd w:val="clear" w:color="auto" w:fill="auto"/>
            <w:vAlign w:val="bottom"/>
          </w:tcPr>
          <w:p w14:paraId="65C5EBA3" w14:textId="56564B97" w:rsidR="003132CA" w:rsidRPr="00903DAE" w:rsidRDefault="003132CA" w:rsidP="003132CA">
            <w:pPr>
              <w:ind w:left="435" w:right="-117"/>
              <w:rPr>
                <w:rFonts w:ascii="Arial" w:hAnsi="Arial" w:cs="Arial"/>
                <w:spacing w:val="-2"/>
                <w:sz w:val="18"/>
                <w:szCs w:val="18"/>
              </w:rPr>
            </w:pPr>
            <w:r w:rsidRPr="00903DAE">
              <w:rPr>
                <w:rFonts w:ascii="Arial" w:hAnsi="Arial" w:cs="Arial"/>
                <w:b/>
                <w:bCs/>
                <w:sz w:val="18"/>
                <w:szCs w:val="18"/>
              </w:rPr>
              <w:t>Purchases of services:</w:t>
            </w:r>
          </w:p>
        </w:tc>
        <w:tc>
          <w:tcPr>
            <w:tcW w:w="1320" w:type="dxa"/>
            <w:tcBorders>
              <w:left w:val="nil"/>
              <w:right w:val="nil"/>
            </w:tcBorders>
            <w:shd w:val="clear" w:color="auto" w:fill="FAFAFA"/>
            <w:vAlign w:val="bottom"/>
          </w:tcPr>
          <w:p w14:paraId="74EDAE71"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vAlign w:val="bottom"/>
          </w:tcPr>
          <w:p w14:paraId="5D4A2A46"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shd w:val="clear" w:color="auto" w:fill="FAFAFA"/>
            <w:vAlign w:val="bottom"/>
          </w:tcPr>
          <w:p w14:paraId="014497C6" w14:textId="77777777" w:rsidR="003132CA" w:rsidRPr="00903DAE" w:rsidRDefault="003132CA" w:rsidP="003132CA">
            <w:pPr>
              <w:ind w:right="-72"/>
              <w:jc w:val="right"/>
              <w:rPr>
                <w:rFonts w:ascii="Arial" w:hAnsi="Arial" w:cs="Arial"/>
                <w:sz w:val="18"/>
                <w:szCs w:val="18"/>
              </w:rPr>
            </w:pPr>
          </w:p>
        </w:tc>
        <w:tc>
          <w:tcPr>
            <w:tcW w:w="1320" w:type="dxa"/>
            <w:tcBorders>
              <w:left w:val="nil"/>
              <w:right w:val="nil"/>
            </w:tcBorders>
            <w:vAlign w:val="bottom"/>
          </w:tcPr>
          <w:p w14:paraId="3F7F4053" w14:textId="77777777" w:rsidR="003132CA" w:rsidRPr="00903DAE" w:rsidRDefault="003132CA" w:rsidP="003132CA">
            <w:pPr>
              <w:ind w:right="-72"/>
              <w:jc w:val="right"/>
              <w:rPr>
                <w:rFonts w:ascii="Arial" w:hAnsi="Arial" w:cs="Arial"/>
                <w:sz w:val="18"/>
                <w:szCs w:val="18"/>
                <w:lang w:val="en-GB"/>
              </w:rPr>
            </w:pPr>
          </w:p>
        </w:tc>
      </w:tr>
      <w:tr w:rsidR="00502891" w:rsidRPr="00903DAE" w14:paraId="1A489A20" w14:textId="77777777" w:rsidTr="00D76517">
        <w:trPr>
          <w:trHeight w:val="20"/>
        </w:trPr>
        <w:tc>
          <w:tcPr>
            <w:tcW w:w="4176" w:type="dxa"/>
            <w:shd w:val="clear" w:color="auto" w:fill="auto"/>
            <w:vAlign w:val="bottom"/>
          </w:tcPr>
          <w:p w14:paraId="22F102DB" w14:textId="67329618" w:rsidR="00502891" w:rsidRPr="00903DAE" w:rsidRDefault="00502891" w:rsidP="00502891">
            <w:pPr>
              <w:ind w:left="435" w:right="-117"/>
              <w:rPr>
                <w:rFonts w:ascii="Arial" w:hAnsi="Arial" w:cs="Arial"/>
                <w:spacing w:val="-2"/>
                <w:sz w:val="18"/>
                <w:szCs w:val="18"/>
              </w:rPr>
            </w:pPr>
            <w:r w:rsidRPr="00903DAE">
              <w:rPr>
                <w:rFonts w:ascii="Arial" w:hAnsi="Arial" w:cs="Arial"/>
                <w:spacing w:val="-2"/>
                <w:sz w:val="18"/>
                <w:szCs w:val="18"/>
              </w:rPr>
              <w:t xml:space="preserve">   </w:t>
            </w:r>
            <w:r w:rsidR="00806F47" w:rsidRPr="00903DAE">
              <w:rPr>
                <w:rFonts w:ascii="Arial" w:hAnsi="Arial" w:cs="Arial"/>
                <w:spacing w:val="-2"/>
                <w:sz w:val="18"/>
                <w:szCs w:val="18"/>
              </w:rPr>
              <w:t>Subsidiaries</w:t>
            </w:r>
          </w:p>
        </w:tc>
        <w:tc>
          <w:tcPr>
            <w:tcW w:w="1320" w:type="dxa"/>
            <w:tcBorders>
              <w:left w:val="nil"/>
              <w:right w:val="nil"/>
            </w:tcBorders>
            <w:shd w:val="clear" w:color="auto" w:fill="FAFAFA"/>
            <w:vAlign w:val="bottom"/>
          </w:tcPr>
          <w:p w14:paraId="13075704" w14:textId="6E08BF3B" w:rsidR="00502891" w:rsidRPr="00903DAE" w:rsidRDefault="00A35C52" w:rsidP="00502891">
            <w:pPr>
              <w:ind w:right="-72"/>
              <w:jc w:val="right"/>
              <w:rPr>
                <w:rFonts w:ascii="Arial" w:hAnsi="Arial" w:cs="Arial"/>
                <w:sz w:val="18"/>
                <w:szCs w:val="18"/>
              </w:rPr>
            </w:pPr>
            <w:r w:rsidRPr="00903DAE">
              <w:rPr>
                <w:rFonts w:ascii="Arial" w:hAnsi="Arial" w:cs="Arial"/>
                <w:sz w:val="18"/>
                <w:szCs w:val="18"/>
              </w:rPr>
              <w:t>-</w:t>
            </w:r>
          </w:p>
        </w:tc>
        <w:tc>
          <w:tcPr>
            <w:tcW w:w="1320" w:type="dxa"/>
            <w:tcBorders>
              <w:left w:val="nil"/>
              <w:right w:val="nil"/>
            </w:tcBorders>
            <w:vAlign w:val="bottom"/>
          </w:tcPr>
          <w:p w14:paraId="1BA1E48F" w14:textId="7D156EBF" w:rsidR="00502891" w:rsidRPr="00903DAE" w:rsidRDefault="00502891" w:rsidP="00502891">
            <w:pPr>
              <w:ind w:right="-72"/>
              <w:jc w:val="right"/>
              <w:rPr>
                <w:rFonts w:ascii="Arial" w:hAnsi="Arial" w:cs="Arial"/>
                <w:sz w:val="18"/>
                <w:szCs w:val="18"/>
              </w:rPr>
            </w:pPr>
            <w:r w:rsidRPr="00903DAE">
              <w:rPr>
                <w:rFonts w:ascii="Arial" w:hAnsi="Arial" w:cs="Arial"/>
                <w:sz w:val="18"/>
                <w:szCs w:val="18"/>
              </w:rPr>
              <w:t>-</w:t>
            </w:r>
          </w:p>
        </w:tc>
        <w:tc>
          <w:tcPr>
            <w:tcW w:w="1320" w:type="dxa"/>
            <w:tcBorders>
              <w:left w:val="nil"/>
              <w:right w:val="nil"/>
            </w:tcBorders>
            <w:shd w:val="clear" w:color="auto" w:fill="FAFAFA"/>
            <w:vAlign w:val="bottom"/>
          </w:tcPr>
          <w:p w14:paraId="2CCA0CF4" w14:textId="68DED843" w:rsidR="00502891" w:rsidRPr="00903DAE" w:rsidRDefault="001C3505" w:rsidP="00502891">
            <w:pPr>
              <w:ind w:right="-72"/>
              <w:jc w:val="right"/>
              <w:rPr>
                <w:rFonts w:ascii="Arial" w:hAnsi="Arial" w:cs="Arial"/>
                <w:sz w:val="18"/>
                <w:szCs w:val="18"/>
              </w:rPr>
            </w:pPr>
            <w:r w:rsidRPr="00903DAE">
              <w:rPr>
                <w:rFonts w:ascii="Arial" w:hAnsi="Arial" w:cs="Arial"/>
                <w:sz w:val="18"/>
                <w:szCs w:val="18"/>
              </w:rPr>
              <w:t>37,367,152</w:t>
            </w:r>
          </w:p>
        </w:tc>
        <w:tc>
          <w:tcPr>
            <w:tcW w:w="1320" w:type="dxa"/>
            <w:tcBorders>
              <w:left w:val="nil"/>
              <w:right w:val="nil"/>
            </w:tcBorders>
            <w:vAlign w:val="bottom"/>
          </w:tcPr>
          <w:p w14:paraId="5E5FBFA9" w14:textId="159A280A" w:rsidR="00502891" w:rsidRPr="00903DAE" w:rsidRDefault="00502891" w:rsidP="00502891">
            <w:pPr>
              <w:ind w:right="-72"/>
              <w:jc w:val="right"/>
              <w:rPr>
                <w:rFonts w:ascii="Arial" w:hAnsi="Arial" w:cs="Arial"/>
                <w:sz w:val="18"/>
                <w:szCs w:val="18"/>
                <w:lang w:val="en-GB"/>
              </w:rPr>
            </w:pPr>
            <w:r w:rsidRPr="00903DAE">
              <w:rPr>
                <w:rFonts w:ascii="Arial" w:hAnsi="Arial" w:cs="Arial"/>
                <w:sz w:val="18"/>
                <w:szCs w:val="18"/>
              </w:rPr>
              <w:t>24,218,820</w:t>
            </w:r>
          </w:p>
        </w:tc>
      </w:tr>
      <w:tr w:rsidR="003132CA" w:rsidRPr="00903DAE" w14:paraId="0C52AC20" w14:textId="77777777" w:rsidTr="00D76517">
        <w:trPr>
          <w:trHeight w:val="20"/>
        </w:trPr>
        <w:tc>
          <w:tcPr>
            <w:tcW w:w="4176" w:type="dxa"/>
            <w:shd w:val="clear" w:color="auto" w:fill="auto"/>
            <w:vAlign w:val="bottom"/>
          </w:tcPr>
          <w:p w14:paraId="1DD16311" w14:textId="77777777" w:rsidR="003132CA" w:rsidRPr="00903DAE" w:rsidRDefault="003132CA" w:rsidP="003132CA">
            <w:pPr>
              <w:ind w:left="435" w:right="-117"/>
              <w:rPr>
                <w:rFonts w:ascii="Arial" w:hAnsi="Arial" w:cs="Arial"/>
                <w:spacing w:val="-2"/>
                <w:sz w:val="18"/>
                <w:szCs w:val="18"/>
              </w:rPr>
            </w:pPr>
          </w:p>
        </w:tc>
        <w:tc>
          <w:tcPr>
            <w:tcW w:w="1320" w:type="dxa"/>
            <w:tcBorders>
              <w:top w:val="single" w:sz="4" w:space="0" w:color="auto"/>
              <w:left w:val="nil"/>
              <w:right w:val="nil"/>
            </w:tcBorders>
            <w:shd w:val="clear" w:color="auto" w:fill="FAFAFA"/>
            <w:vAlign w:val="bottom"/>
          </w:tcPr>
          <w:p w14:paraId="04D23408"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left w:val="nil"/>
              <w:right w:val="nil"/>
            </w:tcBorders>
            <w:vAlign w:val="bottom"/>
          </w:tcPr>
          <w:p w14:paraId="0F22DADF"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left w:val="nil"/>
              <w:right w:val="nil"/>
            </w:tcBorders>
            <w:shd w:val="clear" w:color="auto" w:fill="FAFAFA"/>
            <w:vAlign w:val="bottom"/>
          </w:tcPr>
          <w:p w14:paraId="473346D2"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left w:val="nil"/>
              <w:right w:val="nil"/>
            </w:tcBorders>
            <w:vAlign w:val="bottom"/>
          </w:tcPr>
          <w:p w14:paraId="1530CDC5" w14:textId="77777777" w:rsidR="003132CA" w:rsidRPr="00903DAE" w:rsidRDefault="003132CA" w:rsidP="003132CA">
            <w:pPr>
              <w:ind w:right="-72"/>
              <w:jc w:val="right"/>
              <w:rPr>
                <w:rFonts w:ascii="Arial" w:hAnsi="Arial" w:cs="Arial"/>
                <w:sz w:val="18"/>
                <w:szCs w:val="18"/>
                <w:lang w:val="en-GB"/>
              </w:rPr>
            </w:pPr>
          </w:p>
        </w:tc>
      </w:tr>
      <w:tr w:rsidR="003132CA" w:rsidRPr="00903DAE" w14:paraId="7801A19A" w14:textId="77777777" w:rsidTr="00D76517">
        <w:trPr>
          <w:trHeight w:val="20"/>
        </w:trPr>
        <w:tc>
          <w:tcPr>
            <w:tcW w:w="4176" w:type="dxa"/>
            <w:shd w:val="clear" w:color="auto" w:fill="auto"/>
            <w:vAlign w:val="bottom"/>
          </w:tcPr>
          <w:p w14:paraId="1EA1A608" w14:textId="77777777" w:rsidR="003132CA" w:rsidRPr="00903DAE" w:rsidRDefault="003132CA" w:rsidP="003132CA">
            <w:pPr>
              <w:ind w:left="435" w:right="-117"/>
              <w:rPr>
                <w:rFonts w:ascii="Arial" w:hAnsi="Arial" w:cs="Arial"/>
                <w:spacing w:val="-2"/>
                <w:sz w:val="18"/>
                <w:szCs w:val="18"/>
              </w:rPr>
            </w:pPr>
          </w:p>
        </w:tc>
        <w:tc>
          <w:tcPr>
            <w:tcW w:w="1320" w:type="dxa"/>
            <w:tcBorders>
              <w:bottom w:val="single" w:sz="4" w:space="0" w:color="auto"/>
            </w:tcBorders>
            <w:shd w:val="clear" w:color="auto" w:fill="FAFAFA"/>
            <w:vAlign w:val="bottom"/>
          </w:tcPr>
          <w:p w14:paraId="3A6B3BE0" w14:textId="609D3A8F" w:rsidR="003132CA" w:rsidRPr="00903DAE" w:rsidRDefault="00A35C52"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auto"/>
            <w:vAlign w:val="bottom"/>
          </w:tcPr>
          <w:p w14:paraId="3EE4D857" w14:textId="427DC13D"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FAFAFA"/>
            <w:vAlign w:val="bottom"/>
          </w:tcPr>
          <w:p w14:paraId="6C4C64E2" w14:textId="7991A462" w:rsidR="003132CA" w:rsidRPr="00903DAE" w:rsidRDefault="00BC14E0" w:rsidP="003132CA">
            <w:pPr>
              <w:ind w:right="-72"/>
              <w:jc w:val="right"/>
              <w:rPr>
                <w:rFonts w:ascii="Arial" w:hAnsi="Arial" w:cs="Arial"/>
                <w:sz w:val="18"/>
                <w:szCs w:val="18"/>
              </w:rPr>
            </w:pPr>
            <w:r w:rsidRPr="00903DAE">
              <w:rPr>
                <w:rFonts w:ascii="Arial" w:hAnsi="Arial" w:cs="Arial"/>
                <w:sz w:val="18"/>
                <w:szCs w:val="18"/>
              </w:rPr>
              <w:t>37,367,152</w:t>
            </w:r>
          </w:p>
        </w:tc>
        <w:tc>
          <w:tcPr>
            <w:tcW w:w="1320" w:type="dxa"/>
            <w:tcBorders>
              <w:bottom w:val="single" w:sz="4" w:space="0" w:color="auto"/>
            </w:tcBorders>
            <w:shd w:val="clear" w:color="auto" w:fill="auto"/>
            <w:vAlign w:val="bottom"/>
          </w:tcPr>
          <w:p w14:paraId="49C725CA" w14:textId="2A3FDD1E"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24,218,820</w:t>
            </w:r>
          </w:p>
        </w:tc>
      </w:tr>
      <w:tr w:rsidR="003132CA" w:rsidRPr="00903DAE" w14:paraId="316F3BD0" w14:textId="77777777" w:rsidTr="00D76517">
        <w:trPr>
          <w:trHeight w:val="20"/>
        </w:trPr>
        <w:tc>
          <w:tcPr>
            <w:tcW w:w="4176" w:type="dxa"/>
            <w:shd w:val="clear" w:color="auto" w:fill="auto"/>
            <w:vAlign w:val="bottom"/>
          </w:tcPr>
          <w:p w14:paraId="71BF1FD9" w14:textId="77777777" w:rsidR="003132CA" w:rsidRPr="00903DAE" w:rsidRDefault="003132CA" w:rsidP="003132C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4C35B06E"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42BE5BAE"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1BCFF562"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4057BE8" w14:textId="77777777" w:rsidR="003132CA" w:rsidRPr="00903DAE" w:rsidRDefault="003132CA" w:rsidP="003132CA">
            <w:pPr>
              <w:ind w:right="-72"/>
              <w:jc w:val="right"/>
              <w:rPr>
                <w:rFonts w:ascii="Arial" w:hAnsi="Arial" w:cs="Arial"/>
                <w:sz w:val="18"/>
                <w:szCs w:val="18"/>
              </w:rPr>
            </w:pPr>
          </w:p>
        </w:tc>
      </w:tr>
      <w:tr w:rsidR="003132CA" w:rsidRPr="00903DAE" w14:paraId="1C2687F5" w14:textId="77777777" w:rsidTr="00D76517">
        <w:trPr>
          <w:trHeight w:val="20"/>
        </w:trPr>
        <w:tc>
          <w:tcPr>
            <w:tcW w:w="4176" w:type="dxa"/>
            <w:shd w:val="clear" w:color="auto" w:fill="auto"/>
            <w:vAlign w:val="bottom"/>
          </w:tcPr>
          <w:p w14:paraId="22F8C860" w14:textId="38D2315D"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Selling expense:</w:t>
            </w:r>
          </w:p>
        </w:tc>
        <w:tc>
          <w:tcPr>
            <w:tcW w:w="1320" w:type="dxa"/>
            <w:shd w:val="clear" w:color="auto" w:fill="FAFAFA"/>
            <w:vAlign w:val="bottom"/>
          </w:tcPr>
          <w:p w14:paraId="3D2BD880"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561D873B" w14:textId="77777777" w:rsidR="003132CA" w:rsidRPr="00903DAE" w:rsidRDefault="003132CA" w:rsidP="003132CA">
            <w:pPr>
              <w:ind w:right="-72"/>
              <w:jc w:val="right"/>
              <w:rPr>
                <w:rFonts w:ascii="Arial" w:hAnsi="Arial" w:cs="Arial"/>
                <w:sz w:val="18"/>
                <w:szCs w:val="18"/>
              </w:rPr>
            </w:pPr>
          </w:p>
        </w:tc>
        <w:tc>
          <w:tcPr>
            <w:tcW w:w="1320" w:type="dxa"/>
            <w:shd w:val="clear" w:color="auto" w:fill="FAFAFA"/>
            <w:vAlign w:val="bottom"/>
          </w:tcPr>
          <w:p w14:paraId="45D9CF61"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4FF59A1F" w14:textId="77777777" w:rsidR="003132CA" w:rsidRPr="00903DAE" w:rsidRDefault="003132CA" w:rsidP="003132CA">
            <w:pPr>
              <w:ind w:right="-72"/>
              <w:jc w:val="right"/>
              <w:rPr>
                <w:rFonts w:ascii="Arial" w:hAnsi="Arial" w:cs="Arial"/>
                <w:sz w:val="18"/>
                <w:szCs w:val="18"/>
              </w:rPr>
            </w:pPr>
          </w:p>
        </w:tc>
      </w:tr>
      <w:tr w:rsidR="003132CA" w:rsidRPr="00903DAE" w14:paraId="203AD1B4" w14:textId="77777777" w:rsidTr="00D76517">
        <w:trPr>
          <w:trHeight w:val="20"/>
        </w:trPr>
        <w:tc>
          <w:tcPr>
            <w:tcW w:w="4176" w:type="dxa"/>
            <w:shd w:val="clear" w:color="auto" w:fill="auto"/>
            <w:vAlign w:val="bottom"/>
          </w:tcPr>
          <w:p w14:paraId="3BF0012C" w14:textId="2B29CD16" w:rsidR="003132CA" w:rsidRPr="00903DAE" w:rsidRDefault="003132CA" w:rsidP="003132CA">
            <w:pPr>
              <w:ind w:left="435" w:right="-117"/>
              <w:rPr>
                <w:rFonts w:ascii="Arial" w:hAnsi="Arial" w:cs="Arial"/>
                <w:b/>
                <w:bCs/>
                <w:sz w:val="18"/>
                <w:szCs w:val="18"/>
              </w:rPr>
            </w:pPr>
            <w:r w:rsidRPr="00903DAE">
              <w:rPr>
                <w:rFonts w:ascii="Arial" w:hAnsi="Arial" w:cs="Arial"/>
                <w:spacing w:val="-2"/>
                <w:sz w:val="18"/>
                <w:szCs w:val="18"/>
              </w:rPr>
              <w:t xml:space="preserve">   </w:t>
            </w:r>
            <w:r w:rsidR="00094AEF" w:rsidRPr="00903DAE">
              <w:rPr>
                <w:rFonts w:ascii="Arial" w:hAnsi="Arial" w:cs="Arial"/>
                <w:spacing w:val="-2"/>
                <w:sz w:val="18"/>
                <w:szCs w:val="18"/>
              </w:rPr>
              <w:t>Subsidiaries</w:t>
            </w:r>
          </w:p>
        </w:tc>
        <w:tc>
          <w:tcPr>
            <w:tcW w:w="1320" w:type="dxa"/>
            <w:shd w:val="clear" w:color="auto" w:fill="FAFAFA"/>
            <w:vAlign w:val="bottom"/>
          </w:tcPr>
          <w:p w14:paraId="0169C83C" w14:textId="7DAD9204" w:rsidR="003132CA" w:rsidRPr="00903DAE" w:rsidRDefault="00094AEF" w:rsidP="003132C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auto"/>
            <w:vAlign w:val="bottom"/>
          </w:tcPr>
          <w:p w14:paraId="523351B4" w14:textId="407C063C"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FAFAFA"/>
            <w:vAlign w:val="bottom"/>
          </w:tcPr>
          <w:p w14:paraId="15D2512B" w14:textId="2E53A11C" w:rsidR="003132CA" w:rsidRPr="00903DAE" w:rsidRDefault="00094AEF" w:rsidP="003132CA">
            <w:pPr>
              <w:ind w:right="-72"/>
              <w:jc w:val="right"/>
              <w:rPr>
                <w:rFonts w:ascii="Arial" w:hAnsi="Arial" w:cs="Arial"/>
                <w:sz w:val="18"/>
                <w:szCs w:val="18"/>
              </w:rPr>
            </w:pPr>
            <w:r w:rsidRPr="00903DAE">
              <w:rPr>
                <w:rFonts w:ascii="Arial" w:hAnsi="Arial" w:cs="Arial"/>
                <w:sz w:val="18"/>
                <w:szCs w:val="18"/>
              </w:rPr>
              <w:t>560,831</w:t>
            </w:r>
          </w:p>
        </w:tc>
        <w:tc>
          <w:tcPr>
            <w:tcW w:w="1320" w:type="dxa"/>
            <w:shd w:val="clear" w:color="auto" w:fill="auto"/>
            <w:vAlign w:val="bottom"/>
          </w:tcPr>
          <w:p w14:paraId="40809758" w14:textId="387D6536"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650,000</w:t>
            </w:r>
          </w:p>
        </w:tc>
      </w:tr>
      <w:tr w:rsidR="003132CA" w:rsidRPr="00903DAE" w14:paraId="6B27E277" w14:textId="77777777" w:rsidTr="00D76517">
        <w:trPr>
          <w:trHeight w:val="20"/>
        </w:trPr>
        <w:tc>
          <w:tcPr>
            <w:tcW w:w="4176" w:type="dxa"/>
            <w:shd w:val="clear" w:color="auto" w:fill="auto"/>
            <w:vAlign w:val="bottom"/>
          </w:tcPr>
          <w:p w14:paraId="1202C67D" w14:textId="77777777" w:rsidR="003132CA" w:rsidRPr="00903DAE" w:rsidRDefault="003132CA" w:rsidP="003132CA">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14:paraId="0F8558EB"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09B0E8FF"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62E725E6"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58A5C949" w14:textId="77777777" w:rsidR="003132CA" w:rsidRPr="00903DAE" w:rsidRDefault="003132CA" w:rsidP="003132CA">
            <w:pPr>
              <w:ind w:right="-72"/>
              <w:jc w:val="right"/>
              <w:rPr>
                <w:rFonts w:ascii="Arial" w:hAnsi="Arial" w:cs="Arial"/>
                <w:sz w:val="18"/>
                <w:szCs w:val="18"/>
              </w:rPr>
            </w:pPr>
          </w:p>
        </w:tc>
      </w:tr>
      <w:tr w:rsidR="003132CA" w:rsidRPr="00903DAE" w14:paraId="286A9C07" w14:textId="77777777" w:rsidTr="00D76517">
        <w:trPr>
          <w:trHeight w:val="20"/>
        </w:trPr>
        <w:tc>
          <w:tcPr>
            <w:tcW w:w="4176" w:type="dxa"/>
            <w:shd w:val="clear" w:color="auto" w:fill="auto"/>
            <w:vAlign w:val="bottom"/>
          </w:tcPr>
          <w:p w14:paraId="45B422E5" w14:textId="77777777" w:rsidR="003132CA" w:rsidRPr="00903DAE" w:rsidRDefault="003132CA" w:rsidP="003132CA">
            <w:pPr>
              <w:ind w:left="435" w:right="-117"/>
              <w:rPr>
                <w:rFonts w:ascii="Arial" w:hAnsi="Arial" w:cs="Arial"/>
                <w:b/>
                <w:bCs/>
                <w:sz w:val="18"/>
                <w:szCs w:val="18"/>
              </w:rPr>
            </w:pPr>
          </w:p>
        </w:tc>
        <w:tc>
          <w:tcPr>
            <w:tcW w:w="1320" w:type="dxa"/>
            <w:tcBorders>
              <w:bottom w:val="single" w:sz="4" w:space="0" w:color="auto"/>
            </w:tcBorders>
            <w:shd w:val="clear" w:color="auto" w:fill="FAFAFA"/>
            <w:vAlign w:val="bottom"/>
          </w:tcPr>
          <w:p w14:paraId="2AAB8016" w14:textId="06C7992B" w:rsidR="003132CA" w:rsidRPr="00903DAE" w:rsidRDefault="00094AEF"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auto"/>
            <w:vAlign w:val="bottom"/>
          </w:tcPr>
          <w:p w14:paraId="105D9E1E" w14:textId="598E29C0"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bottom w:val="single" w:sz="4" w:space="0" w:color="auto"/>
            </w:tcBorders>
            <w:shd w:val="clear" w:color="auto" w:fill="FAFAFA"/>
            <w:vAlign w:val="bottom"/>
          </w:tcPr>
          <w:p w14:paraId="72879B5E" w14:textId="1C65025C" w:rsidR="003132CA" w:rsidRPr="00903DAE" w:rsidRDefault="00094AEF" w:rsidP="003132CA">
            <w:pPr>
              <w:ind w:right="-72"/>
              <w:jc w:val="right"/>
              <w:rPr>
                <w:rFonts w:ascii="Arial" w:hAnsi="Arial" w:cs="Arial"/>
                <w:sz w:val="18"/>
                <w:szCs w:val="18"/>
              </w:rPr>
            </w:pPr>
            <w:r w:rsidRPr="00903DAE">
              <w:rPr>
                <w:rFonts w:ascii="Arial" w:hAnsi="Arial" w:cs="Arial"/>
                <w:sz w:val="18"/>
                <w:szCs w:val="18"/>
              </w:rPr>
              <w:t>560,831</w:t>
            </w:r>
          </w:p>
        </w:tc>
        <w:tc>
          <w:tcPr>
            <w:tcW w:w="1320" w:type="dxa"/>
            <w:tcBorders>
              <w:bottom w:val="single" w:sz="4" w:space="0" w:color="auto"/>
            </w:tcBorders>
            <w:shd w:val="clear" w:color="auto" w:fill="auto"/>
            <w:vAlign w:val="bottom"/>
          </w:tcPr>
          <w:p w14:paraId="5760675F" w14:textId="57BBA635"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650,000</w:t>
            </w:r>
          </w:p>
        </w:tc>
      </w:tr>
      <w:tr w:rsidR="003132CA" w:rsidRPr="00903DAE" w14:paraId="068E51D4" w14:textId="77777777" w:rsidTr="003E0F6E">
        <w:trPr>
          <w:trHeight w:val="20"/>
        </w:trPr>
        <w:tc>
          <w:tcPr>
            <w:tcW w:w="4176" w:type="dxa"/>
            <w:shd w:val="clear" w:color="auto" w:fill="auto"/>
            <w:vAlign w:val="bottom"/>
          </w:tcPr>
          <w:p w14:paraId="29959731" w14:textId="77777777" w:rsidR="003132CA" w:rsidRPr="00903DAE" w:rsidRDefault="003132CA" w:rsidP="003132CA">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14:paraId="6AD5ED9E"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2C09B6CB"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0BB64EE9" w14:textId="77777777" w:rsidR="003132CA" w:rsidRPr="00903DAE" w:rsidRDefault="003132CA" w:rsidP="003132C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6BFDE6DB" w14:textId="77777777" w:rsidR="003132CA" w:rsidRPr="00903DAE" w:rsidRDefault="003132CA" w:rsidP="003132CA">
            <w:pPr>
              <w:ind w:right="-72"/>
              <w:jc w:val="right"/>
              <w:rPr>
                <w:rFonts w:ascii="Arial" w:hAnsi="Arial" w:cs="Arial"/>
                <w:sz w:val="18"/>
                <w:szCs w:val="18"/>
              </w:rPr>
            </w:pPr>
          </w:p>
        </w:tc>
      </w:tr>
      <w:tr w:rsidR="003132CA" w:rsidRPr="00903DAE" w14:paraId="1E275055" w14:textId="77777777" w:rsidTr="00D76517">
        <w:trPr>
          <w:trHeight w:val="20"/>
        </w:trPr>
        <w:tc>
          <w:tcPr>
            <w:tcW w:w="4176" w:type="dxa"/>
            <w:shd w:val="clear" w:color="auto" w:fill="auto"/>
            <w:vAlign w:val="bottom"/>
          </w:tcPr>
          <w:p w14:paraId="71A18E5F" w14:textId="68DDCF6F" w:rsidR="003132CA" w:rsidRPr="00903DAE" w:rsidRDefault="004E17EA" w:rsidP="003132CA">
            <w:pPr>
              <w:ind w:left="435" w:right="-117"/>
              <w:rPr>
                <w:rFonts w:ascii="Arial" w:hAnsi="Arial" w:cs="Arial"/>
                <w:b/>
                <w:bCs/>
                <w:sz w:val="18"/>
                <w:szCs w:val="18"/>
              </w:rPr>
            </w:pPr>
            <w:r w:rsidRPr="00903DAE">
              <w:rPr>
                <w:rFonts w:ascii="Arial" w:hAnsi="Arial" w:cs="Arial"/>
                <w:b/>
                <w:bCs/>
                <w:sz w:val="18"/>
                <w:szCs w:val="18"/>
              </w:rPr>
              <w:t>Administrative expense:</w:t>
            </w:r>
          </w:p>
        </w:tc>
        <w:tc>
          <w:tcPr>
            <w:tcW w:w="1320" w:type="dxa"/>
            <w:shd w:val="clear" w:color="auto" w:fill="FAFAFA"/>
            <w:vAlign w:val="bottom"/>
          </w:tcPr>
          <w:p w14:paraId="5DDFD569"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6F0B0392" w14:textId="77777777" w:rsidR="003132CA" w:rsidRPr="00903DAE" w:rsidRDefault="003132CA" w:rsidP="003132CA">
            <w:pPr>
              <w:ind w:right="-72"/>
              <w:jc w:val="right"/>
              <w:rPr>
                <w:rFonts w:ascii="Arial" w:hAnsi="Arial" w:cs="Arial"/>
                <w:sz w:val="18"/>
                <w:szCs w:val="18"/>
              </w:rPr>
            </w:pPr>
          </w:p>
        </w:tc>
        <w:tc>
          <w:tcPr>
            <w:tcW w:w="1320" w:type="dxa"/>
            <w:shd w:val="clear" w:color="auto" w:fill="FAFAFA"/>
            <w:vAlign w:val="bottom"/>
          </w:tcPr>
          <w:p w14:paraId="1494DD7F" w14:textId="77777777" w:rsidR="003132CA" w:rsidRPr="00903DAE" w:rsidRDefault="003132CA" w:rsidP="003132CA">
            <w:pPr>
              <w:ind w:right="-72"/>
              <w:jc w:val="right"/>
              <w:rPr>
                <w:rFonts w:ascii="Arial" w:hAnsi="Arial" w:cs="Arial"/>
                <w:sz w:val="18"/>
                <w:szCs w:val="18"/>
              </w:rPr>
            </w:pPr>
          </w:p>
        </w:tc>
        <w:tc>
          <w:tcPr>
            <w:tcW w:w="1320" w:type="dxa"/>
            <w:shd w:val="clear" w:color="auto" w:fill="auto"/>
            <w:vAlign w:val="bottom"/>
          </w:tcPr>
          <w:p w14:paraId="2E020284" w14:textId="77777777" w:rsidR="003132CA" w:rsidRPr="00903DAE" w:rsidRDefault="003132CA" w:rsidP="003132CA">
            <w:pPr>
              <w:ind w:right="-72"/>
              <w:jc w:val="right"/>
              <w:rPr>
                <w:rFonts w:ascii="Arial" w:hAnsi="Arial" w:cs="Arial"/>
                <w:sz w:val="18"/>
                <w:szCs w:val="18"/>
              </w:rPr>
            </w:pPr>
          </w:p>
        </w:tc>
      </w:tr>
      <w:tr w:rsidR="004E17EA" w:rsidRPr="00903DAE" w14:paraId="6B450A2E" w14:textId="77777777" w:rsidTr="00D76517">
        <w:trPr>
          <w:trHeight w:val="20"/>
        </w:trPr>
        <w:tc>
          <w:tcPr>
            <w:tcW w:w="4176" w:type="dxa"/>
            <w:shd w:val="clear" w:color="auto" w:fill="auto"/>
            <w:vAlign w:val="bottom"/>
          </w:tcPr>
          <w:p w14:paraId="62C1C097" w14:textId="3F54FCCB" w:rsidR="004E17EA" w:rsidRPr="00903DAE" w:rsidRDefault="004E17EA" w:rsidP="004E17EA">
            <w:pPr>
              <w:ind w:left="435" w:right="-117"/>
              <w:rPr>
                <w:rFonts w:ascii="Arial" w:hAnsi="Arial" w:cs="Arial"/>
                <w:b/>
                <w:bCs/>
                <w:sz w:val="18"/>
                <w:szCs w:val="18"/>
              </w:rPr>
            </w:pPr>
            <w:r w:rsidRPr="00903DAE">
              <w:rPr>
                <w:rFonts w:ascii="Arial" w:hAnsi="Arial" w:cs="Arial"/>
                <w:spacing w:val="-2"/>
                <w:sz w:val="18"/>
                <w:szCs w:val="18"/>
              </w:rPr>
              <w:t xml:space="preserve">   Subsidiaries</w:t>
            </w:r>
          </w:p>
        </w:tc>
        <w:tc>
          <w:tcPr>
            <w:tcW w:w="1320" w:type="dxa"/>
            <w:shd w:val="clear" w:color="auto" w:fill="FAFAFA"/>
            <w:vAlign w:val="bottom"/>
          </w:tcPr>
          <w:p w14:paraId="3E065418" w14:textId="2706CF3C" w:rsidR="004E17EA" w:rsidRPr="00903DAE" w:rsidRDefault="001A3865" w:rsidP="004E17E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auto"/>
            <w:vAlign w:val="bottom"/>
          </w:tcPr>
          <w:p w14:paraId="13D5047F" w14:textId="3FA92309" w:rsidR="004E17EA" w:rsidRPr="00903DAE" w:rsidRDefault="00E744AC" w:rsidP="004E17EA">
            <w:pPr>
              <w:ind w:right="-72"/>
              <w:jc w:val="right"/>
              <w:rPr>
                <w:rFonts w:ascii="Arial" w:hAnsi="Arial" w:cs="Arial"/>
                <w:sz w:val="18"/>
                <w:szCs w:val="18"/>
              </w:rPr>
            </w:pPr>
            <w:r w:rsidRPr="00903DAE">
              <w:rPr>
                <w:rFonts w:ascii="Arial" w:hAnsi="Arial" w:cs="Arial"/>
                <w:sz w:val="18"/>
                <w:szCs w:val="18"/>
              </w:rPr>
              <w:t>-</w:t>
            </w:r>
          </w:p>
        </w:tc>
        <w:tc>
          <w:tcPr>
            <w:tcW w:w="1320" w:type="dxa"/>
            <w:shd w:val="clear" w:color="auto" w:fill="FAFAFA"/>
            <w:vAlign w:val="bottom"/>
          </w:tcPr>
          <w:p w14:paraId="6E1A4590" w14:textId="2BAC8E81" w:rsidR="004E17EA" w:rsidRPr="00903DAE" w:rsidRDefault="00E744AC" w:rsidP="004E17EA">
            <w:pPr>
              <w:ind w:right="-72"/>
              <w:jc w:val="right"/>
              <w:rPr>
                <w:rFonts w:ascii="Arial" w:hAnsi="Arial" w:cs="Arial"/>
                <w:sz w:val="18"/>
                <w:szCs w:val="18"/>
              </w:rPr>
            </w:pPr>
            <w:r w:rsidRPr="00903DAE">
              <w:rPr>
                <w:rFonts w:ascii="Arial" w:hAnsi="Arial" w:cs="Arial"/>
                <w:sz w:val="18"/>
                <w:szCs w:val="18"/>
              </w:rPr>
              <w:t>3,194,073</w:t>
            </w:r>
          </w:p>
        </w:tc>
        <w:tc>
          <w:tcPr>
            <w:tcW w:w="1320" w:type="dxa"/>
            <w:shd w:val="clear" w:color="auto" w:fill="auto"/>
            <w:vAlign w:val="bottom"/>
          </w:tcPr>
          <w:p w14:paraId="00EBA5D2" w14:textId="0A40FF6E" w:rsidR="004E17EA" w:rsidRPr="00903DAE" w:rsidRDefault="00B02243" w:rsidP="004E17EA">
            <w:pPr>
              <w:ind w:right="-72"/>
              <w:jc w:val="right"/>
              <w:rPr>
                <w:rFonts w:ascii="Arial" w:hAnsi="Arial" w:cs="Arial"/>
                <w:sz w:val="18"/>
                <w:szCs w:val="18"/>
              </w:rPr>
            </w:pPr>
            <w:r w:rsidRPr="00903DAE">
              <w:rPr>
                <w:rFonts w:ascii="Arial" w:hAnsi="Arial" w:cs="Arial"/>
                <w:sz w:val="18"/>
                <w:szCs w:val="18"/>
              </w:rPr>
              <w:t>-</w:t>
            </w:r>
          </w:p>
        </w:tc>
      </w:tr>
      <w:tr w:rsidR="004E17EA" w:rsidRPr="00903DAE" w14:paraId="7D50176F" w14:textId="77777777" w:rsidTr="00D76517">
        <w:trPr>
          <w:trHeight w:val="20"/>
        </w:trPr>
        <w:tc>
          <w:tcPr>
            <w:tcW w:w="4176" w:type="dxa"/>
            <w:shd w:val="clear" w:color="auto" w:fill="auto"/>
            <w:vAlign w:val="bottom"/>
          </w:tcPr>
          <w:p w14:paraId="65418034" w14:textId="20C4AC32" w:rsidR="004E17EA" w:rsidRPr="00903DAE" w:rsidRDefault="004E17EA" w:rsidP="004E17EA">
            <w:pPr>
              <w:ind w:left="435" w:right="-117"/>
              <w:rPr>
                <w:rFonts w:ascii="Arial" w:hAnsi="Arial" w:cs="Arial"/>
                <w:spacing w:val="-2"/>
                <w:sz w:val="18"/>
                <w:szCs w:val="18"/>
              </w:rPr>
            </w:pPr>
            <w:r w:rsidRPr="00903DAE">
              <w:rPr>
                <w:rFonts w:ascii="Arial" w:hAnsi="Arial" w:cs="Arial"/>
                <w:spacing w:val="-2"/>
                <w:sz w:val="18"/>
                <w:szCs w:val="18"/>
              </w:rPr>
              <w:t xml:space="preserve">   </w:t>
            </w:r>
            <w:r w:rsidR="00264D5D" w:rsidRPr="00903DAE">
              <w:rPr>
                <w:rFonts w:ascii="Arial" w:hAnsi="Arial" w:cs="Arial"/>
                <w:spacing w:val="-2"/>
                <w:sz w:val="18"/>
                <w:szCs w:val="18"/>
              </w:rPr>
              <w:t>Associate</w:t>
            </w:r>
          </w:p>
        </w:tc>
        <w:tc>
          <w:tcPr>
            <w:tcW w:w="1320" w:type="dxa"/>
            <w:tcBorders>
              <w:top w:val="nil"/>
              <w:left w:val="nil"/>
              <w:bottom w:val="single" w:sz="4" w:space="0" w:color="auto"/>
              <w:right w:val="nil"/>
            </w:tcBorders>
            <w:shd w:val="clear" w:color="auto" w:fill="FAFAFA"/>
            <w:vAlign w:val="bottom"/>
          </w:tcPr>
          <w:p w14:paraId="1CE034FE" w14:textId="5C0298F5" w:rsidR="004E17EA" w:rsidRPr="00903DAE" w:rsidRDefault="001A3865" w:rsidP="004E17EA">
            <w:pPr>
              <w:ind w:right="-72"/>
              <w:jc w:val="right"/>
              <w:rPr>
                <w:rFonts w:ascii="Arial" w:hAnsi="Arial" w:cs="Arial"/>
                <w:sz w:val="18"/>
                <w:szCs w:val="18"/>
              </w:rPr>
            </w:pPr>
            <w:r w:rsidRPr="00903DAE">
              <w:rPr>
                <w:rFonts w:ascii="Arial" w:hAnsi="Arial" w:cs="Arial"/>
                <w:sz w:val="18"/>
                <w:szCs w:val="18"/>
              </w:rPr>
              <w:t>60,000</w:t>
            </w:r>
          </w:p>
        </w:tc>
        <w:tc>
          <w:tcPr>
            <w:tcW w:w="1320" w:type="dxa"/>
            <w:tcBorders>
              <w:top w:val="nil"/>
              <w:left w:val="nil"/>
              <w:bottom w:val="single" w:sz="4" w:space="0" w:color="auto"/>
              <w:right w:val="nil"/>
            </w:tcBorders>
            <w:vAlign w:val="bottom"/>
          </w:tcPr>
          <w:p w14:paraId="605DAF8A" w14:textId="68CAAE22" w:rsidR="004E17EA" w:rsidRPr="00903DAE" w:rsidRDefault="00E744AC" w:rsidP="004E17EA">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052434FA" w14:textId="08D33F67" w:rsidR="004E17EA" w:rsidRPr="00903DAE" w:rsidRDefault="00E744AC" w:rsidP="004E17EA">
            <w:pPr>
              <w:ind w:right="-72"/>
              <w:jc w:val="right"/>
              <w:rPr>
                <w:rFonts w:ascii="Arial" w:hAnsi="Arial" w:cs="Arial"/>
                <w:sz w:val="18"/>
                <w:szCs w:val="18"/>
              </w:rPr>
            </w:pPr>
            <w:r w:rsidRPr="00903DAE">
              <w:rPr>
                <w:rFonts w:ascii="Arial" w:hAnsi="Arial" w:cs="Arial"/>
                <w:sz w:val="18"/>
                <w:szCs w:val="18"/>
              </w:rPr>
              <w:t>60,000</w:t>
            </w:r>
          </w:p>
        </w:tc>
        <w:tc>
          <w:tcPr>
            <w:tcW w:w="1320" w:type="dxa"/>
            <w:tcBorders>
              <w:top w:val="nil"/>
              <w:left w:val="nil"/>
              <w:bottom w:val="single" w:sz="4" w:space="0" w:color="auto"/>
              <w:right w:val="nil"/>
            </w:tcBorders>
            <w:vAlign w:val="bottom"/>
          </w:tcPr>
          <w:p w14:paraId="59110740" w14:textId="1669C86E" w:rsidR="004E17EA" w:rsidRPr="00903DAE" w:rsidRDefault="00B02243" w:rsidP="004E17EA">
            <w:pPr>
              <w:ind w:right="-72"/>
              <w:jc w:val="right"/>
              <w:rPr>
                <w:rFonts w:ascii="Arial" w:hAnsi="Arial" w:cs="Arial"/>
                <w:sz w:val="18"/>
                <w:szCs w:val="18"/>
              </w:rPr>
            </w:pPr>
            <w:r w:rsidRPr="00903DAE">
              <w:rPr>
                <w:rFonts w:ascii="Arial" w:hAnsi="Arial" w:cs="Arial"/>
                <w:sz w:val="18"/>
                <w:szCs w:val="18"/>
              </w:rPr>
              <w:t>-</w:t>
            </w:r>
          </w:p>
        </w:tc>
      </w:tr>
      <w:tr w:rsidR="003132CA" w:rsidRPr="00903DAE" w14:paraId="349F263D" w14:textId="77777777" w:rsidTr="00D76517">
        <w:trPr>
          <w:trHeight w:val="20"/>
        </w:trPr>
        <w:tc>
          <w:tcPr>
            <w:tcW w:w="4176" w:type="dxa"/>
            <w:shd w:val="clear" w:color="auto" w:fill="auto"/>
            <w:vAlign w:val="bottom"/>
          </w:tcPr>
          <w:p w14:paraId="04A000D4" w14:textId="77777777" w:rsidR="003132CA" w:rsidRPr="00903DAE" w:rsidRDefault="003132CA" w:rsidP="003132C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094C701A"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547559EE"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3507DA0D" w14:textId="77777777" w:rsidR="003132CA" w:rsidRPr="00903DAE" w:rsidRDefault="003132CA" w:rsidP="003132C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0944EF5B" w14:textId="77777777" w:rsidR="003132CA" w:rsidRPr="00903DAE" w:rsidRDefault="003132CA" w:rsidP="003132CA">
            <w:pPr>
              <w:ind w:right="-72"/>
              <w:jc w:val="right"/>
              <w:rPr>
                <w:rFonts w:ascii="Arial" w:hAnsi="Arial" w:cs="Arial"/>
                <w:spacing w:val="-2"/>
                <w:sz w:val="18"/>
                <w:szCs w:val="18"/>
              </w:rPr>
            </w:pPr>
          </w:p>
        </w:tc>
      </w:tr>
      <w:tr w:rsidR="003132CA" w:rsidRPr="00903DAE" w14:paraId="39B95FD4" w14:textId="77777777" w:rsidTr="00D76517">
        <w:trPr>
          <w:trHeight w:val="20"/>
        </w:trPr>
        <w:tc>
          <w:tcPr>
            <w:tcW w:w="4176" w:type="dxa"/>
            <w:shd w:val="clear" w:color="auto" w:fill="auto"/>
            <w:vAlign w:val="bottom"/>
          </w:tcPr>
          <w:p w14:paraId="588AC421" w14:textId="77777777" w:rsidR="003132CA" w:rsidRPr="00903DAE" w:rsidRDefault="003132CA" w:rsidP="003132CA">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5E931B40" w14:textId="1580AD51" w:rsidR="003132CA" w:rsidRPr="00903DAE" w:rsidRDefault="001A3865" w:rsidP="003132CA">
            <w:pPr>
              <w:ind w:right="-72"/>
              <w:jc w:val="right"/>
              <w:rPr>
                <w:rFonts w:ascii="Arial" w:hAnsi="Arial" w:cs="Arial"/>
                <w:sz w:val="18"/>
                <w:szCs w:val="18"/>
              </w:rPr>
            </w:pPr>
            <w:r w:rsidRPr="00903DAE">
              <w:rPr>
                <w:rFonts w:ascii="Arial" w:hAnsi="Arial" w:cs="Arial"/>
                <w:sz w:val="18"/>
                <w:szCs w:val="18"/>
              </w:rPr>
              <w:t>60,000</w:t>
            </w:r>
          </w:p>
        </w:tc>
        <w:tc>
          <w:tcPr>
            <w:tcW w:w="1320" w:type="dxa"/>
            <w:tcBorders>
              <w:top w:val="nil"/>
              <w:left w:val="nil"/>
              <w:bottom w:val="single" w:sz="4" w:space="0" w:color="auto"/>
              <w:right w:val="nil"/>
            </w:tcBorders>
            <w:vAlign w:val="bottom"/>
          </w:tcPr>
          <w:p w14:paraId="4C894A5B" w14:textId="2F2ACCFC" w:rsidR="003132CA" w:rsidRPr="00903DAE" w:rsidRDefault="00E744AC" w:rsidP="003132CA">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49F6524F" w14:textId="222783D3" w:rsidR="003132CA" w:rsidRPr="00903DAE" w:rsidRDefault="00E744AC" w:rsidP="003132CA">
            <w:pPr>
              <w:ind w:right="-72"/>
              <w:jc w:val="right"/>
              <w:rPr>
                <w:rFonts w:ascii="Arial" w:hAnsi="Arial" w:cs="Arial"/>
                <w:sz w:val="18"/>
                <w:szCs w:val="18"/>
              </w:rPr>
            </w:pPr>
            <w:r w:rsidRPr="00903DAE">
              <w:rPr>
                <w:rFonts w:ascii="Arial" w:hAnsi="Arial" w:cs="Arial"/>
                <w:sz w:val="18"/>
                <w:szCs w:val="18"/>
              </w:rPr>
              <w:t>3,254,073</w:t>
            </w:r>
          </w:p>
        </w:tc>
        <w:tc>
          <w:tcPr>
            <w:tcW w:w="1320" w:type="dxa"/>
            <w:tcBorders>
              <w:top w:val="nil"/>
              <w:left w:val="nil"/>
              <w:bottom w:val="single" w:sz="4" w:space="0" w:color="auto"/>
              <w:right w:val="nil"/>
            </w:tcBorders>
            <w:vAlign w:val="bottom"/>
          </w:tcPr>
          <w:p w14:paraId="09C084F5" w14:textId="32314354" w:rsidR="003132CA" w:rsidRPr="00903DAE" w:rsidRDefault="00B02243" w:rsidP="003132CA">
            <w:pPr>
              <w:ind w:right="-72"/>
              <w:jc w:val="right"/>
              <w:rPr>
                <w:rFonts w:ascii="Arial" w:hAnsi="Arial" w:cs="Arial"/>
                <w:sz w:val="18"/>
                <w:szCs w:val="18"/>
              </w:rPr>
            </w:pPr>
            <w:r w:rsidRPr="00903DAE">
              <w:rPr>
                <w:rFonts w:ascii="Arial" w:hAnsi="Arial" w:cs="Arial"/>
                <w:sz w:val="18"/>
                <w:szCs w:val="18"/>
              </w:rPr>
              <w:t>-</w:t>
            </w:r>
          </w:p>
        </w:tc>
      </w:tr>
      <w:tr w:rsidR="002537AA" w:rsidRPr="00903DAE" w14:paraId="72F5B03B" w14:textId="77777777" w:rsidTr="002537AA">
        <w:trPr>
          <w:trHeight w:val="20"/>
        </w:trPr>
        <w:tc>
          <w:tcPr>
            <w:tcW w:w="4176" w:type="dxa"/>
            <w:shd w:val="clear" w:color="auto" w:fill="auto"/>
            <w:vAlign w:val="bottom"/>
          </w:tcPr>
          <w:p w14:paraId="763CC5FD" w14:textId="77777777" w:rsidR="002537AA" w:rsidRPr="00903DAE" w:rsidRDefault="002537AA" w:rsidP="003132CA">
            <w:pPr>
              <w:ind w:left="435" w:right="-117"/>
              <w:rPr>
                <w:rFonts w:ascii="Arial" w:hAnsi="Arial" w:cs="Arial"/>
                <w:spacing w:val="-2"/>
                <w:sz w:val="18"/>
                <w:szCs w:val="18"/>
              </w:rPr>
            </w:pPr>
          </w:p>
        </w:tc>
        <w:tc>
          <w:tcPr>
            <w:tcW w:w="1320" w:type="dxa"/>
            <w:tcBorders>
              <w:top w:val="nil"/>
              <w:left w:val="nil"/>
              <w:right w:val="nil"/>
            </w:tcBorders>
            <w:shd w:val="clear" w:color="auto" w:fill="FAFAFA"/>
            <w:vAlign w:val="bottom"/>
          </w:tcPr>
          <w:p w14:paraId="1484689C" w14:textId="77777777" w:rsidR="002537AA" w:rsidRPr="00903DAE" w:rsidRDefault="002537AA" w:rsidP="003132CA">
            <w:pPr>
              <w:ind w:right="-72"/>
              <w:jc w:val="right"/>
              <w:rPr>
                <w:rFonts w:ascii="Arial" w:hAnsi="Arial" w:cs="Arial"/>
                <w:sz w:val="18"/>
                <w:szCs w:val="18"/>
              </w:rPr>
            </w:pPr>
          </w:p>
        </w:tc>
        <w:tc>
          <w:tcPr>
            <w:tcW w:w="1320" w:type="dxa"/>
            <w:tcBorders>
              <w:top w:val="nil"/>
              <w:left w:val="nil"/>
              <w:right w:val="nil"/>
            </w:tcBorders>
            <w:vAlign w:val="bottom"/>
          </w:tcPr>
          <w:p w14:paraId="36ADD927" w14:textId="77777777" w:rsidR="002537AA" w:rsidRPr="00903DAE" w:rsidRDefault="002537AA" w:rsidP="003132CA">
            <w:pPr>
              <w:ind w:right="-72"/>
              <w:jc w:val="right"/>
              <w:rPr>
                <w:rFonts w:ascii="Arial" w:hAnsi="Arial" w:cs="Arial"/>
                <w:sz w:val="18"/>
                <w:szCs w:val="18"/>
              </w:rPr>
            </w:pPr>
          </w:p>
        </w:tc>
        <w:tc>
          <w:tcPr>
            <w:tcW w:w="1320" w:type="dxa"/>
            <w:tcBorders>
              <w:top w:val="nil"/>
              <w:left w:val="nil"/>
              <w:right w:val="nil"/>
            </w:tcBorders>
            <w:shd w:val="clear" w:color="auto" w:fill="FAFAFA"/>
            <w:vAlign w:val="bottom"/>
          </w:tcPr>
          <w:p w14:paraId="467074A6" w14:textId="77777777" w:rsidR="002537AA" w:rsidRPr="00903DAE" w:rsidRDefault="002537AA" w:rsidP="003132CA">
            <w:pPr>
              <w:ind w:right="-72"/>
              <w:jc w:val="right"/>
              <w:rPr>
                <w:rFonts w:ascii="Arial" w:hAnsi="Arial" w:cs="Arial"/>
                <w:sz w:val="18"/>
                <w:szCs w:val="18"/>
              </w:rPr>
            </w:pPr>
          </w:p>
        </w:tc>
        <w:tc>
          <w:tcPr>
            <w:tcW w:w="1320" w:type="dxa"/>
            <w:tcBorders>
              <w:top w:val="nil"/>
              <w:left w:val="nil"/>
              <w:right w:val="nil"/>
            </w:tcBorders>
            <w:vAlign w:val="bottom"/>
          </w:tcPr>
          <w:p w14:paraId="6337E915" w14:textId="77777777" w:rsidR="002537AA" w:rsidRPr="00903DAE" w:rsidRDefault="002537AA" w:rsidP="003132CA">
            <w:pPr>
              <w:ind w:right="-72"/>
              <w:jc w:val="right"/>
              <w:rPr>
                <w:rFonts w:ascii="Arial" w:hAnsi="Arial" w:cs="Arial"/>
                <w:sz w:val="18"/>
                <w:szCs w:val="18"/>
              </w:rPr>
            </w:pPr>
          </w:p>
        </w:tc>
      </w:tr>
      <w:tr w:rsidR="006304B4" w:rsidRPr="00903DAE" w14:paraId="1D254DA8" w14:textId="77777777" w:rsidTr="00D04E53">
        <w:trPr>
          <w:trHeight w:val="20"/>
        </w:trPr>
        <w:tc>
          <w:tcPr>
            <w:tcW w:w="4176" w:type="dxa"/>
            <w:shd w:val="clear" w:color="auto" w:fill="auto"/>
            <w:vAlign w:val="bottom"/>
          </w:tcPr>
          <w:p w14:paraId="14D58EB2" w14:textId="6824F6EA" w:rsidR="006304B4" w:rsidRPr="00903DAE" w:rsidRDefault="00577050" w:rsidP="00F10AED">
            <w:pPr>
              <w:ind w:left="435" w:right="-117"/>
              <w:rPr>
                <w:rFonts w:ascii="Arial" w:hAnsi="Arial" w:cs="Arial"/>
                <w:b/>
                <w:bCs/>
                <w:spacing w:val="-2"/>
                <w:sz w:val="18"/>
                <w:szCs w:val="18"/>
              </w:rPr>
            </w:pPr>
            <w:r w:rsidRPr="00903DAE">
              <w:rPr>
                <w:rFonts w:ascii="Arial" w:hAnsi="Arial" w:cs="Arial"/>
                <w:b/>
                <w:bCs/>
                <w:spacing w:val="-2"/>
                <w:sz w:val="18"/>
                <w:szCs w:val="18"/>
              </w:rPr>
              <w:t>Purchase of equipment</w:t>
            </w:r>
            <w:r w:rsidR="006304B4" w:rsidRPr="00903DAE">
              <w:rPr>
                <w:rFonts w:ascii="Arial" w:hAnsi="Arial" w:cs="Arial"/>
                <w:b/>
                <w:bCs/>
                <w:spacing w:val="-2"/>
                <w:sz w:val="18"/>
                <w:szCs w:val="18"/>
              </w:rPr>
              <w:t>:</w:t>
            </w:r>
          </w:p>
        </w:tc>
        <w:tc>
          <w:tcPr>
            <w:tcW w:w="1320" w:type="dxa"/>
            <w:tcBorders>
              <w:top w:val="nil"/>
              <w:left w:val="nil"/>
              <w:right w:val="nil"/>
            </w:tcBorders>
            <w:shd w:val="clear" w:color="auto" w:fill="FAFAFA"/>
            <w:vAlign w:val="bottom"/>
          </w:tcPr>
          <w:p w14:paraId="5FD00FD7" w14:textId="77777777" w:rsidR="006304B4" w:rsidRPr="00903DAE" w:rsidRDefault="006304B4" w:rsidP="00F10AED">
            <w:pPr>
              <w:ind w:right="-72"/>
              <w:jc w:val="right"/>
              <w:rPr>
                <w:rFonts w:ascii="Arial" w:hAnsi="Arial" w:cs="Arial"/>
                <w:sz w:val="18"/>
                <w:szCs w:val="18"/>
              </w:rPr>
            </w:pPr>
          </w:p>
        </w:tc>
        <w:tc>
          <w:tcPr>
            <w:tcW w:w="1320" w:type="dxa"/>
            <w:tcBorders>
              <w:top w:val="nil"/>
              <w:left w:val="nil"/>
              <w:right w:val="nil"/>
            </w:tcBorders>
            <w:shd w:val="clear" w:color="auto" w:fill="auto"/>
            <w:vAlign w:val="bottom"/>
          </w:tcPr>
          <w:p w14:paraId="4BFC8864" w14:textId="77777777" w:rsidR="006304B4" w:rsidRPr="00903DAE" w:rsidRDefault="006304B4" w:rsidP="00F10AED">
            <w:pPr>
              <w:ind w:right="-72"/>
              <w:jc w:val="right"/>
              <w:rPr>
                <w:rFonts w:ascii="Arial" w:hAnsi="Arial" w:cs="Arial"/>
                <w:sz w:val="18"/>
                <w:szCs w:val="18"/>
              </w:rPr>
            </w:pPr>
          </w:p>
        </w:tc>
        <w:tc>
          <w:tcPr>
            <w:tcW w:w="1320" w:type="dxa"/>
            <w:tcBorders>
              <w:top w:val="nil"/>
              <w:left w:val="nil"/>
              <w:right w:val="nil"/>
            </w:tcBorders>
            <w:shd w:val="clear" w:color="auto" w:fill="FAFAFA"/>
            <w:vAlign w:val="bottom"/>
          </w:tcPr>
          <w:p w14:paraId="320943A3" w14:textId="77777777" w:rsidR="006304B4" w:rsidRPr="00903DAE" w:rsidRDefault="006304B4" w:rsidP="00F10AED">
            <w:pPr>
              <w:ind w:right="-72"/>
              <w:jc w:val="right"/>
              <w:rPr>
                <w:rFonts w:ascii="Arial" w:hAnsi="Arial" w:cs="Arial"/>
                <w:sz w:val="18"/>
                <w:szCs w:val="18"/>
              </w:rPr>
            </w:pPr>
          </w:p>
        </w:tc>
        <w:tc>
          <w:tcPr>
            <w:tcW w:w="1320" w:type="dxa"/>
            <w:tcBorders>
              <w:top w:val="nil"/>
              <w:left w:val="nil"/>
              <w:right w:val="nil"/>
            </w:tcBorders>
            <w:shd w:val="clear" w:color="auto" w:fill="auto"/>
            <w:vAlign w:val="bottom"/>
          </w:tcPr>
          <w:p w14:paraId="28749FDB" w14:textId="77777777" w:rsidR="006304B4" w:rsidRPr="00903DAE" w:rsidRDefault="006304B4" w:rsidP="00F10AED">
            <w:pPr>
              <w:ind w:right="-72"/>
              <w:jc w:val="right"/>
              <w:rPr>
                <w:rFonts w:ascii="Arial" w:hAnsi="Arial" w:cs="Arial"/>
                <w:sz w:val="18"/>
                <w:szCs w:val="18"/>
              </w:rPr>
            </w:pPr>
          </w:p>
        </w:tc>
      </w:tr>
      <w:tr w:rsidR="006304B4" w:rsidRPr="00903DAE" w14:paraId="65061699" w14:textId="77777777" w:rsidTr="0041078E">
        <w:trPr>
          <w:trHeight w:val="20"/>
        </w:trPr>
        <w:tc>
          <w:tcPr>
            <w:tcW w:w="4176" w:type="dxa"/>
            <w:shd w:val="clear" w:color="auto" w:fill="auto"/>
            <w:vAlign w:val="bottom"/>
          </w:tcPr>
          <w:p w14:paraId="3B20E93E" w14:textId="77777777" w:rsidR="006304B4" w:rsidRPr="00903DAE" w:rsidRDefault="006304B4" w:rsidP="00F10AED">
            <w:pPr>
              <w:ind w:left="435" w:right="-117"/>
              <w:rPr>
                <w:rFonts w:ascii="Arial" w:hAnsi="Arial" w:cs="Arial"/>
                <w:spacing w:val="-2"/>
                <w:sz w:val="18"/>
                <w:szCs w:val="18"/>
              </w:rPr>
            </w:pPr>
            <w:r w:rsidRPr="00903DAE">
              <w:rPr>
                <w:rFonts w:ascii="Arial" w:hAnsi="Arial" w:cs="Arial"/>
                <w:spacing w:val="-2"/>
                <w:sz w:val="18"/>
                <w:szCs w:val="18"/>
              </w:rPr>
              <w:t xml:space="preserve">   Subsidiaries</w:t>
            </w:r>
          </w:p>
        </w:tc>
        <w:tc>
          <w:tcPr>
            <w:tcW w:w="1320" w:type="dxa"/>
            <w:tcBorders>
              <w:top w:val="nil"/>
              <w:left w:val="nil"/>
              <w:right w:val="nil"/>
            </w:tcBorders>
            <w:shd w:val="clear" w:color="auto" w:fill="FAFAFA"/>
            <w:vAlign w:val="bottom"/>
          </w:tcPr>
          <w:p w14:paraId="78A0C6BD"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right w:val="nil"/>
            </w:tcBorders>
            <w:shd w:val="clear" w:color="auto" w:fill="auto"/>
            <w:vAlign w:val="bottom"/>
          </w:tcPr>
          <w:p w14:paraId="4AF52AFC"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right w:val="nil"/>
            </w:tcBorders>
            <w:shd w:val="clear" w:color="auto" w:fill="FAFAFA"/>
            <w:vAlign w:val="bottom"/>
          </w:tcPr>
          <w:p w14:paraId="3A7ED5CC" w14:textId="15BAF6D6" w:rsidR="006304B4" w:rsidRPr="00903DAE" w:rsidRDefault="002537AA" w:rsidP="00F10AED">
            <w:pPr>
              <w:ind w:right="-72"/>
              <w:jc w:val="right"/>
              <w:rPr>
                <w:rFonts w:ascii="Arial" w:hAnsi="Arial" w:cs="Arial"/>
                <w:sz w:val="18"/>
                <w:szCs w:val="18"/>
              </w:rPr>
            </w:pPr>
            <w:r w:rsidRPr="00903DAE">
              <w:rPr>
                <w:rFonts w:ascii="Arial" w:hAnsi="Arial" w:cs="Arial"/>
                <w:sz w:val="18"/>
                <w:szCs w:val="18"/>
              </w:rPr>
              <w:t>54,083</w:t>
            </w:r>
          </w:p>
        </w:tc>
        <w:tc>
          <w:tcPr>
            <w:tcW w:w="1320" w:type="dxa"/>
            <w:tcBorders>
              <w:top w:val="nil"/>
              <w:left w:val="nil"/>
              <w:right w:val="nil"/>
            </w:tcBorders>
            <w:shd w:val="clear" w:color="auto" w:fill="auto"/>
            <w:vAlign w:val="bottom"/>
          </w:tcPr>
          <w:p w14:paraId="2EDCBB31"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r>
      <w:tr w:rsidR="006304B4" w:rsidRPr="00903DAE" w14:paraId="7BAFFD01" w14:textId="77777777" w:rsidTr="00D04E53">
        <w:trPr>
          <w:trHeight w:val="20"/>
        </w:trPr>
        <w:tc>
          <w:tcPr>
            <w:tcW w:w="4176" w:type="dxa"/>
            <w:shd w:val="clear" w:color="auto" w:fill="auto"/>
            <w:vAlign w:val="bottom"/>
          </w:tcPr>
          <w:p w14:paraId="11BFEF9A" w14:textId="77777777" w:rsidR="006304B4" w:rsidRPr="00903DAE" w:rsidRDefault="006304B4" w:rsidP="00F10AED">
            <w:pPr>
              <w:ind w:left="435" w:right="-117"/>
              <w:rPr>
                <w:rFonts w:ascii="Arial" w:hAnsi="Arial" w:cs="Arial"/>
                <w:spacing w:val="-2"/>
                <w:sz w:val="18"/>
                <w:szCs w:val="18"/>
              </w:rPr>
            </w:pPr>
          </w:p>
        </w:tc>
        <w:tc>
          <w:tcPr>
            <w:tcW w:w="1320" w:type="dxa"/>
            <w:tcBorders>
              <w:top w:val="single" w:sz="4" w:space="0" w:color="auto"/>
              <w:left w:val="nil"/>
              <w:right w:val="nil"/>
            </w:tcBorders>
            <w:shd w:val="clear" w:color="auto" w:fill="FAFAFA"/>
            <w:vAlign w:val="bottom"/>
          </w:tcPr>
          <w:p w14:paraId="0B5790E9"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auto"/>
            <w:vAlign w:val="bottom"/>
          </w:tcPr>
          <w:p w14:paraId="395EE355"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FAFAFA"/>
            <w:vAlign w:val="bottom"/>
          </w:tcPr>
          <w:p w14:paraId="0843FF8F"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auto"/>
            <w:vAlign w:val="bottom"/>
          </w:tcPr>
          <w:p w14:paraId="33AFD5F6" w14:textId="77777777" w:rsidR="006304B4" w:rsidRPr="00903DAE" w:rsidRDefault="006304B4" w:rsidP="00F10AED">
            <w:pPr>
              <w:ind w:right="-72"/>
              <w:jc w:val="right"/>
              <w:rPr>
                <w:rFonts w:ascii="Arial" w:hAnsi="Arial" w:cs="Arial"/>
                <w:sz w:val="18"/>
                <w:szCs w:val="18"/>
              </w:rPr>
            </w:pPr>
          </w:p>
        </w:tc>
      </w:tr>
      <w:tr w:rsidR="006304B4" w:rsidRPr="00903DAE" w14:paraId="236DD4B9" w14:textId="77777777" w:rsidTr="00D04E53">
        <w:trPr>
          <w:trHeight w:val="20"/>
        </w:trPr>
        <w:tc>
          <w:tcPr>
            <w:tcW w:w="4176" w:type="dxa"/>
            <w:shd w:val="clear" w:color="auto" w:fill="auto"/>
            <w:vAlign w:val="bottom"/>
          </w:tcPr>
          <w:p w14:paraId="298A09DF" w14:textId="77777777" w:rsidR="006304B4" w:rsidRPr="00903DAE" w:rsidRDefault="006304B4" w:rsidP="00F10AED">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2FA98941" w14:textId="67127D5E" w:rsidR="006304B4" w:rsidRPr="00903DAE" w:rsidRDefault="002537AA"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vAlign w:val="bottom"/>
          </w:tcPr>
          <w:p w14:paraId="160342E8"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162A6BEA" w14:textId="56482D51" w:rsidR="006304B4" w:rsidRPr="00903DAE" w:rsidRDefault="002537AA" w:rsidP="00F10AED">
            <w:pPr>
              <w:ind w:right="-72"/>
              <w:jc w:val="right"/>
              <w:rPr>
                <w:rFonts w:ascii="Arial" w:hAnsi="Arial" w:cs="Arial"/>
                <w:sz w:val="18"/>
                <w:szCs w:val="18"/>
              </w:rPr>
            </w:pPr>
            <w:r w:rsidRPr="00903DAE">
              <w:rPr>
                <w:rFonts w:ascii="Arial" w:hAnsi="Arial" w:cs="Arial"/>
                <w:sz w:val="18"/>
                <w:szCs w:val="18"/>
              </w:rPr>
              <w:t>54,083</w:t>
            </w:r>
          </w:p>
        </w:tc>
        <w:tc>
          <w:tcPr>
            <w:tcW w:w="1320" w:type="dxa"/>
            <w:tcBorders>
              <w:top w:val="nil"/>
              <w:left w:val="nil"/>
              <w:bottom w:val="single" w:sz="4" w:space="0" w:color="auto"/>
              <w:right w:val="nil"/>
            </w:tcBorders>
            <w:vAlign w:val="bottom"/>
          </w:tcPr>
          <w:p w14:paraId="747ABB3C"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r>
      <w:tr w:rsidR="003609FB" w:rsidRPr="00903DAE" w14:paraId="4F5D3ACE" w14:textId="77777777" w:rsidTr="003609FB">
        <w:trPr>
          <w:trHeight w:val="20"/>
        </w:trPr>
        <w:tc>
          <w:tcPr>
            <w:tcW w:w="4176" w:type="dxa"/>
            <w:shd w:val="clear" w:color="auto" w:fill="auto"/>
            <w:vAlign w:val="bottom"/>
          </w:tcPr>
          <w:p w14:paraId="3E57DCCE" w14:textId="77777777" w:rsidR="003609FB" w:rsidRPr="00903DAE" w:rsidRDefault="003609FB" w:rsidP="00F10AED">
            <w:pPr>
              <w:ind w:left="435" w:right="-117"/>
              <w:rPr>
                <w:rFonts w:ascii="Arial" w:hAnsi="Arial" w:cs="Arial"/>
                <w:spacing w:val="-2"/>
                <w:sz w:val="18"/>
                <w:szCs w:val="18"/>
              </w:rPr>
            </w:pPr>
          </w:p>
        </w:tc>
        <w:tc>
          <w:tcPr>
            <w:tcW w:w="1320" w:type="dxa"/>
            <w:tcBorders>
              <w:top w:val="nil"/>
              <w:left w:val="nil"/>
              <w:right w:val="nil"/>
            </w:tcBorders>
            <w:shd w:val="clear" w:color="auto" w:fill="FAFAFA"/>
            <w:vAlign w:val="bottom"/>
          </w:tcPr>
          <w:p w14:paraId="4BBEA4AD" w14:textId="77777777" w:rsidR="003609FB" w:rsidRPr="00903DAE" w:rsidRDefault="003609FB" w:rsidP="00F10AED">
            <w:pPr>
              <w:ind w:right="-72"/>
              <w:jc w:val="right"/>
              <w:rPr>
                <w:rFonts w:ascii="Arial" w:hAnsi="Arial" w:cs="Arial"/>
                <w:sz w:val="18"/>
                <w:szCs w:val="18"/>
              </w:rPr>
            </w:pPr>
          </w:p>
        </w:tc>
        <w:tc>
          <w:tcPr>
            <w:tcW w:w="1320" w:type="dxa"/>
            <w:tcBorders>
              <w:top w:val="nil"/>
              <w:left w:val="nil"/>
              <w:right w:val="nil"/>
            </w:tcBorders>
            <w:vAlign w:val="bottom"/>
          </w:tcPr>
          <w:p w14:paraId="6BC05284" w14:textId="77777777" w:rsidR="003609FB" w:rsidRPr="00903DAE" w:rsidRDefault="003609FB" w:rsidP="00F10AED">
            <w:pPr>
              <w:ind w:right="-72"/>
              <w:jc w:val="right"/>
              <w:rPr>
                <w:rFonts w:ascii="Arial" w:hAnsi="Arial" w:cs="Arial"/>
                <w:sz w:val="18"/>
                <w:szCs w:val="18"/>
              </w:rPr>
            </w:pPr>
          </w:p>
        </w:tc>
        <w:tc>
          <w:tcPr>
            <w:tcW w:w="1320" w:type="dxa"/>
            <w:tcBorders>
              <w:top w:val="nil"/>
              <w:left w:val="nil"/>
              <w:right w:val="nil"/>
            </w:tcBorders>
            <w:shd w:val="clear" w:color="auto" w:fill="FAFAFA"/>
            <w:vAlign w:val="bottom"/>
          </w:tcPr>
          <w:p w14:paraId="4C2A91B5" w14:textId="77777777" w:rsidR="003609FB" w:rsidRPr="00903DAE" w:rsidRDefault="003609FB" w:rsidP="00F10AED">
            <w:pPr>
              <w:ind w:right="-72"/>
              <w:jc w:val="right"/>
              <w:rPr>
                <w:rFonts w:ascii="Arial" w:hAnsi="Arial" w:cs="Arial"/>
                <w:sz w:val="18"/>
                <w:szCs w:val="18"/>
              </w:rPr>
            </w:pPr>
          </w:p>
        </w:tc>
        <w:tc>
          <w:tcPr>
            <w:tcW w:w="1320" w:type="dxa"/>
            <w:tcBorders>
              <w:top w:val="nil"/>
              <w:left w:val="nil"/>
              <w:right w:val="nil"/>
            </w:tcBorders>
            <w:vAlign w:val="bottom"/>
          </w:tcPr>
          <w:p w14:paraId="18249B0F" w14:textId="77777777" w:rsidR="003609FB" w:rsidRPr="00903DAE" w:rsidRDefault="003609FB" w:rsidP="00F10AED">
            <w:pPr>
              <w:ind w:right="-72"/>
              <w:jc w:val="right"/>
              <w:rPr>
                <w:rFonts w:ascii="Arial" w:hAnsi="Arial" w:cs="Arial"/>
                <w:sz w:val="18"/>
                <w:szCs w:val="18"/>
              </w:rPr>
            </w:pPr>
          </w:p>
        </w:tc>
      </w:tr>
      <w:tr w:rsidR="006304B4" w:rsidRPr="00903DAE" w14:paraId="1542499D" w14:textId="77777777" w:rsidTr="003609FB">
        <w:trPr>
          <w:trHeight w:val="20"/>
        </w:trPr>
        <w:tc>
          <w:tcPr>
            <w:tcW w:w="4176" w:type="dxa"/>
            <w:shd w:val="clear" w:color="auto" w:fill="auto"/>
            <w:vAlign w:val="bottom"/>
          </w:tcPr>
          <w:p w14:paraId="478694A6" w14:textId="237C0B5C" w:rsidR="006304B4" w:rsidRPr="00903DAE" w:rsidRDefault="004D143E" w:rsidP="00F10AED">
            <w:pPr>
              <w:ind w:left="435" w:right="-117"/>
              <w:rPr>
                <w:rFonts w:ascii="Arial" w:hAnsi="Arial" w:cs="Arial"/>
                <w:b/>
                <w:bCs/>
                <w:spacing w:val="-2"/>
                <w:sz w:val="18"/>
                <w:szCs w:val="18"/>
              </w:rPr>
            </w:pPr>
            <w:r w:rsidRPr="00903DAE">
              <w:rPr>
                <w:rFonts w:ascii="Arial" w:hAnsi="Arial" w:cs="Arial"/>
                <w:b/>
                <w:bCs/>
                <w:spacing w:val="-2"/>
                <w:sz w:val="18"/>
                <w:szCs w:val="18"/>
              </w:rPr>
              <w:t>Finance costs</w:t>
            </w:r>
            <w:r w:rsidR="006304B4" w:rsidRPr="00903DAE">
              <w:rPr>
                <w:rFonts w:ascii="Arial" w:hAnsi="Arial" w:cs="Arial"/>
                <w:b/>
                <w:bCs/>
                <w:spacing w:val="-2"/>
                <w:sz w:val="18"/>
                <w:szCs w:val="18"/>
              </w:rPr>
              <w:t>:</w:t>
            </w:r>
          </w:p>
        </w:tc>
        <w:tc>
          <w:tcPr>
            <w:tcW w:w="1320" w:type="dxa"/>
            <w:tcBorders>
              <w:left w:val="nil"/>
              <w:right w:val="nil"/>
            </w:tcBorders>
            <w:shd w:val="clear" w:color="auto" w:fill="FAFAFA"/>
            <w:vAlign w:val="bottom"/>
          </w:tcPr>
          <w:p w14:paraId="11017D2C" w14:textId="77777777" w:rsidR="006304B4" w:rsidRPr="00903DAE" w:rsidRDefault="006304B4" w:rsidP="00F10AED">
            <w:pPr>
              <w:ind w:right="-72"/>
              <w:jc w:val="right"/>
              <w:rPr>
                <w:rFonts w:ascii="Arial" w:hAnsi="Arial" w:cs="Arial"/>
                <w:sz w:val="18"/>
                <w:szCs w:val="18"/>
              </w:rPr>
            </w:pPr>
          </w:p>
        </w:tc>
        <w:tc>
          <w:tcPr>
            <w:tcW w:w="1320" w:type="dxa"/>
            <w:tcBorders>
              <w:left w:val="nil"/>
              <w:right w:val="nil"/>
            </w:tcBorders>
            <w:shd w:val="clear" w:color="auto" w:fill="auto"/>
            <w:vAlign w:val="bottom"/>
          </w:tcPr>
          <w:p w14:paraId="012BC4CC" w14:textId="77777777" w:rsidR="006304B4" w:rsidRPr="00903DAE" w:rsidRDefault="006304B4" w:rsidP="00F10AED">
            <w:pPr>
              <w:ind w:right="-72"/>
              <w:jc w:val="right"/>
              <w:rPr>
                <w:rFonts w:ascii="Arial" w:hAnsi="Arial" w:cs="Arial"/>
                <w:sz w:val="18"/>
                <w:szCs w:val="18"/>
              </w:rPr>
            </w:pPr>
          </w:p>
        </w:tc>
        <w:tc>
          <w:tcPr>
            <w:tcW w:w="1320" w:type="dxa"/>
            <w:tcBorders>
              <w:left w:val="nil"/>
              <w:right w:val="nil"/>
            </w:tcBorders>
            <w:shd w:val="clear" w:color="auto" w:fill="FAFAFA"/>
            <w:vAlign w:val="bottom"/>
          </w:tcPr>
          <w:p w14:paraId="0729885A" w14:textId="77777777" w:rsidR="006304B4" w:rsidRPr="00903DAE" w:rsidRDefault="006304B4" w:rsidP="00F10AED">
            <w:pPr>
              <w:ind w:right="-72"/>
              <w:jc w:val="right"/>
              <w:rPr>
                <w:rFonts w:ascii="Arial" w:hAnsi="Arial" w:cs="Arial"/>
                <w:sz w:val="18"/>
                <w:szCs w:val="18"/>
              </w:rPr>
            </w:pPr>
          </w:p>
        </w:tc>
        <w:tc>
          <w:tcPr>
            <w:tcW w:w="1320" w:type="dxa"/>
            <w:tcBorders>
              <w:left w:val="nil"/>
              <w:right w:val="nil"/>
            </w:tcBorders>
            <w:shd w:val="clear" w:color="auto" w:fill="auto"/>
            <w:vAlign w:val="bottom"/>
          </w:tcPr>
          <w:p w14:paraId="5F6087B0" w14:textId="77777777" w:rsidR="006304B4" w:rsidRPr="00903DAE" w:rsidRDefault="006304B4" w:rsidP="00F10AED">
            <w:pPr>
              <w:ind w:right="-72"/>
              <w:jc w:val="right"/>
              <w:rPr>
                <w:rFonts w:ascii="Arial" w:hAnsi="Arial" w:cs="Arial"/>
                <w:sz w:val="18"/>
                <w:szCs w:val="18"/>
              </w:rPr>
            </w:pPr>
          </w:p>
        </w:tc>
      </w:tr>
      <w:tr w:rsidR="006304B4" w:rsidRPr="00903DAE" w14:paraId="21A48BF9" w14:textId="77777777" w:rsidTr="0041078E">
        <w:trPr>
          <w:trHeight w:val="20"/>
        </w:trPr>
        <w:tc>
          <w:tcPr>
            <w:tcW w:w="4176" w:type="dxa"/>
            <w:shd w:val="clear" w:color="auto" w:fill="auto"/>
            <w:vAlign w:val="bottom"/>
          </w:tcPr>
          <w:p w14:paraId="2B0EBF96" w14:textId="77777777" w:rsidR="006304B4" w:rsidRPr="00903DAE" w:rsidRDefault="006304B4" w:rsidP="00F10AED">
            <w:pPr>
              <w:ind w:left="435" w:right="-117"/>
              <w:rPr>
                <w:rFonts w:ascii="Arial" w:hAnsi="Arial" w:cs="Arial"/>
                <w:spacing w:val="-2"/>
                <w:sz w:val="18"/>
                <w:szCs w:val="18"/>
              </w:rPr>
            </w:pPr>
            <w:r w:rsidRPr="00903DAE">
              <w:rPr>
                <w:rFonts w:ascii="Arial" w:hAnsi="Arial" w:cs="Arial"/>
                <w:spacing w:val="-2"/>
                <w:sz w:val="18"/>
                <w:szCs w:val="18"/>
              </w:rPr>
              <w:t xml:space="preserve">   Subsidiaries</w:t>
            </w:r>
          </w:p>
        </w:tc>
        <w:tc>
          <w:tcPr>
            <w:tcW w:w="1320" w:type="dxa"/>
            <w:tcBorders>
              <w:top w:val="nil"/>
              <w:left w:val="nil"/>
              <w:right w:val="nil"/>
            </w:tcBorders>
            <w:shd w:val="clear" w:color="auto" w:fill="FAFAFA"/>
            <w:vAlign w:val="bottom"/>
          </w:tcPr>
          <w:p w14:paraId="6FD8B621"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right w:val="nil"/>
            </w:tcBorders>
            <w:shd w:val="clear" w:color="auto" w:fill="auto"/>
            <w:vAlign w:val="bottom"/>
          </w:tcPr>
          <w:p w14:paraId="67D00B9E"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c>
          <w:tcPr>
            <w:tcW w:w="1320" w:type="dxa"/>
            <w:tcBorders>
              <w:top w:val="nil"/>
              <w:left w:val="nil"/>
              <w:right w:val="nil"/>
            </w:tcBorders>
            <w:shd w:val="clear" w:color="auto" w:fill="FAFAFA"/>
            <w:vAlign w:val="bottom"/>
          </w:tcPr>
          <w:p w14:paraId="335AA183" w14:textId="21204FF4" w:rsidR="006304B4" w:rsidRPr="00903DAE" w:rsidRDefault="007A39E3" w:rsidP="00F10AED">
            <w:pPr>
              <w:ind w:right="-72"/>
              <w:jc w:val="right"/>
              <w:rPr>
                <w:rFonts w:ascii="Arial" w:hAnsi="Arial" w:cs="Arial"/>
                <w:sz w:val="18"/>
                <w:szCs w:val="18"/>
              </w:rPr>
            </w:pPr>
            <w:r w:rsidRPr="00903DAE">
              <w:rPr>
                <w:rFonts w:ascii="Arial" w:hAnsi="Arial" w:cs="Arial"/>
                <w:sz w:val="18"/>
                <w:szCs w:val="18"/>
              </w:rPr>
              <w:t>151,217</w:t>
            </w:r>
          </w:p>
        </w:tc>
        <w:tc>
          <w:tcPr>
            <w:tcW w:w="1320" w:type="dxa"/>
            <w:tcBorders>
              <w:top w:val="nil"/>
              <w:left w:val="nil"/>
              <w:right w:val="nil"/>
            </w:tcBorders>
            <w:shd w:val="clear" w:color="auto" w:fill="auto"/>
            <w:vAlign w:val="bottom"/>
          </w:tcPr>
          <w:p w14:paraId="36F2F4C2" w14:textId="77777777" w:rsidR="006304B4" w:rsidRPr="00903DAE" w:rsidRDefault="006304B4" w:rsidP="00F10AED">
            <w:pPr>
              <w:ind w:right="-72"/>
              <w:jc w:val="right"/>
              <w:rPr>
                <w:rFonts w:ascii="Arial" w:hAnsi="Arial" w:cs="Arial"/>
                <w:sz w:val="18"/>
                <w:szCs w:val="18"/>
              </w:rPr>
            </w:pPr>
            <w:r w:rsidRPr="00903DAE">
              <w:rPr>
                <w:rFonts w:ascii="Arial" w:hAnsi="Arial" w:cs="Arial"/>
                <w:sz w:val="18"/>
                <w:szCs w:val="18"/>
              </w:rPr>
              <w:t>-</w:t>
            </w:r>
          </w:p>
        </w:tc>
      </w:tr>
      <w:tr w:rsidR="006304B4" w:rsidRPr="00903DAE" w14:paraId="4D886732" w14:textId="77777777" w:rsidTr="00FA5D33">
        <w:trPr>
          <w:trHeight w:val="20"/>
        </w:trPr>
        <w:tc>
          <w:tcPr>
            <w:tcW w:w="4176" w:type="dxa"/>
            <w:shd w:val="clear" w:color="auto" w:fill="auto"/>
            <w:vAlign w:val="bottom"/>
          </w:tcPr>
          <w:p w14:paraId="409A8C99" w14:textId="79ED907C" w:rsidR="006304B4" w:rsidRPr="00903DAE" w:rsidRDefault="006304B4" w:rsidP="00F10AED">
            <w:pPr>
              <w:ind w:left="435" w:right="-117"/>
              <w:rPr>
                <w:rFonts w:ascii="Arial" w:hAnsi="Arial" w:cs="Arial"/>
                <w:spacing w:val="-2"/>
                <w:sz w:val="18"/>
                <w:szCs w:val="18"/>
              </w:rPr>
            </w:pPr>
            <w:r w:rsidRPr="00903DAE">
              <w:rPr>
                <w:rFonts w:ascii="Arial" w:hAnsi="Arial" w:cs="Arial"/>
                <w:spacing w:val="-2"/>
                <w:sz w:val="18"/>
                <w:szCs w:val="18"/>
              </w:rPr>
              <w:t xml:space="preserve">   </w:t>
            </w:r>
            <w:r w:rsidR="003E3F08" w:rsidRPr="00903DAE">
              <w:rPr>
                <w:rFonts w:ascii="Arial" w:hAnsi="Arial" w:cs="Arial"/>
                <w:spacing w:val="-2"/>
                <w:sz w:val="18"/>
                <w:szCs w:val="18"/>
              </w:rPr>
              <w:t>Shareholders</w:t>
            </w:r>
          </w:p>
        </w:tc>
        <w:tc>
          <w:tcPr>
            <w:tcW w:w="1320" w:type="dxa"/>
            <w:tcBorders>
              <w:top w:val="nil"/>
              <w:left w:val="nil"/>
              <w:bottom w:val="single" w:sz="4" w:space="0" w:color="auto"/>
              <w:right w:val="nil"/>
            </w:tcBorders>
            <w:shd w:val="clear" w:color="auto" w:fill="FAFAFA"/>
            <w:vAlign w:val="bottom"/>
          </w:tcPr>
          <w:p w14:paraId="0410ABD1" w14:textId="78D211E4" w:rsidR="006304B4" w:rsidRPr="00903DAE" w:rsidRDefault="0005110A" w:rsidP="00F10AED">
            <w:pPr>
              <w:ind w:right="-72"/>
              <w:jc w:val="right"/>
              <w:rPr>
                <w:rFonts w:ascii="Arial" w:hAnsi="Arial" w:cs="Arial"/>
                <w:sz w:val="18"/>
                <w:szCs w:val="18"/>
              </w:rPr>
            </w:pPr>
            <w:r w:rsidRPr="00903DAE">
              <w:rPr>
                <w:rFonts w:ascii="Arial" w:hAnsi="Arial" w:cs="Arial"/>
                <w:sz w:val="18"/>
                <w:szCs w:val="18"/>
              </w:rPr>
              <w:t>15,548</w:t>
            </w:r>
          </w:p>
        </w:tc>
        <w:tc>
          <w:tcPr>
            <w:tcW w:w="1320" w:type="dxa"/>
            <w:tcBorders>
              <w:top w:val="nil"/>
              <w:left w:val="nil"/>
              <w:bottom w:val="single" w:sz="4" w:space="0" w:color="auto"/>
              <w:right w:val="nil"/>
            </w:tcBorders>
            <w:vAlign w:val="bottom"/>
          </w:tcPr>
          <w:p w14:paraId="0E9C296D" w14:textId="73CA4217" w:rsidR="006304B4" w:rsidRPr="00903DAE" w:rsidRDefault="0098750B" w:rsidP="00F10AED">
            <w:pPr>
              <w:ind w:right="-72"/>
              <w:jc w:val="right"/>
              <w:rPr>
                <w:rFonts w:ascii="Arial" w:hAnsi="Arial" w:cs="Arial"/>
                <w:sz w:val="18"/>
                <w:szCs w:val="18"/>
              </w:rPr>
            </w:pPr>
            <w:r w:rsidRPr="00903DAE">
              <w:rPr>
                <w:rFonts w:ascii="Arial" w:hAnsi="Arial" w:cs="Arial"/>
                <w:sz w:val="18"/>
                <w:szCs w:val="18"/>
              </w:rPr>
              <w:t>45,138</w:t>
            </w:r>
          </w:p>
        </w:tc>
        <w:tc>
          <w:tcPr>
            <w:tcW w:w="1320" w:type="dxa"/>
            <w:tcBorders>
              <w:top w:val="nil"/>
              <w:left w:val="nil"/>
              <w:bottom w:val="single" w:sz="4" w:space="0" w:color="auto"/>
              <w:right w:val="nil"/>
            </w:tcBorders>
            <w:shd w:val="clear" w:color="auto" w:fill="FAFAFA"/>
            <w:vAlign w:val="bottom"/>
          </w:tcPr>
          <w:p w14:paraId="17EDEC6E" w14:textId="625E8C50" w:rsidR="006304B4" w:rsidRPr="00903DAE" w:rsidRDefault="007A39E3" w:rsidP="00F10AED">
            <w:pPr>
              <w:ind w:right="-72"/>
              <w:jc w:val="right"/>
              <w:rPr>
                <w:rFonts w:ascii="Arial" w:hAnsi="Arial" w:cs="Arial"/>
                <w:sz w:val="18"/>
                <w:szCs w:val="18"/>
              </w:rPr>
            </w:pPr>
            <w:r w:rsidRPr="00903DAE">
              <w:rPr>
                <w:rFonts w:ascii="Arial" w:hAnsi="Arial" w:cs="Arial"/>
                <w:sz w:val="18"/>
                <w:szCs w:val="18"/>
              </w:rPr>
              <w:t>15,548</w:t>
            </w:r>
          </w:p>
        </w:tc>
        <w:tc>
          <w:tcPr>
            <w:tcW w:w="1320" w:type="dxa"/>
            <w:tcBorders>
              <w:top w:val="nil"/>
              <w:left w:val="nil"/>
              <w:bottom w:val="single" w:sz="4" w:space="0" w:color="auto"/>
              <w:right w:val="nil"/>
            </w:tcBorders>
            <w:vAlign w:val="bottom"/>
          </w:tcPr>
          <w:p w14:paraId="1D93E36C" w14:textId="6C0033BF" w:rsidR="006304B4" w:rsidRPr="00903DAE" w:rsidRDefault="0035321E" w:rsidP="00F10AED">
            <w:pPr>
              <w:ind w:right="-72"/>
              <w:jc w:val="right"/>
              <w:rPr>
                <w:rFonts w:ascii="Arial" w:hAnsi="Arial" w:cs="Arial"/>
                <w:sz w:val="18"/>
                <w:szCs w:val="18"/>
              </w:rPr>
            </w:pPr>
            <w:r w:rsidRPr="00903DAE">
              <w:rPr>
                <w:rFonts w:ascii="Arial" w:hAnsi="Arial" w:cs="Arial"/>
                <w:sz w:val="18"/>
                <w:szCs w:val="18"/>
              </w:rPr>
              <w:t>45,138</w:t>
            </w:r>
          </w:p>
        </w:tc>
      </w:tr>
      <w:tr w:rsidR="006304B4" w:rsidRPr="00903DAE" w14:paraId="352CC6D2" w14:textId="77777777" w:rsidTr="00FA5D33">
        <w:trPr>
          <w:trHeight w:val="20"/>
        </w:trPr>
        <w:tc>
          <w:tcPr>
            <w:tcW w:w="4176" w:type="dxa"/>
            <w:shd w:val="clear" w:color="auto" w:fill="auto"/>
            <w:vAlign w:val="bottom"/>
          </w:tcPr>
          <w:p w14:paraId="04EBD584" w14:textId="77777777" w:rsidR="006304B4" w:rsidRPr="00903DAE" w:rsidRDefault="006304B4" w:rsidP="00F10AED">
            <w:pPr>
              <w:ind w:left="435" w:right="-117"/>
              <w:rPr>
                <w:rFonts w:ascii="Arial" w:hAnsi="Arial" w:cs="Arial"/>
                <w:spacing w:val="-2"/>
                <w:sz w:val="18"/>
                <w:szCs w:val="18"/>
              </w:rPr>
            </w:pPr>
          </w:p>
        </w:tc>
        <w:tc>
          <w:tcPr>
            <w:tcW w:w="1320" w:type="dxa"/>
            <w:tcBorders>
              <w:top w:val="single" w:sz="4" w:space="0" w:color="auto"/>
              <w:left w:val="nil"/>
              <w:right w:val="nil"/>
            </w:tcBorders>
            <w:shd w:val="clear" w:color="auto" w:fill="FAFAFA"/>
            <w:vAlign w:val="bottom"/>
          </w:tcPr>
          <w:p w14:paraId="666ACF17"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auto"/>
            <w:vAlign w:val="bottom"/>
          </w:tcPr>
          <w:p w14:paraId="2A9790A8"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FAFAFA"/>
            <w:vAlign w:val="bottom"/>
          </w:tcPr>
          <w:p w14:paraId="139534B5" w14:textId="77777777" w:rsidR="006304B4" w:rsidRPr="00903DAE" w:rsidRDefault="006304B4" w:rsidP="00F10AED">
            <w:pPr>
              <w:ind w:right="-72"/>
              <w:jc w:val="right"/>
              <w:rPr>
                <w:rFonts w:ascii="Arial" w:hAnsi="Arial" w:cs="Arial"/>
                <w:sz w:val="18"/>
                <w:szCs w:val="18"/>
              </w:rPr>
            </w:pPr>
          </w:p>
        </w:tc>
        <w:tc>
          <w:tcPr>
            <w:tcW w:w="1320" w:type="dxa"/>
            <w:tcBorders>
              <w:top w:val="single" w:sz="4" w:space="0" w:color="auto"/>
              <w:left w:val="nil"/>
              <w:right w:val="nil"/>
            </w:tcBorders>
            <w:shd w:val="clear" w:color="auto" w:fill="auto"/>
            <w:vAlign w:val="bottom"/>
          </w:tcPr>
          <w:p w14:paraId="5E13B5A8" w14:textId="77777777" w:rsidR="006304B4" w:rsidRPr="00903DAE" w:rsidRDefault="006304B4" w:rsidP="00F10AED">
            <w:pPr>
              <w:ind w:right="-72"/>
              <w:jc w:val="right"/>
              <w:rPr>
                <w:rFonts w:ascii="Arial" w:hAnsi="Arial" w:cs="Arial"/>
                <w:sz w:val="18"/>
                <w:szCs w:val="18"/>
              </w:rPr>
            </w:pPr>
          </w:p>
        </w:tc>
      </w:tr>
      <w:tr w:rsidR="006304B4" w:rsidRPr="00903DAE" w14:paraId="0F503ADD" w14:textId="77777777" w:rsidTr="00FA5D33">
        <w:trPr>
          <w:trHeight w:val="20"/>
        </w:trPr>
        <w:tc>
          <w:tcPr>
            <w:tcW w:w="4176" w:type="dxa"/>
            <w:shd w:val="clear" w:color="auto" w:fill="auto"/>
            <w:vAlign w:val="bottom"/>
          </w:tcPr>
          <w:p w14:paraId="11D4497F" w14:textId="77777777" w:rsidR="006304B4" w:rsidRPr="00903DAE" w:rsidRDefault="006304B4" w:rsidP="00F10AED">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1814537F" w14:textId="280CD5D7" w:rsidR="006304B4" w:rsidRPr="00903DAE" w:rsidRDefault="0005110A" w:rsidP="00F10AED">
            <w:pPr>
              <w:ind w:right="-72"/>
              <w:jc w:val="right"/>
              <w:rPr>
                <w:rFonts w:ascii="Arial" w:hAnsi="Arial" w:cs="Arial"/>
                <w:sz w:val="18"/>
                <w:szCs w:val="18"/>
              </w:rPr>
            </w:pPr>
            <w:r w:rsidRPr="00903DAE">
              <w:rPr>
                <w:rFonts w:ascii="Arial" w:hAnsi="Arial" w:cs="Arial"/>
                <w:sz w:val="18"/>
                <w:szCs w:val="18"/>
              </w:rPr>
              <w:t>15,548</w:t>
            </w:r>
          </w:p>
        </w:tc>
        <w:tc>
          <w:tcPr>
            <w:tcW w:w="1320" w:type="dxa"/>
            <w:tcBorders>
              <w:top w:val="nil"/>
              <w:left w:val="nil"/>
              <w:bottom w:val="single" w:sz="4" w:space="0" w:color="auto"/>
              <w:right w:val="nil"/>
            </w:tcBorders>
            <w:vAlign w:val="bottom"/>
          </w:tcPr>
          <w:p w14:paraId="5ED3F81E" w14:textId="5A069B11" w:rsidR="006304B4" w:rsidRPr="00903DAE" w:rsidRDefault="0098750B" w:rsidP="00F10AED">
            <w:pPr>
              <w:ind w:right="-72"/>
              <w:jc w:val="right"/>
              <w:rPr>
                <w:rFonts w:ascii="Arial" w:hAnsi="Arial" w:cs="Arial"/>
                <w:sz w:val="18"/>
                <w:szCs w:val="18"/>
              </w:rPr>
            </w:pPr>
            <w:r w:rsidRPr="00903DAE">
              <w:rPr>
                <w:rFonts w:ascii="Arial" w:hAnsi="Arial" w:cs="Arial"/>
                <w:sz w:val="18"/>
                <w:szCs w:val="18"/>
              </w:rPr>
              <w:t>45,138</w:t>
            </w:r>
          </w:p>
        </w:tc>
        <w:tc>
          <w:tcPr>
            <w:tcW w:w="1320" w:type="dxa"/>
            <w:tcBorders>
              <w:top w:val="nil"/>
              <w:left w:val="nil"/>
              <w:bottom w:val="single" w:sz="4" w:space="0" w:color="auto"/>
              <w:right w:val="nil"/>
            </w:tcBorders>
            <w:shd w:val="clear" w:color="auto" w:fill="FAFAFA"/>
            <w:vAlign w:val="bottom"/>
          </w:tcPr>
          <w:p w14:paraId="04E26D98" w14:textId="25F4004A" w:rsidR="006304B4" w:rsidRPr="00903DAE" w:rsidRDefault="007A39E3" w:rsidP="00F10AED">
            <w:pPr>
              <w:ind w:right="-72"/>
              <w:jc w:val="right"/>
              <w:rPr>
                <w:rFonts w:ascii="Arial" w:hAnsi="Arial" w:cs="Arial"/>
                <w:sz w:val="18"/>
                <w:szCs w:val="18"/>
              </w:rPr>
            </w:pPr>
            <w:r w:rsidRPr="00903DAE">
              <w:rPr>
                <w:rFonts w:ascii="Arial" w:hAnsi="Arial" w:cs="Arial"/>
                <w:sz w:val="18"/>
                <w:szCs w:val="18"/>
              </w:rPr>
              <w:t>166,765</w:t>
            </w:r>
          </w:p>
        </w:tc>
        <w:tc>
          <w:tcPr>
            <w:tcW w:w="1320" w:type="dxa"/>
            <w:tcBorders>
              <w:top w:val="nil"/>
              <w:left w:val="nil"/>
              <w:bottom w:val="single" w:sz="4" w:space="0" w:color="auto"/>
              <w:right w:val="nil"/>
            </w:tcBorders>
            <w:vAlign w:val="bottom"/>
          </w:tcPr>
          <w:p w14:paraId="7D9319C3" w14:textId="6B150280" w:rsidR="006304B4" w:rsidRPr="00903DAE" w:rsidRDefault="00EA4776" w:rsidP="00F10AED">
            <w:pPr>
              <w:ind w:right="-72"/>
              <w:jc w:val="right"/>
              <w:rPr>
                <w:rFonts w:ascii="Arial" w:hAnsi="Arial" w:cs="Arial"/>
                <w:sz w:val="18"/>
                <w:szCs w:val="18"/>
              </w:rPr>
            </w:pPr>
            <w:r w:rsidRPr="00903DAE">
              <w:rPr>
                <w:rFonts w:ascii="Arial" w:hAnsi="Arial" w:cs="Arial"/>
                <w:sz w:val="18"/>
                <w:szCs w:val="18"/>
              </w:rPr>
              <w:t>45,138</w:t>
            </w:r>
          </w:p>
        </w:tc>
      </w:tr>
    </w:tbl>
    <w:p w14:paraId="55705347" w14:textId="3E7200F4" w:rsidR="00C81177" w:rsidRPr="00903DAE" w:rsidRDefault="00C81177" w:rsidP="00A24721">
      <w:pPr>
        <w:ind w:left="1080" w:hanging="540"/>
        <w:jc w:val="thaiDistribute"/>
        <w:rPr>
          <w:rFonts w:ascii="Arial" w:hAnsi="Arial" w:cs="Arial"/>
          <w:b/>
          <w:bCs/>
          <w:sz w:val="18"/>
          <w:szCs w:val="18"/>
        </w:rPr>
      </w:pPr>
    </w:p>
    <w:p w14:paraId="369B7771" w14:textId="77777777" w:rsidR="00C81177" w:rsidRPr="00903DAE" w:rsidRDefault="00C81177">
      <w:pPr>
        <w:spacing w:after="160" w:line="259" w:lineRule="auto"/>
        <w:rPr>
          <w:rFonts w:ascii="Arial" w:hAnsi="Arial" w:cs="Arial"/>
          <w:b/>
          <w:bCs/>
          <w:sz w:val="18"/>
          <w:szCs w:val="18"/>
        </w:rPr>
      </w:pPr>
      <w:r w:rsidRPr="00903DAE">
        <w:rPr>
          <w:rFonts w:ascii="Arial" w:hAnsi="Arial" w:cs="Arial"/>
          <w:b/>
          <w:bCs/>
          <w:sz w:val="18"/>
          <w:szCs w:val="18"/>
        </w:rPr>
        <w:br w:type="page"/>
      </w:r>
    </w:p>
    <w:p w14:paraId="70908F81" w14:textId="77777777" w:rsidR="00B84B9B" w:rsidRPr="00903DAE" w:rsidRDefault="00B84B9B" w:rsidP="00B84B9B">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903DAE" w14:paraId="0C1B418C" w14:textId="77777777" w:rsidTr="00B96C78">
        <w:trPr>
          <w:trHeight w:val="386"/>
        </w:trPr>
        <w:tc>
          <w:tcPr>
            <w:tcW w:w="9461" w:type="dxa"/>
            <w:shd w:val="clear" w:color="auto" w:fill="FFA543"/>
            <w:vAlign w:val="center"/>
          </w:tcPr>
          <w:p w14:paraId="74DE381A" w14:textId="77777777" w:rsidR="00B84B9B" w:rsidRPr="00903DAE" w:rsidRDefault="00B84B9B"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3642DF01" w14:textId="77777777" w:rsidR="00917736" w:rsidRPr="00903DAE" w:rsidRDefault="00917736" w:rsidP="00C81177">
      <w:pPr>
        <w:jc w:val="thaiDistribute"/>
        <w:rPr>
          <w:rFonts w:ascii="Arial" w:hAnsi="Arial" w:cs="Arial"/>
          <w:sz w:val="18"/>
          <w:szCs w:val="18"/>
        </w:rPr>
      </w:pPr>
    </w:p>
    <w:p w14:paraId="48CDF141" w14:textId="4168D1E3" w:rsidR="00A24721" w:rsidRPr="00903DAE" w:rsidRDefault="00276665" w:rsidP="00A24721">
      <w:pPr>
        <w:ind w:left="540" w:hanging="540"/>
        <w:jc w:val="thaiDistribute"/>
        <w:rPr>
          <w:rFonts w:ascii="Arial" w:hAnsi="Arial" w:cs="Arial"/>
          <w:b/>
          <w:bCs/>
          <w:color w:val="CF4A02"/>
          <w:sz w:val="18"/>
          <w:szCs w:val="18"/>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w:t>
      </w:r>
      <w:r w:rsidRPr="00903DAE">
        <w:rPr>
          <w:rFonts w:ascii="Arial" w:hAnsi="Arial" w:cs="Arial"/>
          <w:b/>
          <w:bCs/>
          <w:color w:val="CF4A02"/>
          <w:sz w:val="18"/>
          <w:szCs w:val="18"/>
          <w:lang w:val="en-GB"/>
        </w:rPr>
        <w:t>3</w:t>
      </w:r>
      <w:r w:rsidR="00A24721" w:rsidRPr="00903DAE">
        <w:rPr>
          <w:rFonts w:ascii="Arial" w:hAnsi="Arial" w:cs="Arial"/>
          <w:b/>
          <w:bCs/>
          <w:color w:val="CF4A02"/>
          <w:sz w:val="18"/>
          <w:szCs w:val="18"/>
        </w:rPr>
        <w:tab/>
        <w:t xml:space="preserve">Outstanding balances arising from sales and purchases of goods, </w:t>
      </w:r>
      <w:r w:rsidR="00A24721" w:rsidRPr="00903DAE">
        <w:rPr>
          <w:rFonts w:ascii="Arial" w:hAnsi="Arial" w:cs="Arial"/>
          <w:b/>
          <w:bCs/>
          <w:color w:val="CF4A02"/>
          <w:sz w:val="18"/>
          <w:szCs w:val="18"/>
          <w:lang w:val="en-GB"/>
        </w:rPr>
        <w:t>information engineering</w:t>
      </w:r>
      <w:r w:rsidR="00A24721" w:rsidRPr="00903DAE">
        <w:rPr>
          <w:rFonts w:ascii="Arial" w:hAnsi="Arial" w:cs="Arial"/>
          <w:b/>
          <w:bCs/>
          <w:color w:val="CF4A02"/>
          <w:sz w:val="18"/>
          <w:szCs w:val="18"/>
        </w:rPr>
        <w:t>, services and other income and other expenses</w:t>
      </w:r>
    </w:p>
    <w:tbl>
      <w:tblPr>
        <w:tblW w:w="9480" w:type="dxa"/>
        <w:tblLayout w:type="fixed"/>
        <w:tblLook w:val="04A0" w:firstRow="1" w:lastRow="0" w:firstColumn="1" w:lastColumn="0" w:noHBand="0" w:noVBand="1"/>
      </w:tblPr>
      <w:tblGrid>
        <w:gridCol w:w="4140"/>
        <w:gridCol w:w="1350"/>
        <w:gridCol w:w="1350"/>
        <w:gridCol w:w="1350"/>
        <w:gridCol w:w="1290"/>
      </w:tblGrid>
      <w:tr w:rsidR="00A24721" w:rsidRPr="00903DAE" w14:paraId="64DCC6E5" w14:textId="77777777" w:rsidTr="00930AA6">
        <w:trPr>
          <w:trHeight w:val="81"/>
        </w:trPr>
        <w:tc>
          <w:tcPr>
            <w:tcW w:w="4140" w:type="dxa"/>
            <w:shd w:val="clear" w:color="auto" w:fill="auto"/>
            <w:vAlign w:val="bottom"/>
          </w:tcPr>
          <w:p w14:paraId="4F25D5C7" w14:textId="77777777" w:rsidR="00A24721" w:rsidRPr="00903DAE" w:rsidRDefault="00A24721" w:rsidP="00930AA6">
            <w:pPr>
              <w:ind w:left="435"/>
              <w:jc w:val="both"/>
              <w:rPr>
                <w:rFonts w:ascii="Arial" w:hAnsi="Arial" w:cs="Arial"/>
                <w:sz w:val="18"/>
                <w:szCs w:val="18"/>
              </w:rPr>
            </w:pPr>
          </w:p>
        </w:tc>
        <w:tc>
          <w:tcPr>
            <w:tcW w:w="2700" w:type="dxa"/>
            <w:gridSpan w:val="2"/>
            <w:tcBorders>
              <w:top w:val="single" w:sz="4" w:space="0" w:color="auto"/>
              <w:bottom w:val="single" w:sz="4" w:space="0" w:color="auto"/>
            </w:tcBorders>
            <w:shd w:val="clear" w:color="auto" w:fill="auto"/>
            <w:vAlign w:val="bottom"/>
          </w:tcPr>
          <w:p w14:paraId="798723C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5073BBF7"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02FEE18E"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071FAA81"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3132CA" w:rsidRPr="00903DAE" w14:paraId="465B16CA" w14:textId="77777777" w:rsidTr="00930AA6">
        <w:tc>
          <w:tcPr>
            <w:tcW w:w="4140" w:type="dxa"/>
            <w:shd w:val="clear" w:color="auto" w:fill="auto"/>
            <w:vAlign w:val="bottom"/>
          </w:tcPr>
          <w:p w14:paraId="04C71A39" w14:textId="7A6D8BC3" w:rsidR="003132CA" w:rsidRPr="00903DAE" w:rsidRDefault="003132CA" w:rsidP="003132CA">
            <w:pPr>
              <w:ind w:left="435"/>
              <w:jc w:val="both"/>
              <w:rPr>
                <w:rFonts w:ascii="Arial" w:hAnsi="Arial" w:cs="Arial"/>
                <w:sz w:val="18"/>
                <w:szCs w:val="18"/>
              </w:rPr>
            </w:pPr>
            <w:r w:rsidRPr="00903DAE">
              <w:rPr>
                <w:rFonts w:ascii="Arial" w:hAnsi="Arial" w:cs="Arial"/>
                <w:b/>
                <w:bCs/>
                <w:sz w:val="18"/>
                <w:szCs w:val="18"/>
              </w:rPr>
              <w:t xml:space="preserve">As </w:t>
            </w: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31</w:t>
            </w:r>
            <w:r w:rsidRPr="00903DAE">
              <w:rPr>
                <w:rFonts w:ascii="Arial" w:hAnsi="Arial" w:cs="Arial"/>
                <w:b/>
                <w:bCs/>
                <w:sz w:val="18"/>
                <w:szCs w:val="18"/>
              </w:rPr>
              <w:t xml:space="preserve"> December</w:t>
            </w:r>
          </w:p>
        </w:tc>
        <w:tc>
          <w:tcPr>
            <w:tcW w:w="1350" w:type="dxa"/>
            <w:tcBorders>
              <w:top w:val="single" w:sz="4" w:space="0" w:color="auto"/>
            </w:tcBorders>
            <w:shd w:val="clear" w:color="auto" w:fill="auto"/>
            <w:vAlign w:val="bottom"/>
          </w:tcPr>
          <w:p w14:paraId="6545BB7F" w14:textId="419E7FF1"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50" w:type="dxa"/>
            <w:tcBorders>
              <w:top w:val="single" w:sz="4" w:space="0" w:color="auto"/>
            </w:tcBorders>
            <w:shd w:val="clear" w:color="auto" w:fill="auto"/>
            <w:vAlign w:val="bottom"/>
          </w:tcPr>
          <w:p w14:paraId="3F36D938" w14:textId="0D312412"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c>
          <w:tcPr>
            <w:tcW w:w="1350" w:type="dxa"/>
            <w:tcBorders>
              <w:top w:val="single" w:sz="4" w:space="0" w:color="auto"/>
            </w:tcBorders>
            <w:shd w:val="clear" w:color="auto" w:fill="auto"/>
            <w:vAlign w:val="bottom"/>
          </w:tcPr>
          <w:p w14:paraId="36380A44" w14:textId="36BC4B18"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290" w:type="dxa"/>
            <w:tcBorders>
              <w:top w:val="single" w:sz="4" w:space="0" w:color="auto"/>
            </w:tcBorders>
            <w:shd w:val="clear" w:color="auto" w:fill="auto"/>
            <w:vAlign w:val="bottom"/>
          </w:tcPr>
          <w:p w14:paraId="1EEEB323" w14:textId="50E1E7C7" w:rsidR="003132CA" w:rsidRPr="00903DAE" w:rsidRDefault="003132CA"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3132CA" w:rsidRPr="00903DAE" w14:paraId="60A6AB0A" w14:textId="77777777" w:rsidTr="00930AA6">
        <w:tc>
          <w:tcPr>
            <w:tcW w:w="4140" w:type="dxa"/>
            <w:shd w:val="clear" w:color="auto" w:fill="auto"/>
            <w:vAlign w:val="bottom"/>
          </w:tcPr>
          <w:p w14:paraId="2F860B64" w14:textId="77777777" w:rsidR="003132CA" w:rsidRPr="00903DAE" w:rsidRDefault="003132CA" w:rsidP="003132CA">
            <w:pPr>
              <w:ind w:left="435"/>
              <w:jc w:val="both"/>
              <w:rPr>
                <w:rFonts w:ascii="Arial" w:hAnsi="Arial" w:cs="Arial"/>
                <w:sz w:val="18"/>
                <w:szCs w:val="18"/>
              </w:rPr>
            </w:pPr>
          </w:p>
        </w:tc>
        <w:tc>
          <w:tcPr>
            <w:tcW w:w="1350" w:type="dxa"/>
            <w:tcBorders>
              <w:bottom w:val="single" w:sz="4" w:space="0" w:color="auto"/>
            </w:tcBorders>
            <w:shd w:val="clear" w:color="auto" w:fill="auto"/>
            <w:vAlign w:val="bottom"/>
          </w:tcPr>
          <w:p w14:paraId="446FC429"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50" w:type="dxa"/>
            <w:tcBorders>
              <w:bottom w:val="single" w:sz="4" w:space="0" w:color="auto"/>
            </w:tcBorders>
            <w:shd w:val="clear" w:color="auto" w:fill="auto"/>
            <w:vAlign w:val="bottom"/>
          </w:tcPr>
          <w:p w14:paraId="0EC521A7"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350" w:type="dxa"/>
            <w:tcBorders>
              <w:bottom w:val="single" w:sz="4" w:space="0" w:color="auto"/>
            </w:tcBorders>
            <w:shd w:val="clear" w:color="auto" w:fill="auto"/>
            <w:vAlign w:val="bottom"/>
          </w:tcPr>
          <w:p w14:paraId="3BA8C575"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290" w:type="dxa"/>
            <w:tcBorders>
              <w:bottom w:val="single" w:sz="4" w:space="0" w:color="auto"/>
            </w:tcBorders>
            <w:shd w:val="clear" w:color="auto" w:fill="auto"/>
            <w:vAlign w:val="bottom"/>
          </w:tcPr>
          <w:p w14:paraId="54ABDF69"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r>
      <w:tr w:rsidR="003132CA" w:rsidRPr="00903DAE" w14:paraId="28723E7D" w14:textId="77777777" w:rsidTr="00930AA6">
        <w:tc>
          <w:tcPr>
            <w:tcW w:w="4140" w:type="dxa"/>
            <w:shd w:val="clear" w:color="auto" w:fill="auto"/>
            <w:vAlign w:val="bottom"/>
          </w:tcPr>
          <w:p w14:paraId="74FC8E0C"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7E26663"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637E9989"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AD5181B"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2C0A7689" w14:textId="77777777" w:rsidR="003132CA" w:rsidRPr="00903DAE" w:rsidRDefault="003132CA" w:rsidP="003132CA">
            <w:pPr>
              <w:ind w:right="-72"/>
              <w:jc w:val="right"/>
              <w:rPr>
                <w:rFonts w:ascii="Arial" w:hAnsi="Arial" w:cs="Arial"/>
                <w:b/>
                <w:bCs/>
                <w:sz w:val="18"/>
                <w:szCs w:val="18"/>
              </w:rPr>
            </w:pPr>
          </w:p>
        </w:tc>
      </w:tr>
      <w:tr w:rsidR="003132CA" w:rsidRPr="00903DAE" w14:paraId="06C805EE" w14:textId="77777777" w:rsidTr="00930AA6">
        <w:tc>
          <w:tcPr>
            <w:tcW w:w="4140" w:type="dxa"/>
            <w:shd w:val="clear" w:color="auto" w:fill="auto"/>
            <w:vAlign w:val="bottom"/>
          </w:tcPr>
          <w:p w14:paraId="41D3F749" w14:textId="64EFD26C" w:rsidR="003132CA" w:rsidRPr="00903DAE" w:rsidRDefault="003132CA" w:rsidP="003132CA">
            <w:pPr>
              <w:ind w:left="435" w:right="-117"/>
              <w:rPr>
                <w:rFonts w:ascii="Arial" w:hAnsi="Arial" w:cs="Arial"/>
                <w:spacing w:val="-2"/>
                <w:sz w:val="18"/>
                <w:szCs w:val="18"/>
              </w:rPr>
            </w:pPr>
            <w:r w:rsidRPr="00903DAE">
              <w:rPr>
                <w:rFonts w:ascii="Arial" w:hAnsi="Arial" w:cs="Arial"/>
                <w:b/>
                <w:bCs/>
                <w:spacing w:val="-2"/>
                <w:sz w:val="18"/>
                <w:szCs w:val="18"/>
              </w:rPr>
              <w:t xml:space="preserve">Trade receivables </w:t>
            </w:r>
            <w:r w:rsidRPr="00903DAE">
              <w:rPr>
                <w:rFonts w:ascii="Arial" w:hAnsi="Arial" w:cs="Arial"/>
                <w:spacing w:val="-2"/>
                <w:sz w:val="18"/>
                <w:szCs w:val="18"/>
              </w:rPr>
              <w:t xml:space="preserve">(Note </w:t>
            </w:r>
            <w:r w:rsidRPr="00903DAE">
              <w:rPr>
                <w:rFonts w:ascii="Arial" w:hAnsi="Arial" w:cs="Arial"/>
                <w:spacing w:val="-2"/>
                <w:sz w:val="18"/>
                <w:szCs w:val="18"/>
                <w:lang w:val="en-GB"/>
              </w:rPr>
              <w:t>1</w:t>
            </w:r>
            <w:r w:rsidR="0010550A" w:rsidRPr="00903DAE">
              <w:rPr>
                <w:rFonts w:ascii="Arial" w:hAnsi="Arial" w:cs="Arial"/>
                <w:spacing w:val="-2"/>
                <w:sz w:val="18"/>
                <w:szCs w:val="18"/>
                <w:lang w:val="en-GB"/>
              </w:rPr>
              <w:t>0</w:t>
            </w:r>
            <w:r w:rsidRPr="00903DAE">
              <w:rPr>
                <w:rFonts w:ascii="Arial" w:hAnsi="Arial" w:cs="Arial"/>
                <w:spacing w:val="-2"/>
                <w:sz w:val="18"/>
                <w:szCs w:val="18"/>
              </w:rPr>
              <w:t>)</w:t>
            </w:r>
          </w:p>
        </w:tc>
        <w:tc>
          <w:tcPr>
            <w:tcW w:w="1350" w:type="dxa"/>
            <w:shd w:val="clear" w:color="auto" w:fill="FAFAFA"/>
            <w:vAlign w:val="bottom"/>
          </w:tcPr>
          <w:p w14:paraId="7BC275FF" w14:textId="77777777" w:rsidR="003132CA" w:rsidRPr="00903DAE" w:rsidRDefault="003132CA" w:rsidP="003132CA">
            <w:pPr>
              <w:ind w:right="-72"/>
              <w:jc w:val="right"/>
              <w:rPr>
                <w:rFonts w:ascii="Arial" w:hAnsi="Arial" w:cs="Arial"/>
                <w:sz w:val="18"/>
                <w:szCs w:val="18"/>
              </w:rPr>
            </w:pPr>
          </w:p>
        </w:tc>
        <w:tc>
          <w:tcPr>
            <w:tcW w:w="1350" w:type="dxa"/>
            <w:shd w:val="clear" w:color="auto" w:fill="auto"/>
            <w:vAlign w:val="bottom"/>
          </w:tcPr>
          <w:p w14:paraId="6E35A69A"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1B45629A" w14:textId="77777777" w:rsidR="003132CA" w:rsidRPr="00903DAE" w:rsidRDefault="003132CA" w:rsidP="003132CA">
            <w:pPr>
              <w:ind w:right="-72"/>
              <w:jc w:val="right"/>
              <w:rPr>
                <w:rFonts w:ascii="Arial" w:hAnsi="Arial" w:cs="Arial"/>
                <w:sz w:val="18"/>
                <w:szCs w:val="18"/>
              </w:rPr>
            </w:pPr>
          </w:p>
        </w:tc>
        <w:tc>
          <w:tcPr>
            <w:tcW w:w="1290" w:type="dxa"/>
            <w:shd w:val="clear" w:color="auto" w:fill="auto"/>
            <w:vAlign w:val="bottom"/>
          </w:tcPr>
          <w:p w14:paraId="4FE45CC6" w14:textId="77777777" w:rsidR="003132CA" w:rsidRPr="00903DAE" w:rsidRDefault="003132CA" w:rsidP="003132CA">
            <w:pPr>
              <w:ind w:right="-72"/>
              <w:jc w:val="right"/>
              <w:rPr>
                <w:rFonts w:ascii="Arial" w:hAnsi="Arial" w:cs="Arial"/>
                <w:sz w:val="18"/>
                <w:szCs w:val="18"/>
              </w:rPr>
            </w:pPr>
          </w:p>
        </w:tc>
      </w:tr>
      <w:tr w:rsidR="003132CA" w:rsidRPr="00903DAE" w14:paraId="35F09E09" w14:textId="77777777" w:rsidTr="00930AA6">
        <w:trPr>
          <w:trHeight w:val="69"/>
        </w:trPr>
        <w:tc>
          <w:tcPr>
            <w:tcW w:w="4140" w:type="dxa"/>
            <w:shd w:val="clear" w:color="auto" w:fill="auto"/>
            <w:vAlign w:val="bottom"/>
          </w:tcPr>
          <w:p w14:paraId="42982173" w14:textId="0209CF47" w:rsidR="003132CA" w:rsidRPr="00903DAE" w:rsidRDefault="003132CA" w:rsidP="003132CA">
            <w:pPr>
              <w:ind w:left="435" w:right="-117"/>
              <w:rPr>
                <w:rFonts w:ascii="Arial" w:hAnsi="Arial" w:cs="Arial"/>
                <w:spacing w:val="-2"/>
                <w:sz w:val="18"/>
                <w:szCs w:val="18"/>
              </w:rPr>
            </w:pPr>
            <w:r w:rsidRPr="00903DAE">
              <w:rPr>
                <w:rFonts w:ascii="Arial" w:hAnsi="Arial" w:cs="Arial"/>
                <w:spacing w:val="-2"/>
                <w:sz w:val="18"/>
                <w:szCs w:val="18"/>
              </w:rPr>
              <w:t xml:space="preserve">   </w:t>
            </w:r>
            <w:r w:rsidR="00273536" w:rsidRPr="00903DAE">
              <w:rPr>
                <w:rFonts w:ascii="Arial" w:hAnsi="Arial" w:cs="Arial"/>
                <w:spacing w:val="-2"/>
                <w:sz w:val="18"/>
                <w:szCs w:val="18"/>
              </w:rPr>
              <w:t>Subsidiaries</w:t>
            </w:r>
          </w:p>
        </w:tc>
        <w:tc>
          <w:tcPr>
            <w:tcW w:w="1350" w:type="dxa"/>
            <w:shd w:val="clear" w:color="auto" w:fill="FAFAFA"/>
            <w:vAlign w:val="bottom"/>
          </w:tcPr>
          <w:p w14:paraId="61481623" w14:textId="0364011D" w:rsidR="003132CA" w:rsidRPr="00903DAE" w:rsidRDefault="00E37F61"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vAlign w:val="bottom"/>
          </w:tcPr>
          <w:p w14:paraId="258622FE" w14:textId="7D5BEDDB"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w:t>
            </w:r>
          </w:p>
        </w:tc>
        <w:tc>
          <w:tcPr>
            <w:tcW w:w="1350" w:type="dxa"/>
            <w:shd w:val="clear" w:color="auto" w:fill="FAFAFA"/>
            <w:vAlign w:val="bottom"/>
          </w:tcPr>
          <w:p w14:paraId="25F941CB" w14:textId="592D0E15" w:rsidR="003132CA" w:rsidRPr="00903DAE" w:rsidRDefault="00B67CDA" w:rsidP="003132CA">
            <w:pPr>
              <w:ind w:right="-72"/>
              <w:jc w:val="right"/>
              <w:rPr>
                <w:rFonts w:ascii="Arial" w:hAnsi="Arial" w:cs="Arial"/>
                <w:sz w:val="18"/>
                <w:szCs w:val="18"/>
                <w:cs/>
                <w:lang w:val="en-GB"/>
              </w:rPr>
            </w:pPr>
            <w:r w:rsidRPr="00903DAE">
              <w:rPr>
                <w:rFonts w:ascii="Arial" w:hAnsi="Arial" w:cs="Arial"/>
                <w:sz w:val="18"/>
                <w:szCs w:val="18"/>
                <w:lang w:val="en-GB"/>
              </w:rPr>
              <w:t>2,174,613</w:t>
            </w:r>
          </w:p>
        </w:tc>
        <w:tc>
          <w:tcPr>
            <w:tcW w:w="1290" w:type="dxa"/>
            <w:vAlign w:val="bottom"/>
          </w:tcPr>
          <w:p w14:paraId="665DC237" w14:textId="3F947657"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499,540</w:t>
            </w:r>
          </w:p>
        </w:tc>
      </w:tr>
      <w:tr w:rsidR="003132CA" w:rsidRPr="00903DAE" w14:paraId="5F21FEAC" w14:textId="77777777" w:rsidTr="00930AA6">
        <w:trPr>
          <w:trHeight w:val="81"/>
        </w:trPr>
        <w:tc>
          <w:tcPr>
            <w:tcW w:w="4140" w:type="dxa"/>
            <w:shd w:val="clear" w:color="auto" w:fill="auto"/>
            <w:vAlign w:val="bottom"/>
          </w:tcPr>
          <w:p w14:paraId="6AEB81E1" w14:textId="77777777" w:rsidR="003132CA" w:rsidRPr="00903DAE" w:rsidRDefault="003132CA" w:rsidP="003132CA">
            <w:pPr>
              <w:ind w:left="435" w:right="-117"/>
              <w:rPr>
                <w:rFonts w:ascii="Arial" w:hAnsi="Arial" w:cs="Arial"/>
                <w:spacing w:val="-2"/>
                <w:sz w:val="18"/>
                <w:szCs w:val="18"/>
              </w:rPr>
            </w:pPr>
            <w:r w:rsidRPr="00903DAE">
              <w:rPr>
                <w:rFonts w:ascii="Arial" w:hAnsi="Arial" w:cs="Arial"/>
                <w:spacing w:val="-2"/>
                <w:sz w:val="18"/>
                <w:szCs w:val="18"/>
              </w:rPr>
              <w:t xml:space="preserve">   Related parties</w:t>
            </w:r>
          </w:p>
        </w:tc>
        <w:tc>
          <w:tcPr>
            <w:tcW w:w="1350" w:type="dxa"/>
            <w:tcBorders>
              <w:top w:val="nil"/>
              <w:left w:val="nil"/>
              <w:bottom w:val="single" w:sz="4" w:space="0" w:color="auto"/>
              <w:right w:val="nil"/>
            </w:tcBorders>
            <w:shd w:val="clear" w:color="auto" w:fill="FAFAFA"/>
            <w:vAlign w:val="bottom"/>
          </w:tcPr>
          <w:p w14:paraId="67E280EF" w14:textId="709DCD6F" w:rsidR="003132CA" w:rsidRPr="00903DAE" w:rsidRDefault="00E37F61" w:rsidP="003132CA">
            <w:pPr>
              <w:ind w:right="-72"/>
              <w:jc w:val="right"/>
              <w:rPr>
                <w:rFonts w:ascii="Arial" w:hAnsi="Arial" w:cs="Arial"/>
                <w:sz w:val="18"/>
                <w:szCs w:val="18"/>
                <w:lang w:val="en-GB"/>
              </w:rPr>
            </w:pPr>
            <w:r w:rsidRPr="00903DAE">
              <w:rPr>
                <w:rFonts w:ascii="Arial" w:hAnsi="Arial" w:cs="Arial"/>
                <w:sz w:val="18"/>
                <w:szCs w:val="18"/>
                <w:lang w:val="en-GB"/>
              </w:rPr>
              <w:t>11,426,552</w:t>
            </w:r>
          </w:p>
        </w:tc>
        <w:tc>
          <w:tcPr>
            <w:tcW w:w="1350" w:type="dxa"/>
            <w:tcBorders>
              <w:top w:val="nil"/>
              <w:left w:val="nil"/>
              <w:bottom w:val="single" w:sz="4" w:space="0" w:color="auto"/>
              <w:right w:val="nil"/>
            </w:tcBorders>
            <w:vAlign w:val="bottom"/>
          </w:tcPr>
          <w:p w14:paraId="777935C0" w14:textId="65545416"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41,449,045</w:t>
            </w:r>
          </w:p>
        </w:tc>
        <w:tc>
          <w:tcPr>
            <w:tcW w:w="1350" w:type="dxa"/>
            <w:tcBorders>
              <w:top w:val="nil"/>
              <w:left w:val="nil"/>
              <w:bottom w:val="single" w:sz="4" w:space="0" w:color="auto"/>
              <w:right w:val="nil"/>
            </w:tcBorders>
            <w:shd w:val="clear" w:color="auto" w:fill="FAFAFA"/>
            <w:vAlign w:val="bottom"/>
          </w:tcPr>
          <w:p w14:paraId="000FFA4B" w14:textId="3E8FE25C" w:rsidR="003132CA" w:rsidRPr="00903DAE" w:rsidRDefault="00B67CDA" w:rsidP="003132CA">
            <w:pPr>
              <w:ind w:right="-72"/>
              <w:jc w:val="right"/>
              <w:rPr>
                <w:rFonts w:ascii="Arial" w:hAnsi="Arial" w:cs="Arial"/>
                <w:sz w:val="18"/>
                <w:szCs w:val="18"/>
                <w:cs/>
                <w:lang w:val="en-GB"/>
              </w:rPr>
            </w:pPr>
            <w:r w:rsidRPr="00903DAE">
              <w:rPr>
                <w:rFonts w:ascii="Arial" w:hAnsi="Arial" w:cs="Arial"/>
                <w:sz w:val="18"/>
                <w:szCs w:val="18"/>
                <w:lang w:val="en-GB"/>
              </w:rPr>
              <w:t>11,411,144</w:t>
            </w:r>
          </w:p>
        </w:tc>
        <w:tc>
          <w:tcPr>
            <w:tcW w:w="1290" w:type="dxa"/>
            <w:tcBorders>
              <w:top w:val="nil"/>
              <w:left w:val="nil"/>
              <w:bottom w:val="single" w:sz="4" w:space="0" w:color="auto"/>
              <w:right w:val="nil"/>
            </w:tcBorders>
            <w:vAlign w:val="bottom"/>
          </w:tcPr>
          <w:p w14:paraId="0001C653" w14:textId="58A74976"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41,449,045</w:t>
            </w:r>
          </w:p>
        </w:tc>
      </w:tr>
      <w:tr w:rsidR="003132CA" w:rsidRPr="00903DAE" w14:paraId="13EC8CA4" w14:textId="77777777" w:rsidTr="00930AA6">
        <w:tc>
          <w:tcPr>
            <w:tcW w:w="4140" w:type="dxa"/>
            <w:shd w:val="clear" w:color="auto" w:fill="auto"/>
            <w:vAlign w:val="bottom"/>
          </w:tcPr>
          <w:p w14:paraId="3633ED89"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12C773E" w14:textId="77777777" w:rsidR="003132CA" w:rsidRPr="00903DAE" w:rsidRDefault="003132CA" w:rsidP="003132CA">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1E72A2A" w14:textId="77777777" w:rsidR="003132CA" w:rsidRPr="00903DAE" w:rsidRDefault="003132CA" w:rsidP="003132C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C496048" w14:textId="77777777" w:rsidR="003132CA" w:rsidRPr="00903DAE" w:rsidRDefault="003132CA" w:rsidP="003132C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5FF7306" w14:textId="77777777" w:rsidR="003132CA" w:rsidRPr="00903DAE" w:rsidRDefault="003132CA" w:rsidP="003132CA">
            <w:pPr>
              <w:ind w:right="-72"/>
              <w:jc w:val="right"/>
              <w:rPr>
                <w:rFonts w:ascii="Arial" w:hAnsi="Arial" w:cs="Arial"/>
                <w:sz w:val="18"/>
                <w:szCs w:val="18"/>
              </w:rPr>
            </w:pPr>
          </w:p>
        </w:tc>
      </w:tr>
      <w:tr w:rsidR="003132CA" w:rsidRPr="00903DAE" w14:paraId="7C53530E" w14:textId="77777777" w:rsidTr="00930AA6">
        <w:trPr>
          <w:trHeight w:val="81"/>
        </w:trPr>
        <w:tc>
          <w:tcPr>
            <w:tcW w:w="4140" w:type="dxa"/>
            <w:shd w:val="clear" w:color="auto" w:fill="auto"/>
            <w:vAlign w:val="bottom"/>
          </w:tcPr>
          <w:p w14:paraId="74DC32C9" w14:textId="77777777" w:rsidR="003132CA" w:rsidRPr="00903DAE" w:rsidRDefault="003132CA" w:rsidP="003132CA">
            <w:pPr>
              <w:ind w:left="435" w:right="-117"/>
              <w:rPr>
                <w:rFonts w:ascii="Arial" w:hAnsi="Arial" w:cs="Arial"/>
                <w:sz w:val="18"/>
                <w:szCs w:val="18"/>
              </w:rPr>
            </w:pPr>
          </w:p>
        </w:tc>
        <w:tc>
          <w:tcPr>
            <w:tcW w:w="1350" w:type="dxa"/>
            <w:tcBorders>
              <w:left w:val="nil"/>
              <w:bottom w:val="single" w:sz="4" w:space="0" w:color="auto"/>
              <w:right w:val="nil"/>
            </w:tcBorders>
            <w:shd w:val="clear" w:color="auto" w:fill="FAFAFA"/>
            <w:vAlign w:val="bottom"/>
          </w:tcPr>
          <w:p w14:paraId="3E95469A" w14:textId="0CB2EA67" w:rsidR="003132CA" w:rsidRPr="00903DAE" w:rsidRDefault="00E37F61" w:rsidP="003132CA">
            <w:pPr>
              <w:ind w:right="-72"/>
              <w:jc w:val="right"/>
              <w:rPr>
                <w:rFonts w:ascii="Arial" w:hAnsi="Arial" w:cs="Arial"/>
                <w:sz w:val="18"/>
                <w:szCs w:val="18"/>
                <w:lang w:val="en-GB"/>
              </w:rPr>
            </w:pPr>
            <w:r w:rsidRPr="00903DAE">
              <w:rPr>
                <w:rFonts w:ascii="Arial" w:hAnsi="Arial" w:cs="Arial"/>
                <w:sz w:val="18"/>
                <w:szCs w:val="18"/>
                <w:lang w:val="en-GB"/>
              </w:rPr>
              <w:t>11,426,552</w:t>
            </w:r>
          </w:p>
        </w:tc>
        <w:tc>
          <w:tcPr>
            <w:tcW w:w="1350" w:type="dxa"/>
            <w:tcBorders>
              <w:left w:val="nil"/>
              <w:bottom w:val="single" w:sz="4" w:space="0" w:color="auto"/>
              <w:right w:val="nil"/>
            </w:tcBorders>
            <w:vAlign w:val="bottom"/>
          </w:tcPr>
          <w:p w14:paraId="7FC245E7" w14:textId="550F678A"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41,449,045</w:t>
            </w:r>
          </w:p>
        </w:tc>
        <w:tc>
          <w:tcPr>
            <w:tcW w:w="1350" w:type="dxa"/>
            <w:tcBorders>
              <w:left w:val="nil"/>
              <w:bottom w:val="single" w:sz="4" w:space="0" w:color="auto"/>
              <w:right w:val="nil"/>
            </w:tcBorders>
            <w:shd w:val="clear" w:color="auto" w:fill="FAFAFA"/>
            <w:vAlign w:val="bottom"/>
          </w:tcPr>
          <w:p w14:paraId="5B00A574" w14:textId="04DBD0DD" w:rsidR="003132CA" w:rsidRPr="00903DAE" w:rsidRDefault="006E6D6F" w:rsidP="003132CA">
            <w:pPr>
              <w:ind w:right="-72"/>
              <w:jc w:val="right"/>
              <w:rPr>
                <w:rFonts w:ascii="Arial" w:hAnsi="Arial" w:cs="Arial"/>
                <w:sz w:val="18"/>
                <w:szCs w:val="18"/>
                <w:cs/>
                <w:lang w:val="en-GB"/>
              </w:rPr>
            </w:pPr>
            <w:r w:rsidRPr="00903DAE">
              <w:rPr>
                <w:rFonts w:ascii="Arial" w:hAnsi="Arial" w:cs="Arial"/>
                <w:sz w:val="18"/>
                <w:szCs w:val="18"/>
                <w:lang w:val="en-GB"/>
              </w:rPr>
              <w:t>13,585,757</w:t>
            </w:r>
          </w:p>
        </w:tc>
        <w:tc>
          <w:tcPr>
            <w:tcW w:w="1290" w:type="dxa"/>
            <w:tcBorders>
              <w:left w:val="nil"/>
              <w:bottom w:val="single" w:sz="4" w:space="0" w:color="auto"/>
              <w:right w:val="nil"/>
            </w:tcBorders>
            <w:vAlign w:val="bottom"/>
          </w:tcPr>
          <w:p w14:paraId="42D83AC4" w14:textId="10DD883B"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41,948,585</w:t>
            </w:r>
          </w:p>
        </w:tc>
      </w:tr>
      <w:tr w:rsidR="003132CA" w:rsidRPr="00903DAE" w14:paraId="35F27437" w14:textId="77777777" w:rsidTr="00930AA6">
        <w:tc>
          <w:tcPr>
            <w:tcW w:w="4140" w:type="dxa"/>
            <w:shd w:val="clear" w:color="auto" w:fill="auto"/>
            <w:vAlign w:val="bottom"/>
          </w:tcPr>
          <w:p w14:paraId="23A648D5"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D44D9E3"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1567B062"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5E66E0D"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3418C962" w14:textId="77777777" w:rsidR="003132CA" w:rsidRPr="00903DAE" w:rsidRDefault="003132CA" w:rsidP="003132CA">
            <w:pPr>
              <w:ind w:right="-72"/>
              <w:jc w:val="right"/>
              <w:rPr>
                <w:rFonts w:ascii="Arial" w:hAnsi="Arial" w:cs="Arial"/>
                <w:b/>
                <w:bCs/>
                <w:sz w:val="18"/>
                <w:szCs w:val="18"/>
              </w:rPr>
            </w:pPr>
          </w:p>
        </w:tc>
      </w:tr>
      <w:tr w:rsidR="003132CA" w:rsidRPr="00903DAE" w14:paraId="2721DF01" w14:textId="77777777" w:rsidTr="00930AA6">
        <w:tc>
          <w:tcPr>
            <w:tcW w:w="4140" w:type="dxa"/>
            <w:shd w:val="clear" w:color="auto" w:fill="auto"/>
            <w:vAlign w:val="bottom"/>
          </w:tcPr>
          <w:p w14:paraId="316143FD" w14:textId="40DD4AD9" w:rsidR="003132CA" w:rsidRPr="00903DAE" w:rsidRDefault="003132CA" w:rsidP="003132CA">
            <w:pPr>
              <w:ind w:left="435" w:right="-117"/>
              <w:rPr>
                <w:rFonts w:ascii="Arial" w:hAnsi="Arial" w:cs="Arial"/>
                <w:b/>
                <w:bCs/>
                <w:sz w:val="18"/>
                <w:szCs w:val="18"/>
              </w:rPr>
            </w:pPr>
            <w:r w:rsidRPr="00903DAE">
              <w:rPr>
                <w:rFonts w:ascii="Arial" w:hAnsi="Arial" w:cs="Arial"/>
                <w:b/>
                <w:bCs/>
                <w:spacing w:val="-2"/>
                <w:sz w:val="18"/>
                <w:szCs w:val="18"/>
              </w:rPr>
              <w:t>Amount due from</w:t>
            </w:r>
            <w:r w:rsidRPr="00903DAE">
              <w:rPr>
                <w:rFonts w:ascii="Arial" w:hAnsi="Arial" w:cs="Arial"/>
                <w:b/>
                <w:bCs/>
                <w:spacing w:val="-2"/>
                <w:sz w:val="18"/>
                <w:szCs w:val="18"/>
                <w:cs/>
              </w:rPr>
              <w:t xml:space="preserve"> </w:t>
            </w:r>
            <w:r w:rsidRPr="00903DAE">
              <w:rPr>
                <w:rFonts w:ascii="Arial" w:hAnsi="Arial" w:cs="Arial"/>
                <w:spacing w:val="-2"/>
                <w:sz w:val="18"/>
                <w:szCs w:val="18"/>
              </w:rPr>
              <w:t xml:space="preserve">(Note </w:t>
            </w:r>
            <w:r w:rsidRPr="00903DAE">
              <w:rPr>
                <w:rFonts w:ascii="Arial" w:hAnsi="Arial" w:cs="Arial"/>
                <w:spacing w:val="-2"/>
                <w:sz w:val="18"/>
                <w:szCs w:val="18"/>
                <w:lang w:val="en-GB"/>
              </w:rPr>
              <w:t>1</w:t>
            </w:r>
            <w:r w:rsidR="0010550A" w:rsidRPr="00903DAE">
              <w:rPr>
                <w:rFonts w:ascii="Arial" w:hAnsi="Arial" w:cs="Arial"/>
                <w:spacing w:val="-2"/>
                <w:sz w:val="18"/>
                <w:szCs w:val="18"/>
                <w:lang w:val="en-GB"/>
              </w:rPr>
              <w:t>0</w:t>
            </w:r>
            <w:r w:rsidRPr="00903DAE">
              <w:rPr>
                <w:rFonts w:ascii="Arial" w:hAnsi="Arial" w:cs="Arial"/>
                <w:spacing w:val="-2"/>
                <w:sz w:val="18"/>
                <w:szCs w:val="18"/>
              </w:rPr>
              <w:t>)</w:t>
            </w:r>
          </w:p>
        </w:tc>
        <w:tc>
          <w:tcPr>
            <w:tcW w:w="1350" w:type="dxa"/>
            <w:shd w:val="clear" w:color="auto" w:fill="FAFAFA"/>
            <w:vAlign w:val="bottom"/>
          </w:tcPr>
          <w:p w14:paraId="7B7A0ADC" w14:textId="77777777" w:rsidR="003132CA" w:rsidRPr="00903DAE" w:rsidRDefault="003132CA" w:rsidP="003132CA">
            <w:pPr>
              <w:ind w:right="-72"/>
              <w:jc w:val="right"/>
              <w:rPr>
                <w:rFonts w:ascii="Arial" w:hAnsi="Arial" w:cs="Arial"/>
                <w:b/>
                <w:bCs/>
                <w:sz w:val="18"/>
                <w:szCs w:val="18"/>
              </w:rPr>
            </w:pPr>
          </w:p>
        </w:tc>
        <w:tc>
          <w:tcPr>
            <w:tcW w:w="1350" w:type="dxa"/>
            <w:shd w:val="clear" w:color="auto" w:fill="auto"/>
            <w:vAlign w:val="bottom"/>
          </w:tcPr>
          <w:p w14:paraId="13FFA4D8" w14:textId="77777777" w:rsidR="003132CA" w:rsidRPr="00903DAE" w:rsidRDefault="003132CA" w:rsidP="003132CA">
            <w:pPr>
              <w:ind w:right="-72"/>
              <w:jc w:val="right"/>
              <w:rPr>
                <w:rFonts w:ascii="Arial" w:hAnsi="Arial" w:cs="Arial"/>
                <w:b/>
                <w:bCs/>
                <w:sz w:val="18"/>
                <w:szCs w:val="18"/>
              </w:rPr>
            </w:pPr>
          </w:p>
        </w:tc>
        <w:tc>
          <w:tcPr>
            <w:tcW w:w="1350" w:type="dxa"/>
            <w:shd w:val="clear" w:color="auto" w:fill="FAFAFA"/>
            <w:vAlign w:val="bottom"/>
          </w:tcPr>
          <w:p w14:paraId="51639CF4" w14:textId="77777777" w:rsidR="003132CA" w:rsidRPr="00903DAE" w:rsidRDefault="003132CA" w:rsidP="003132CA">
            <w:pPr>
              <w:ind w:right="-72"/>
              <w:jc w:val="right"/>
              <w:rPr>
                <w:rFonts w:ascii="Arial" w:hAnsi="Arial" w:cs="Arial"/>
                <w:b/>
                <w:bCs/>
                <w:sz w:val="18"/>
                <w:szCs w:val="18"/>
              </w:rPr>
            </w:pPr>
          </w:p>
        </w:tc>
        <w:tc>
          <w:tcPr>
            <w:tcW w:w="1290" w:type="dxa"/>
            <w:shd w:val="clear" w:color="auto" w:fill="auto"/>
            <w:vAlign w:val="bottom"/>
          </w:tcPr>
          <w:p w14:paraId="7589161A" w14:textId="77777777" w:rsidR="003132CA" w:rsidRPr="00903DAE" w:rsidRDefault="003132CA" w:rsidP="003132CA">
            <w:pPr>
              <w:ind w:right="-72"/>
              <w:jc w:val="right"/>
              <w:rPr>
                <w:rFonts w:ascii="Arial" w:hAnsi="Arial" w:cs="Arial"/>
                <w:b/>
                <w:bCs/>
                <w:sz w:val="18"/>
                <w:szCs w:val="18"/>
              </w:rPr>
            </w:pPr>
          </w:p>
        </w:tc>
      </w:tr>
      <w:tr w:rsidR="003132CA" w:rsidRPr="00903DAE" w14:paraId="7BFD46D3" w14:textId="77777777" w:rsidTr="00930AA6">
        <w:tc>
          <w:tcPr>
            <w:tcW w:w="4140" w:type="dxa"/>
            <w:shd w:val="clear" w:color="auto" w:fill="auto"/>
            <w:vAlign w:val="bottom"/>
          </w:tcPr>
          <w:p w14:paraId="5974F112" w14:textId="2C8C5DA2" w:rsidR="003132CA" w:rsidRPr="00903DAE" w:rsidRDefault="003132CA" w:rsidP="003132CA">
            <w:pPr>
              <w:ind w:left="435" w:right="-117"/>
              <w:rPr>
                <w:rFonts w:ascii="Arial" w:hAnsi="Arial" w:cs="Arial"/>
                <w:b/>
                <w:bCs/>
                <w:spacing w:val="-2"/>
                <w:sz w:val="18"/>
                <w:szCs w:val="18"/>
              </w:rPr>
            </w:pPr>
            <w:r w:rsidRPr="00903DAE">
              <w:rPr>
                <w:rFonts w:ascii="Arial" w:hAnsi="Arial" w:cs="Arial"/>
                <w:spacing w:val="-2"/>
                <w:sz w:val="18"/>
                <w:szCs w:val="18"/>
              </w:rPr>
              <w:t xml:space="preserve">   </w:t>
            </w:r>
            <w:r w:rsidR="00C46F90" w:rsidRPr="00903DAE">
              <w:rPr>
                <w:rFonts w:ascii="Arial" w:hAnsi="Arial" w:cs="Arial"/>
                <w:spacing w:val="-2"/>
                <w:sz w:val="18"/>
                <w:szCs w:val="18"/>
              </w:rPr>
              <w:t>Subsidiaries</w:t>
            </w:r>
          </w:p>
        </w:tc>
        <w:tc>
          <w:tcPr>
            <w:tcW w:w="1350" w:type="dxa"/>
            <w:shd w:val="clear" w:color="auto" w:fill="FAFAFA"/>
            <w:vAlign w:val="bottom"/>
          </w:tcPr>
          <w:p w14:paraId="765112DB" w14:textId="25F1D9E5" w:rsidR="003132CA" w:rsidRPr="00903DAE" w:rsidRDefault="006A5668" w:rsidP="003132CA">
            <w:pPr>
              <w:ind w:right="-72"/>
              <w:jc w:val="right"/>
              <w:rPr>
                <w:rFonts w:ascii="Arial" w:hAnsi="Arial" w:cs="Arial"/>
                <w:sz w:val="18"/>
                <w:szCs w:val="18"/>
              </w:rPr>
            </w:pPr>
            <w:r w:rsidRPr="00903DAE">
              <w:rPr>
                <w:rFonts w:ascii="Arial" w:hAnsi="Arial" w:cs="Arial"/>
                <w:sz w:val="18"/>
                <w:szCs w:val="18"/>
              </w:rPr>
              <w:t>-</w:t>
            </w:r>
          </w:p>
        </w:tc>
        <w:tc>
          <w:tcPr>
            <w:tcW w:w="1350" w:type="dxa"/>
            <w:shd w:val="clear" w:color="auto" w:fill="auto"/>
            <w:vAlign w:val="bottom"/>
          </w:tcPr>
          <w:p w14:paraId="1F4D5B2A" w14:textId="715F0E32"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50" w:type="dxa"/>
            <w:shd w:val="clear" w:color="auto" w:fill="FAFAFA"/>
            <w:vAlign w:val="bottom"/>
          </w:tcPr>
          <w:p w14:paraId="75AF1A9E" w14:textId="29022026" w:rsidR="003132CA" w:rsidRPr="00903DAE" w:rsidRDefault="006A5668" w:rsidP="003132CA">
            <w:pPr>
              <w:ind w:right="-72"/>
              <w:jc w:val="right"/>
              <w:rPr>
                <w:rFonts w:ascii="Arial" w:hAnsi="Arial" w:cs="Arial"/>
                <w:sz w:val="18"/>
                <w:szCs w:val="18"/>
              </w:rPr>
            </w:pPr>
            <w:r w:rsidRPr="00903DAE">
              <w:rPr>
                <w:rFonts w:ascii="Arial" w:hAnsi="Arial" w:cs="Arial"/>
                <w:sz w:val="18"/>
                <w:szCs w:val="18"/>
              </w:rPr>
              <w:t>111,280</w:t>
            </w:r>
          </w:p>
        </w:tc>
        <w:tc>
          <w:tcPr>
            <w:tcW w:w="1290" w:type="dxa"/>
            <w:shd w:val="clear" w:color="auto" w:fill="auto"/>
            <w:vAlign w:val="bottom"/>
          </w:tcPr>
          <w:p w14:paraId="599D20B9" w14:textId="68C53B95" w:rsidR="003132CA" w:rsidRPr="00903DAE" w:rsidRDefault="003132CA" w:rsidP="003132CA">
            <w:pPr>
              <w:ind w:right="-72"/>
              <w:jc w:val="right"/>
              <w:rPr>
                <w:rFonts w:ascii="Arial" w:hAnsi="Arial" w:cs="Arial"/>
                <w:b/>
                <w:bCs/>
                <w:sz w:val="18"/>
                <w:szCs w:val="18"/>
              </w:rPr>
            </w:pPr>
            <w:r w:rsidRPr="00903DAE">
              <w:rPr>
                <w:rFonts w:ascii="Arial" w:hAnsi="Arial" w:cs="Arial"/>
                <w:sz w:val="18"/>
                <w:szCs w:val="18"/>
              </w:rPr>
              <w:t>85,177</w:t>
            </w:r>
          </w:p>
        </w:tc>
      </w:tr>
      <w:tr w:rsidR="003132CA" w:rsidRPr="00903DAE" w14:paraId="057272D3" w14:textId="77777777" w:rsidTr="00930AA6">
        <w:tc>
          <w:tcPr>
            <w:tcW w:w="4140" w:type="dxa"/>
            <w:shd w:val="clear" w:color="auto" w:fill="auto"/>
            <w:vAlign w:val="bottom"/>
          </w:tcPr>
          <w:p w14:paraId="136CEAE8"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547C79E8"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465D98E4"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FBF33FB"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3539CCCC" w14:textId="77777777" w:rsidR="003132CA" w:rsidRPr="00903DAE" w:rsidRDefault="003132CA" w:rsidP="003132CA">
            <w:pPr>
              <w:ind w:right="-72"/>
              <w:jc w:val="right"/>
              <w:rPr>
                <w:rFonts w:ascii="Arial" w:hAnsi="Arial" w:cs="Arial"/>
                <w:b/>
                <w:bCs/>
                <w:sz w:val="18"/>
                <w:szCs w:val="18"/>
              </w:rPr>
            </w:pPr>
          </w:p>
        </w:tc>
      </w:tr>
      <w:tr w:rsidR="003132CA" w:rsidRPr="00903DAE" w14:paraId="72DB136B" w14:textId="77777777" w:rsidTr="00930AA6">
        <w:trPr>
          <w:trHeight w:val="81"/>
        </w:trPr>
        <w:tc>
          <w:tcPr>
            <w:tcW w:w="4140" w:type="dxa"/>
            <w:shd w:val="clear" w:color="auto" w:fill="auto"/>
            <w:vAlign w:val="bottom"/>
          </w:tcPr>
          <w:p w14:paraId="12ABAB6C" w14:textId="77777777" w:rsidR="003132CA" w:rsidRPr="00903DAE" w:rsidRDefault="003132CA" w:rsidP="003132CA">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5EDC0C80" w14:textId="37DC64E9" w:rsidR="003132CA" w:rsidRPr="00903DAE" w:rsidRDefault="006A5668"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tcBorders>
              <w:top w:val="nil"/>
              <w:left w:val="nil"/>
              <w:bottom w:val="single" w:sz="4" w:space="0" w:color="auto"/>
              <w:right w:val="nil"/>
            </w:tcBorders>
            <w:vAlign w:val="bottom"/>
          </w:tcPr>
          <w:p w14:paraId="3AD8622B" w14:textId="7C92FCE9"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1A3AD308" w14:textId="0AB282D7" w:rsidR="003132CA" w:rsidRPr="00903DAE" w:rsidRDefault="006A5668" w:rsidP="003132CA">
            <w:pPr>
              <w:ind w:right="-72"/>
              <w:jc w:val="right"/>
              <w:rPr>
                <w:rFonts w:ascii="Arial" w:hAnsi="Arial" w:cs="Arial"/>
                <w:sz w:val="18"/>
                <w:szCs w:val="18"/>
                <w:cs/>
                <w:lang w:val="en-GB"/>
              </w:rPr>
            </w:pPr>
            <w:r w:rsidRPr="00903DAE">
              <w:rPr>
                <w:rFonts w:ascii="Arial" w:hAnsi="Arial" w:cs="Arial"/>
                <w:sz w:val="18"/>
                <w:szCs w:val="18"/>
                <w:lang w:val="en-GB"/>
              </w:rPr>
              <w:t>111,280</w:t>
            </w:r>
          </w:p>
        </w:tc>
        <w:tc>
          <w:tcPr>
            <w:tcW w:w="1290" w:type="dxa"/>
            <w:tcBorders>
              <w:top w:val="nil"/>
              <w:left w:val="nil"/>
              <w:bottom w:val="single" w:sz="4" w:space="0" w:color="auto"/>
              <w:right w:val="nil"/>
            </w:tcBorders>
            <w:vAlign w:val="bottom"/>
          </w:tcPr>
          <w:p w14:paraId="5DBE915A" w14:textId="1AFB83D2"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85,177</w:t>
            </w:r>
          </w:p>
        </w:tc>
      </w:tr>
      <w:tr w:rsidR="003132CA" w:rsidRPr="00903DAE" w14:paraId="52B3801B" w14:textId="77777777" w:rsidTr="00930AA6">
        <w:trPr>
          <w:trHeight w:val="81"/>
        </w:trPr>
        <w:tc>
          <w:tcPr>
            <w:tcW w:w="4140" w:type="dxa"/>
            <w:shd w:val="clear" w:color="auto" w:fill="auto"/>
            <w:vAlign w:val="bottom"/>
          </w:tcPr>
          <w:p w14:paraId="5984D506"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57ED2969" w14:textId="77777777" w:rsidR="003132CA" w:rsidRPr="00903DAE" w:rsidRDefault="003132CA" w:rsidP="003132CA">
            <w:pPr>
              <w:ind w:right="-72"/>
              <w:jc w:val="right"/>
              <w:rPr>
                <w:rFonts w:ascii="Arial" w:hAnsi="Arial" w:cs="Arial"/>
                <w:sz w:val="18"/>
                <w:szCs w:val="18"/>
                <w:lang w:val="en-GB"/>
              </w:rPr>
            </w:pPr>
          </w:p>
        </w:tc>
        <w:tc>
          <w:tcPr>
            <w:tcW w:w="1350" w:type="dxa"/>
            <w:tcBorders>
              <w:top w:val="single" w:sz="4" w:space="0" w:color="auto"/>
              <w:left w:val="nil"/>
              <w:right w:val="nil"/>
            </w:tcBorders>
            <w:vAlign w:val="bottom"/>
          </w:tcPr>
          <w:p w14:paraId="405A8001" w14:textId="77777777" w:rsidR="003132CA" w:rsidRPr="00903DAE" w:rsidRDefault="003132CA" w:rsidP="003132CA">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6AED7E8D" w14:textId="77777777" w:rsidR="003132CA" w:rsidRPr="00903DAE" w:rsidRDefault="003132CA" w:rsidP="003132CA">
            <w:pPr>
              <w:ind w:right="-72"/>
              <w:jc w:val="right"/>
              <w:rPr>
                <w:rFonts w:ascii="Arial" w:hAnsi="Arial" w:cs="Arial"/>
                <w:sz w:val="18"/>
                <w:szCs w:val="18"/>
                <w:lang w:val="en-GB"/>
              </w:rPr>
            </w:pPr>
          </w:p>
        </w:tc>
        <w:tc>
          <w:tcPr>
            <w:tcW w:w="1290" w:type="dxa"/>
            <w:tcBorders>
              <w:top w:val="single" w:sz="4" w:space="0" w:color="auto"/>
              <w:left w:val="nil"/>
              <w:right w:val="nil"/>
            </w:tcBorders>
            <w:vAlign w:val="bottom"/>
          </w:tcPr>
          <w:p w14:paraId="341CDF69" w14:textId="77777777" w:rsidR="003132CA" w:rsidRPr="00903DAE" w:rsidRDefault="003132CA" w:rsidP="003132CA">
            <w:pPr>
              <w:ind w:right="-72"/>
              <w:jc w:val="right"/>
              <w:rPr>
                <w:rFonts w:ascii="Arial" w:hAnsi="Arial" w:cs="Arial"/>
                <w:sz w:val="18"/>
                <w:szCs w:val="18"/>
                <w:lang w:val="en-GB"/>
              </w:rPr>
            </w:pPr>
          </w:p>
        </w:tc>
      </w:tr>
      <w:tr w:rsidR="003132CA" w:rsidRPr="00903DAE" w14:paraId="57AC8593" w14:textId="77777777" w:rsidTr="00930AA6">
        <w:trPr>
          <w:trHeight w:val="81"/>
        </w:trPr>
        <w:tc>
          <w:tcPr>
            <w:tcW w:w="4140" w:type="dxa"/>
            <w:shd w:val="clear" w:color="auto" w:fill="auto"/>
            <w:vAlign w:val="bottom"/>
          </w:tcPr>
          <w:p w14:paraId="4B467828" w14:textId="3C46FD84" w:rsidR="003132CA" w:rsidRPr="00903DAE" w:rsidRDefault="003132CA" w:rsidP="003132CA">
            <w:pPr>
              <w:ind w:left="435" w:right="-117"/>
              <w:rPr>
                <w:rFonts w:ascii="Arial" w:hAnsi="Arial" w:cs="Arial"/>
                <w:sz w:val="18"/>
                <w:szCs w:val="18"/>
              </w:rPr>
            </w:pPr>
            <w:r w:rsidRPr="00903DAE">
              <w:rPr>
                <w:rFonts w:ascii="Arial" w:hAnsi="Arial" w:cs="Arial"/>
                <w:b/>
                <w:bCs/>
                <w:sz w:val="18"/>
                <w:szCs w:val="18"/>
              </w:rPr>
              <w:t>Accrued interest income</w:t>
            </w:r>
            <w:r w:rsidRPr="00903DAE">
              <w:rPr>
                <w:rFonts w:ascii="Arial" w:hAnsi="Arial" w:cs="Arial"/>
                <w:sz w:val="18"/>
                <w:szCs w:val="18"/>
              </w:rPr>
              <w:t xml:space="preserve"> (Note </w:t>
            </w:r>
            <w:r w:rsidRPr="00903DAE">
              <w:rPr>
                <w:rFonts w:ascii="Arial" w:hAnsi="Arial" w:cs="Arial"/>
                <w:sz w:val="18"/>
                <w:szCs w:val="18"/>
                <w:lang w:val="en-GB"/>
              </w:rPr>
              <w:t>1</w:t>
            </w:r>
            <w:r w:rsidR="0010550A" w:rsidRPr="00903DAE">
              <w:rPr>
                <w:rFonts w:ascii="Arial" w:hAnsi="Arial" w:cs="Arial"/>
                <w:sz w:val="18"/>
                <w:szCs w:val="18"/>
                <w:lang w:val="en-GB"/>
              </w:rPr>
              <w:t>0</w:t>
            </w:r>
            <w:r w:rsidRPr="00903DAE">
              <w:rPr>
                <w:rFonts w:ascii="Arial" w:hAnsi="Arial" w:cs="Arial"/>
                <w:sz w:val="18"/>
                <w:szCs w:val="18"/>
              </w:rPr>
              <w:t>)</w:t>
            </w:r>
          </w:p>
        </w:tc>
        <w:tc>
          <w:tcPr>
            <w:tcW w:w="1350" w:type="dxa"/>
            <w:tcBorders>
              <w:top w:val="nil"/>
              <w:left w:val="nil"/>
              <w:right w:val="nil"/>
            </w:tcBorders>
            <w:shd w:val="clear" w:color="auto" w:fill="FAFAFA"/>
            <w:vAlign w:val="bottom"/>
          </w:tcPr>
          <w:p w14:paraId="697C6308" w14:textId="77777777" w:rsidR="003132CA" w:rsidRPr="00903DAE" w:rsidRDefault="003132CA" w:rsidP="003132CA">
            <w:pPr>
              <w:ind w:right="-72"/>
              <w:jc w:val="right"/>
              <w:rPr>
                <w:rFonts w:ascii="Arial" w:hAnsi="Arial" w:cs="Arial"/>
                <w:sz w:val="18"/>
                <w:szCs w:val="18"/>
                <w:lang w:val="en-GB"/>
              </w:rPr>
            </w:pPr>
          </w:p>
        </w:tc>
        <w:tc>
          <w:tcPr>
            <w:tcW w:w="1350" w:type="dxa"/>
            <w:tcBorders>
              <w:top w:val="nil"/>
              <w:left w:val="nil"/>
              <w:right w:val="nil"/>
            </w:tcBorders>
            <w:vAlign w:val="bottom"/>
          </w:tcPr>
          <w:p w14:paraId="63F01534" w14:textId="77777777" w:rsidR="003132CA" w:rsidRPr="00903DAE" w:rsidRDefault="003132CA" w:rsidP="003132CA">
            <w:pPr>
              <w:ind w:right="-72"/>
              <w:jc w:val="right"/>
              <w:rPr>
                <w:rFonts w:ascii="Arial" w:hAnsi="Arial" w:cs="Arial"/>
                <w:sz w:val="18"/>
                <w:szCs w:val="18"/>
                <w:lang w:val="en-GB"/>
              </w:rPr>
            </w:pPr>
          </w:p>
        </w:tc>
        <w:tc>
          <w:tcPr>
            <w:tcW w:w="1350" w:type="dxa"/>
            <w:tcBorders>
              <w:top w:val="nil"/>
              <w:left w:val="nil"/>
              <w:right w:val="nil"/>
            </w:tcBorders>
            <w:shd w:val="clear" w:color="auto" w:fill="FAFAFA"/>
            <w:vAlign w:val="bottom"/>
          </w:tcPr>
          <w:p w14:paraId="0C6A49EE" w14:textId="77777777" w:rsidR="003132CA" w:rsidRPr="00903DAE" w:rsidRDefault="003132CA" w:rsidP="003132CA">
            <w:pPr>
              <w:ind w:right="-72"/>
              <w:jc w:val="right"/>
              <w:rPr>
                <w:rFonts w:ascii="Arial" w:hAnsi="Arial" w:cs="Arial"/>
                <w:sz w:val="18"/>
                <w:szCs w:val="18"/>
                <w:lang w:val="en-GB"/>
              </w:rPr>
            </w:pPr>
          </w:p>
        </w:tc>
        <w:tc>
          <w:tcPr>
            <w:tcW w:w="1290" w:type="dxa"/>
            <w:tcBorders>
              <w:top w:val="nil"/>
              <w:left w:val="nil"/>
              <w:right w:val="nil"/>
            </w:tcBorders>
            <w:vAlign w:val="bottom"/>
          </w:tcPr>
          <w:p w14:paraId="64A2E15C" w14:textId="77777777" w:rsidR="003132CA" w:rsidRPr="00903DAE" w:rsidRDefault="003132CA" w:rsidP="003132CA">
            <w:pPr>
              <w:ind w:right="-72"/>
              <w:jc w:val="right"/>
              <w:rPr>
                <w:rFonts w:ascii="Arial" w:hAnsi="Arial" w:cs="Arial"/>
                <w:sz w:val="18"/>
                <w:szCs w:val="18"/>
                <w:lang w:val="en-GB"/>
              </w:rPr>
            </w:pPr>
          </w:p>
        </w:tc>
      </w:tr>
      <w:tr w:rsidR="004A288B" w:rsidRPr="00903DAE" w14:paraId="1F0BABB6" w14:textId="77777777" w:rsidTr="00930AA6">
        <w:trPr>
          <w:trHeight w:val="81"/>
        </w:trPr>
        <w:tc>
          <w:tcPr>
            <w:tcW w:w="4140" w:type="dxa"/>
            <w:shd w:val="clear" w:color="auto" w:fill="auto"/>
            <w:vAlign w:val="bottom"/>
          </w:tcPr>
          <w:p w14:paraId="108D3B9C" w14:textId="73D82814" w:rsidR="004A288B" w:rsidRPr="00903DAE" w:rsidRDefault="004A288B" w:rsidP="004A288B">
            <w:pPr>
              <w:ind w:left="435" w:right="-117"/>
              <w:rPr>
                <w:rFonts w:ascii="Arial" w:hAnsi="Arial" w:cs="Arial"/>
                <w:sz w:val="18"/>
                <w:szCs w:val="18"/>
              </w:rPr>
            </w:pPr>
            <w:r w:rsidRPr="00903DAE">
              <w:rPr>
                <w:rFonts w:ascii="Arial" w:hAnsi="Arial" w:cs="Arial"/>
                <w:spacing w:val="-2"/>
                <w:sz w:val="18"/>
                <w:szCs w:val="18"/>
              </w:rPr>
              <w:t xml:space="preserve">   Related parties</w:t>
            </w:r>
          </w:p>
        </w:tc>
        <w:tc>
          <w:tcPr>
            <w:tcW w:w="1350" w:type="dxa"/>
            <w:tcBorders>
              <w:left w:val="nil"/>
              <w:bottom w:val="single" w:sz="4" w:space="0" w:color="auto"/>
              <w:right w:val="nil"/>
            </w:tcBorders>
            <w:shd w:val="clear" w:color="auto" w:fill="FAFAFA"/>
            <w:vAlign w:val="bottom"/>
          </w:tcPr>
          <w:p w14:paraId="15349608" w14:textId="62C13541" w:rsidR="004A288B" w:rsidRPr="00903DAE" w:rsidRDefault="00FA0AF5" w:rsidP="004A288B">
            <w:pPr>
              <w:ind w:right="-72"/>
              <w:jc w:val="right"/>
              <w:rPr>
                <w:rFonts w:ascii="Arial" w:hAnsi="Arial" w:cs="Arial"/>
                <w:sz w:val="18"/>
                <w:szCs w:val="18"/>
                <w:lang w:val="en-GB"/>
              </w:rPr>
            </w:pPr>
            <w:r w:rsidRPr="00903DAE">
              <w:rPr>
                <w:rFonts w:ascii="Arial" w:hAnsi="Arial" w:cs="Arial"/>
                <w:sz w:val="18"/>
                <w:szCs w:val="18"/>
                <w:lang w:val="en-GB"/>
              </w:rPr>
              <w:t>94,384</w:t>
            </w:r>
          </w:p>
        </w:tc>
        <w:tc>
          <w:tcPr>
            <w:tcW w:w="1350" w:type="dxa"/>
            <w:tcBorders>
              <w:left w:val="nil"/>
              <w:bottom w:val="single" w:sz="4" w:space="0" w:color="auto"/>
              <w:right w:val="nil"/>
            </w:tcBorders>
            <w:vAlign w:val="bottom"/>
          </w:tcPr>
          <w:p w14:paraId="1D6C79E4" w14:textId="6C63FB94" w:rsidR="004A288B" w:rsidRPr="00903DAE" w:rsidRDefault="004A288B" w:rsidP="004A288B">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tcBorders>
              <w:left w:val="nil"/>
              <w:bottom w:val="single" w:sz="4" w:space="0" w:color="auto"/>
              <w:right w:val="nil"/>
            </w:tcBorders>
            <w:shd w:val="clear" w:color="auto" w:fill="FAFAFA"/>
            <w:vAlign w:val="bottom"/>
          </w:tcPr>
          <w:p w14:paraId="658CD028" w14:textId="61124D26" w:rsidR="004A288B" w:rsidRPr="00903DAE" w:rsidRDefault="00FA0AF5" w:rsidP="004A288B">
            <w:pPr>
              <w:ind w:right="-72"/>
              <w:jc w:val="right"/>
              <w:rPr>
                <w:rFonts w:ascii="Arial" w:hAnsi="Arial" w:cs="Arial"/>
                <w:sz w:val="18"/>
                <w:szCs w:val="18"/>
                <w:lang w:val="en-GB"/>
              </w:rPr>
            </w:pPr>
            <w:r w:rsidRPr="00903DAE">
              <w:rPr>
                <w:rFonts w:ascii="Arial" w:hAnsi="Arial" w:cs="Arial"/>
                <w:sz w:val="18"/>
                <w:szCs w:val="18"/>
                <w:lang w:val="en-GB"/>
              </w:rPr>
              <w:t>94,384</w:t>
            </w:r>
          </w:p>
        </w:tc>
        <w:tc>
          <w:tcPr>
            <w:tcW w:w="1290" w:type="dxa"/>
            <w:tcBorders>
              <w:left w:val="nil"/>
              <w:bottom w:val="single" w:sz="4" w:space="0" w:color="auto"/>
              <w:right w:val="nil"/>
            </w:tcBorders>
            <w:vAlign w:val="bottom"/>
          </w:tcPr>
          <w:p w14:paraId="661A6E70" w14:textId="258C2215" w:rsidR="004A288B" w:rsidRPr="00903DAE" w:rsidRDefault="004A288B" w:rsidP="004A288B">
            <w:pPr>
              <w:ind w:right="-72"/>
              <w:jc w:val="right"/>
              <w:rPr>
                <w:rFonts w:ascii="Arial" w:hAnsi="Arial" w:cs="Arial"/>
                <w:sz w:val="18"/>
                <w:szCs w:val="18"/>
                <w:lang w:val="en-GB"/>
              </w:rPr>
            </w:pPr>
            <w:r w:rsidRPr="00903DAE">
              <w:rPr>
                <w:rFonts w:ascii="Arial" w:hAnsi="Arial" w:cs="Arial"/>
                <w:sz w:val="18"/>
                <w:szCs w:val="18"/>
                <w:lang w:val="en-GB"/>
              </w:rPr>
              <w:t>-</w:t>
            </w:r>
          </w:p>
        </w:tc>
      </w:tr>
      <w:tr w:rsidR="003132CA" w:rsidRPr="00903DAE" w14:paraId="06C5C4F9" w14:textId="77777777" w:rsidTr="00930AA6">
        <w:tc>
          <w:tcPr>
            <w:tcW w:w="4140" w:type="dxa"/>
            <w:shd w:val="clear" w:color="auto" w:fill="auto"/>
            <w:vAlign w:val="bottom"/>
          </w:tcPr>
          <w:p w14:paraId="1DC7239C"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BADDDE0" w14:textId="77777777" w:rsidR="003132CA" w:rsidRPr="00903DAE" w:rsidRDefault="003132CA" w:rsidP="003132CA">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825E225" w14:textId="77777777" w:rsidR="003132CA" w:rsidRPr="00903DAE" w:rsidRDefault="003132CA" w:rsidP="003132CA">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40618460" w14:textId="77777777" w:rsidR="003132CA" w:rsidRPr="00903DAE" w:rsidRDefault="003132CA" w:rsidP="003132CA">
            <w:pPr>
              <w:ind w:right="-72"/>
              <w:jc w:val="right"/>
              <w:rPr>
                <w:rFonts w:ascii="Arial" w:hAnsi="Arial" w:cs="Arial"/>
                <w:sz w:val="18"/>
                <w:szCs w:val="18"/>
                <w:lang w:val="en-GB"/>
              </w:rPr>
            </w:pPr>
          </w:p>
        </w:tc>
        <w:tc>
          <w:tcPr>
            <w:tcW w:w="1290" w:type="dxa"/>
            <w:tcBorders>
              <w:top w:val="single" w:sz="4" w:space="0" w:color="auto"/>
            </w:tcBorders>
            <w:shd w:val="clear" w:color="auto" w:fill="auto"/>
            <w:vAlign w:val="bottom"/>
          </w:tcPr>
          <w:p w14:paraId="78203608" w14:textId="77777777" w:rsidR="003132CA" w:rsidRPr="00903DAE" w:rsidRDefault="003132CA" w:rsidP="003132CA">
            <w:pPr>
              <w:ind w:right="-72"/>
              <w:jc w:val="right"/>
              <w:rPr>
                <w:rFonts w:ascii="Arial" w:hAnsi="Arial" w:cs="Arial"/>
                <w:sz w:val="18"/>
                <w:szCs w:val="18"/>
                <w:lang w:val="en-GB"/>
              </w:rPr>
            </w:pPr>
          </w:p>
        </w:tc>
      </w:tr>
      <w:tr w:rsidR="003132CA" w:rsidRPr="00903DAE" w14:paraId="562247C1" w14:textId="77777777" w:rsidTr="00930AA6">
        <w:tc>
          <w:tcPr>
            <w:tcW w:w="4140" w:type="dxa"/>
            <w:shd w:val="clear" w:color="auto" w:fill="auto"/>
            <w:vAlign w:val="bottom"/>
          </w:tcPr>
          <w:p w14:paraId="6C2245DE" w14:textId="77777777" w:rsidR="003132CA" w:rsidRPr="00903DAE" w:rsidRDefault="003132CA" w:rsidP="003132C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9DF4570" w14:textId="087EEA10" w:rsidR="003132CA" w:rsidRPr="00903DAE" w:rsidRDefault="00FA0AF5" w:rsidP="003132CA">
            <w:pPr>
              <w:ind w:right="-72"/>
              <w:jc w:val="right"/>
              <w:rPr>
                <w:rFonts w:ascii="Arial" w:hAnsi="Arial" w:cs="Arial"/>
                <w:sz w:val="18"/>
                <w:szCs w:val="18"/>
                <w:lang w:val="en-GB"/>
              </w:rPr>
            </w:pPr>
            <w:r w:rsidRPr="00903DAE">
              <w:rPr>
                <w:rFonts w:ascii="Arial" w:hAnsi="Arial" w:cs="Arial"/>
                <w:sz w:val="18"/>
                <w:szCs w:val="18"/>
                <w:lang w:val="en-GB"/>
              </w:rPr>
              <w:t>94,384</w:t>
            </w:r>
          </w:p>
        </w:tc>
        <w:tc>
          <w:tcPr>
            <w:tcW w:w="1350" w:type="dxa"/>
            <w:tcBorders>
              <w:bottom w:val="single" w:sz="4" w:space="0" w:color="auto"/>
            </w:tcBorders>
            <w:shd w:val="clear" w:color="auto" w:fill="auto"/>
            <w:vAlign w:val="bottom"/>
          </w:tcPr>
          <w:p w14:paraId="0577DA32" w14:textId="5DA79CBC"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tcBorders>
              <w:bottom w:val="single" w:sz="4" w:space="0" w:color="auto"/>
            </w:tcBorders>
            <w:shd w:val="clear" w:color="auto" w:fill="FAFAFA"/>
            <w:vAlign w:val="bottom"/>
          </w:tcPr>
          <w:p w14:paraId="61FA510E" w14:textId="016E998C" w:rsidR="003132CA" w:rsidRPr="00903DAE" w:rsidRDefault="00FA0AF5" w:rsidP="003132CA">
            <w:pPr>
              <w:ind w:right="-72"/>
              <w:jc w:val="right"/>
              <w:rPr>
                <w:rFonts w:ascii="Arial" w:hAnsi="Arial" w:cs="Arial"/>
                <w:sz w:val="18"/>
                <w:szCs w:val="18"/>
                <w:lang w:val="en-GB"/>
              </w:rPr>
            </w:pPr>
            <w:r w:rsidRPr="00903DAE">
              <w:rPr>
                <w:rFonts w:ascii="Arial" w:hAnsi="Arial" w:cs="Arial"/>
                <w:sz w:val="18"/>
                <w:szCs w:val="18"/>
                <w:lang w:val="en-GB"/>
              </w:rPr>
              <w:t>94,384</w:t>
            </w:r>
          </w:p>
        </w:tc>
        <w:tc>
          <w:tcPr>
            <w:tcW w:w="1290" w:type="dxa"/>
            <w:tcBorders>
              <w:bottom w:val="single" w:sz="4" w:space="0" w:color="auto"/>
            </w:tcBorders>
            <w:shd w:val="clear" w:color="auto" w:fill="auto"/>
            <w:vAlign w:val="bottom"/>
          </w:tcPr>
          <w:p w14:paraId="5B047C52" w14:textId="1C177738"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r>
      <w:tr w:rsidR="003132CA" w:rsidRPr="00903DAE" w14:paraId="39E780E8" w14:textId="77777777" w:rsidTr="00930AA6">
        <w:tc>
          <w:tcPr>
            <w:tcW w:w="4140" w:type="dxa"/>
            <w:shd w:val="clear" w:color="auto" w:fill="auto"/>
            <w:vAlign w:val="bottom"/>
          </w:tcPr>
          <w:p w14:paraId="7C279B84"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6860015"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2DBDD31D"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658BCD3"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7550DAD1" w14:textId="77777777" w:rsidR="003132CA" w:rsidRPr="00903DAE" w:rsidRDefault="003132CA" w:rsidP="003132CA">
            <w:pPr>
              <w:ind w:right="-72"/>
              <w:jc w:val="right"/>
              <w:rPr>
                <w:rFonts w:ascii="Arial" w:hAnsi="Arial" w:cs="Arial"/>
                <w:b/>
                <w:bCs/>
                <w:sz w:val="18"/>
                <w:szCs w:val="18"/>
              </w:rPr>
            </w:pPr>
          </w:p>
        </w:tc>
      </w:tr>
      <w:tr w:rsidR="003132CA" w:rsidRPr="00903DAE" w14:paraId="3BD0DDB0" w14:textId="77777777" w:rsidTr="00930AA6">
        <w:tc>
          <w:tcPr>
            <w:tcW w:w="4140" w:type="dxa"/>
            <w:shd w:val="clear" w:color="auto" w:fill="auto"/>
            <w:vAlign w:val="bottom"/>
          </w:tcPr>
          <w:p w14:paraId="48C6B6D9" w14:textId="621A007B"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Accrued income </w:t>
            </w:r>
            <w:r w:rsidRPr="00903DAE">
              <w:rPr>
                <w:rFonts w:ascii="Arial" w:hAnsi="Arial" w:cs="Arial"/>
                <w:spacing w:val="-2"/>
                <w:sz w:val="18"/>
                <w:szCs w:val="18"/>
              </w:rPr>
              <w:t xml:space="preserve">(Note </w:t>
            </w:r>
            <w:r w:rsidRPr="00903DAE">
              <w:rPr>
                <w:rFonts w:ascii="Arial" w:hAnsi="Arial" w:cs="Arial"/>
                <w:spacing w:val="-2"/>
                <w:sz w:val="18"/>
                <w:szCs w:val="18"/>
                <w:lang w:val="en-GB"/>
              </w:rPr>
              <w:t>1</w:t>
            </w:r>
            <w:r w:rsidR="0010550A" w:rsidRPr="00903DAE">
              <w:rPr>
                <w:rFonts w:ascii="Arial" w:hAnsi="Arial" w:cs="Arial"/>
                <w:spacing w:val="-2"/>
                <w:sz w:val="18"/>
                <w:szCs w:val="18"/>
                <w:lang w:val="en-GB"/>
              </w:rPr>
              <w:t>0</w:t>
            </w:r>
            <w:r w:rsidRPr="00903DAE">
              <w:rPr>
                <w:rFonts w:ascii="Arial" w:hAnsi="Arial" w:cs="Arial"/>
                <w:spacing w:val="-2"/>
                <w:sz w:val="18"/>
                <w:szCs w:val="18"/>
              </w:rPr>
              <w:t>)</w:t>
            </w:r>
          </w:p>
        </w:tc>
        <w:tc>
          <w:tcPr>
            <w:tcW w:w="1350" w:type="dxa"/>
            <w:shd w:val="clear" w:color="auto" w:fill="FAFAFA"/>
            <w:vAlign w:val="bottom"/>
          </w:tcPr>
          <w:p w14:paraId="0A618212" w14:textId="77777777" w:rsidR="003132CA" w:rsidRPr="00903DAE" w:rsidRDefault="003132CA" w:rsidP="003132CA">
            <w:pPr>
              <w:ind w:right="-72"/>
              <w:jc w:val="right"/>
              <w:rPr>
                <w:rFonts w:ascii="Arial" w:hAnsi="Arial" w:cs="Arial"/>
                <w:b/>
                <w:bCs/>
                <w:sz w:val="18"/>
                <w:szCs w:val="18"/>
              </w:rPr>
            </w:pPr>
          </w:p>
        </w:tc>
        <w:tc>
          <w:tcPr>
            <w:tcW w:w="1350" w:type="dxa"/>
            <w:shd w:val="clear" w:color="auto" w:fill="auto"/>
            <w:vAlign w:val="bottom"/>
          </w:tcPr>
          <w:p w14:paraId="59C79AD8" w14:textId="77777777" w:rsidR="003132CA" w:rsidRPr="00903DAE" w:rsidRDefault="003132CA" w:rsidP="003132CA">
            <w:pPr>
              <w:ind w:right="-72"/>
              <w:jc w:val="right"/>
              <w:rPr>
                <w:rFonts w:ascii="Arial" w:hAnsi="Arial" w:cs="Arial"/>
                <w:b/>
                <w:bCs/>
                <w:sz w:val="18"/>
                <w:szCs w:val="18"/>
              </w:rPr>
            </w:pPr>
          </w:p>
        </w:tc>
        <w:tc>
          <w:tcPr>
            <w:tcW w:w="1350" w:type="dxa"/>
            <w:shd w:val="clear" w:color="auto" w:fill="FAFAFA"/>
            <w:vAlign w:val="bottom"/>
          </w:tcPr>
          <w:p w14:paraId="598C340C" w14:textId="77777777" w:rsidR="003132CA" w:rsidRPr="00903DAE" w:rsidRDefault="003132CA" w:rsidP="003132CA">
            <w:pPr>
              <w:ind w:right="-72"/>
              <w:jc w:val="right"/>
              <w:rPr>
                <w:rFonts w:ascii="Arial" w:hAnsi="Arial" w:cs="Arial"/>
                <w:b/>
                <w:bCs/>
                <w:sz w:val="18"/>
                <w:szCs w:val="18"/>
              </w:rPr>
            </w:pPr>
          </w:p>
        </w:tc>
        <w:tc>
          <w:tcPr>
            <w:tcW w:w="1290" w:type="dxa"/>
            <w:shd w:val="clear" w:color="auto" w:fill="auto"/>
            <w:vAlign w:val="bottom"/>
          </w:tcPr>
          <w:p w14:paraId="72B5998E" w14:textId="77777777" w:rsidR="003132CA" w:rsidRPr="00903DAE" w:rsidRDefault="003132CA" w:rsidP="003132CA">
            <w:pPr>
              <w:ind w:right="-72"/>
              <w:jc w:val="right"/>
              <w:rPr>
                <w:rFonts w:ascii="Arial" w:hAnsi="Arial" w:cs="Arial"/>
                <w:b/>
                <w:bCs/>
                <w:sz w:val="18"/>
                <w:szCs w:val="18"/>
              </w:rPr>
            </w:pPr>
          </w:p>
        </w:tc>
      </w:tr>
      <w:tr w:rsidR="003132CA" w:rsidRPr="00903DAE" w14:paraId="70EDFCBB" w14:textId="77777777" w:rsidTr="00930AA6">
        <w:tc>
          <w:tcPr>
            <w:tcW w:w="4140" w:type="dxa"/>
            <w:shd w:val="clear" w:color="auto" w:fill="auto"/>
            <w:vAlign w:val="bottom"/>
          </w:tcPr>
          <w:p w14:paraId="56D58194" w14:textId="2DB8A6B4" w:rsidR="003132CA" w:rsidRPr="00903DAE" w:rsidRDefault="003132CA" w:rsidP="003132CA">
            <w:pPr>
              <w:ind w:left="435" w:right="-117"/>
              <w:rPr>
                <w:rFonts w:ascii="Arial" w:hAnsi="Arial" w:cs="Arial"/>
                <w:b/>
                <w:bCs/>
                <w:sz w:val="18"/>
                <w:szCs w:val="18"/>
              </w:rPr>
            </w:pPr>
            <w:r w:rsidRPr="00903DAE">
              <w:rPr>
                <w:rFonts w:ascii="Arial" w:hAnsi="Arial" w:cs="Arial"/>
                <w:sz w:val="18"/>
                <w:szCs w:val="18"/>
              </w:rPr>
              <w:t xml:space="preserve">   </w:t>
            </w:r>
            <w:r w:rsidR="00B87229" w:rsidRPr="00903DAE">
              <w:rPr>
                <w:rFonts w:ascii="Arial" w:hAnsi="Arial" w:cs="Arial"/>
                <w:spacing w:val="-2"/>
                <w:sz w:val="18"/>
                <w:szCs w:val="18"/>
              </w:rPr>
              <w:t>Subsidiaries</w:t>
            </w:r>
          </w:p>
        </w:tc>
        <w:tc>
          <w:tcPr>
            <w:tcW w:w="1350" w:type="dxa"/>
            <w:shd w:val="clear" w:color="auto" w:fill="FAFAFA"/>
            <w:vAlign w:val="bottom"/>
          </w:tcPr>
          <w:p w14:paraId="57D8E008" w14:textId="4CA12CC9" w:rsidR="003132CA" w:rsidRPr="00903DAE" w:rsidRDefault="00586617"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vAlign w:val="bottom"/>
          </w:tcPr>
          <w:p w14:paraId="361787DF" w14:textId="3E5A2F95"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shd w:val="clear" w:color="auto" w:fill="FAFAFA"/>
            <w:vAlign w:val="bottom"/>
          </w:tcPr>
          <w:p w14:paraId="3FC43E3E" w14:textId="3196D77F" w:rsidR="003132CA" w:rsidRPr="00903DAE" w:rsidRDefault="00DE47CE" w:rsidP="003132CA">
            <w:pPr>
              <w:ind w:right="-72"/>
              <w:jc w:val="right"/>
              <w:rPr>
                <w:rFonts w:ascii="Arial" w:hAnsi="Arial" w:cs="Arial"/>
                <w:sz w:val="18"/>
                <w:szCs w:val="18"/>
                <w:lang w:val="en-GB"/>
              </w:rPr>
            </w:pPr>
            <w:r w:rsidRPr="00903DAE">
              <w:rPr>
                <w:rFonts w:ascii="Arial" w:hAnsi="Arial" w:cs="Arial"/>
                <w:sz w:val="18"/>
                <w:szCs w:val="18"/>
                <w:lang w:val="en-GB"/>
              </w:rPr>
              <w:t>24,405</w:t>
            </w:r>
          </w:p>
        </w:tc>
        <w:tc>
          <w:tcPr>
            <w:tcW w:w="1290" w:type="dxa"/>
            <w:vAlign w:val="bottom"/>
          </w:tcPr>
          <w:p w14:paraId="6694AE42" w14:textId="3FC5FA19"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r>
      <w:tr w:rsidR="003F237A" w:rsidRPr="00903DAE" w14:paraId="62879735" w14:textId="77777777" w:rsidTr="00930AA6">
        <w:tc>
          <w:tcPr>
            <w:tcW w:w="4140" w:type="dxa"/>
            <w:shd w:val="clear" w:color="auto" w:fill="auto"/>
            <w:vAlign w:val="bottom"/>
          </w:tcPr>
          <w:p w14:paraId="532CFC1A" w14:textId="64623643" w:rsidR="003F237A" w:rsidRPr="00903DAE" w:rsidRDefault="00B87229" w:rsidP="003132CA">
            <w:pPr>
              <w:ind w:left="435" w:right="-117"/>
              <w:rPr>
                <w:rFonts w:ascii="Arial" w:hAnsi="Arial" w:cs="Arial"/>
                <w:sz w:val="18"/>
                <w:szCs w:val="18"/>
              </w:rPr>
            </w:pPr>
            <w:r w:rsidRPr="00903DAE">
              <w:rPr>
                <w:rFonts w:ascii="Arial" w:hAnsi="Arial" w:cs="Arial"/>
                <w:sz w:val="18"/>
                <w:szCs w:val="18"/>
              </w:rPr>
              <w:t xml:space="preserve">   Related parties</w:t>
            </w:r>
          </w:p>
        </w:tc>
        <w:tc>
          <w:tcPr>
            <w:tcW w:w="1350" w:type="dxa"/>
            <w:shd w:val="clear" w:color="auto" w:fill="FAFAFA"/>
            <w:vAlign w:val="bottom"/>
          </w:tcPr>
          <w:p w14:paraId="7FD04F2D" w14:textId="63D9C855" w:rsidR="003F237A" w:rsidRPr="00903DAE" w:rsidRDefault="00586617" w:rsidP="003132CA">
            <w:pPr>
              <w:ind w:right="-72"/>
              <w:jc w:val="right"/>
              <w:rPr>
                <w:rFonts w:ascii="Arial" w:hAnsi="Arial" w:cs="Arial"/>
                <w:sz w:val="18"/>
                <w:szCs w:val="18"/>
                <w:lang w:val="en-GB"/>
              </w:rPr>
            </w:pPr>
            <w:r w:rsidRPr="00903DAE">
              <w:rPr>
                <w:rFonts w:ascii="Arial" w:hAnsi="Arial" w:cs="Arial"/>
                <w:sz w:val="18"/>
                <w:szCs w:val="18"/>
                <w:lang w:val="en-GB"/>
              </w:rPr>
              <w:t>9,372,527</w:t>
            </w:r>
          </w:p>
        </w:tc>
        <w:tc>
          <w:tcPr>
            <w:tcW w:w="1350" w:type="dxa"/>
            <w:vAlign w:val="bottom"/>
          </w:tcPr>
          <w:p w14:paraId="757A7A77" w14:textId="133BB4FA" w:rsidR="003F237A" w:rsidRPr="00903DAE" w:rsidRDefault="00B220BD" w:rsidP="003132CA">
            <w:pPr>
              <w:ind w:right="-72"/>
              <w:jc w:val="right"/>
              <w:rPr>
                <w:rFonts w:ascii="Arial" w:hAnsi="Arial" w:cs="Arial"/>
                <w:sz w:val="18"/>
                <w:szCs w:val="18"/>
                <w:lang w:val="en-GB"/>
              </w:rPr>
            </w:pPr>
            <w:r w:rsidRPr="00903DAE">
              <w:rPr>
                <w:rFonts w:ascii="Arial" w:hAnsi="Arial" w:cs="Arial"/>
                <w:sz w:val="18"/>
                <w:szCs w:val="18"/>
                <w:lang w:val="en-GB"/>
              </w:rPr>
              <w:t>9,078,300</w:t>
            </w:r>
          </w:p>
        </w:tc>
        <w:tc>
          <w:tcPr>
            <w:tcW w:w="1350" w:type="dxa"/>
            <w:shd w:val="clear" w:color="auto" w:fill="FAFAFA"/>
            <w:vAlign w:val="bottom"/>
          </w:tcPr>
          <w:p w14:paraId="76B910A7" w14:textId="08E3C451" w:rsidR="003F237A" w:rsidRPr="00903DAE" w:rsidRDefault="00DE47CE" w:rsidP="003132CA">
            <w:pPr>
              <w:ind w:right="-72"/>
              <w:jc w:val="right"/>
              <w:rPr>
                <w:rFonts w:ascii="Arial" w:hAnsi="Arial" w:cs="Arial"/>
                <w:sz w:val="18"/>
                <w:szCs w:val="18"/>
                <w:lang w:val="en-GB"/>
              </w:rPr>
            </w:pPr>
            <w:r w:rsidRPr="00903DAE">
              <w:rPr>
                <w:rFonts w:ascii="Arial" w:hAnsi="Arial" w:cs="Arial"/>
                <w:sz w:val="18"/>
                <w:szCs w:val="18"/>
                <w:lang w:val="en-GB"/>
              </w:rPr>
              <w:t>9,372,527</w:t>
            </w:r>
          </w:p>
        </w:tc>
        <w:tc>
          <w:tcPr>
            <w:tcW w:w="1290" w:type="dxa"/>
            <w:vAlign w:val="bottom"/>
          </w:tcPr>
          <w:p w14:paraId="34C0C663" w14:textId="14D50A17" w:rsidR="003F237A" w:rsidRPr="00903DAE" w:rsidRDefault="00297409" w:rsidP="003132CA">
            <w:pPr>
              <w:ind w:right="-72"/>
              <w:jc w:val="right"/>
              <w:rPr>
                <w:rFonts w:ascii="Arial" w:hAnsi="Arial" w:cs="Arial"/>
                <w:sz w:val="18"/>
                <w:szCs w:val="18"/>
                <w:lang w:val="en-GB"/>
              </w:rPr>
            </w:pPr>
            <w:r w:rsidRPr="00903DAE">
              <w:rPr>
                <w:rFonts w:ascii="Arial" w:hAnsi="Arial" w:cs="Arial"/>
                <w:sz w:val="18"/>
                <w:szCs w:val="18"/>
                <w:lang w:val="en-GB"/>
              </w:rPr>
              <w:t>9,078,300</w:t>
            </w:r>
          </w:p>
        </w:tc>
      </w:tr>
      <w:tr w:rsidR="003132CA" w:rsidRPr="00903DAE" w14:paraId="6F978B7F" w14:textId="77777777" w:rsidTr="00930AA6">
        <w:tc>
          <w:tcPr>
            <w:tcW w:w="4140" w:type="dxa"/>
            <w:shd w:val="clear" w:color="auto" w:fill="auto"/>
            <w:vAlign w:val="bottom"/>
          </w:tcPr>
          <w:p w14:paraId="75057B34" w14:textId="11A4930A" w:rsidR="003132CA" w:rsidRPr="00903DAE" w:rsidRDefault="003132CA" w:rsidP="003132CA">
            <w:pPr>
              <w:ind w:left="435" w:right="-117"/>
              <w:rPr>
                <w:rFonts w:ascii="Arial" w:hAnsi="Arial" w:cs="Arial"/>
                <w:sz w:val="18"/>
                <w:szCs w:val="18"/>
              </w:rPr>
            </w:pPr>
            <w:r w:rsidRPr="00903DAE">
              <w:rPr>
                <w:rFonts w:ascii="Arial" w:hAnsi="Arial" w:cs="Arial"/>
                <w:sz w:val="18"/>
                <w:szCs w:val="18"/>
              </w:rPr>
              <w:t xml:space="preserve">   </w:t>
            </w:r>
            <w:r w:rsidR="00B87229" w:rsidRPr="00903DAE">
              <w:rPr>
                <w:rFonts w:ascii="Arial" w:hAnsi="Arial" w:cs="Arial"/>
                <w:spacing w:val="-2"/>
                <w:sz w:val="18"/>
                <w:szCs w:val="18"/>
              </w:rPr>
              <w:t>Joint venture</w:t>
            </w:r>
          </w:p>
        </w:tc>
        <w:tc>
          <w:tcPr>
            <w:tcW w:w="1350" w:type="dxa"/>
            <w:tcBorders>
              <w:top w:val="nil"/>
              <w:left w:val="nil"/>
              <w:bottom w:val="single" w:sz="4" w:space="0" w:color="auto"/>
              <w:right w:val="nil"/>
            </w:tcBorders>
            <w:shd w:val="clear" w:color="auto" w:fill="FAFAFA"/>
            <w:vAlign w:val="bottom"/>
          </w:tcPr>
          <w:p w14:paraId="6E548208" w14:textId="666958B6" w:rsidR="003132CA" w:rsidRPr="00903DAE" w:rsidRDefault="00586617" w:rsidP="003132CA">
            <w:pPr>
              <w:ind w:right="-72"/>
              <w:jc w:val="right"/>
              <w:rPr>
                <w:rFonts w:ascii="Arial" w:hAnsi="Arial" w:cs="Arial"/>
                <w:sz w:val="18"/>
                <w:szCs w:val="18"/>
                <w:lang w:val="en-GB"/>
              </w:rPr>
            </w:pPr>
            <w:r w:rsidRPr="00903DAE">
              <w:rPr>
                <w:rFonts w:ascii="Arial" w:hAnsi="Arial" w:cs="Arial"/>
                <w:sz w:val="18"/>
                <w:szCs w:val="18"/>
                <w:lang w:val="en-GB"/>
              </w:rPr>
              <w:t>409,000</w:t>
            </w:r>
          </w:p>
        </w:tc>
        <w:tc>
          <w:tcPr>
            <w:tcW w:w="1350" w:type="dxa"/>
            <w:tcBorders>
              <w:top w:val="nil"/>
              <w:left w:val="nil"/>
              <w:bottom w:val="single" w:sz="4" w:space="0" w:color="auto"/>
              <w:right w:val="nil"/>
            </w:tcBorders>
            <w:vAlign w:val="bottom"/>
          </w:tcPr>
          <w:p w14:paraId="3B0D6EC2" w14:textId="69689EBC" w:rsidR="003132CA" w:rsidRPr="00903DAE" w:rsidRDefault="00B220BD" w:rsidP="003132CA">
            <w:pPr>
              <w:ind w:right="-72"/>
              <w:jc w:val="right"/>
              <w:rPr>
                <w:rFonts w:ascii="Arial" w:hAnsi="Arial" w:cs="Arial"/>
                <w:sz w:val="18"/>
                <w:szCs w:val="18"/>
                <w:cs/>
                <w:lang w:val="en-GB"/>
              </w:rPr>
            </w:pPr>
            <w:r w:rsidRPr="00903DAE">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0D5EDA14" w14:textId="24EEFBC5" w:rsidR="003132CA" w:rsidRPr="00903DAE" w:rsidRDefault="00DE47CE" w:rsidP="003132CA">
            <w:pPr>
              <w:ind w:right="-72"/>
              <w:jc w:val="right"/>
              <w:rPr>
                <w:rFonts w:ascii="Arial" w:hAnsi="Arial" w:cs="Arial"/>
                <w:sz w:val="18"/>
                <w:szCs w:val="18"/>
                <w:cs/>
                <w:lang w:val="en-GB"/>
              </w:rPr>
            </w:pPr>
            <w:r w:rsidRPr="00903DAE">
              <w:rPr>
                <w:rFonts w:ascii="Arial" w:hAnsi="Arial" w:cs="Arial"/>
                <w:sz w:val="18"/>
                <w:szCs w:val="18"/>
                <w:lang w:val="en-GB"/>
              </w:rPr>
              <w:t>-</w:t>
            </w:r>
          </w:p>
        </w:tc>
        <w:tc>
          <w:tcPr>
            <w:tcW w:w="1290" w:type="dxa"/>
            <w:tcBorders>
              <w:top w:val="nil"/>
              <w:left w:val="nil"/>
              <w:bottom w:val="single" w:sz="4" w:space="0" w:color="auto"/>
              <w:right w:val="nil"/>
            </w:tcBorders>
            <w:vAlign w:val="bottom"/>
          </w:tcPr>
          <w:p w14:paraId="0AE0DD54" w14:textId="6DD61791" w:rsidR="003132CA" w:rsidRPr="00903DAE" w:rsidRDefault="00297409" w:rsidP="003132CA">
            <w:pPr>
              <w:ind w:right="-72"/>
              <w:jc w:val="right"/>
              <w:rPr>
                <w:rFonts w:ascii="Arial" w:hAnsi="Arial" w:cs="Arial"/>
                <w:sz w:val="18"/>
                <w:szCs w:val="18"/>
                <w:cs/>
                <w:lang w:val="en-GB"/>
              </w:rPr>
            </w:pPr>
            <w:r w:rsidRPr="00903DAE">
              <w:rPr>
                <w:rFonts w:ascii="Arial" w:hAnsi="Arial" w:cs="Arial"/>
                <w:sz w:val="18"/>
                <w:szCs w:val="18"/>
                <w:lang w:val="en-GB"/>
              </w:rPr>
              <w:t>-</w:t>
            </w:r>
          </w:p>
        </w:tc>
      </w:tr>
      <w:tr w:rsidR="003132CA" w:rsidRPr="00903DAE" w14:paraId="782B6257" w14:textId="77777777" w:rsidTr="00930AA6">
        <w:tc>
          <w:tcPr>
            <w:tcW w:w="4140" w:type="dxa"/>
            <w:shd w:val="clear" w:color="auto" w:fill="auto"/>
            <w:vAlign w:val="bottom"/>
          </w:tcPr>
          <w:p w14:paraId="23CF78E1"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95D1F63"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3489F607"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BB034F3"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21EC0FEB" w14:textId="77777777" w:rsidR="003132CA" w:rsidRPr="00903DAE" w:rsidRDefault="003132CA" w:rsidP="003132CA">
            <w:pPr>
              <w:ind w:right="-72"/>
              <w:jc w:val="right"/>
              <w:rPr>
                <w:rFonts w:ascii="Arial" w:hAnsi="Arial" w:cs="Arial"/>
                <w:b/>
                <w:bCs/>
                <w:sz w:val="18"/>
                <w:szCs w:val="18"/>
              </w:rPr>
            </w:pPr>
          </w:p>
        </w:tc>
      </w:tr>
      <w:tr w:rsidR="003132CA" w:rsidRPr="00903DAE" w14:paraId="382B3A71" w14:textId="77777777" w:rsidTr="00930AA6">
        <w:tc>
          <w:tcPr>
            <w:tcW w:w="4140" w:type="dxa"/>
            <w:shd w:val="clear" w:color="auto" w:fill="auto"/>
            <w:vAlign w:val="bottom"/>
          </w:tcPr>
          <w:p w14:paraId="336897BF" w14:textId="77777777" w:rsidR="003132CA" w:rsidRPr="00903DAE" w:rsidRDefault="003132CA" w:rsidP="003132C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E9242D8" w14:textId="06B7830B" w:rsidR="003132CA" w:rsidRPr="00903DAE" w:rsidRDefault="00586617" w:rsidP="003132CA">
            <w:pPr>
              <w:ind w:right="-72"/>
              <w:jc w:val="right"/>
              <w:rPr>
                <w:rFonts w:ascii="Arial" w:hAnsi="Arial" w:cs="Arial"/>
                <w:sz w:val="18"/>
                <w:szCs w:val="18"/>
              </w:rPr>
            </w:pPr>
            <w:r w:rsidRPr="00903DAE">
              <w:rPr>
                <w:rFonts w:ascii="Arial" w:hAnsi="Arial" w:cs="Arial"/>
                <w:sz w:val="18"/>
                <w:szCs w:val="18"/>
              </w:rPr>
              <w:t>9,781,527</w:t>
            </w:r>
          </w:p>
        </w:tc>
        <w:tc>
          <w:tcPr>
            <w:tcW w:w="1350" w:type="dxa"/>
            <w:tcBorders>
              <w:bottom w:val="single" w:sz="4" w:space="0" w:color="auto"/>
            </w:tcBorders>
            <w:shd w:val="clear" w:color="auto" w:fill="auto"/>
            <w:vAlign w:val="bottom"/>
          </w:tcPr>
          <w:p w14:paraId="5C1B24BF" w14:textId="6C6A11DF"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9,078,300</w:t>
            </w:r>
          </w:p>
        </w:tc>
        <w:tc>
          <w:tcPr>
            <w:tcW w:w="1350" w:type="dxa"/>
            <w:tcBorders>
              <w:bottom w:val="single" w:sz="4" w:space="0" w:color="auto"/>
            </w:tcBorders>
            <w:shd w:val="clear" w:color="auto" w:fill="FAFAFA"/>
            <w:vAlign w:val="bottom"/>
          </w:tcPr>
          <w:p w14:paraId="185D89C8" w14:textId="1FCEE464" w:rsidR="003132CA" w:rsidRPr="00903DAE" w:rsidRDefault="00DE47CE" w:rsidP="003132CA">
            <w:pPr>
              <w:ind w:right="-72"/>
              <w:jc w:val="right"/>
              <w:rPr>
                <w:rFonts w:ascii="Arial" w:hAnsi="Arial" w:cs="Arial"/>
                <w:sz w:val="18"/>
                <w:szCs w:val="18"/>
              </w:rPr>
            </w:pPr>
            <w:r w:rsidRPr="00903DAE">
              <w:rPr>
                <w:rFonts w:ascii="Arial" w:hAnsi="Arial" w:cs="Arial"/>
                <w:sz w:val="18"/>
                <w:szCs w:val="18"/>
              </w:rPr>
              <w:t>9,396,932</w:t>
            </w:r>
          </w:p>
        </w:tc>
        <w:tc>
          <w:tcPr>
            <w:tcW w:w="1290" w:type="dxa"/>
            <w:tcBorders>
              <w:bottom w:val="single" w:sz="4" w:space="0" w:color="auto"/>
            </w:tcBorders>
            <w:shd w:val="clear" w:color="auto" w:fill="auto"/>
            <w:vAlign w:val="bottom"/>
          </w:tcPr>
          <w:p w14:paraId="577B81B1" w14:textId="21FC1EB6"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rPr>
              <w:t>9,078,300</w:t>
            </w:r>
          </w:p>
        </w:tc>
      </w:tr>
      <w:tr w:rsidR="003132CA" w:rsidRPr="00903DAE" w14:paraId="71CE8B67" w14:textId="77777777" w:rsidTr="00930AA6">
        <w:tc>
          <w:tcPr>
            <w:tcW w:w="4140" w:type="dxa"/>
            <w:shd w:val="clear" w:color="auto" w:fill="auto"/>
            <w:vAlign w:val="bottom"/>
          </w:tcPr>
          <w:p w14:paraId="6D6DE467" w14:textId="77777777" w:rsidR="003132CA" w:rsidRPr="00903DAE" w:rsidRDefault="003132CA" w:rsidP="003132C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BE03E14"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54BA4614"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91F4BAE"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10A70098" w14:textId="77777777" w:rsidR="003132CA" w:rsidRPr="00903DAE" w:rsidRDefault="003132CA" w:rsidP="003132CA">
            <w:pPr>
              <w:ind w:right="-72"/>
              <w:jc w:val="right"/>
              <w:rPr>
                <w:rFonts w:ascii="Arial" w:hAnsi="Arial" w:cs="Arial"/>
                <w:b/>
                <w:bCs/>
                <w:sz w:val="18"/>
                <w:szCs w:val="18"/>
              </w:rPr>
            </w:pPr>
          </w:p>
        </w:tc>
      </w:tr>
      <w:tr w:rsidR="003132CA" w:rsidRPr="00903DAE" w14:paraId="60DBDD71" w14:textId="77777777" w:rsidTr="00930AA6">
        <w:tc>
          <w:tcPr>
            <w:tcW w:w="4140" w:type="dxa"/>
            <w:shd w:val="clear" w:color="auto" w:fill="auto"/>
            <w:vAlign w:val="bottom"/>
          </w:tcPr>
          <w:p w14:paraId="32493609" w14:textId="77777777" w:rsidR="006E6378"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Contract assets - current portion </w:t>
            </w:r>
          </w:p>
          <w:p w14:paraId="1BC6D380" w14:textId="481C91CA" w:rsidR="003132CA" w:rsidRPr="00903DAE" w:rsidRDefault="006E6378" w:rsidP="003132CA">
            <w:pPr>
              <w:ind w:left="435" w:right="-117"/>
              <w:rPr>
                <w:rFonts w:ascii="Arial" w:hAnsi="Arial" w:cs="Arial"/>
                <w:b/>
                <w:bCs/>
                <w:sz w:val="18"/>
                <w:szCs w:val="18"/>
              </w:rPr>
            </w:pPr>
            <w:r w:rsidRPr="00903DAE">
              <w:rPr>
                <w:rFonts w:ascii="Arial" w:hAnsi="Arial" w:cs="Arial"/>
                <w:b/>
                <w:bCs/>
                <w:sz w:val="18"/>
                <w:szCs w:val="18"/>
              </w:rPr>
              <w:t xml:space="preserve">   </w:t>
            </w:r>
            <w:r w:rsidR="003132CA" w:rsidRPr="00903DAE">
              <w:rPr>
                <w:rFonts w:ascii="Arial" w:hAnsi="Arial" w:cs="Arial"/>
                <w:spacing w:val="-2"/>
                <w:sz w:val="18"/>
                <w:szCs w:val="18"/>
              </w:rPr>
              <w:t xml:space="preserve">(Note </w:t>
            </w:r>
            <w:r w:rsidR="003132CA" w:rsidRPr="00903DAE">
              <w:rPr>
                <w:rFonts w:ascii="Arial" w:hAnsi="Arial" w:cs="Arial"/>
                <w:spacing w:val="-2"/>
                <w:sz w:val="18"/>
                <w:szCs w:val="18"/>
                <w:lang w:val="en-GB"/>
              </w:rPr>
              <w:t>2</w:t>
            </w:r>
            <w:r w:rsidR="0010550A" w:rsidRPr="00903DAE">
              <w:rPr>
                <w:rFonts w:ascii="Arial" w:hAnsi="Arial" w:cs="Arial"/>
                <w:spacing w:val="-2"/>
                <w:sz w:val="18"/>
                <w:szCs w:val="18"/>
                <w:lang w:val="en-GB"/>
              </w:rPr>
              <w:t>6</w:t>
            </w:r>
            <w:r w:rsidR="003132CA" w:rsidRPr="00903DAE">
              <w:rPr>
                <w:rFonts w:ascii="Arial" w:hAnsi="Arial" w:cs="Arial"/>
                <w:spacing w:val="-2"/>
                <w:sz w:val="18"/>
                <w:szCs w:val="18"/>
                <w:lang w:val="en-GB"/>
              </w:rPr>
              <w:t>.1</w:t>
            </w:r>
            <w:r w:rsidR="003132CA" w:rsidRPr="00903DAE">
              <w:rPr>
                <w:rFonts w:ascii="Arial" w:hAnsi="Arial" w:cs="Arial"/>
                <w:spacing w:val="-2"/>
                <w:sz w:val="18"/>
                <w:szCs w:val="18"/>
              </w:rPr>
              <w:t>)</w:t>
            </w:r>
          </w:p>
        </w:tc>
        <w:tc>
          <w:tcPr>
            <w:tcW w:w="1350" w:type="dxa"/>
            <w:shd w:val="clear" w:color="auto" w:fill="FAFAFA"/>
            <w:vAlign w:val="bottom"/>
          </w:tcPr>
          <w:p w14:paraId="35AC8A53" w14:textId="77777777" w:rsidR="003132CA" w:rsidRPr="00903DAE" w:rsidRDefault="003132CA" w:rsidP="003132CA">
            <w:pPr>
              <w:ind w:right="-72"/>
              <w:jc w:val="right"/>
              <w:rPr>
                <w:rFonts w:ascii="Arial" w:hAnsi="Arial" w:cs="Arial"/>
                <w:b/>
                <w:bCs/>
                <w:sz w:val="18"/>
                <w:szCs w:val="18"/>
              </w:rPr>
            </w:pPr>
          </w:p>
        </w:tc>
        <w:tc>
          <w:tcPr>
            <w:tcW w:w="1350" w:type="dxa"/>
            <w:shd w:val="clear" w:color="auto" w:fill="auto"/>
            <w:vAlign w:val="bottom"/>
          </w:tcPr>
          <w:p w14:paraId="37436E2A" w14:textId="77777777" w:rsidR="003132CA" w:rsidRPr="00903DAE" w:rsidRDefault="003132CA" w:rsidP="003132CA">
            <w:pPr>
              <w:ind w:right="-72"/>
              <w:jc w:val="right"/>
              <w:rPr>
                <w:rFonts w:ascii="Arial" w:hAnsi="Arial" w:cs="Arial"/>
                <w:b/>
                <w:bCs/>
                <w:sz w:val="18"/>
                <w:szCs w:val="18"/>
              </w:rPr>
            </w:pPr>
          </w:p>
        </w:tc>
        <w:tc>
          <w:tcPr>
            <w:tcW w:w="1350" w:type="dxa"/>
            <w:shd w:val="clear" w:color="auto" w:fill="FAFAFA"/>
            <w:vAlign w:val="bottom"/>
          </w:tcPr>
          <w:p w14:paraId="30E61D32" w14:textId="77777777" w:rsidR="003132CA" w:rsidRPr="00903DAE" w:rsidRDefault="003132CA" w:rsidP="003132CA">
            <w:pPr>
              <w:ind w:right="-72"/>
              <w:jc w:val="right"/>
              <w:rPr>
                <w:rFonts w:ascii="Arial" w:hAnsi="Arial" w:cs="Arial"/>
                <w:b/>
                <w:bCs/>
                <w:sz w:val="18"/>
                <w:szCs w:val="18"/>
              </w:rPr>
            </w:pPr>
          </w:p>
        </w:tc>
        <w:tc>
          <w:tcPr>
            <w:tcW w:w="1290" w:type="dxa"/>
            <w:shd w:val="clear" w:color="auto" w:fill="auto"/>
            <w:vAlign w:val="bottom"/>
          </w:tcPr>
          <w:p w14:paraId="06FADC23" w14:textId="77777777" w:rsidR="003132CA" w:rsidRPr="00903DAE" w:rsidRDefault="003132CA" w:rsidP="003132CA">
            <w:pPr>
              <w:ind w:right="-72"/>
              <w:jc w:val="right"/>
              <w:rPr>
                <w:rFonts w:ascii="Arial" w:hAnsi="Arial" w:cs="Arial"/>
                <w:b/>
                <w:bCs/>
                <w:sz w:val="18"/>
                <w:szCs w:val="18"/>
              </w:rPr>
            </w:pPr>
          </w:p>
        </w:tc>
      </w:tr>
      <w:tr w:rsidR="00C54E9D" w:rsidRPr="00903DAE" w14:paraId="1CD1F2A7" w14:textId="77777777" w:rsidTr="00930AA6">
        <w:tc>
          <w:tcPr>
            <w:tcW w:w="4140" w:type="dxa"/>
            <w:shd w:val="clear" w:color="auto" w:fill="auto"/>
            <w:vAlign w:val="bottom"/>
          </w:tcPr>
          <w:p w14:paraId="6D9FF7D8" w14:textId="436F1830" w:rsidR="00C54E9D" w:rsidRPr="00903DAE" w:rsidRDefault="00C54E9D" w:rsidP="003132CA">
            <w:pPr>
              <w:ind w:left="435" w:right="-117"/>
              <w:rPr>
                <w:rFonts w:ascii="Arial" w:hAnsi="Arial" w:cs="Arial"/>
                <w:b/>
                <w:bCs/>
                <w:sz w:val="18"/>
                <w:szCs w:val="18"/>
                <w:cs/>
              </w:rPr>
            </w:pPr>
            <w:r w:rsidRPr="00903DAE">
              <w:rPr>
                <w:rFonts w:ascii="Arial" w:hAnsi="Arial" w:cs="Arial"/>
                <w:b/>
                <w:bCs/>
                <w:sz w:val="18"/>
                <w:szCs w:val="18"/>
              </w:rPr>
              <w:t xml:space="preserve">   </w:t>
            </w:r>
            <w:r w:rsidR="000E613A" w:rsidRPr="00903DAE">
              <w:rPr>
                <w:rFonts w:ascii="Arial" w:hAnsi="Arial" w:cs="Arial"/>
                <w:spacing w:val="-2"/>
                <w:sz w:val="18"/>
                <w:szCs w:val="18"/>
              </w:rPr>
              <w:t>Subsidiaries</w:t>
            </w:r>
          </w:p>
        </w:tc>
        <w:tc>
          <w:tcPr>
            <w:tcW w:w="1350" w:type="dxa"/>
            <w:shd w:val="clear" w:color="auto" w:fill="FAFAFA"/>
            <w:vAlign w:val="bottom"/>
          </w:tcPr>
          <w:p w14:paraId="2CF400B9" w14:textId="393F1F84" w:rsidR="00C54E9D" w:rsidRPr="00903DAE" w:rsidRDefault="0069222D"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shd w:val="clear" w:color="auto" w:fill="auto"/>
            <w:vAlign w:val="bottom"/>
          </w:tcPr>
          <w:p w14:paraId="27CC7860" w14:textId="08C7E0BE" w:rsidR="00C54E9D" w:rsidRPr="00903DAE" w:rsidRDefault="00FC0B5C" w:rsidP="003132CA">
            <w:pPr>
              <w:ind w:right="-72"/>
              <w:jc w:val="right"/>
              <w:rPr>
                <w:rFonts w:ascii="Arial" w:hAnsi="Arial" w:cs="Arial"/>
                <w:sz w:val="18"/>
                <w:szCs w:val="18"/>
              </w:rPr>
            </w:pPr>
            <w:r w:rsidRPr="00903DAE">
              <w:rPr>
                <w:rFonts w:ascii="Arial" w:hAnsi="Arial" w:cs="Arial"/>
                <w:sz w:val="18"/>
                <w:szCs w:val="18"/>
              </w:rPr>
              <w:t>-</w:t>
            </w:r>
          </w:p>
        </w:tc>
        <w:tc>
          <w:tcPr>
            <w:tcW w:w="1350" w:type="dxa"/>
            <w:shd w:val="clear" w:color="auto" w:fill="FAFAFA"/>
            <w:vAlign w:val="bottom"/>
          </w:tcPr>
          <w:p w14:paraId="6A32B312" w14:textId="78BAA11A" w:rsidR="00C54E9D" w:rsidRPr="00903DAE" w:rsidRDefault="00FC0B5C" w:rsidP="003132CA">
            <w:pPr>
              <w:ind w:right="-72"/>
              <w:jc w:val="right"/>
              <w:rPr>
                <w:rFonts w:ascii="Arial" w:hAnsi="Arial" w:cs="Arial"/>
                <w:sz w:val="18"/>
                <w:szCs w:val="18"/>
              </w:rPr>
            </w:pPr>
            <w:r w:rsidRPr="00903DAE">
              <w:rPr>
                <w:rFonts w:ascii="Arial" w:hAnsi="Arial" w:cs="Arial"/>
                <w:sz w:val="18"/>
                <w:szCs w:val="18"/>
              </w:rPr>
              <w:t>1,988,620</w:t>
            </w:r>
          </w:p>
        </w:tc>
        <w:tc>
          <w:tcPr>
            <w:tcW w:w="1290" w:type="dxa"/>
            <w:shd w:val="clear" w:color="auto" w:fill="auto"/>
            <w:vAlign w:val="bottom"/>
          </w:tcPr>
          <w:p w14:paraId="360C9C38" w14:textId="6C3476E7" w:rsidR="00C54E9D" w:rsidRPr="00903DAE" w:rsidRDefault="006309D2" w:rsidP="003132CA">
            <w:pPr>
              <w:ind w:right="-72"/>
              <w:jc w:val="right"/>
              <w:rPr>
                <w:rFonts w:ascii="Arial" w:hAnsi="Arial" w:cs="Arial"/>
                <w:sz w:val="18"/>
                <w:szCs w:val="18"/>
              </w:rPr>
            </w:pPr>
            <w:r w:rsidRPr="00903DAE">
              <w:rPr>
                <w:rFonts w:ascii="Arial" w:hAnsi="Arial" w:cs="Arial"/>
                <w:sz w:val="18"/>
                <w:szCs w:val="18"/>
              </w:rPr>
              <w:t>-</w:t>
            </w:r>
          </w:p>
        </w:tc>
      </w:tr>
      <w:tr w:rsidR="003132CA" w:rsidRPr="00903DAE" w14:paraId="75C559B0" w14:textId="77777777" w:rsidTr="00930AA6">
        <w:tc>
          <w:tcPr>
            <w:tcW w:w="4140" w:type="dxa"/>
            <w:shd w:val="clear" w:color="auto" w:fill="auto"/>
            <w:vAlign w:val="bottom"/>
          </w:tcPr>
          <w:p w14:paraId="6DCB10C3" w14:textId="50DFA8B3" w:rsidR="003132CA" w:rsidRPr="00903DAE" w:rsidRDefault="003132CA" w:rsidP="003132CA">
            <w:pPr>
              <w:ind w:left="435" w:right="-117"/>
              <w:rPr>
                <w:rFonts w:ascii="Arial" w:hAnsi="Arial" w:cs="Arial"/>
                <w:b/>
                <w:bCs/>
                <w:sz w:val="18"/>
                <w:szCs w:val="18"/>
              </w:rPr>
            </w:pPr>
            <w:r w:rsidRPr="00903DAE">
              <w:rPr>
                <w:rFonts w:ascii="Arial" w:hAnsi="Arial" w:cs="Arial"/>
                <w:sz w:val="18"/>
                <w:szCs w:val="18"/>
              </w:rPr>
              <w:t xml:space="preserve">   </w:t>
            </w:r>
            <w:r w:rsidR="00C54E9D" w:rsidRPr="00903DAE">
              <w:rPr>
                <w:rFonts w:ascii="Arial" w:hAnsi="Arial" w:cs="Arial"/>
                <w:spacing w:val="-2"/>
                <w:sz w:val="18"/>
                <w:szCs w:val="18"/>
              </w:rPr>
              <w:t>Shareholders</w:t>
            </w:r>
          </w:p>
        </w:tc>
        <w:tc>
          <w:tcPr>
            <w:tcW w:w="1350" w:type="dxa"/>
            <w:tcBorders>
              <w:top w:val="nil"/>
              <w:left w:val="nil"/>
              <w:bottom w:val="single" w:sz="4" w:space="0" w:color="auto"/>
              <w:right w:val="nil"/>
            </w:tcBorders>
            <w:shd w:val="clear" w:color="auto" w:fill="FAFAFA"/>
            <w:vAlign w:val="bottom"/>
          </w:tcPr>
          <w:p w14:paraId="224F0B71" w14:textId="440F018A" w:rsidR="003132CA" w:rsidRPr="00903DAE" w:rsidRDefault="00E53ACE" w:rsidP="003132CA">
            <w:pPr>
              <w:ind w:right="-72"/>
              <w:jc w:val="right"/>
              <w:rPr>
                <w:rFonts w:ascii="Arial" w:hAnsi="Arial" w:cs="Arial"/>
                <w:sz w:val="18"/>
                <w:szCs w:val="18"/>
                <w:lang w:val="en-GB"/>
              </w:rPr>
            </w:pPr>
            <w:r w:rsidRPr="00903DAE">
              <w:rPr>
                <w:rFonts w:ascii="Arial" w:hAnsi="Arial" w:cs="Arial"/>
                <w:sz w:val="18"/>
                <w:szCs w:val="18"/>
                <w:lang w:val="en-GB"/>
              </w:rPr>
              <w:t>114,643</w:t>
            </w:r>
          </w:p>
        </w:tc>
        <w:tc>
          <w:tcPr>
            <w:tcW w:w="1350" w:type="dxa"/>
            <w:tcBorders>
              <w:top w:val="nil"/>
              <w:left w:val="nil"/>
              <w:bottom w:val="single" w:sz="4" w:space="0" w:color="auto"/>
              <w:right w:val="nil"/>
            </w:tcBorders>
            <w:vAlign w:val="bottom"/>
          </w:tcPr>
          <w:p w14:paraId="4D76B89B" w14:textId="77E2732D"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5E94E1E2" w14:textId="36CD4816" w:rsidR="003132CA" w:rsidRPr="00903DAE" w:rsidRDefault="00FC0B5C" w:rsidP="003132CA">
            <w:pPr>
              <w:ind w:right="-72"/>
              <w:jc w:val="right"/>
              <w:rPr>
                <w:rFonts w:ascii="Arial" w:hAnsi="Arial" w:cs="Arial"/>
                <w:sz w:val="18"/>
                <w:szCs w:val="18"/>
                <w:lang w:val="en-GB"/>
              </w:rPr>
            </w:pPr>
            <w:r w:rsidRPr="00903DAE">
              <w:rPr>
                <w:rFonts w:ascii="Arial" w:hAnsi="Arial" w:cs="Arial"/>
                <w:sz w:val="18"/>
                <w:szCs w:val="18"/>
                <w:lang w:val="en-GB"/>
              </w:rPr>
              <w:t>114,643</w:t>
            </w:r>
          </w:p>
        </w:tc>
        <w:tc>
          <w:tcPr>
            <w:tcW w:w="1290" w:type="dxa"/>
            <w:tcBorders>
              <w:top w:val="nil"/>
              <w:left w:val="nil"/>
              <w:bottom w:val="single" w:sz="4" w:space="0" w:color="auto"/>
              <w:right w:val="nil"/>
            </w:tcBorders>
            <w:vAlign w:val="bottom"/>
          </w:tcPr>
          <w:p w14:paraId="10AA7133" w14:textId="1A6DDF41"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w:t>
            </w:r>
          </w:p>
        </w:tc>
      </w:tr>
      <w:tr w:rsidR="003132CA" w:rsidRPr="00903DAE" w14:paraId="41133564" w14:textId="77777777" w:rsidTr="00930AA6">
        <w:tc>
          <w:tcPr>
            <w:tcW w:w="4140" w:type="dxa"/>
            <w:shd w:val="clear" w:color="auto" w:fill="auto"/>
            <w:vAlign w:val="bottom"/>
          </w:tcPr>
          <w:p w14:paraId="2F0E9C91" w14:textId="77777777" w:rsidR="003132CA" w:rsidRPr="00903DAE" w:rsidRDefault="003132CA" w:rsidP="003132C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E99223E"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33C38DE0"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70268CAF"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11F00C44" w14:textId="77777777" w:rsidR="003132CA" w:rsidRPr="00903DAE" w:rsidRDefault="003132CA" w:rsidP="003132CA">
            <w:pPr>
              <w:ind w:right="-72"/>
              <w:jc w:val="right"/>
              <w:rPr>
                <w:rFonts w:ascii="Arial" w:hAnsi="Arial" w:cs="Arial"/>
                <w:b/>
                <w:bCs/>
                <w:sz w:val="18"/>
                <w:szCs w:val="18"/>
              </w:rPr>
            </w:pPr>
          </w:p>
        </w:tc>
      </w:tr>
      <w:tr w:rsidR="003132CA" w:rsidRPr="00903DAE" w14:paraId="6F13967E" w14:textId="77777777" w:rsidTr="00930AA6">
        <w:trPr>
          <w:trHeight w:val="81"/>
        </w:trPr>
        <w:tc>
          <w:tcPr>
            <w:tcW w:w="4140" w:type="dxa"/>
            <w:shd w:val="clear" w:color="auto" w:fill="auto"/>
            <w:vAlign w:val="bottom"/>
          </w:tcPr>
          <w:p w14:paraId="18F40902" w14:textId="77777777" w:rsidR="003132CA" w:rsidRPr="00903DAE" w:rsidRDefault="003132CA" w:rsidP="003132CA">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650A56BC" w14:textId="19E333CF" w:rsidR="003132CA" w:rsidRPr="00903DAE" w:rsidRDefault="009D0CFE" w:rsidP="003132CA">
            <w:pPr>
              <w:ind w:right="-72"/>
              <w:jc w:val="right"/>
              <w:rPr>
                <w:rFonts w:ascii="Arial" w:hAnsi="Arial" w:cs="Arial"/>
                <w:sz w:val="18"/>
                <w:szCs w:val="18"/>
                <w:lang w:val="en-GB"/>
              </w:rPr>
            </w:pPr>
            <w:r w:rsidRPr="00903DAE">
              <w:rPr>
                <w:rFonts w:ascii="Arial" w:hAnsi="Arial" w:cs="Arial"/>
                <w:sz w:val="18"/>
                <w:szCs w:val="18"/>
                <w:lang w:val="en-GB"/>
              </w:rPr>
              <w:t>114,643</w:t>
            </w:r>
          </w:p>
        </w:tc>
        <w:tc>
          <w:tcPr>
            <w:tcW w:w="1350" w:type="dxa"/>
            <w:tcBorders>
              <w:top w:val="nil"/>
              <w:left w:val="nil"/>
              <w:bottom w:val="single" w:sz="4" w:space="0" w:color="auto"/>
              <w:right w:val="nil"/>
            </w:tcBorders>
            <w:vAlign w:val="bottom"/>
          </w:tcPr>
          <w:p w14:paraId="58AE4F4D" w14:textId="7DB95295" w:rsidR="003132CA" w:rsidRPr="00903DAE" w:rsidRDefault="003132CA" w:rsidP="003132CA">
            <w:pPr>
              <w:ind w:right="-72"/>
              <w:jc w:val="right"/>
              <w:rPr>
                <w:rFonts w:ascii="Arial" w:hAnsi="Arial" w:cs="Arial"/>
                <w:sz w:val="18"/>
                <w:szCs w:val="18"/>
                <w:lang w:val="en-GB"/>
              </w:rPr>
            </w:pPr>
            <w:r w:rsidRPr="00903DAE">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3225111E" w14:textId="6D56E560" w:rsidR="003132CA" w:rsidRPr="00903DAE" w:rsidRDefault="00FC0B5C" w:rsidP="003132CA">
            <w:pPr>
              <w:ind w:right="-72"/>
              <w:jc w:val="right"/>
              <w:rPr>
                <w:rFonts w:ascii="Arial" w:hAnsi="Arial" w:cs="Arial"/>
                <w:sz w:val="18"/>
                <w:szCs w:val="18"/>
                <w:lang w:val="en-GB"/>
              </w:rPr>
            </w:pPr>
            <w:r w:rsidRPr="00903DAE">
              <w:rPr>
                <w:rFonts w:ascii="Arial" w:hAnsi="Arial" w:cs="Arial"/>
                <w:sz w:val="18"/>
                <w:szCs w:val="18"/>
                <w:lang w:val="en-GB"/>
              </w:rPr>
              <w:t>2,103,263</w:t>
            </w:r>
          </w:p>
        </w:tc>
        <w:tc>
          <w:tcPr>
            <w:tcW w:w="1290" w:type="dxa"/>
            <w:tcBorders>
              <w:top w:val="nil"/>
              <w:left w:val="nil"/>
              <w:bottom w:val="single" w:sz="4" w:space="0" w:color="auto"/>
              <w:right w:val="nil"/>
            </w:tcBorders>
            <w:vAlign w:val="bottom"/>
          </w:tcPr>
          <w:p w14:paraId="530E8510" w14:textId="0A62344D" w:rsidR="003132CA" w:rsidRPr="00903DAE" w:rsidRDefault="003132CA" w:rsidP="003132CA">
            <w:pPr>
              <w:ind w:right="-72"/>
              <w:jc w:val="right"/>
              <w:rPr>
                <w:rFonts w:ascii="Arial" w:hAnsi="Arial" w:cs="Arial"/>
                <w:sz w:val="18"/>
                <w:szCs w:val="18"/>
                <w:cs/>
                <w:lang w:val="en-GB"/>
              </w:rPr>
            </w:pPr>
            <w:r w:rsidRPr="00903DAE">
              <w:rPr>
                <w:rFonts w:ascii="Arial" w:hAnsi="Arial" w:cs="Arial"/>
                <w:sz w:val="18"/>
                <w:szCs w:val="18"/>
                <w:lang w:val="en-GB"/>
              </w:rPr>
              <w:t>-</w:t>
            </w:r>
          </w:p>
        </w:tc>
      </w:tr>
      <w:tr w:rsidR="003132CA" w:rsidRPr="00903DAE" w14:paraId="18412433" w14:textId="77777777" w:rsidTr="00C81177">
        <w:tc>
          <w:tcPr>
            <w:tcW w:w="4140" w:type="dxa"/>
            <w:shd w:val="clear" w:color="auto" w:fill="auto"/>
            <w:vAlign w:val="bottom"/>
          </w:tcPr>
          <w:p w14:paraId="3F78A42D"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23F3388"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1DA8B270"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BD237D8"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7AB54C68" w14:textId="77777777" w:rsidR="003132CA" w:rsidRPr="00903DAE" w:rsidRDefault="003132CA" w:rsidP="003132CA">
            <w:pPr>
              <w:ind w:right="-72"/>
              <w:jc w:val="right"/>
              <w:rPr>
                <w:rFonts w:ascii="Arial" w:hAnsi="Arial" w:cs="Arial"/>
                <w:b/>
                <w:bCs/>
                <w:sz w:val="18"/>
                <w:szCs w:val="18"/>
              </w:rPr>
            </w:pPr>
          </w:p>
        </w:tc>
      </w:tr>
      <w:tr w:rsidR="003132CA" w:rsidRPr="00903DAE" w14:paraId="0A7C3A3C" w14:textId="77777777" w:rsidTr="00C81177">
        <w:trPr>
          <w:trHeight w:val="81"/>
        </w:trPr>
        <w:tc>
          <w:tcPr>
            <w:tcW w:w="4140" w:type="dxa"/>
            <w:shd w:val="clear" w:color="auto" w:fill="auto"/>
            <w:vAlign w:val="bottom"/>
          </w:tcPr>
          <w:p w14:paraId="16167A18" w14:textId="39C210ED"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Prepayments project costs </w:t>
            </w:r>
          </w:p>
        </w:tc>
        <w:tc>
          <w:tcPr>
            <w:tcW w:w="1350" w:type="dxa"/>
            <w:shd w:val="clear" w:color="auto" w:fill="FAFAFA"/>
            <w:vAlign w:val="bottom"/>
          </w:tcPr>
          <w:p w14:paraId="77569BB8" w14:textId="77777777" w:rsidR="003132CA" w:rsidRPr="00903DAE" w:rsidRDefault="003132CA" w:rsidP="003132CA">
            <w:pPr>
              <w:ind w:right="-72"/>
              <w:jc w:val="right"/>
              <w:rPr>
                <w:rFonts w:ascii="Arial" w:hAnsi="Arial" w:cs="Arial"/>
                <w:sz w:val="18"/>
                <w:szCs w:val="18"/>
              </w:rPr>
            </w:pPr>
          </w:p>
        </w:tc>
        <w:tc>
          <w:tcPr>
            <w:tcW w:w="1350" w:type="dxa"/>
            <w:vAlign w:val="bottom"/>
          </w:tcPr>
          <w:p w14:paraId="50A0DA1A"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45DC05D1" w14:textId="77777777" w:rsidR="003132CA" w:rsidRPr="00903DAE" w:rsidRDefault="003132CA" w:rsidP="003132CA">
            <w:pPr>
              <w:ind w:right="-72"/>
              <w:jc w:val="right"/>
              <w:rPr>
                <w:rFonts w:ascii="Arial" w:hAnsi="Arial" w:cs="Arial"/>
                <w:sz w:val="18"/>
                <w:szCs w:val="18"/>
              </w:rPr>
            </w:pPr>
          </w:p>
        </w:tc>
        <w:tc>
          <w:tcPr>
            <w:tcW w:w="1290" w:type="dxa"/>
            <w:vAlign w:val="bottom"/>
          </w:tcPr>
          <w:p w14:paraId="24D7EBC2" w14:textId="77777777" w:rsidR="003132CA" w:rsidRPr="00903DAE" w:rsidRDefault="003132CA" w:rsidP="003132CA">
            <w:pPr>
              <w:ind w:right="-72"/>
              <w:jc w:val="right"/>
              <w:rPr>
                <w:rFonts w:ascii="Arial" w:hAnsi="Arial" w:cs="Arial"/>
                <w:sz w:val="18"/>
                <w:szCs w:val="18"/>
              </w:rPr>
            </w:pPr>
          </w:p>
        </w:tc>
      </w:tr>
      <w:tr w:rsidR="003132CA" w:rsidRPr="00903DAE" w14:paraId="3DC21017" w14:textId="77777777" w:rsidTr="00C81177">
        <w:trPr>
          <w:trHeight w:val="81"/>
        </w:trPr>
        <w:tc>
          <w:tcPr>
            <w:tcW w:w="4140" w:type="dxa"/>
            <w:shd w:val="clear" w:color="auto" w:fill="auto"/>
            <w:vAlign w:val="bottom"/>
          </w:tcPr>
          <w:p w14:paraId="5AD2D195" w14:textId="65101B21"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   </w:t>
            </w:r>
            <w:r w:rsidR="006E6378" w:rsidRPr="00903DAE">
              <w:rPr>
                <w:rFonts w:ascii="Arial" w:hAnsi="Arial" w:cs="Arial"/>
                <w:b/>
                <w:bCs/>
                <w:sz w:val="18"/>
                <w:szCs w:val="18"/>
              </w:rPr>
              <w:t xml:space="preserve">- current </w:t>
            </w:r>
            <w:r w:rsidRPr="00903DAE">
              <w:rPr>
                <w:rFonts w:ascii="Arial" w:hAnsi="Arial" w:cs="Arial"/>
                <w:b/>
                <w:bCs/>
                <w:sz w:val="18"/>
                <w:szCs w:val="18"/>
              </w:rPr>
              <w:t xml:space="preserve">portion </w:t>
            </w:r>
            <w:r w:rsidRPr="00903DAE">
              <w:rPr>
                <w:rFonts w:ascii="Arial" w:hAnsi="Arial" w:cs="Arial"/>
                <w:spacing w:val="-2"/>
                <w:sz w:val="18"/>
                <w:szCs w:val="18"/>
              </w:rPr>
              <w:t xml:space="preserve">(Note </w:t>
            </w:r>
            <w:r w:rsidRPr="00903DAE">
              <w:rPr>
                <w:rFonts w:ascii="Arial" w:hAnsi="Arial" w:cs="Arial"/>
                <w:spacing w:val="-2"/>
                <w:sz w:val="18"/>
                <w:szCs w:val="18"/>
                <w:lang w:val="en-GB"/>
              </w:rPr>
              <w:t>1</w:t>
            </w:r>
            <w:r w:rsidR="0010550A" w:rsidRPr="00903DAE">
              <w:rPr>
                <w:rFonts w:ascii="Arial" w:hAnsi="Arial" w:cs="Arial"/>
                <w:spacing w:val="-2"/>
                <w:sz w:val="18"/>
                <w:szCs w:val="18"/>
                <w:lang w:val="en-GB"/>
              </w:rPr>
              <w:t>0</w:t>
            </w:r>
            <w:r w:rsidRPr="00903DAE">
              <w:rPr>
                <w:rFonts w:ascii="Arial" w:hAnsi="Arial" w:cs="Arial"/>
                <w:spacing w:val="-2"/>
                <w:sz w:val="18"/>
                <w:szCs w:val="18"/>
              </w:rPr>
              <w:t xml:space="preserve"> and </w:t>
            </w:r>
            <w:r w:rsidRPr="00903DAE">
              <w:rPr>
                <w:rFonts w:ascii="Arial" w:hAnsi="Arial" w:cs="Arial"/>
                <w:spacing w:val="-2"/>
                <w:sz w:val="18"/>
                <w:szCs w:val="18"/>
                <w:lang w:val="en-GB"/>
              </w:rPr>
              <w:t>2</w:t>
            </w:r>
            <w:r w:rsidR="0010550A" w:rsidRPr="00903DAE">
              <w:rPr>
                <w:rFonts w:ascii="Arial" w:hAnsi="Arial" w:cs="Arial"/>
                <w:spacing w:val="-2"/>
                <w:sz w:val="18"/>
                <w:szCs w:val="18"/>
                <w:lang w:val="en-GB"/>
              </w:rPr>
              <w:t>6</w:t>
            </w:r>
            <w:r w:rsidRPr="00903DAE">
              <w:rPr>
                <w:rFonts w:ascii="Arial" w:hAnsi="Arial" w:cs="Arial"/>
                <w:spacing w:val="-2"/>
                <w:sz w:val="18"/>
                <w:szCs w:val="18"/>
              </w:rPr>
              <w:t>.</w:t>
            </w:r>
            <w:r w:rsidRPr="00903DAE">
              <w:rPr>
                <w:rFonts w:ascii="Arial" w:hAnsi="Arial" w:cs="Arial"/>
                <w:spacing w:val="-2"/>
                <w:sz w:val="18"/>
                <w:szCs w:val="18"/>
                <w:lang w:val="en-GB"/>
              </w:rPr>
              <w:t>2</w:t>
            </w:r>
            <w:r w:rsidRPr="00903DAE">
              <w:rPr>
                <w:rFonts w:ascii="Arial" w:hAnsi="Arial" w:cs="Arial"/>
                <w:spacing w:val="-2"/>
                <w:sz w:val="18"/>
                <w:szCs w:val="18"/>
              </w:rPr>
              <w:t>)</w:t>
            </w:r>
          </w:p>
        </w:tc>
        <w:tc>
          <w:tcPr>
            <w:tcW w:w="1350" w:type="dxa"/>
            <w:shd w:val="clear" w:color="auto" w:fill="FAFAFA"/>
            <w:vAlign w:val="bottom"/>
          </w:tcPr>
          <w:p w14:paraId="64BF2D66" w14:textId="77777777" w:rsidR="003132CA" w:rsidRPr="00903DAE" w:rsidRDefault="003132CA" w:rsidP="003132CA">
            <w:pPr>
              <w:ind w:right="-72"/>
              <w:jc w:val="right"/>
              <w:rPr>
                <w:rFonts w:ascii="Arial" w:hAnsi="Arial" w:cs="Arial"/>
                <w:sz w:val="18"/>
                <w:szCs w:val="18"/>
              </w:rPr>
            </w:pPr>
          </w:p>
        </w:tc>
        <w:tc>
          <w:tcPr>
            <w:tcW w:w="1350" w:type="dxa"/>
            <w:vAlign w:val="bottom"/>
          </w:tcPr>
          <w:p w14:paraId="153D8DF4"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757B92B1" w14:textId="77777777" w:rsidR="003132CA" w:rsidRPr="00903DAE" w:rsidRDefault="003132CA" w:rsidP="003132CA">
            <w:pPr>
              <w:ind w:right="-72"/>
              <w:jc w:val="right"/>
              <w:rPr>
                <w:rFonts w:ascii="Arial" w:hAnsi="Arial" w:cs="Arial"/>
                <w:sz w:val="18"/>
                <w:szCs w:val="18"/>
              </w:rPr>
            </w:pPr>
          </w:p>
        </w:tc>
        <w:tc>
          <w:tcPr>
            <w:tcW w:w="1290" w:type="dxa"/>
            <w:vAlign w:val="bottom"/>
          </w:tcPr>
          <w:p w14:paraId="20B79454" w14:textId="77777777" w:rsidR="003132CA" w:rsidRPr="00903DAE" w:rsidRDefault="003132CA" w:rsidP="003132CA">
            <w:pPr>
              <w:ind w:right="-72"/>
              <w:jc w:val="right"/>
              <w:rPr>
                <w:rFonts w:ascii="Arial" w:hAnsi="Arial" w:cs="Arial"/>
                <w:sz w:val="18"/>
                <w:szCs w:val="18"/>
              </w:rPr>
            </w:pPr>
          </w:p>
        </w:tc>
      </w:tr>
      <w:tr w:rsidR="003132CA" w:rsidRPr="00903DAE" w14:paraId="0262AA40" w14:textId="77777777" w:rsidTr="00C81177">
        <w:trPr>
          <w:trHeight w:val="81"/>
        </w:trPr>
        <w:tc>
          <w:tcPr>
            <w:tcW w:w="4140" w:type="dxa"/>
            <w:shd w:val="clear" w:color="auto" w:fill="auto"/>
            <w:vAlign w:val="bottom"/>
          </w:tcPr>
          <w:p w14:paraId="58F01753" w14:textId="1207931E" w:rsidR="003132CA" w:rsidRPr="00903DAE" w:rsidRDefault="003132CA" w:rsidP="003132CA">
            <w:pPr>
              <w:ind w:left="435" w:right="-117"/>
              <w:rPr>
                <w:rFonts w:ascii="Arial" w:hAnsi="Arial" w:cs="Arial"/>
                <w:sz w:val="18"/>
                <w:szCs w:val="18"/>
              </w:rPr>
            </w:pPr>
            <w:r w:rsidRPr="00903DAE">
              <w:rPr>
                <w:rFonts w:ascii="Arial" w:hAnsi="Arial" w:cs="Arial"/>
                <w:sz w:val="18"/>
                <w:szCs w:val="18"/>
              </w:rPr>
              <w:t xml:space="preserve">   </w:t>
            </w:r>
            <w:r w:rsidR="00F10775" w:rsidRPr="00903DAE">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0DBBA43F" w14:textId="47A3A836" w:rsidR="003132CA" w:rsidRPr="00903DAE" w:rsidRDefault="00F10775"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7298B73C" w14:textId="6A951EA8"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67BA7B65" w14:textId="5F70463E" w:rsidR="003132CA" w:rsidRPr="00903DAE" w:rsidRDefault="00F10775" w:rsidP="003132CA">
            <w:pPr>
              <w:ind w:right="-72"/>
              <w:jc w:val="right"/>
              <w:rPr>
                <w:rFonts w:ascii="Arial" w:hAnsi="Arial" w:cs="Arial"/>
                <w:sz w:val="18"/>
                <w:szCs w:val="18"/>
              </w:rPr>
            </w:pPr>
            <w:r w:rsidRPr="00903DAE">
              <w:rPr>
                <w:rFonts w:ascii="Arial" w:hAnsi="Arial" w:cs="Arial"/>
                <w:sz w:val="18"/>
                <w:szCs w:val="18"/>
              </w:rPr>
              <w:t>2,294,462</w:t>
            </w:r>
          </w:p>
        </w:tc>
        <w:tc>
          <w:tcPr>
            <w:tcW w:w="1290" w:type="dxa"/>
            <w:tcBorders>
              <w:bottom w:val="single" w:sz="4" w:space="0" w:color="auto"/>
            </w:tcBorders>
            <w:vAlign w:val="bottom"/>
          </w:tcPr>
          <w:p w14:paraId="781CC29B" w14:textId="7F95C927"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3,939,938</w:t>
            </w:r>
          </w:p>
        </w:tc>
      </w:tr>
      <w:tr w:rsidR="003132CA" w:rsidRPr="00903DAE" w14:paraId="6D65F7F0" w14:textId="77777777" w:rsidTr="00C81177">
        <w:trPr>
          <w:trHeight w:val="81"/>
        </w:trPr>
        <w:tc>
          <w:tcPr>
            <w:tcW w:w="4140" w:type="dxa"/>
            <w:shd w:val="clear" w:color="auto" w:fill="auto"/>
            <w:vAlign w:val="bottom"/>
          </w:tcPr>
          <w:p w14:paraId="1E2A0922"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4DAD1374"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vAlign w:val="bottom"/>
          </w:tcPr>
          <w:p w14:paraId="03D0192B"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16239CC"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vAlign w:val="bottom"/>
          </w:tcPr>
          <w:p w14:paraId="10502346" w14:textId="77777777" w:rsidR="003132CA" w:rsidRPr="00903DAE" w:rsidRDefault="003132CA" w:rsidP="003132CA">
            <w:pPr>
              <w:ind w:right="-72"/>
              <w:jc w:val="right"/>
              <w:rPr>
                <w:rFonts w:ascii="Arial" w:hAnsi="Arial" w:cs="Arial"/>
                <w:b/>
                <w:bCs/>
                <w:sz w:val="18"/>
                <w:szCs w:val="18"/>
              </w:rPr>
            </w:pPr>
          </w:p>
        </w:tc>
      </w:tr>
      <w:tr w:rsidR="003132CA" w:rsidRPr="00903DAE" w14:paraId="69601F28" w14:textId="77777777" w:rsidTr="00C81177">
        <w:trPr>
          <w:trHeight w:val="81"/>
        </w:trPr>
        <w:tc>
          <w:tcPr>
            <w:tcW w:w="4140" w:type="dxa"/>
            <w:shd w:val="clear" w:color="auto" w:fill="auto"/>
            <w:vAlign w:val="bottom"/>
          </w:tcPr>
          <w:p w14:paraId="7BE5A546" w14:textId="77777777" w:rsidR="003132CA" w:rsidRPr="00903DAE" w:rsidRDefault="003132CA" w:rsidP="003132C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4026EA2" w14:textId="6C78EFF0" w:rsidR="003132CA" w:rsidRPr="00903DAE" w:rsidRDefault="00F10775"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5C5B0E99" w14:textId="48B1EF6E"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2C4BE3F1" w14:textId="27290186" w:rsidR="003132CA" w:rsidRPr="00903DAE" w:rsidRDefault="00F10775" w:rsidP="003132CA">
            <w:pPr>
              <w:ind w:right="-72"/>
              <w:jc w:val="right"/>
              <w:rPr>
                <w:rFonts w:ascii="Arial" w:hAnsi="Arial" w:cs="Arial"/>
                <w:sz w:val="18"/>
                <w:szCs w:val="18"/>
              </w:rPr>
            </w:pPr>
            <w:r w:rsidRPr="00903DAE">
              <w:rPr>
                <w:rFonts w:ascii="Arial" w:hAnsi="Arial" w:cs="Arial"/>
                <w:sz w:val="18"/>
                <w:szCs w:val="18"/>
              </w:rPr>
              <w:t>2,294,462</w:t>
            </w:r>
          </w:p>
        </w:tc>
        <w:tc>
          <w:tcPr>
            <w:tcW w:w="1290" w:type="dxa"/>
            <w:tcBorders>
              <w:bottom w:val="single" w:sz="4" w:space="0" w:color="auto"/>
            </w:tcBorders>
            <w:vAlign w:val="bottom"/>
          </w:tcPr>
          <w:p w14:paraId="76745EA7" w14:textId="7584DCF2"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3,939,938</w:t>
            </w:r>
          </w:p>
        </w:tc>
      </w:tr>
      <w:tr w:rsidR="003132CA" w:rsidRPr="00903DAE" w14:paraId="22B23DC2" w14:textId="77777777" w:rsidTr="00C81177">
        <w:trPr>
          <w:trHeight w:val="81"/>
        </w:trPr>
        <w:tc>
          <w:tcPr>
            <w:tcW w:w="4140" w:type="dxa"/>
            <w:shd w:val="clear" w:color="auto" w:fill="auto"/>
            <w:vAlign w:val="bottom"/>
          </w:tcPr>
          <w:p w14:paraId="2798305A" w14:textId="77777777" w:rsidR="003132CA" w:rsidRPr="00903DAE" w:rsidRDefault="003132CA" w:rsidP="003132CA">
            <w:pPr>
              <w:ind w:left="435" w:right="-117"/>
              <w:rPr>
                <w:rFonts w:ascii="Arial" w:hAnsi="Arial" w:cs="Arial"/>
                <w:sz w:val="18"/>
                <w:szCs w:val="18"/>
              </w:rPr>
            </w:pPr>
          </w:p>
        </w:tc>
        <w:tc>
          <w:tcPr>
            <w:tcW w:w="1350" w:type="dxa"/>
            <w:shd w:val="clear" w:color="auto" w:fill="FAFAFA"/>
            <w:vAlign w:val="bottom"/>
          </w:tcPr>
          <w:p w14:paraId="1483B8FA" w14:textId="77777777" w:rsidR="003132CA" w:rsidRPr="00903DAE" w:rsidRDefault="003132CA" w:rsidP="003132CA">
            <w:pPr>
              <w:ind w:right="-72"/>
              <w:jc w:val="right"/>
              <w:rPr>
                <w:rFonts w:ascii="Arial" w:hAnsi="Arial" w:cs="Arial"/>
                <w:sz w:val="18"/>
                <w:szCs w:val="18"/>
              </w:rPr>
            </w:pPr>
          </w:p>
        </w:tc>
        <w:tc>
          <w:tcPr>
            <w:tcW w:w="1350" w:type="dxa"/>
            <w:vAlign w:val="bottom"/>
          </w:tcPr>
          <w:p w14:paraId="1C5BFEDA"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104CB53C" w14:textId="77777777" w:rsidR="003132CA" w:rsidRPr="00903DAE" w:rsidRDefault="003132CA" w:rsidP="003132CA">
            <w:pPr>
              <w:ind w:right="-72"/>
              <w:jc w:val="right"/>
              <w:rPr>
                <w:rFonts w:ascii="Arial" w:hAnsi="Arial" w:cs="Arial"/>
                <w:sz w:val="18"/>
                <w:szCs w:val="18"/>
              </w:rPr>
            </w:pPr>
          </w:p>
        </w:tc>
        <w:tc>
          <w:tcPr>
            <w:tcW w:w="1290" w:type="dxa"/>
            <w:vAlign w:val="bottom"/>
          </w:tcPr>
          <w:p w14:paraId="69D16F93" w14:textId="77777777" w:rsidR="003132CA" w:rsidRPr="00903DAE" w:rsidRDefault="003132CA" w:rsidP="003132CA">
            <w:pPr>
              <w:ind w:right="-72"/>
              <w:jc w:val="right"/>
              <w:rPr>
                <w:rFonts w:ascii="Arial" w:hAnsi="Arial" w:cs="Arial"/>
                <w:sz w:val="18"/>
                <w:szCs w:val="18"/>
              </w:rPr>
            </w:pPr>
          </w:p>
        </w:tc>
      </w:tr>
      <w:tr w:rsidR="003132CA" w:rsidRPr="00903DAE" w14:paraId="752DD5EA" w14:textId="77777777" w:rsidTr="00C81177">
        <w:trPr>
          <w:trHeight w:val="81"/>
        </w:trPr>
        <w:tc>
          <w:tcPr>
            <w:tcW w:w="4140" w:type="dxa"/>
            <w:shd w:val="clear" w:color="auto" w:fill="auto"/>
            <w:vAlign w:val="bottom"/>
          </w:tcPr>
          <w:p w14:paraId="2AF80FC6" w14:textId="77777777"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Prepayments project costs - non-current </w:t>
            </w:r>
          </w:p>
        </w:tc>
        <w:tc>
          <w:tcPr>
            <w:tcW w:w="1350" w:type="dxa"/>
            <w:shd w:val="clear" w:color="auto" w:fill="FAFAFA"/>
            <w:vAlign w:val="bottom"/>
          </w:tcPr>
          <w:p w14:paraId="0981DFAC" w14:textId="77777777" w:rsidR="003132CA" w:rsidRPr="00903DAE" w:rsidRDefault="003132CA" w:rsidP="003132CA">
            <w:pPr>
              <w:ind w:right="-72"/>
              <w:jc w:val="right"/>
              <w:rPr>
                <w:rFonts w:ascii="Arial" w:hAnsi="Arial" w:cs="Arial"/>
                <w:sz w:val="18"/>
                <w:szCs w:val="18"/>
              </w:rPr>
            </w:pPr>
          </w:p>
        </w:tc>
        <w:tc>
          <w:tcPr>
            <w:tcW w:w="1350" w:type="dxa"/>
            <w:vAlign w:val="bottom"/>
          </w:tcPr>
          <w:p w14:paraId="566E7A90"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6760BF2D" w14:textId="77777777" w:rsidR="003132CA" w:rsidRPr="00903DAE" w:rsidRDefault="003132CA" w:rsidP="003132CA">
            <w:pPr>
              <w:ind w:right="-72"/>
              <w:jc w:val="right"/>
              <w:rPr>
                <w:rFonts w:ascii="Arial" w:hAnsi="Arial" w:cs="Arial"/>
                <w:sz w:val="18"/>
                <w:szCs w:val="18"/>
              </w:rPr>
            </w:pPr>
          </w:p>
        </w:tc>
        <w:tc>
          <w:tcPr>
            <w:tcW w:w="1290" w:type="dxa"/>
            <w:vAlign w:val="bottom"/>
          </w:tcPr>
          <w:p w14:paraId="05930B86" w14:textId="77777777" w:rsidR="003132CA" w:rsidRPr="00903DAE" w:rsidRDefault="003132CA" w:rsidP="003132CA">
            <w:pPr>
              <w:ind w:right="-72"/>
              <w:jc w:val="right"/>
              <w:rPr>
                <w:rFonts w:ascii="Arial" w:hAnsi="Arial" w:cs="Arial"/>
                <w:sz w:val="18"/>
                <w:szCs w:val="18"/>
              </w:rPr>
            </w:pPr>
          </w:p>
        </w:tc>
      </w:tr>
      <w:tr w:rsidR="003132CA" w:rsidRPr="00903DAE" w14:paraId="67CEC0F7" w14:textId="77777777" w:rsidTr="00C81177">
        <w:trPr>
          <w:trHeight w:val="81"/>
        </w:trPr>
        <w:tc>
          <w:tcPr>
            <w:tcW w:w="4140" w:type="dxa"/>
            <w:shd w:val="clear" w:color="auto" w:fill="auto"/>
            <w:vAlign w:val="bottom"/>
          </w:tcPr>
          <w:p w14:paraId="7A7461B9" w14:textId="4CB9FB04" w:rsidR="003132CA" w:rsidRPr="00903DAE" w:rsidRDefault="003132CA" w:rsidP="003132CA">
            <w:pPr>
              <w:ind w:left="435" w:right="-117"/>
              <w:rPr>
                <w:rFonts w:ascii="Arial" w:hAnsi="Arial" w:cs="Arial"/>
                <w:b/>
                <w:bCs/>
                <w:sz w:val="18"/>
                <w:szCs w:val="18"/>
              </w:rPr>
            </w:pPr>
            <w:r w:rsidRPr="00903DAE">
              <w:rPr>
                <w:rFonts w:ascii="Arial" w:hAnsi="Arial" w:cs="Arial"/>
                <w:b/>
                <w:bCs/>
                <w:sz w:val="18"/>
                <w:szCs w:val="18"/>
              </w:rPr>
              <w:t xml:space="preserve">   portion </w:t>
            </w:r>
            <w:r w:rsidRPr="00903DAE">
              <w:rPr>
                <w:rFonts w:ascii="Arial" w:hAnsi="Arial" w:cs="Arial"/>
                <w:spacing w:val="-2"/>
                <w:sz w:val="18"/>
                <w:szCs w:val="18"/>
              </w:rPr>
              <w:t xml:space="preserve">(Note </w:t>
            </w:r>
            <w:r w:rsidRPr="00903DAE">
              <w:rPr>
                <w:rFonts w:ascii="Arial" w:hAnsi="Arial" w:cs="Arial"/>
                <w:spacing w:val="-2"/>
                <w:sz w:val="18"/>
                <w:szCs w:val="18"/>
                <w:lang w:val="en-GB"/>
              </w:rPr>
              <w:t>2</w:t>
            </w:r>
            <w:r w:rsidR="0010550A" w:rsidRPr="00903DAE">
              <w:rPr>
                <w:rFonts w:ascii="Arial" w:hAnsi="Arial" w:cs="Arial"/>
                <w:spacing w:val="-2"/>
                <w:sz w:val="18"/>
                <w:szCs w:val="18"/>
                <w:lang w:val="en-GB"/>
              </w:rPr>
              <w:t>6</w:t>
            </w:r>
            <w:r w:rsidRPr="00903DAE">
              <w:rPr>
                <w:rFonts w:ascii="Arial" w:hAnsi="Arial" w:cs="Arial"/>
                <w:spacing w:val="-2"/>
                <w:sz w:val="18"/>
                <w:szCs w:val="18"/>
              </w:rPr>
              <w:t>.</w:t>
            </w:r>
            <w:r w:rsidRPr="00903DAE">
              <w:rPr>
                <w:rFonts w:ascii="Arial" w:hAnsi="Arial" w:cs="Arial"/>
                <w:spacing w:val="-2"/>
                <w:sz w:val="18"/>
                <w:szCs w:val="18"/>
                <w:lang w:val="en-GB"/>
              </w:rPr>
              <w:t>2</w:t>
            </w:r>
            <w:r w:rsidRPr="00903DAE">
              <w:rPr>
                <w:rFonts w:ascii="Arial" w:hAnsi="Arial" w:cs="Arial"/>
                <w:spacing w:val="-2"/>
                <w:sz w:val="18"/>
                <w:szCs w:val="18"/>
              </w:rPr>
              <w:t>)</w:t>
            </w:r>
          </w:p>
        </w:tc>
        <w:tc>
          <w:tcPr>
            <w:tcW w:w="1350" w:type="dxa"/>
            <w:shd w:val="clear" w:color="auto" w:fill="FAFAFA"/>
            <w:vAlign w:val="bottom"/>
          </w:tcPr>
          <w:p w14:paraId="5DD5EFD0" w14:textId="77777777" w:rsidR="003132CA" w:rsidRPr="00903DAE" w:rsidRDefault="003132CA" w:rsidP="003132CA">
            <w:pPr>
              <w:ind w:right="-72"/>
              <w:jc w:val="right"/>
              <w:rPr>
                <w:rFonts w:ascii="Arial" w:hAnsi="Arial" w:cs="Arial"/>
                <w:sz w:val="18"/>
                <w:szCs w:val="18"/>
              </w:rPr>
            </w:pPr>
          </w:p>
        </w:tc>
        <w:tc>
          <w:tcPr>
            <w:tcW w:w="1350" w:type="dxa"/>
            <w:vAlign w:val="bottom"/>
          </w:tcPr>
          <w:p w14:paraId="735DF745" w14:textId="77777777" w:rsidR="003132CA" w:rsidRPr="00903DAE" w:rsidRDefault="003132CA" w:rsidP="003132CA">
            <w:pPr>
              <w:ind w:right="-72"/>
              <w:jc w:val="right"/>
              <w:rPr>
                <w:rFonts w:ascii="Arial" w:hAnsi="Arial" w:cs="Arial"/>
                <w:sz w:val="18"/>
                <w:szCs w:val="18"/>
              </w:rPr>
            </w:pPr>
          </w:p>
        </w:tc>
        <w:tc>
          <w:tcPr>
            <w:tcW w:w="1350" w:type="dxa"/>
            <w:shd w:val="clear" w:color="auto" w:fill="FAFAFA"/>
            <w:vAlign w:val="bottom"/>
          </w:tcPr>
          <w:p w14:paraId="76E403CE" w14:textId="77777777" w:rsidR="003132CA" w:rsidRPr="00903DAE" w:rsidRDefault="003132CA" w:rsidP="003132CA">
            <w:pPr>
              <w:ind w:right="-72"/>
              <w:jc w:val="right"/>
              <w:rPr>
                <w:rFonts w:ascii="Arial" w:hAnsi="Arial" w:cs="Arial"/>
                <w:sz w:val="18"/>
                <w:szCs w:val="18"/>
              </w:rPr>
            </w:pPr>
          </w:p>
        </w:tc>
        <w:tc>
          <w:tcPr>
            <w:tcW w:w="1290" w:type="dxa"/>
            <w:vAlign w:val="bottom"/>
          </w:tcPr>
          <w:p w14:paraId="2472EBDA" w14:textId="77777777" w:rsidR="003132CA" w:rsidRPr="00903DAE" w:rsidRDefault="003132CA" w:rsidP="003132CA">
            <w:pPr>
              <w:ind w:right="-72"/>
              <w:jc w:val="right"/>
              <w:rPr>
                <w:rFonts w:ascii="Arial" w:hAnsi="Arial" w:cs="Arial"/>
                <w:sz w:val="18"/>
                <w:szCs w:val="18"/>
              </w:rPr>
            </w:pPr>
          </w:p>
        </w:tc>
      </w:tr>
      <w:tr w:rsidR="003132CA" w:rsidRPr="00903DAE" w14:paraId="497D5146" w14:textId="77777777" w:rsidTr="00C81177">
        <w:trPr>
          <w:trHeight w:val="81"/>
        </w:trPr>
        <w:tc>
          <w:tcPr>
            <w:tcW w:w="4140" w:type="dxa"/>
            <w:shd w:val="clear" w:color="auto" w:fill="auto"/>
            <w:vAlign w:val="bottom"/>
          </w:tcPr>
          <w:p w14:paraId="01CDBB78" w14:textId="055A4677" w:rsidR="003132CA" w:rsidRPr="00903DAE" w:rsidRDefault="003132CA" w:rsidP="003132CA">
            <w:pPr>
              <w:ind w:left="435" w:right="-117"/>
              <w:rPr>
                <w:rFonts w:ascii="Arial" w:hAnsi="Arial" w:cs="Arial"/>
                <w:sz w:val="18"/>
                <w:szCs w:val="18"/>
              </w:rPr>
            </w:pPr>
            <w:r w:rsidRPr="00903DAE">
              <w:rPr>
                <w:rFonts w:ascii="Arial" w:hAnsi="Arial" w:cs="Arial"/>
                <w:sz w:val="18"/>
                <w:szCs w:val="18"/>
              </w:rPr>
              <w:t xml:space="preserve">   </w:t>
            </w:r>
            <w:r w:rsidR="00DE5937" w:rsidRPr="00903DAE">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4C9DA81C" w14:textId="66734915" w:rsidR="003132CA" w:rsidRPr="00903DAE" w:rsidRDefault="00BD1F0D"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574718E2" w14:textId="1000E483"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5D92775B" w14:textId="65FF6392" w:rsidR="003132CA" w:rsidRPr="00903DAE" w:rsidRDefault="00AD735B" w:rsidP="003132CA">
            <w:pPr>
              <w:ind w:right="-72"/>
              <w:jc w:val="right"/>
              <w:rPr>
                <w:rFonts w:ascii="Arial" w:hAnsi="Arial" w:cs="Arial"/>
                <w:sz w:val="18"/>
                <w:szCs w:val="18"/>
              </w:rPr>
            </w:pPr>
            <w:r w:rsidRPr="00903DAE">
              <w:rPr>
                <w:rFonts w:ascii="Arial" w:hAnsi="Arial" w:cs="Arial"/>
                <w:sz w:val="18"/>
                <w:szCs w:val="18"/>
              </w:rPr>
              <w:t>137,447</w:t>
            </w:r>
          </w:p>
        </w:tc>
        <w:tc>
          <w:tcPr>
            <w:tcW w:w="1290" w:type="dxa"/>
            <w:tcBorders>
              <w:bottom w:val="single" w:sz="4" w:space="0" w:color="auto"/>
            </w:tcBorders>
            <w:vAlign w:val="bottom"/>
          </w:tcPr>
          <w:p w14:paraId="56F9D56B" w14:textId="4B336793"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2,431,910</w:t>
            </w:r>
          </w:p>
        </w:tc>
      </w:tr>
      <w:tr w:rsidR="003132CA" w:rsidRPr="00903DAE" w14:paraId="5B4C60F9" w14:textId="77777777" w:rsidTr="00C81177">
        <w:trPr>
          <w:trHeight w:val="81"/>
        </w:trPr>
        <w:tc>
          <w:tcPr>
            <w:tcW w:w="4140" w:type="dxa"/>
            <w:shd w:val="clear" w:color="auto" w:fill="auto"/>
            <w:vAlign w:val="bottom"/>
          </w:tcPr>
          <w:p w14:paraId="67A3B761" w14:textId="77777777" w:rsidR="003132CA" w:rsidRPr="00903DAE" w:rsidRDefault="003132CA" w:rsidP="003132C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EBEF2FC"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vAlign w:val="bottom"/>
          </w:tcPr>
          <w:p w14:paraId="4E7C72DB" w14:textId="77777777" w:rsidR="003132CA" w:rsidRPr="00903DAE" w:rsidRDefault="003132CA" w:rsidP="003132C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174F1613" w14:textId="77777777" w:rsidR="003132CA" w:rsidRPr="00903DAE" w:rsidRDefault="003132CA" w:rsidP="003132CA">
            <w:pPr>
              <w:ind w:right="-72"/>
              <w:jc w:val="right"/>
              <w:rPr>
                <w:rFonts w:ascii="Arial" w:hAnsi="Arial" w:cs="Arial"/>
                <w:b/>
                <w:bCs/>
                <w:sz w:val="18"/>
                <w:szCs w:val="18"/>
              </w:rPr>
            </w:pPr>
          </w:p>
        </w:tc>
        <w:tc>
          <w:tcPr>
            <w:tcW w:w="1290" w:type="dxa"/>
            <w:tcBorders>
              <w:top w:val="single" w:sz="4" w:space="0" w:color="auto"/>
            </w:tcBorders>
            <w:vAlign w:val="bottom"/>
          </w:tcPr>
          <w:p w14:paraId="500E9A90" w14:textId="77777777" w:rsidR="003132CA" w:rsidRPr="00903DAE" w:rsidRDefault="003132CA" w:rsidP="003132CA">
            <w:pPr>
              <w:ind w:right="-72"/>
              <w:jc w:val="right"/>
              <w:rPr>
                <w:rFonts w:ascii="Arial" w:hAnsi="Arial" w:cs="Arial"/>
                <w:sz w:val="18"/>
                <w:szCs w:val="18"/>
              </w:rPr>
            </w:pPr>
          </w:p>
        </w:tc>
      </w:tr>
      <w:tr w:rsidR="003132CA" w:rsidRPr="00903DAE" w14:paraId="768F74C1" w14:textId="77777777" w:rsidTr="00C81177">
        <w:trPr>
          <w:trHeight w:val="81"/>
        </w:trPr>
        <w:tc>
          <w:tcPr>
            <w:tcW w:w="4140" w:type="dxa"/>
            <w:shd w:val="clear" w:color="auto" w:fill="auto"/>
            <w:vAlign w:val="bottom"/>
          </w:tcPr>
          <w:p w14:paraId="1C31286B" w14:textId="77777777" w:rsidR="003132CA" w:rsidRPr="00903DAE" w:rsidRDefault="003132CA" w:rsidP="003132C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4E8634B" w14:textId="6FC7927A" w:rsidR="003132CA" w:rsidRPr="00903DAE" w:rsidRDefault="00BD1F0D"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02360699" w14:textId="18D7B2D0"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6DA7C098" w14:textId="3A96A73C" w:rsidR="003132CA" w:rsidRPr="00903DAE" w:rsidRDefault="00AD735B" w:rsidP="003132CA">
            <w:pPr>
              <w:ind w:right="-72"/>
              <w:jc w:val="right"/>
              <w:rPr>
                <w:rFonts w:ascii="Arial" w:hAnsi="Arial" w:cs="Arial"/>
                <w:sz w:val="18"/>
                <w:szCs w:val="18"/>
              </w:rPr>
            </w:pPr>
            <w:r w:rsidRPr="00903DAE">
              <w:rPr>
                <w:rFonts w:ascii="Arial" w:hAnsi="Arial" w:cs="Arial"/>
                <w:sz w:val="18"/>
                <w:szCs w:val="18"/>
              </w:rPr>
              <w:t>137,447</w:t>
            </w:r>
          </w:p>
        </w:tc>
        <w:tc>
          <w:tcPr>
            <w:tcW w:w="1290" w:type="dxa"/>
            <w:tcBorders>
              <w:bottom w:val="single" w:sz="4" w:space="0" w:color="auto"/>
            </w:tcBorders>
            <w:vAlign w:val="bottom"/>
          </w:tcPr>
          <w:p w14:paraId="57947D15" w14:textId="7BD0D538" w:rsidR="003132CA" w:rsidRPr="00903DAE" w:rsidRDefault="003132CA" w:rsidP="003132CA">
            <w:pPr>
              <w:ind w:right="-72"/>
              <w:jc w:val="right"/>
              <w:rPr>
                <w:rFonts w:ascii="Arial" w:hAnsi="Arial" w:cs="Arial"/>
                <w:sz w:val="18"/>
                <w:szCs w:val="18"/>
              </w:rPr>
            </w:pPr>
            <w:r w:rsidRPr="00903DAE">
              <w:rPr>
                <w:rFonts w:ascii="Arial" w:hAnsi="Arial" w:cs="Arial"/>
                <w:sz w:val="18"/>
                <w:szCs w:val="18"/>
              </w:rPr>
              <w:t>2,431,910</w:t>
            </w:r>
          </w:p>
        </w:tc>
      </w:tr>
      <w:tr w:rsidR="00903CF8" w:rsidRPr="00903DAE" w14:paraId="4E9467F7" w14:textId="77777777" w:rsidTr="00903CF8">
        <w:trPr>
          <w:trHeight w:val="81"/>
        </w:trPr>
        <w:tc>
          <w:tcPr>
            <w:tcW w:w="4140" w:type="dxa"/>
            <w:shd w:val="clear" w:color="auto" w:fill="auto"/>
            <w:vAlign w:val="bottom"/>
          </w:tcPr>
          <w:p w14:paraId="68635A75" w14:textId="77777777" w:rsidR="00903CF8" w:rsidRPr="00903DAE" w:rsidRDefault="00903CF8" w:rsidP="003132CA">
            <w:pPr>
              <w:ind w:left="435" w:right="-117"/>
              <w:rPr>
                <w:rFonts w:ascii="Arial" w:hAnsi="Arial" w:cs="Arial"/>
                <w:sz w:val="18"/>
                <w:szCs w:val="18"/>
              </w:rPr>
            </w:pPr>
          </w:p>
        </w:tc>
        <w:tc>
          <w:tcPr>
            <w:tcW w:w="1350" w:type="dxa"/>
            <w:shd w:val="clear" w:color="auto" w:fill="FAFAFA"/>
            <w:vAlign w:val="bottom"/>
          </w:tcPr>
          <w:p w14:paraId="4692298C" w14:textId="77777777" w:rsidR="00903CF8" w:rsidRPr="00903DAE" w:rsidRDefault="00903CF8" w:rsidP="003132CA">
            <w:pPr>
              <w:ind w:right="-72"/>
              <w:jc w:val="right"/>
              <w:rPr>
                <w:rFonts w:ascii="Arial" w:hAnsi="Arial" w:cs="Arial"/>
                <w:sz w:val="18"/>
                <w:szCs w:val="18"/>
              </w:rPr>
            </w:pPr>
          </w:p>
        </w:tc>
        <w:tc>
          <w:tcPr>
            <w:tcW w:w="1350" w:type="dxa"/>
            <w:vAlign w:val="bottom"/>
          </w:tcPr>
          <w:p w14:paraId="7050C10A" w14:textId="77777777" w:rsidR="00903CF8" w:rsidRPr="00903DAE" w:rsidRDefault="00903CF8" w:rsidP="003132CA">
            <w:pPr>
              <w:ind w:right="-72"/>
              <w:jc w:val="right"/>
              <w:rPr>
                <w:rFonts w:ascii="Arial" w:hAnsi="Arial" w:cs="Arial"/>
                <w:sz w:val="18"/>
                <w:szCs w:val="18"/>
              </w:rPr>
            </w:pPr>
          </w:p>
        </w:tc>
        <w:tc>
          <w:tcPr>
            <w:tcW w:w="1350" w:type="dxa"/>
            <w:shd w:val="clear" w:color="auto" w:fill="FAFAFA"/>
            <w:vAlign w:val="bottom"/>
          </w:tcPr>
          <w:p w14:paraId="650A8D06" w14:textId="77777777" w:rsidR="00903CF8" w:rsidRPr="00903DAE" w:rsidRDefault="00903CF8" w:rsidP="003132CA">
            <w:pPr>
              <w:ind w:right="-72"/>
              <w:jc w:val="right"/>
              <w:rPr>
                <w:rFonts w:ascii="Arial" w:hAnsi="Arial" w:cs="Arial"/>
                <w:sz w:val="18"/>
                <w:szCs w:val="18"/>
              </w:rPr>
            </w:pPr>
          </w:p>
        </w:tc>
        <w:tc>
          <w:tcPr>
            <w:tcW w:w="1290" w:type="dxa"/>
            <w:vAlign w:val="bottom"/>
          </w:tcPr>
          <w:p w14:paraId="60D10AB3" w14:textId="77777777" w:rsidR="00903CF8" w:rsidRPr="00903DAE" w:rsidRDefault="00903CF8" w:rsidP="003132CA">
            <w:pPr>
              <w:ind w:right="-72"/>
              <w:jc w:val="right"/>
              <w:rPr>
                <w:rFonts w:ascii="Arial" w:hAnsi="Arial" w:cs="Arial"/>
                <w:sz w:val="18"/>
                <w:szCs w:val="18"/>
              </w:rPr>
            </w:pPr>
          </w:p>
        </w:tc>
      </w:tr>
      <w:tr w:rsidR="00903CF8" w:rsidRPr="00903DAE" w14:paraId="14E6D43D" w14:textId="77777777" w:rsidTr="00903CF8">
        <w:trPr>
          <w:trHeight w:val="81"/>
        </w:trPr>
        <w:tc>
          <w:tcPr>
            <w:tcW w:w="4140" w:type="dxa"/>
            <w:shd w:val="clear" w:color="auto" w:fill="auto"/>
            <w:vAlign w:val="bottom"/>
          </w:tcPr>
          <w:p w14:paraId="787F000E" w14:textId="29A1B743" w:rsidR="00903CF8" w:rsidRPr="00903DAE" w:rsidRDefault="00DE4EE8" w:rsidP="00903CF8">
            <w:pPr>
              <w:ind w:left="435" w:right="-117"/>
              <w:rPr>
                <w:rFonts w:ascii="Arial" w:hAnsi="Arial" w:cs="Arial"/>
                <w:b/>
                <w:bCs/>
                <w:spacing w:val="-2"/>
                <w:sz w:val="18"/>
                <w:szCs w:val="18"/>
              </w:rPr>
            </w:pPr>
            <w:r w:rsidRPr="00903DAE">
              <w:rPr>
                <w:rFonts w:ascii="Arial" w:hAnsi="Arial" w:cs="Arial"/>
                <w:b/>
                <w:bCs/>
                <w:spacing w:val="-2"/>
                <w:sz w:val="18"/>
                <w:szCs w:val="18"/>
              </w:rPr>
              <w:t xml:space="preserve">Investment in debentures </w:t>
            </w:r>
          </w:p>
        </w:tc>
        <w:tc>
          <w:tcPr>
            <w:tcW w:w="1350" w:type="dxa"/>
            <w:shd w:val="clear" w:color="auto" w:fill="FAFAFA"/>
            <w:vAlign w:val="bottom"/>
          </w:tcPr>
          <w:p w14:paraId="3B320150" w14:textId="77777777" w:rsidR="00903CF8" w:rsidRPr="00903DAE" w:rsidRDefault="00903CF8" w:rsidP="00903CF8">
            <w:pPr>
              <w:ind w:right="-72"/>
              <w:jc w:val="right"/>
              <w:rPr>
                <w:rFonts w:ascii="Arial" w:hAnsi="Arial" w:cs="Arial"/>
                <w:b/>
                <w:bCs/>
                <w:sz w:val="18"/>
                <w:szCs w:val="18"/>
              </w:rPr>
            </w:pPr>
          </w:p>
        </w:tc>
        <w:tc>
          <w:tcPr>
            <w:tcW w:w="1350" w:type="dxa"/>
            <w:vAlign w:val="bottom"/>
          </w:tcPr>
          <w:p w14:paraId="08692704" w14:textId="77777777" w:rsidR="00903CF8" w:rsidRPr="00903DAE" w:rsidRDefault="00903CF8" w:rsidP="00903CF8">
            <w:pPr>
              <w:ind w:right="-72"/>
              <w:jc w:val="right"/>
              <w:rPr>
                <w:rFonts w:ascii="Arial" w:hAnsi="Arial" w:cs="Arial"/>
                <w:b/>
                <w:bCs/>
                <w:sz w:val="18"/>
                <w:szCs w:val="18"/>
              </w:rPr>
            </w:pPr>
          </w:p>
        </w:tc>
        <w:tc>
          <w:tcPr>
            <w:tcW w:w="1350" w:type="dxa"/>
            <w:shd w:val="clear" w:color="auto" w:fill="FAFAFA"/>
            <w:vAlign w:val="bottom"/>
          </w:tcPr>
          <w:p w14:paraId="450A8CD5" w14:textId="77777777" w:rsidR="00903CF8" w:rsidRPr="00903DAE" w:rsidRDefault="00903CF8" w:rsidP="00903CF8">
            <w:pPr>
              <w:ind w:right="-72"/>
              <w:jc w:val="right"/>
              <w:rPr>
                <w:rFonts w:ascii="Arial" w:hAnsi="Arial" w:cs="Arial"/>
                <w:b/>
                <w:bCs/>
                <w:sz w:val="18"/>
                <w:szCs w:val="18"/>
              </w:rPr>
            </w:pPr>
          </w:p>
        </w:tc>
        <w:tc>
          <w:tcPr>
            <w:tcW w:w="1290" w:type="dxa"/>
            <w:vAlign w:val="bottom"/>
          </w:tcPr>
          <w:p w14:paraId="40C9B30D" w14:textId="77777777" w:rsidR="00903CF8" w:rsidRPr="00903DAE" w:rsidRDefault="00903CF8" w:rsidP="00903CF8">
            <w:pPr>
              <w:ind w:right="-72"/>
              <w:jc w:val="right"/>
              <w:rPr>
                <w:rFonts w:ascii="Arial" w:hAnsi="Arial" w:cs="Arial"/>
                <w:b/>
                <w:bCs/>
                <w:sz w:val="18"/>
                <w:szCs w:val="18"/>
              </w:rPr>
            </w:pPr>
          </w:p>
        </w:tc>
      </w:tr>
      <w:tr w:rsidR="00DE4EE8" w:rsidRPr="00903DAE" w14:paraId="234E5B2A" w14:textId="77777777" w:rsidTr="00903CF8">
        <w:trPr>
          <w:trHeight w:val="81"/>
        </w:trPr>
        <w:tc>
          <w:tcPr>
            <w:tcW w:w="4140" w:type="dxa"/>
            <w:shd w:val="clear" w:color="auto" w:fill="auto"/>
            <w:vAlign w:val="bottom"/>
          </w:tcPr>
          <w:p w14:paraId="45B91998" w14:textId="25C7FA5F" w:rsidR="00DE4EE8" w:rsidRPr="00903DAE" w:rsidRDefault="00DE4EE8" w:rsidP="00DE4EE8">
            <w:pPr>
              <w:ind w:left="435" w:right="-117"/>
              <w:rPr>
                <w:rFonts w:ascii="Arial" w:hAnsi="Arial" w:cs="Arial"/>
                <w:b/>
                <w:bCs/>
                <w:spacing w:val="-2"/>
                <w:sz w:val="18"/>
                <w:szCs w:val="18"/>
              </w:rPr>
            </w:pPr>
            <w:r w:rsidRPr="00903DAE">
              <w:rPr>
                <w:rFonts w:ascii="Arial" w:hAnsi="Arial" w:cs="Arial"/>
                <w:b/>
                <w:bCs/>
                <w:sz w:val="18"/>
                <w:szCs w:val="18"/>
              </w:rPr>
              <w:t xml:space="preserve">   </w:t>
            </w:r>
            <w:r w:rsidR="00DA6D5C" w:rsidRPr="00903DAE">
              <w:rPr>
                <w:rFonts w:ascii="Arial" w:hAnsi="Arial" w:cs="Arial"/>
                <w:b/>
                <w:bCs/>
                <w:sz w:val="18"/>
                <w:szCs w:val="18"/>
              </w:rPr>
              <w:t xml:space="preserve">measured at </w:t>
            </w:r>
            <w:proofErr w:type="spellStart"/>
            <w:r w:rsidR="00DA6D5C" w:rsidRPr="00903DAE">
              <w:rPr>
                <w:rFonts w:ascii="Arial" w:hAnsi="Arial" w:cs="Arial"/>
                <w:b/>
                <w:bCs/>
                <w:sz w:val="18"/>
                <w:szCs w:val="18"/>
              </w:rPr>
              <w:t>amortised</w:t>
            </w:r>
            <w:proofErr w:type="spellEnd"/>
            <w:r w:rsidR="00DA6D5C" w:rsidRPr="00903DAE">
              <w:rPr>
                <w:rFonts w:ascii="Arial" w:hAnsi="Arial" w:cs="Arial"/>
                <w:b/>
                <w:bCs/>
                <w:sz w:val="18"/>
                <w:szCs w:val="18"/>
              </w:rPr>
              <w:t xml:space="preserve"> cost</w:t>
            </w:r>
          </w:p>
        </w:tc>
        <w:tc>
          <w:tcPr>
            <w:tcW w:w="1350" w:type="dxa"/>
            <w:shd w:val="clear" w:color="auto" w:fill="FAFAFA"/>
            <w:vAlign w:val="bottom"/>
          </w:tcPr>
          <w:p w14:paraId="6917B036" w14:textId="77777777" w:rsidR="00DE4EE8" w:rsidRPr="00903DAE" w:rsidRDefault="00DE4EE8" w:rsidP="00DE4EE8">
            <w:pPr>
              <w:ind w:right="-72"/>
              <w:jc w:val="right"/>
              <w:rPr>
                <w:rFonts w:ascii="Arial" w:hAnsi="Arial" w:cs="Arial"/>
                <w:b/>
                <w:bCs/>
                <w:sz w:val="18"/>
                <w:szCs w:val="18"/>
              </w:rPr>
            </w:pPr>
          </w:p>
        </w:tc>
        <w:tc>
          <w:tcPr>
            <w:tcW w:w="1350" w:type="dxa"/>
            <w:vAlign w:val="bottom"/>
          </w:tcPr>
          <w:p w14:paraId="4CCFF935" w14:textId="77777777" w:rsidR="00DE4EE8" w:rsidRPr="00903DAE" w:rsidRDefault="00DE4EE8" w:rsidP="00DE4EE8">
            <w:pPr>
              <w:ind w:right="-72"/>
              <w:jc w:val="right"/>
              <w:rPr>
                <w:rFonts w:ascii="Arial" w:hAnsi="Arial" w:cs="Arial"/>
                <w:b/>
                <w:bCs/>
                <w:sz w:val="18"/>
                <w:szCs w:val="18"/>
              </w:rPr>
            </w:pPr>
          </w:p>
        </w:tc>
        <w:tc>
          <w:tcPr>
            <w:tcW w:w="1350" w:type="dxa"/>
            <w:shd w:val="clear" w:color="auto" w:fill="FAFAFA"/>
            <w:vAlign w:val="bottom"/>
          </w:tcPr>
          <w:p w14:paraId="61984E2D" w14:textId="77777777" w:rsidR="00DE4EE8" w:rsidRPr="00903DAE" w:rsidRDefault="00DE4EE8" w:rsidP="00DE4EE8">
            <w:pPr>
              <w:ind w:right="-72"/>
              <w:jc w:val="right"/>
              <w:rPr>
                <w:rFonts w:ascii="Arial" w:hAnsi="Arial" w:cs="Arial"/>
                <w:b/>
                <w:bCs/>
                <w:sz w:val="18"/>
                <w:szCs w:val="18"/>
              </w:rPr>
            </w:pPr>
          </w:p>
        </w:tc>
        <w:tc>
          <w:tcPr>
            <w:tcW w:w="1290" w:type="dxa"/>
            <w:vAlign w:val="bottom"/>
          </w:tcPr>
          <w:p w14:paraId="2AFC1214" w14:textId="77777777" w:rsidR="00DE4EE8" w:rsidRPr="00903DAE" w:rsidRDefault="00DE4EE8" w:rsidP="00DE4EE8">
            <w:pPr>
              <w:ind w:right="-72"/>
              <w:jc w:val="right"/>
              <w:rPr>
                <w:rFonts w:ascii="Arial" w:hAnsi="Arial" w:cs="Arial"/>
                <w:b/>
                <w:bCs/>
                <w:sz w:val="18"/>
                <w:szCs w:val="18"/>
              </w:rPr>
            </w:pPr>
          </w:p>
        </w:tc>
      </w:tr>
      <w:tr w:rsidR="00540903" w:rsidRPr="00903DAE" w14:paraId="580FBF33" w14:textId="77777777" w:rsidTr="00903CF8">
        <w:trPr>
          <w:trHeight w:val="81"/>
        </w:trPr>
        <w:tc>
          <w:tcPr>
            <w:tcW w:w="4140" w:type="dxa"/>
            <w:shd w:val="clear" w:color="auto" w:fill="auto"/>
            <w:vAlign w:val="bottom"/>
          </w:tcPr>
          <w:p w14:paraId="7214C92D" w14:textId="450B4004" w:rsidR="00540903" w:rsidRPr="00903DAE" w:rsidRDefault="00540903" w:rsidP="00540903">
            <w:pPr>
              <w:ind w:left="435" w:right="-117"/>
              <w:rPr>
                <w:rFonts w:ascii="Arial" w:hAnsi="Arial" w:cs="Arial"/>
                <w:b/>
                <w:bCs/>
                <w:spacing w:val="-2"/>
                <w:sz w:val="18"/>
                <w:szCs w:val="18"/>
              </w:rPr>
            </w:pPr>
            <w:r w:rsidRPr="00903DAE">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2276C773" w14:textId="59A3CA55" w:rsidR="00540903" w:rsidRPr="00903DAE" w:rsidRDefault="00540903" w:rsidP="00540903">
            <w:pPr>
              <w:ind w:right="-72"/>
              <w:jc w:val="right"/>
              <w:rPr>
                <w:rFonts w:ascii="Arial" w:hAnsi="Arial" w:cs="Arial"/>
                <w:sz w:val="18"/>
                <w:szCs w:val="18"/>
              </w:rPr>
            </w:pPr>
            <w:r w:rsidRPr="00903DAE">
              <w:rPr>
                <w:rFonts w:ascii="Arial" w:hAnsi="Arial" w:cs="Arial"/>
                <w:sz w:val="18"/>
                <w:szCs w:val="18"/>
              </w:rPr>
              <w:t>10,000,000</w:t>
            </w:r>
          </w:p>
        </w:tc>
        <w:tc>
          <w:tcPr>
            <w:tcW w:w="1350" w:type="dxa"/>
            <w:tcBorders>
              <w:bottom w:val="single" w:sz="4" w:space="0" w:color="auto"/>
            </w:tcBorders>
            <w:vAlign w:val="bottom"/>
          </w:tcPr>
          <w:p w14:paraId="41CE433F" w14:textId="5BA3ABB9"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20F691C5" w14:textId="21A509E6"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10,000,000</w:t>
            </w:r>
          </w:p>
        </w:tc>
        <w:tc>
          <w:tcPr>
            <w:tcW w:w="1290" w:type="dxa"/>
            <w:tcBorders>
              <w:bottom w:val="single" w:sz="4" w:space="0" w:color="auto"/>
            </w:tcBorders>
            <w:vAlign w:val="bottom"/>
          </w:tcPr>
          <w:p w14:paraId="2E42E9CA" w14:textId="30FFC2FB"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w:t>
            </w:r>
          </w:p>
        </w:tc>
      </w:tr>
      <w:tr w:rsidR="00540903" w:rsidRPr="00903DAE" w14:paraId="629141F2" w14:textId="77777777" w:rsidTr="00903CF8">
        <w:trPr>
          <w:trHeight w:val="81"/>
        </w:trPr>
        <w:tc>
          <w:tcPr>
            <w:tcW w:w="4140" w:type="dxa"/>
            <w:shd w:val="clear" w:color="auto" w:fill="auto"/>
            <w:vAlign w:val="bottom"/>
          </w:tcPr>
          <w:p w14:paraId="45E957FD" w14:textId="77777777" w:rsidR="00540903" w:rsidRPr="00903DAE" w:rsidRDefault="00540903" w:rsidP="00540903">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23E14D98" w14:textId="77777777" w:rsidR="00540903" w:rsidRPr="00903DAE" w:rsidRDefault="00540903" w:rsidP="00540903">
            <w:pPr>
              <w:ind w:right="-72"/>
              <w:jc w:val="right"/>
              <w:rPr>
                <w:rFonts w:ascii="Arial" w:hAnsi="Arial" w:cs="Arial"/>
                <w:sz w:val="18"/>
                <w:szCs w:val="18"/>
              </w:rPr>
            </w:pPr>
          </w:p>
        </w:tc>
        <w:tc>
          <w:tcPr>
            <w:tcW w:w="1350" w:type="dxa"/>
            <w:tcBorders>
              <w:top w:val="single" w:sz="4" w:space="0" w:color="auto"/>
            </w:tcBorders>
            <w:vAlign w:val="bottom"/>
          </w:tcPr>
          <w:p w14:paraId="156A7B0A" w14:textId="77777777" w:rsidR="00540903" w:rsidRPr="00903DAE" w:rsidRDefault="00540903" w:rsidP="00540903">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30FEF8AA" w14:textId="77777777" w:rsidR="00540903" w:rsidRPr="00903DAE" w:rsidRDefault="00540903" w:rsidP="00540903">
            <w:pPr>
              <w:ind w:right="-72"/>
              <w:jc w:val="right"/>
              <w:rPr>
                <w:rFonts w:ascii="Arial" w:hAnsi="Arial" w:cs="Arial"/>
                <w:b/>
                <w:bCs/>
                <w:sz w:val="18"/>
                <w:szCs w:val="18"/>
              </w:rPr>
            </w:pPr>
          </w:p>
        </w:tc>
        <w:tc>
          <w:tcPr>
            <w:tcW w:w="1290" w:type="dxa"/>
            <w:tcBorders>
              <w:top w:val="single" w:sz="4" w:space="0" w:color="auto"/>
            </w:tcBorders>
            <w:vAlign w:val="bottom"/>
          </w:tcPr>
          <w:p w14:paraId="409656EB" w14:textId="77777777" w:rsidR="00540903" w:rsidRPr="00903DAE" w:rsidRDefault="00540903" w:rsidP="00540903">
            <w:pPr>
              <w:ind w:right="-72"/>
              <w:jc w:val="right"/>
              <w:rPr>
                <w:rFonts w:ascii="Arial" w:hAnsi="Arial" w:cs="Arial"/>
                <w:b/>
                <w:bCs/>
                <w:sz w:val="18"/>
                <w:szCs w:val="18"/>
              </w:rPr>
            </w:pPr>
          </w:p>
        </w:tc>
      </w:tr>
      <w:tr w:rsidR="00540903" w:rsidRPr="00903DAE" w14:paraId="7776A62C" w14:textId="77777777" w:rsidTr="00903CF8">
        <w:trPr>
          <w:trHeight w:val="81"/>
        </w:trPr>
        <w:tc>
          <w:tcPr>
            <w:tcW w:w="4140" w:type="dxa"/>
            <w:shd w:val="clear" w:color="auto" w:fill="auto"/>
            <w:vAlign w:val="bottom"/>
          </w:tcPr>
          <w:p w14:paraId="4D8FB345" w14:textId="77777777" w:rsidR="00540903" w:rsidRPr="00903DAE" w:rsidRDefault="00540903" w:rsidP="00540903">
            <w:pPr>
              <w:ind w:left="435" w:right="-117"/>
              <w:rPr>
                <w:rFonts w:ascii="Arial" w:hAnsi="Arial" w:cs="Arial"/>
                <w:b/>
                <w:bCs/>
                <w:spacing w:val="-2"/>
                <w:sz w:val="18"/>
                <w:szCs w:val="18"/>
              </w:rPr>
            </w:pPr>
          </w:p>
        </w:tc>
        <w:tc>
          <w:tcPr>
            <w:tcW w:w="1350" w:type="dxa"/>
            <w:shd w:val="clear" w:color="auto" w:fill="FAFAFA"/>
            <w:vAlign w:val="bottom"/>
          </w:tcPr>
          <w:p w14:paraId="1CDD4F49" w14:textId="51D8EC21" w:rsidR="00540903" w:rsidRPr="00903DAE" w:rsidRDefault="00540903" w:rsidP="00540903">
            <w:pPr>
              <w:ind w:right="-72"/>
              <w:jc w:val="right"/>
              <w:rPr>
                <w:rFonts w:ascii="Arial" w:hAnsi="Arial" w:cs="Arial"/>
                <w:sz w:val="18"/>
                <w:szCs w:val="18"/>
              </w:rPr>
            </w:pPr>
            <w:r w:rsidRPr="00903DAE">
              <w:rPr>
                <w:rFonts w:ascii="Arial" w:hAnsi="Arial" w:cs="Arial"/>
                <w:sz w:val="18"/>
                <w:szCs w:val="18"/>
              </w:rPr>
              <w:t>10,000,000</w:t>
            </w:r>
          </w:p>
        </w:tc>
        <w:tc>
          <w:tcPr>
            <w:tcW w:w="1350" w:type="dxa"/>
            <w:vAlign w:val="bottom"/>
          </w:tcPr>
          <w:p w14:paraId="7137689A" w14:textId="5EE7EACD"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w:t>
            </w:r>
          </w:p>
        </w:tc>
        <w:tc>
          <w:tcPr>
            <w:tcW w:w="1350" w:type="dxa"/>
            <w:shd w:val="clear" w:color="auto" w:fill="FAFAFA"/>
            <w:vAlign w:val="bottom"/>
          </w:tcPr>
          <w:p w14:paraId="75B4C7EA" w14:textId="537976B3"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10,000,000</w:t>
            </w:r>
          </w:p>
        </w:tc>
        <w:tc>
          <w:tcPr>
            <w:tcW w:w="1290" w:type="dxa"/>
            <w:vAlign w:val="bottom"/>
          </w:tcPr>
          <w:p w14:paraId="33665278" w14:textId="0227AF97" w:rsidR="00540903" w:rsidRPr="00903DAE" w:rsidRDefault="00540903" w:rsidP="00540903">
            <w:pPr>
              <w:ind w:right="-72"/>
              <w:jc w:val="right"/>
              <w:rPr>
                <w:rFonts w:ascii="Arial" w:hAnsi="Arial" w:cs="Arial"/>
                <w:b/>
                <w:bCs/>
                <w:sz w:val="18"/>
                <w:szCs w:val="18"/>
              </w:rPr>
            </w:pPr>
            <w:r w:rsidRPr="00903DAE">
              <w:rPr>
                <w:rFonts w:ascii="Arial" w:hAnsi="Arial" w:cs="Arial"/>
                <w:sz w:val="18"/>
                <w:szCs w:val="18"/>
              </w:rPr>
              <w:t>-</w:t>
            </w:r>
          </w:p>
        </w:tc>
      </w:tr>
      <w:tr w:rsidR="00903CF8" w:rsidRPr="00903DAE" w14:paraId="41EB47E2" w14:textId="77777777" w:rsidTr="00C81177">
        <w:trPr>
          <w:trHeight w:val="81"/>
        </w:trPr>
        <w:tc>
          <w:tcPr>
            <w:tcW w:w="4140" w:type="dxa"/>
            <w:shd w:val="clear" w:color="auto" w:fill="auto"/>
            <w:vAlign w:val="bottom"/>
          </w:tcPr>
          <w:p w14:paraId="7F895238" w14:textId="77777777" w:rsidR="00903CF8" w:rsidRPr="00903DAE" w:rsidRDefault="00903CF8" w:rsidP="00903CF8">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52243690"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vAlign w:val="bottom"/>
          </w:tcPr>
          <w:p w14:paraId="524E14D8"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188276D7" w14:textId="77777777" w:rsidR="00903CF8" w:rsidRPr="00903DAE" w:rsidRDefault="00903CF8" w:rsidP="00903CF8">
            <w:pPr>
              <w:ind w:right="-72"/>
              <w:jc w:val="right"/>
              <w:rPr>
                <w:rFonts w:ascii="Arial" w:hAnsi="Arial" w:cs="Arial"/>
                <w:b/>
                <w:bCs/>
                <w:sz w:val="18"/>
                <w:szCs w:val="18"/>
              </w:rPr>
            </w:pPr>
          </w:p>
        </w:tc>
        <w:tc>
          <w:tcPr>
            <w:tcW w:w="1290" w:type="dxa"/>
            <w:tcBorders>
              <w:top w:val="single" w:sz="4" w:space="0" w:color="auto"/>
            </w:tcBorders>
            <w:vAlign w:val="bottom"/>
          </w:tcPr>
          <w:p w14:paraId="6015DDCF" w14:textId="77777777" w:rsidR="00903CF8" w:rsidRPr="00903DAE" w:rsidRDefault="00903CF8" w:rsidP="00903CF8">
            <w:pPr>
              <w:ind w:right="-72"/>
              <w:jc w:val="right"/>
              <w:rPr>
                <w:rFonts w:ascii="Arial" w:hAnsi="Arial" w:cs="Arial"/>
                <w:b/>
                <w:bCs/>
                <w:sz w:val="18"/>
                <w:szCs w:val="18"/>
              </w:rPr>
            </w:pPr>
          </w:p>
        </w:tc>
      </w:tr>
      <w:tr w:rsidR="00903CF8" w:rsidRPr="00903DAE" w14:paraId="4666131B" w14:textId="77777777" w:rsidTr="00C81177">
        <w:trPr>
          <w:trHeight w:val="81"/>
        </w:trPr>
        <w:tc>
          <w:tcPr>
            <w:tcW w:w="4140" w:type="dxa"/>
            <w:shd w:val="clear" w:color="auto" w:fill="auto"/>
            <w:vAlign w:val="bottom"/>
          </w:tcPr>
          <w:p w14:paraId="7668EBD1" w14:textId="3E50D534" w:rsidR="00903CF8" w:rsidRPr="00903DAE" w:rsidRDefault="00903CF8" w:rsidP="00903CF8">
            <w:pPr>
              <w:ind w:left="435" w:right="-117"/>
              <w:rPr>
                <w:rFonts w:ascii="Arial" w:hAnsi="Arial" w:cs="Arial"/>
                <w:spacing w:val="-2"/>
                <w:sz w:val="18"/>
                <w:szCs w:val="18"/>
              </w:rPr>
            </w:pPr>
            <w:r w:rsidRPr="00903DAE">
              <w:rPr>
                <w:rFonts w:ascii="Arial" w:hAnsi="Arial" w:cs="Arial"/>
                <w:b/>
                <w:bCs/>
                <w:spacing w:val="-2"/>
                <w:sz w:val="18"/>
                <w:szCs w:val="18"/>
              </w:rPr>
              <w:t xml:space="preserve">Trade payables </w:t>
            </w:r>
            <w:r w:rsidRPr="00903DAE">
              <w:rPr>
                <w:rFonts w:ascii="Arial" w:hAnsi="Arial" w:cs="Arial"/>
                <w:spacing w:val="-2"/>
                <w:sz w:val="18"/>
                <w:szCs w:val="18"/>
              </w:rPr>
              <w:t xml:space="preserve">(Note </w:t>
            </w:r>
            <w:r w:rsidRPr="00903DAE">
              <w:rPr>
                <w:rFonts w:ascii="Arial" w:hAnsi="Arial" w:cs="Arial"/>
                <w:spacing w:val="-2"/>
                <w:sz w:val="18"/>
                <w:szCs w:val="18"/>
                <w:lang w:val="en-GB"/>
              </w:rPr>
              <w:t>21</w:t>
            </w:r>
            <w:r w:rsidRPr="00903DAE">
              <w:rPr>
                <w:rFonts w:ascii="Arial" w:hAnsi="Arial" w:cs="Arial"/>
                <w:spacing w:val="-2"/>
                <w:sz w:val="18"/>
                <w:szCs w:val="18"/>
              </w:rPr>
              <w:t>)</w:t>
            </w:r>
          </w:p>
        </w:tc>
        <w:tc>
          <w:tcPr>
            <w:tcW w:w="1350" w:type="dxa"/>
            <w:shd w:val="clear" w:color="auto" w:fill="FAFAFA"/>
            <w:vAlign w:val="bottom"/>
          </w:tcPr>
          <w:p w14:paraId="322BB1F4" w14:textId="77777777" w:rsidR="00903CF8" w:rsidRPr="00903DAE" w:rsidRDefault="00903CF8" w:rsidP="00903CF8">
            <w:pPr>
              <w:ind w:right="-72"/>
              <w:jc w:val="right"/>
              <w:rPr>
                <w:rFonts w:ascii="Arial" w:hAnsi="Arial" w:cs="Arial"/>
                <w:b/>
                <w:bCs/>
                <w:sz w:val="18"/>
                <w:szCs w:val="18"/>
              </w:rPr>
            </w:pPr>
          </w:p>
        </w:tc>
        <w:tc>
          <w:tcPr>
            <w:tcW w:w="1350" w:type="dxa"/>
            <w:vAlign w:val="bottom"/>
          </w:tcPr>
          <w:p w14:paraId="5156AF63" w14:textId="77777777" w:rsidR="00903CF8" w:rsidRPr="00903DAE" w:rsidRDefault="00903CF8" w:rsidP="00903CF8">
            <w:pPr>
              <w:ind w:right="-72"/>
              <w:jc w:val="right"/>
              <w:rPr>
                <w:rFonts w:ascii="Arial" w:hAnsi="Arial" w:cs="Arial"/>
                <w:b/>
                <w:bCs/>
                <w:sz w:val="18"/>
                <w:szCs w:val="18"/>
              </w:rPr>
            </w:pPr>
          </w:p>
        </w:tc>
        <w:tc>
          <w:tcPr>
            <w:tcW w:w="1350" w:type="dxa"/>
            <w:shd w:val="clear" w:color="auto" w:fill="FAFAFA"/>
            <w:vAlign w:val="bottom"/>
          </w:tcPr>
          <w:p w14:paraId="05934954" w14:textId="77777777" w:rsidR="00903CF8" w:rsidRPr="00903DAE" w:rsidRDefault="00903CF8" w:rsidP="00903CF8">
            <w:pPr>
              <w:ind w:right="-72"/>
              <w:jc w:val="right"/>
              <w:rPr>
                <w:rFonts w:ascii="Arial" w:hAnsi="Arial" w:cs="Arial"/>
                <w:b/>
                <w:bCs/>
                <w:sz w:val="18"/>
                <w:szCs w:val="18"/>
              </w:rPr>
            </w:pPr>
          </w:p>
        </w:tc>
        <w:tc>
          <w:tcPr>
            <w:tcW w:w="1290" w:type="dxa"/>
            <w:vAlign w:val="bottom"/>
          </w:tcPr>
          <w:p w14:paraId="7E70BF41" w14:textId="77777777" w:rsidR="00903CF8" w:rsidRPr="00903DAE" w:rsidRDefault="00903CF8" w:rsidP="00903CF8">
            <w:pPr>
              <w:ind w:right="-72"/>
              <w:jc w:val="right"/>
              <w:rPr>
                <w:rFonts w:ascii="Arial" w:hAnsi="Arial" w:cs="Arial"/>
                <w:b/>
                <w:bCs/>
                <w:sz w:val="18"/>
                <w:szCs w:val="18"/>
              </w:rPr>
            </w:pPr>
          </w:p>
        </w:tc>
      </w:tr>
      <w:tr w:rsidR="001D14EA" w:rsidRPr="00903DAE" w14:paraId="2335B064" w14:textId="77777777" w:rsidTr="00C81177">
        <w:trPr>
          <w:trHeight w:val="81"/>
        </w:trPr>
        <w:tc>
          <w:tcPr>
            <w:tcW w:w="4140" w:type="dxa"/>
            <w:shd w:val="clear" w:color="auto" w:fill="auto"/>
            <w:vAlign w:val="bottom"/>
          </w:tcPr>
          <w:p w14:paraId="54F7BB43" w14:textId="6F0E5CBC" w:rsidR="001D14EA" w:rsidRPr="00903DAE" w:rsidRDefault="001D14EA" w:rsidP="001D14EA">
            <w:pPr>
              <w:ind w:left="435" w:right="-117"/>
              <w:rPr>
                <w:rFonts w:ascii="Arial" w:hAnsi="Arial" w:cs="Arial"/>
                <w:spacing w:val="-2"/>
                <w:sz w:val="18"/>
                <w:szCs w:val="18"/>
              </w:rPr>
            </w:pPr>
            <w:r w:rsidRPr="00903DAE">
              <w:rPr>
                <w:rFonts w:ascii="Arial" w:hAnsi="Arial" w:cs="Arial"/>
                <w:sz w:val="18"/>
                <w:szCs w:val="18"/>
              </w:rPr>
              <w:t xml:space="preserve">   </w:t>
            </w:r>
            <w:r w:rsidRPr="00903DAE">
              <w:rPr>
                <w:rFonts w:ascii="Arial" w:hAnsi="Arial" w:cs="Arial"/>
                <w:spacing w:val="-2"/>
                <w:sz w:val="18"/>
                <w:szCs w:val="18"/>
              </w:rPr>
              <w:t>Subsidiaries</w:t>
            </w:r>
          </w:p>
        </w:tc>
        <w:tc>
          <w:tcPr>
            <w:tcW w:w="1350" w:type="dxa"/>
            <w:shd w:val="clear" w:color="auto" w:fill="FAFAFA"/>
            <w:vAlign w:val="bottom"/>
          </w:tcPr>
          <w:p w14:paraId="3ED7EBFB" w14:textId="04AD9B88" w:rsidR="001D14EA" w:rsidRPr="00903DAE" w:rsidRDefault="00382DA0" w:rsidP="001D14EA">
            <w:pPr>
              <w:ind w:right="-72"/>
              <w:jc w:val="right"/>
              <w:rPr>
                <w:rFonts w:ascii="Arial" w:hAnsi="Arial" w:cs="Arial"/>
                <w:sz w:val="18"/>
                <w:szCs w:val="18"/>
              </w:rPr>
            </w:pPr>
            <w:r w:rsidRPr="00903DAE">
              <w:rPr>
                <w:rFonts w:ascii="Arial" w:hAnsi="Arial" w:cs="Arial"/>
                <w:sz w:val="18"/>
                <w:szCs w:val="18"/>
              </w:rPr>
              <w:t>-</w:t>
            </w:r>
          </w:p>
        </w:tc>
        <w:tc>
          <w:tcPr>
            <w:tcW w:w="1350" w:type="dxa"/>
            <w:vAlign w:val="bottom"/>
          </w:tcPr>
          <w:p w14:paraId="7C84D293" w14:textId="0EB42A14" w:rsidR="001D14EA" w:rsidRPr="00903DAE" w:rsidRDefault="001D14EA" w:rsidP="001D14EA">
            <w:pPr>
              <w:ind w:right="-72"/>
              <w:jc w:val="right"/>
              <w:rPr>
                <w:rFonts w:ascii="Arial" w:hAnsi="Arial" w:cs="Arial"/>
                <w:sz w:val="18"/>
                <w:szCs w:val="18"/>
              </w:rPr>
            </w:pPr>
            <w:r w:rsidRPr="00903DAE">
              <w:rPr>
                <w:rFonts w:ascii="Arial" w:hAnsi="Arial" w:cs="Arial"/>
                <w:sz w:val="18"/>
                <w:szCs w:val="18"/>
              </w:rPr>
              <w:t>-</w:t>
            </w:r>
          </w:p>
        </w:tc>
        <w:tc>
          <w:tcPr>
            <w:tcW w:w="1350" w:type="dxa"/>
            <w:shd w:val="clear" w:color="auto" w:fill="FAFAFA"/>
            <w:vAlign w:val="bottom"/>
          </w:tcPr>
          <w:p w14:paraId="0E8F3BCE" w14:textId="3F27E80D" w:rsidR="001D14EA" w:rsidRPr="00903DAE" w:rsidRDefault="00382DA0" w:rsidP="001D14EA">
            <w:pPr>
              <w:ind w:right="-72"/>
              <w:jc w:val="right"/>
              <w:rPr>
                <w:rFonts w:ascii="Arial" w:hAnsi="Arial" w:cs="Arial"/>
                <w:sz w:val="18"/>
                <w:szCs w:val="18"/>
              </w:rPr>
            </w:pPr>
            <w:r w:rsidRPr="00903DAE">
              <w:rPr>
                <w:rFonts w:ascii="Arial" w:hAnsi="Arial" w:cs="Arial"/>
                <w:sz w:val="18"/>
                <w:szCs w:val="18"/>
              </w:rPr>
              <w:t>51,360</w:t>
            </w:r>
          </w:p>
        </w:tc>
        <w:tc>
          <w:tcPr>
            <w:tcW w:w="1290" w:type="dxa"/>
            <w:vAlign w:val="bottom"/>
          </w:tcPr>
          <w:p w14:paraId="27F5FE9E" w14:textId="6B315D79" w:rsidR="001D14EA" w:rsidRPr="00903DAE" w:rsidRDefault="001D14EA" w:rsidP="001D14EA">
            <w:pPr>
              <w:ind w:right="-72"/>
              <w:jc w:val="right"/>
              <w:rPr>
                <w:rFonts w:ascii="Arial" w:hAnsi="Arial" w:cs="Arial"/>
                <w:sz w:val="18"/>
                <w:szCs w:val="18"/>
              </w:rPr>
            </w:pPr>
            <w:r w:rsidRPr="00903DAE">
              <w:rPr>
                <w:rFonts w:ascii="Arial" w:hAnsi="Arial" w:cs="Arial"/>
                <w:sz w:val="18"/>
                <w:szCs w:val="18"/>
              </w:rPr>
              <w:t>-</w:t>
            </w:r>
          </w:p>
        </w:tc>
      </w:tr>
      <w:tr w:rsidR="00903CF8" w:rsidRPr="00903DAE" w14:paraId="7551A7BC" w14:textId="77777777" w:rsidTr="00C81177">
        <w:trPr>
          <w:trHeight w:val="81"/>
        </w:trPr>
        <w:tc>
          <w:tcPr>
            <w:tcW w:w="4140" w:type="dxa"/>
            <w:shd w:val="clear" w:color="auto" w:fill="auto"/>
            <w:vAlign w:val="bottom"/>
          </w:tcPr>
          <w:p w14:paraId="5DBCC09F" w14:textId="77777777" w:rsidR="00903CF8" w:rsidRPr="00903DAE" w:rsidRDefault="00903CF8" w:rsidP="00903CF8">
            <w:pPr>
              <w:ind w:left="435" w:right="-117"/>
              <w:rPr>
                <w:rFonts w:ascii="Arial" w:hAnsi="Arial" w:cs="Arial"/>
                <w:spacing w:val="-2"/>
                <w:sz w:val="18"/>
                <w:szCs w:val="18"/>
              </w:rPr>
            </w:pPr>
            <w:r w:rsidRPr="00903DAE">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2D367ADD" w14:textId="53257411" w:rsidR="00903CF8" w:rsidRPr="00903DAE" w:rsidRDefault="00382DA0" w:rsidP="00903CF8">
            <w:pPr>
              <w:ind w:right="-72"/>
              <w:jc w:val="right"/>
              <w:rPr>
                <w:rFonts w:ascii="Arial" w:hAnsi="Arial" w:cs="Arial"/>
                <w:sz w:val="18"/>
                <w:szCs w:val="18"/>
              </w:rPr>
            </w:pPr>
            <w:r w:rsidRPr="00903DAE">
              <w:rPr>
                <w:rFonts w:ascii="Arial" w:hAnsi="Arial" w:cs="Arial"/>
                <w:sz w:val="18"/>
                <w:szCs w:val="18"/>
              </w:rPr>
              <w:t>9,229,790</w:t>
            </w:r>
          </w:p>
        </w:tc>
        <w:tc>
          <w:tcPr>
            <w:tcW w:w="1350" w:type="dxa"/>
            <w:tcBorders>
              <w:bottom w:val="single" w:sz="4" w:space="0" w:color="auto"/>
            </w:tcBorders>
            <w:vAlign w:val="bottom"/>
          </w:tcPr>
          <w:p w14:paraId="1E1447BB" w14:textId="2A2FDE25" w:rsidR="00903CF8" w:rsidRPr="00903DAE" w:rsidRDefault="00903CF8" w:rsidP="00903CF8">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0B108370" w14:textId="04D3C9BF" w:rsidR="00903CF8" w:rsidRPr="00903DAE" w:rsidRDefault="00382DA0" w:rsidP="00903CF8">
            <w:pPr>
              <w:ind w:right="-72"/>
              <w:jc w:val="right"/>
              <w:rPr>
                <w:rFonts w:ascii="Arial" w:hAnsi="Arial" w:cs="Arial"/>
                <w:sz w:val="18"/>
                <w:szCs w:val="18"/>
              </w:rPr>
            </w:pPr>
            <w:r w:rsidRPr="00903DAE">
              <w:rPr>
                <w:rFonts w:ascii="Arial" w:hAnsi="Arial" w:cs="Arial"/>
                <w:sz w:val="18"/>
                <w:szCs w:val="18"/>
              </w:rPr>
              <w:t>9,229,790</w:t>
            </w:r>
          </w:p>
        </w:tc>
        <w:tc>
          <w:tcPr>
            <w:tcW w:w="1290" w:type="dxa"/>
            <w:tcBorders>
              <w:bottom w:val="single" w:sz="4" w:space="0" w:color="auto"/>
            </w:tcBorders>
            <w:vAlign w:val="bottom"/>
          </w:tcPr>
          <w:p w14:paraId="138F2380" w14:textId="10191568" w:rsidR="00903CF8" w:rsidRPr="00903DAE" w:rsidRDefault="00903CF8" w:rsidP="00903CF8">
            <w:pPr>
              <w:ind w:right="-72"/>
              <w:jc w:val="right"/>
              <w:rPr>
                <w:rFonts w:ascii="Arial" w:hAnsi="Arial" w:cs="Arial"/>
                <w:sz w:val="18"/>
                <w:szCs w:val="18"/>
              </w:rPr>
            </w:pPr>
            <w:r w:rsidRPr="00903DAE">
              <w:rPr>
                <w:rFonts w:ascii="Arial" w:hAnsi="Arial" w:cs="Arial"/>
                <w:sz w:val="18"/>
                <w:szCs w:val="18"/>
              </w:rPr>
              <w:t>-</w:t>
            </w:r>
          </w:p>
        </w:tc>
      </w:tr>
      <w:tr w:rsidR="00903CF8" w:rsidRPr="00903DAE" w14:paraId="5C90CE75" w14:textId="77777777" w:rsidTr="00C81177">
        <w:trPr>
          <w:trHeight w:val="81"/>
        </w:trPr>
        <w:tc>
          <w:tcPr>
            <w:tcW w:w="4140" w:type="dxa"/>
            <w:shd w:val="clear" w:color="auto" w:fill="auto"/>
            <w:vAlign w:val="bottom"/>
          </w:tcPr>
          <w:p w14:paraId="589CC704" w14:textId="77777777" w:rsidR="00903CF8" w:rsidRPr="00903DAE" w:rsidRDefault="00903CF8" w:rsidP="00903CF8">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18BB7B4" w14:textId="77777777" w:rsidR="00903CF8" w:rsidRPr="00903DAE" w:rsidRDefault="00903CF8" w:rsidP="00903CF8">
            <w:pPr>
              <w:ind w:right="-72"/>
              <w:jc w:val="right"/>
              <w:rPr>
                <w:rFonts w:ascii="Arial" w:hAnsi="Arial" w:cs="Arial"/>
                <w:sz w:val="18"/>
                <w:szCs w:val="18"/>
              </w:rPr>
            </w:pPr>
          </w:p>
        </w:tc>
        <w:tc>
          <w:tcPr>
            <w:tcW w:w="1350" w:type="dxa"/>
            <w:tcBorders>
              <w:top w:val="single" w:sz="4" w:space="0" w:color="auto"/>
            </w:tcBorders>
            <w:vAlign w:val="bottom"/>
          </w:tcPr>
          <w:p w14:paraId="3813204D" w14:textId="77777777" w:rsidR="00903CF8" w:rsidRPr="00903DAE" w:rsidRDefault="00903CF8" w:rsidP="00903CF8">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0CAEE62" w14:textId="77777777" w:rsidR="00903CF8" w:rsidRPr="00903DAE" w:rsidRDefault="00903CF8" w:rsidP="00903CF8">
            <w:pPr>
              <w:ind w:right="-72"/>
              <w:jc w:val="right"/>
              <w:rPr>
                <w:rFonts w:ascii="Arial" w:hAnsi="Arial" w:cs="Arial"/>
                <w:sz w:val="18"/>
                <w:szCs w:val="18"/>
              </w:rPr>
            </w:pPr>
          </w:p>
        </w:tc>
        <w:tc>
          <w:tcPr>
            <w:tcW w:w="1290" w:type="dxa"/>
            <w:tcBorders>
              <w:top w:val="single" w:sz="4" w:space="0" w:color="auto"/>
            </w:tcBorders>
            <w:vAlign w:val="bottom"/>
          </w:tcPr>
          <w:p w14:paraId="1427F939" w14:textId="77777777" w:rsidR="00903CF8" w:rsidRPr="00903DAE" w:rsidRDefault="00903CF8" w:rsidP="00903CF8">
            <w:pPr>
              <w:ind w:right="-72"/>
              <w:jc w:val="right"/>
              <w:rPr>
                <w:rFonts w:ascii="Arial" w:hAnsi="Arial" w:cs="Arial"/>
                <w:sz w:val="18"/>
                <w:szCs w:val="18"/>
              </w:rPr>
            </w:pPr>
          </w:p>
        </w:tc>
      </w:tr>
      <w:tr w:rsidR="00903CF8" w:rsidRPr="00903DAE" w14:paraId="5476F00F" w14:textId="77777777" w:rsidTr="00C81177">
        <w:trPr>
          <w:trHeight w:val="81"/>
        </w:trPr>
        <w:tc>
          <w:tcPr>
            <w:tcW w:w="4140" w:type="dxa"/>
            <w:shd w:val="clear" w:color="auto" w:fill="auto"/>
            <w:vAlign w:val="bottom"/>
          </w:tcPr>
          <w:p w14:paraId="3A4D34AC" w14:textId="77777777" w:rsidR="00903CF8" w:rsidRPr="00903DAE" w:rsidRDefault="00903CF8" w:rsidP="00903CF8">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EEA7FFA" w14:textId="37E05E92" w:rsidR="00903CF8" w:rsidRPr="00903DAE" w:rsidRDefault="00382DA0" w:rsidP="00903CF8">
            <w:pPr>
              <w:ind w:right="-72"/>
              <w:jc w:val="right"/>
              <w:rPr>
                <w:rFonts w:ascii="Arial" w:hAnsi="Arial" w:cs="Arial"/>
                <w:sz w:val="18"/>
                <w:szCs w:val="18"/>
              </w:rPr>
            </w:pPr>
            <w:r w:rsidRPr="00903DAE">
              <w:rPr>
                <w:rFonts w:ascii="Arial" w:hAnsi="Arial" w:cs="Arial"/>
                <w:sz w:val="18"/>
                <w:szCs w:val="18"/>
              </w:rPr>
              <w:t>9,229,790</w:t>
            </w:r>
          </w:p>
        </w:tc>
        <w:tc>
          <w:tcPr>
            <w:tcW w:w="1350" w:type="dxa"/>
            <w:tcBorders>
              <w:bottom w:val="single" w:sz="4" w:space="0" w:color="auto"/>
            </w:tcBorders>
            <w:vAlign w:val="bottom"/>
          </w:tcPr>
          <w:p w14:paraId="453C7D53" w14:textId="3FDE8D44" w:rsidR="00903CF8" w:rsidRPr="00903DAE" w:rsidRDefault="00903CF8" w:rsidP="00903CF8">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3CA0BB62" w14:textId="04BF1639" w:rsidR="00903CF8" w:rsidRPr="00903DAE" w:rsidRDefault="006302EA" w:rsidP="00903CF8">
            <w:pPr>
              <w:ind w:right="-72"/>
              <w:jc w:val="right"/>
              <w:rPr>
                <w:rFonts w:ascii="Arial" w:hAnsi="Arial" w:cs="Arial"/>
                <w:sz w:val="18"/>
                <w:szCs w:val="18"/>
              </w:rPr>
            </w:pPr>
            <w:r w:rsidRPr="00903DAE">
              <w:rPr>
                <w:rFonts w:ascii="Arial" w:hAnsi="Arial" w:cs="Arial"/>
                <w:sz w:val="18"/>
                <w:szCs w:val="18"/>
              </w:rPr>
              <w:t>9,281,150</w:t>
            </w:r>
          </w:p>
        </w:tc>
        <w:tc>
          <w:tcPr>
            <w:tcW w:w="1290" w:type="dxa"/>
            <w:tcBorders>
              <w:bottom w:val="single" w:sz="4" w:space="0" w:color="auto"/>
            </w:tcBorders>
            <w:vAlign w:val="bottom"/>
          </w:tcPr>
          <w:p w14:paraId="7D417D75" w14:textId="787FED80" w:rsidR="00903CF8" w:rsidRPr="00903DAE" w:rsidRDefault="00903CF8" w:rsidP="00903CF8">
            <w:pPr>
              <w:ind w:right="-72"/>
              <w:jc w:val="right"/>
              <w:rPr>
                <w:rFonts w:ascii="Arial" w:hAnsi="Arial" w:cs="Arial"/>
                <w:sz w:val="18"/>
                <w:szCs w:val="18"/>
              </w:rPr>
            </w:pPr>
            <w:r w:rsidRPr="00903DAE">
              <w:rPr>
                <w:rFonts w:ascii="Arial" w:hAnsi="Arial" w:cs="Arial"/>
                <w:sz w:val="18"/>
                <w:szCs w:val="18"/>
              </w:rPr>
              <w:t>-</w:t>
            </w:r>
          </w:p>
        </w:tc>
      </w:tr>
    </w:tbl>
    <w:p w14:paraId="7BF2028B" w14:textId="77777777" w:rsidR="006E6378" w:rsidRPr="00903DAE" w:rsidRDefault="006E6378" w:rsidP="006E6378">
      <w:pPr>
        <w:jc w:val="thaiDistribute"/>
        <w:rPr>
          <w:rFonts w:ascii="Arial" w:hAnsi="Arial" w:cs="Arial"/>
          <w:sz w:val="18"/>
          <w:szCs w:val="18"/>
        </w:rPr>
      </w:pPr>
      <w:r w:rsidRPr="00903DAE">
        <w:rPr>
          <w:rFonts w:ascii="Arial" w:hAnsi="Arial" w:cs="Arial"/>
          <w:sz w:val="18"/>
          <w:szCs w:val="18"/>
        </w:rPr>
        <w:br w:type="page"/>
      </w:r>
    </w:p>
    <w:p w14:paraId="4FF89059" w14:textId="77777777" w:rsidR="006E6378" w:rsidRPr="00903DAE" w:rsidRDefault="006E6378" w:rsidP="006E6378">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6E6378" w:rsidRPr="00903DAE" w14:paraId="116F7DD6" w14:textId="77777777" w:rsidTr="00B96C78">
        <w:trPr>
          <w:trHeight w:val="386"/>
        </w:trPr>
        <w:tc>
          <w:tcPr>
            <w:tcW w:w="9461" w:type="dxa"/>
            <w:shd w:val="clear" w:color="auto" w:fill="FFA543"/>
            <w:vAlign w:val="center"/>
          </w:tcPr>
          <w:p w14:paraId="0DC6747C" w14:textId="77777777" w:rsidR="006E6378" w:rsidRPr="00903DAE" w:rsidRDefault="006E6378"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7D3B2479" w14:textId="77777777" w:rsidR="006E6378" w:rsidRPr="00903DAE" w:rsidRDefault="006E6378" w:rsidP="006E6378">
      <w:pPr>
        <w:tabs>
          <w:tab w:val="left" w:pos="540"/>
          <w:tab w:val="left" w:pos="7380"/>
          <w:tab w:val="right" w:pos="8640"/>
        </w:tabs>
        <w:jc w:val="thaiDistribute"/>
        <w:rPr>
          <w:rFonts w:ascii="Arial" w:hAnsi="Arial" w:cs="Arial"/>
          <w:b/>
          <w:sz w:val="18"/>
          <w:szCs w:val="18"/>
        </w:rPr>
      </w:pPr>
    </w:p>
    <w:tbl>
      <w:tblPr>
        <w:tblW w:w="9480" w:type="dxa"/>
        <w:tblLayout w:type="fixed"/>
        <w:tblLook w:val="04A0" w:firstRow="1" w:lastRow="0" w:firstColumn="1" w:lastColumn="0" w:noHBand="0" w:noVBand="1"/>
      </w:tblPr>
      <w:tblGrid>
        <w:gridCol w:w="4140"/>
        <w:gridCol w:w="1350"/>
        <w:gridCol w:w="1350"/>
        <w:gridCol w:w="1350"/>
        <w:gridCol w:w="1290"/>
      </w:tblGrid>
      <w:tr w:rsidR="008A7E84" w:rsidRPr="00903DAE" w14:paraId="017FB340" w14:textId="77777777" w:rsidTr="00F10AED">
        <w:trPr>
          <w:trHeight w:val="81"/>
        </w:trPr>
        <w:tc>
          <w:tcPr>
            <w:tcW w:w="4140" w:type="dxa"/>
            <w:shd w:val="clear" w:color="auto" w:fill="auto"/>
            <w:vAlign w:val="bottom"/>
          </w:tcPr>
          <w:p w14:paraId="178B04F1" w14:textId="77777777" w:rsidR="008A7E84" w:rsidRPr="00903DAE" w:rsidRDefault="008A7E84" w:rsidP="006E6378">
            <w:pPr>
              <w:spacing w:after="160" w:line="259" w:lineRule="auto"/>
              <w:rPr>
                <w:rFonts w:ascii="Arial" w:hAnsi="Arial" w:cs="Arial"/>
                <w:sz w:val="18"/>
                <w:szCs w:val="18"/>
              </w:rPr>
            </w:pPr>
          </w:p>
        </w:tc>
        <w:tc>
          <w:tcPr>
            <w:tcW w:w="2700" w:type="dxa"/>
            <w:gridSpan w:val="2"/>
            <w:tcBorders>
              <w:top w:val="single" w:sz="4" w:space="0" w:color="auto"/>
              <w:bottom w:val="single" w:sz="4" w:space="0" w:color="auto"/>
            </w:tcBorders>
            <w:shd w:val="clear" w:color="auto" w:fill="auto"/>
            <w:vAlign w:val="bottom"/>
          </w:tcPr>
          <w:p w14:paraId="4B4943FA" w14:textId="77777777" w:rsidR="008A7E84" w:rsidRPr="00903DAE" w:rsidRDefault="008A7E84" w:rsidP="00F10AED">
            <w:pPr>
              <w:ind w:right="-72"/>
              <w:jc w:val="center"/>
              <w:rPr>
                <w:rFonts w:ascii="Arial" w:hAnsi="Arial" w:cs="Arial"/>
                <w:b/>
                <w:bCs/>
                <w:sz w:val="18"/>
                <w:szCs w:val="18"/>
              </w:rPr>
            </w:pPr>
            <w:r w:rsidRPr="00903DAE">
              <w:rPr>
                <w:rFonts w:ascii="Arial" w:hAnsi="Arial" w:cs="Arial"/>
                <w:b/>
                <w:bCs/>
                <w:sz w:val="18"/>
                <w:szCs w:val="18"/>
              </w:rPr>
              <w:t>Consolidated</w:t>
            </w:r>
          </w:p>
          <w:p w14:paraId="54C1B106" w14:textId="77777777" w:rsidR="008A7E84" w:rsidRPr="00903DAE" w:rsidRDefault="008A7E84" w:rsidP="00F10AED">
            <w:pPr>
              <w:ind w:right="-72"/>
              <w:jc w:val="center"/>
              <w:rPr>
                <w:rFonts w:ascii="Arial" w:hAnsi="Arial" w:cs="Arial"/>
                <w:sz w:val="18"/>
                <w:szCs w:val="18"/>
              </w:rPr>
            </w:pPr>
            <w:r w:rsidRPr="00903DAE">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25B11FE7" w14:textId="77777777" w:rsidR="008A7E84" w:rsidRPr="00903DAE" w:rsidRDefault="008A7E84" w:rsidP="00F10AED">
            <w:pPr>
              <w:ind w:right="-72"/>
              <w:jc w:val="center"/>
              <w:rPr>
                <w:rFonts w:ascii="Arial" w:hAnsi="Arial" w:cs="Arial"/>
                <w:b/>
                <w:bCs/>
                <w:sz w:val="18"/>
                <w:szCs w:val="18"/>
              </w:rPr>
            </w:pPr>
            <w:r w:rsidRPr="00903DAE">
              <w:rPr>
                <w:rFonts w:ascii="Arial" w:hAnsi="Arial" w:cs="Arial"/>
                <w:b/>
                <w:bCs/>
                <w:sz w:val="18"/>
                <w:szCs w:val="18"/>
              </w:rPr>
              <w:t xml:space="preserve">Separate </w:t>
            </w:r>
          </w:p>
          <w:p w14:paraId="1721A9E7" w14:textId="77777777" w:rsidR="008A7E84" w:rsidRPr="00903DAE" w:rsidRDefault="008A7E84" w:rsidP="00F10AED">
            <w:pPr>
              <w:ind w:right="-72"/>
              <w:jc w:val="center"/>
              <w:rPr>
                <w:rFonts w:ascii="Arial" w:hAnsi="Arial" w:cs="Arial"/>
                <w:sz w:val="18"/>
                <w:szCs w:val="18"/>
              </w:rPr>
            </w:pPr>
            <w:r w:rsidRPr="00903DAE">
              <w:rPr>
                <w:rFonts w:ascii="Arial" w:hAnsi="Arial" w:cs="Arial"/>
                <w:b/>
                <w:bCs/>
                <w:sz w:val="18"/>
                <w:szCs w:val="18"/>
              </w:rPr>
              <w:t>financial statements</w:t>
            </w:r>
          </w:p>
        </w:tc>
      </w:tr>
      <w:tr w:rsidR="008A7E84" w:rsidRPr="00903DAE" w14:paraId="5C68D880" w14:textId="77777777" w:rsidTr="00F10AED">
        <w:tc>
          <w:tcPr>
            <w:tcW w:w="4140" w:type="dxa"/>
            <w:shd w:val="clear" w:color="auto" w:fill="auto"/>
            <w:vAlign w:val="bottom"/>
          </w:tcPr>
          <w:p w14:paraId="62D0D3D6" w14:textId="77777777" w:rsidR="008A7E84" w:rsidRPr="00903DAE" w:rsidRDefault="008A7E84" w:rsidP="00F10AED">
            <w:pPr>
              <w:ind w:left="435"/>
              <w:jc w:val="both"/>
              <w:rPr>
                <w:rFonts w:ascii="Arial" w:hAnsi="Arial" w:cs="Arial"/>
                <w:sz w:val="18"/>
                <w:szCs w:val="18"/>
              </w:rPr>
            </w:pPr>
            <w:r w:rsidRPr="00903DAE">
              <w:rPr>
                <w:rFonts w:ascii="Arial" w:hAnsi="Arial" w:cs="Arial"/>
                <w:b/>
                <w:bCs/>
                <w:sz w:val="18"/>
                <w:szCs w:val="18"/>
              </w:rPr>
              <w:t xml:space="preserve">As </w:t>
            </w: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w:t>
            </w:r>
            <w:r w:rsidRPr="00903DAE">
              <w:rPr>
                <w:rFonts w:ascii="Arial" w:hAnsi="Arial" w:cs="Arial"/>
                <w:b/>
                <w:bCs/>
                <w:sz w:val="18"/>
                <w:szCs w:val="18"/>
                <w:lang w:val="en-GB"/>
              </w:rPr>
              <w:t>31</w:t>
            </w:r>
            <w:r w:rsidRPr="00903DAE">
              <w:rPr>
                <w:rFonts w:ascii="Arial" w:hAnsi="Arial" w:cs="Arial"/>
                <w:b/>
                <w:bCs/>
                <w:sz w:val="18"/>
                <w:szCs w:val="18"/>
              </w:rPr>
              <w:t xml:space="preserve"> December</w:t>
            </w:r>
          </w:p>
        </w:tc>
        <w:tc>
          <w:tcPr>
            <w:tcW w:w="1350" w:type="dxa"/>
            <w:tcBorders>
              <w:top w:val="single" w:sz="4" w:space="0" w:color="auto"/>
            </w:tcBorders>
            <w:shd w:val="clear" w:color="auto" w:fill="auto"/>
            <w:vAlign w:val="bottom"/>
          </w:tcPr>
          <w:p w14:paraId="005B9129" w14:textId="77777777" w:rsidR="008A7E84" w:rsidRPr="00903DAE" w:rsidRDefault="008A7E84" w:rsidP="00F10AED">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50" w:type="dxa"/>
            <w:tcBorders>
              <w:top w:val="single" w:sz="4" w:space="0" w:color="auto"/>
            </w:tcBorders>
            <w:shd w:val="clear" w:color="auto" w:fill="auto"/>
            <w:vAlign w:val="bottom"/>
          </w:tcPr>
          <w:p w14:paraId="53DC9242" w14:textId="77777777" w:rsidR="008A7E84" w:rsidRPr="00903DAE" w:rsidRDefault="008A7E84" w:rsidP="00F10AED">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c>
          <w:tcPr>
            <w:tcW w:w="1350" w:type="dxa"/>
            <w:tcBorders>
              <w:top w:val="single" w:sz="4" w:space="0" w:color="auto"/>
            </w:tcBorders>
            <w:shd w:val="clear" w:color="auto" w:fill="auto"/>
            <w:vAlign w:val="bottom"/>
          </w:tcPr>
          <w:p w14:paraId="4FE3C8F1" w14:textId="77777777" w:rsidR="008A7E84" w:rsidRPr="00903DAE" w:rsidRDefault="008A7E84" w:rsidP="00F10AED">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290" w:type="dxa"/>
            <w:tcBorders>
              <w:top w:val="single" w:sz="4" w:space="0" w:color="auto"/>
            </w:tcBorders>
            <w:shd w:val="clear" w:color="auto" w:fill="auto"/>
            <w:vAlign w:val="bottom"/>
          </w:tcPr>
          <w:p w14:paraId="70A09B0B" w14:textId="77777777" w:rsidR="008A7E84" w:rsidRPr="00903DAE" w:rsidRDefault="008A7E84" w:rsidP="00F10AED">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8A7E84" w:rsidRPr="00903DAE" w14:paraId="5CBFEF11" w14:textId="77777777" w:rsidTr="00F10AED">
        <w:tc>
          <w:tcPr>
            <w:tcW w:w="4140" w:type="dxa"/>
            <w:shd w:val="clear" w:color="auto" w:fill="auto"/>
            <w:vAlign w:val="bottom"/>
          </w:tcPr>
          <w:p w14:paraId="3D4688BB" w14:textId="77777777" w:rsidR="008A7E84" w:rsidRPr="00903DAE" w:rsidRDefault="008A7E84" w:rsidP="00F10AED">
            <w:pPr>
              <w:ind w:left="435"/>
              <w:jc w:val="both"/>
              <w:rPr>
                <w:rFonts w:ascii="Arial" w:hAnsi="Arial" w:cs="Arial"/>
                <w:sz w:val="18"/>
                <w:szCs w:val="18"/>
              </w:rPr>
            </w:pPr>
          </w:p>
        </w:tc>
        <w:tc>
          <w:tcPr>
            <w:tcW w:w="1350" w:type="dxa"/>
            <w:tcBorders>
              <w:bottom w:val="single" w:sz="4" w:space="0" w:color="auto"/>
            </w:tcBorders>
            <w:shd w:val="clear" w:color="auto" w:fill="auto"/>
            <w:vAlign w:val="bottom"/>
          </w:tcPr>
          <w:p w14:paraId="55F84CCB" w14:textId="77777777" w:rsidR="008A7E84" w:rsidRPr="00903DAE" w:rsidRDefault="008A7E84" w:rsidP="00F10AED">
            <w:pPr>
              <w:ind w:right="-72"/>
              <w:jc w:val="right"/>
              <w:rPr>
                <w:rFonts w:ascii="Arial" w:hAnsi="Arial" w:cs="Arial"/>
                <w:b/>
                <w:bCs/>
                <w:sz w:val="18"/>
                <w:szCs w:val="18"/>
              </w:rPr>
            </w:pPr>
            <w:r w:rsidRPr="00903DAE">
              <w:rPr>
                <w:rFonts w:ascii="Arial" w:hAnsi="Arial" w:cs="Arial"/>
                <w:b/>
                <w:bCs/>
                <w:sz w:val="18"/>
                <w:szCs w:val="18"/>
              </w:rPr>
              <w:t>Baht</w:t>
            </w:r>
          </w:p>
        </w:tc>
        <w:tc>
          <w:tcPr>
            <w:tcW w:w="1350" w:type="dxa"/>
            <w:tcBorders>
              <w:bottom w:val="single" w:sz="4" w:space="0" w:color="auto"/>
            </w:tcBorders>
            <w:shd w:val="clear" w:color="auto" w:fill="auto"/>
            <w:vAlign w:val="bottom"/>
          </w:tcPr>
          <w:p w14:paraId="31A6DFF0" w14:textId="77777777" w:rsidR="008A7E84" w:rsidRPr="00903DAE" w:rsidRDefault="008A7E84" w:rsidP="00F10AED">
            <w:pPr>
              <w:ind w:right="-72"/>
              <w:jc w:val="right"/>
              <w:rPr>
                <w:rFonts w:ascii="Arial" w:hAnsi="Arial" w:cs="Arial"/>
                <w:b/>
                <w:bCs/>
                <w:sz w:val="18"/>
                <w:szCs w:val="18"/>
              </w:rPr>
            </w:pPr>
            <w:r w:rsidRPr="00903DAE">
              <w:rPr>
                <w:rFonts w:ascii="Arial" w:hAnsi="Arial" w:cs="Arial"/>
                <w:b/>
                <w:bCs/>
                <w:sz w:val="18"/>
                <w:szCs w:val="18"/>
              </w:rPr>
              <w:t>Baht</w:t>
            </w:r>
          </w:p>
        </w:tc>
        <w:tc>
          <w:tcPr>
            <w:tcW w:w="1350" w:type="dxa"/>
            <w:tcBorders>
              <w:bottom w:val="single" w:sz="4" w:space="0" w:color="auto"/>
            </w:tcBorders>
            <w:shd w:val="clear" w:color="auto" w:fill="auto"/>
            <w:vAlign w:val="bottom"/>
          </w:tcPr>
          <w:p w14:paraId="69E9CC02" w14:textId="77777777" w:rsidR="008A7E84" w:rsidRPr="00903DAE" w:rsidRDefault="008A7E84" w:rsidP="00F10AED">
            <w:pPr>
              <w:ind w:right="-72"/>
              <w:jc w:val="right"/>
              <w:rPr>
                <w:rFonts w:ascii="Arial" w:hAnsi="Arial" w:cs="Arial"/>
                <w:b/>
                <w:bCs/>
                <w:sz w:val="18"/>
                <w:szCs w:val="18"/>
              </w:rPr>
            </w:pPr>
            <w:r w:rsidRPr="00903DAE">
              <w:rPr>
                <w:rFonts w:ascii="Arial" w:hAnsi="Arial" w:cs="Arial"/>
                <w:b/>
                <w:bCs/>
                <w:sz w:val="18"/>
                <w:szCs w:val="18"/>
              </w:rPr>
              <w:t>Baht</w:t>
            </w:r>
          </w:p>
        </w:tc>
        <w:tc>
          <w:tcPr>
            <w:tcW w:w="1290" w:type="dxa"/>
            <w:tcBorders>
              <w:bottom w:val="single" w:sz="4" w:space="0" w:color="auto"/>
            </w:tcBorders>
            <w:shd w:val="clear" w:color="auto" w:fill="auto"/>
            <w:vAlign w:val="bottom"/>
          </w:tcPr>
          <w:p w14:paraId="4944500D" w14:textId="77777777" w:rsidR="008A7E84" w:rsidRPr="00903DAE" w:rsidRDefault="008A7E84" w:rsidP="00F10AED">
            <w:pPr>
              <w:ind w:right="-72"/>
              <w:jc w:val="right"/>
              <w:rPr>
                <w:rFonts w:ascii="Arial" w:hAnsi="Arial" w:cs="Arial"/>
                <w:b/>
                <w:bCs/>
                <w:sz w:val="18"/>
                <w:szCs w:val="18"/>
              </w:rPr>
            </w:pPr>
            <w:r w:rsidRPr="00903DAE">
              <w:rPr>
                <w:rFonts w:ascii="Arial" w:hAnsi="Arial" w:cs="Arial"/>
                <w:b/>
                <w:bCs/>
                <w:sz w:val="18"/>
                <w:szCs w:val="18"/>
              </w:rPr>
              <w:t>Baht</w:t>
            </w:r>
          </w:p>
        </w:tc>
      </w:tr>
      <w:tr w:rsidR="006C477F" w:rsidRPr="00903DAE" w14:paraId="2201685B" w14:textId="77777777" w:rsidTr="0022161F">
        <w:trPr>
          <w:trHeight w:val="81"/>
        </w:trPr>
        <w:tc>
          <w:tcPr>
            <w:tcW w:w="4140" w:type="dxa"/>
            <w:shd w:val="clear" w:color="auto" w:fill="auto"/>
            <w:vAlign w:val="bottom"/>
          </w:tcPr>
          <w:p w14:paraId="1AE19618" w14:textId="77777777" w:rsidR="006C477F" w:rsidRPr="00903DAE" w:rsidRDefault="006C477F" w:rsidP="00903CF8">
            <w:pPr>
              <w:ind w:left="435" w:right="-117"/>
              <w:rPr>
                <w:rFonts w:ascii="Arial" w:hAnsi="Arial" w:cs="Arial"/>
                <w:sz w:val="18"/>
                <w:szCs w:val="18"/>
              </w:rPr>
            </w:pPr>
          </w:p>
        </w:tc>
        <w:tc>
          <w:tcPr>
            <w:tcW w:w="1350" w:type="dxa"/>
            <w:shd w:val="clear" w:color="auto" w:fill="FAFAFA"/>
            <w:vAlign w:val="bottom"/>
          </w:tcPr>
          <w:p w14:paraId="5B47DA3A" w14:textId="77777777" w:rsidR="006C477F" w:rsidRPr="00903DAE" w:rsidRDefault="006C477F" w:rsidP="00903CF8">
            <w:pPr>
              <w:ind w:right="-72"/>
              <w:jc w:val="right"/>
              <w:rPr>
                <w:rFonts w:ascii="Arial" w:hAnsi="Arial" w:cs="Arial"/>
                <w:sz w:val="18"/>
                <w:szCs w:val="18"/>
              </w:rPr>
            </w:pPr>
          </w:p>
        </w:tc>
        <w:tc>
          <w:tcPr>
            <w:tcW w:w="1350" w:type="dxa"/>
            <w:vAlign w:val="bottom"/>
          </w:tcPr>
          <w:p w14:paraId="6E8BD628" w14:textId="77777777" w:rsidR="006C477F" w:rsidRPr="00903DAE" w:rsidRDefault="006C477F" w:rsidP="00903CF8">
            <w:pPr>
              <w:ind w:right="-72"/>
              <w:jc w:val="right"/>
              <w:rPr>
                <w:rFonts w:ascii="Arial" w:hAnsi="Arial" w:cs="Arial"/>
                <w:sz w:val="18"/>
                <w:szCs w:val="18"/>
              </w:rPr>
            </w:pPr>
          </w:p>
        </w:tc>
        <w:tc>
          <w:tcPr>
            <w:tcW w:w="1350" w:type="dxa"/>
            <w:shd w:val="clear" w:color="auto" w:fill="FAFAFA"/>
            <w:vAlign w:val="bottom"/>
          </w:tcPr>
          <w:p w14:paraId="05A3BCBD" w14:textId="77777777" w:rsidR="006C477F" w:rsidRPr="00903DAE" w:rsidRDefault="006C477F" w:rsidP="00903CF8">
            <w:pPr>
              <w:ind w:right="-72"/>
              <w:jc w:val="right"/>
              <w:rPr>
                <w:rFonts w:ascii="Arial" w:hAnsi="Arial" w:cs="Arial"/>
                <w:sz w:val="18"/>
                <w:szCs w:val="18"/>
              </w:rPr>
            </w:pPr>
          </w:p>
        </w:tc>
        <w:tc>
          <w:tcPr>
            <w:tcW w:w="1290" w:type="dxa"/>
            <w:vAlign w:val="bottom"/>
          </w:tcPr>
          <w:p w14:paraId="758C4A0A" w14:textId="77777777" w:rsidR="006C477F" w:rsidRPr="00903DAE" w:rsidRDefault="006C477F" w:rsidP="00903CF8">
            <w:pPr>
              <w:ind w:right="-72"/>
              <w:jc w:val="right"/>
              <w:rPr>
                <w:rFonts w:ascii="Arial" w:hAnsi="Arial" w:cs="Arial"/>
                <w:sz w:val="18"/>
                <w:szCs w:val="18"/>
              </w:rPr>
            </w:pPr>
          </w:p>
        </w:tc>
      </w:tr>
      <w:tr w:rsidR="00903CF8" w:rsidRPr="00903DAE" w14:paraId="5109F92E" w14:textId="77777777" w:rsidTr="00C81177">
        <w:trPr>
          <w:trHeight w:val="81"/>
        </w:trPr>
        <w:tc>
          <w:tcPr>
            <w:tcW w:w="4140" w:type="dxa"/>
            <w:shd w:val="clear" w:color="auto" w:fill="auto"/>
            <w:vAlign w:val="bottom"/>
          </w:tcPr>
          <w:p w14:paraId="108D5778" w14:textId="08D53BCE" w:rsidR="00903CF8" w:rsidRPr="00903DAE" w:rsidRDefault="00903CF8" w:rsidP="00903CF8">
            <w:pPr>
              <w:ind w:left="435" w:right="-117"/>
              <w:rPr>
                <w:rFonts w:ascii="Arial" w:hAnsi="Arial" w:cs="Arial"/>
                <w:sz w:val="18"/>
                <w:szCs w:val="18"/>
              </w:rPr>
            </w:pPr>
            <w:r w:rsidRPr="00903DAE">
              <w:rPr>
                <w:rFonts w:ascii="Arial" w:hAnsi="Arial" w:cs="Arial"/>
                <w:b/>
                <w:bCs/>
                <w:sz w:val="18"/>
                <w:szCs w:val="18"/>
              </w:rPr>
              <w:t xml:space="preserve">Amount due to </w:t>
            </w:r>
            <w:r w:rsidRPr="00903DAE">
              <w:rPr>
                <w:rFonts w:ascii="Arial" w:hAnsi="Arial" w:cs="Arial"/>
                <w:sz w:val="18"/>
                <w:szCs w:val="18"/>
              </w:rPr>
              <w:t>(Note 21)</w:t>
            </w:r>
          </w:p>
        </w:tc>
        <w:tc>
          <w:tcPr>
            <w:tcW w:w="1350" w:type="dxa"/>
            <w:shd w:val="clear" w:color="auto" w:fill="FAFAFA"/>
            <w:vAlign w:val="bottom"/>
          </w:tcPr>
          <w:p w14:paraId="1961499F" w14:textId="77777777" w:rsidR="00903CF8" w:rsidRPr="00903DAE" w:rsidRDefault="00903CF8" w:rsidP="00903CF8">
            <w:pPr>
              <w:ind w:right="-72"/>
              <w:jc w:val="right"/>
              <w:rPr>
                <w:rFonts w:ascii="Arial" w:hAnsi="Arial" w:cs="Arial"/>
                <w:b/>
                <w:bCs/>
                <w:sz w:val="18"/>
                <w:szCs w:val="18"/>
              </w:rPr>
            </w:pPr>
          </w:p>
        </w:tc>
        <w:tc>
          <w:tcPr>
            <w:tcW w:w="1350" w:type="dxa"/>
            <w:vAlign w:val="bottom"/>
          </w:tcPr>
          <w:p w14:paraId="445226FD" w14:textId="77777777" w:rsidR="00903CF8" w:rsidRPr="00903DAE" w:rsidRDefault="00903CF8" w:rsidP="00903CF8">
            <w:pPr>
              <w:ind w:right="-72"/>
              <w:jc w:val="right"/>
              <w:rPr>
                <w:rFonts w:ascii="Arial" w:hAnsi="Arial" w:cs="Arial"/>
                <w:b/>
                <w:bCs/>
                <w:sz w:val="18"/>
                <w:szCs w:val="18"/>
              </w:rPr>
            </w:pPr>
          </w:p>
        </w:tc>
        <w:tc>
          <w:tcPr>
            <w:tcW w:w="1350" w:type="dxa"/>
            <w:shd w:val="clear" w:color="auto" w:fill="FAFAFA"/>
            <w:vAlign w:val="bottom"/>
          </w:tcPr>
          <w:p w14:paraId="1EAE83AA" w14:textId="77777777" w:rsidR="00903CF8" w:rsidRPr="00903DAE" w:rsidRDefault="00903CF8" w:rsidP="00903CF8">
            <w:pPr>
              <w:ind w:right="-72"/>
              <w:jc w:val="right"/>
              <w:rPr>
                <w:rFonts w:ascii="Arial" w:hAnsi="Arial" w:cs="Arial"/>
                <w:b/>
                <w:bCs/>
                <w:sz w:val="18"/>
                <w:szCs w:val="18"/>
              </w:rPr>
            </w:pPr>
          </w:p>
        </w:tc>
        <w:tc>
          <w:tcPr>
            <w:tcW w:w="1290" w:type="dxa"/>
            <w:vAlign w:val="bottom"/>
          </w:tcPr>
          <w:p w14:paraId="27FDDCBD" w14:textId="77777777" w:rsidR="00903CF8" w:rsidRPr="00903DAE" w:rsidRDefault="00903CF8" w:rsidP="00903CF8">
            <w:pPr>
              <w:ind w:right="-72"/>
              <w:jc w:val="right"/>
              <w:rPr>
                <w:rFonts w:ascii="Arial" w:hAnsi="Arial" w:cs="Arial"/>
                <w:b/>
                <w:bCs/>
                <w:sz w:val="18"/>
                <w:szCs w:val="18"/>
              </w:rPr>
            </w:pPr>
          </w:p>
        </w:tc>
      </w:tr>
      <w:tr w:rsidR="006D7790" w:rsidRPr="00903DAE" w14:paraId="271E987A" w14:textId="77777777" w:rsidTr="00C81177">
        <w:trPr>
          <w:trHeight w:val="81"/>
        </w:trPr>
        <w:tc>
          <w:tcPr>
            <w:tcW w:w="4140" w:type="dxa"/>
            <w:shd w:val="clear" w:color="auto" w:fill="auto"/>
            <w:vAlign w:val="bottom"/>
          </w:tcPr>
          <w:p w14:paraId="6AAC312E" w14:textId="686691EF" w:rsidR="006D7790" w:rsidRPr="00903DAE" w:rsidRDefault="006D7790" w:rsidP="006D7790">
            <w:pPr>
              <w:ind w:left="435" w:right="-117"/>
              <w:rPr>
                <w:rFonts w:ascii="Arial" w:hAnsi="Arial" w:cs="Arial"/>
                <w:b/>
                <w:bCs/>
                <w:sz w:val="18"/>
                <w:szCs w:val="18"/>
              </w:rPr>
            </w:pPr>
            <w:r w:rsidRPr="00903DAE">
              <w:rPr>
                <w:rFonts w:ascii="Arial" w:hAnsi="Arial" w:cs="Arial"/>
                <w:sz w:val="18"/>
                <w:szCs w:val="18"/>
              </w:rPr>
              <w:t xml:space="preserve">   </w:t>
            </w:r>
            <w:r w:rsidR="00305E41" w:rsidRPr="00903DAE">
              <w:rPr>
                <w:rFonts w:ascii="Arial" w:hAnsi="Arial" w:cs="Arial"/>
                <w:spacing w:val="-2"/>
                <w:sz w:val="18"/>
                <w:szCs w:val="18"/>
              </w:rPr>
              <w:t>Related parties</w:t>
            </w:r>
          </w:p>
        </w:tc>
        <w:tc>
          <w:tcPr>
            <w:tcW w:w="1350" w:type="dxa"/>
            <w:shd w:val="clear" w:color="auto" w:fill="FAFAFA"/>
            <w:vAlign w:val="bottom"/>
          </w:tcPr>
          <w:p w14:paraId="6AE7AC37" w14:textId="79877343" w:rsidR="006D7790" w:rsidRPr="00903DAE" w:rsidRDefault="00305E41" w:rsidP="006D7790">
            <w:pPr>
              <w:ind w:right="-72"/>
              <w:jc w:val="right"/>
              <w:rPr>
                <w:rFonts w:ascii="Arial" w:hAnsi="Arial" w:cs="Arial"/>
                <w:sz w:val="18"/>
                <w:szCs w:val="18"/>
              </w:rPr>
            </w:pPr>
            <w:r w:rsidRPr="00903DAE">
              <w:rPr>
                <w:rFonts w:ascii="Arial" w:hAnsi="Arial" w:cs="Arial"/>
                <w:sz w:val="18"/>
                <w:szCs w:val="18"/>
              </w:rPr>
              <w:t>-</w:t>
            </w:r>
          </w:p>
        </w:tc>
        <w:tc>
          <w:tcPr>
            <w:tcW w:w="1350" w:type="dxa"/>
            <w:vAlign w:val="bottom"/>
          </w:tcPr>
          <w:p w14:paraId="54C6B982" w14:textId="0EC36130" w:rsidR="006D7790" w:rsidRPr="00903DAE" w:rsidRDefault="009D4415" w:rsidP="006D7790">
            <w:pPr>
              <w:ind w:right="-72"/>
              <w:jc w:val="right"/>
              <w:rPr>
                <w:rFonts w:ascii="Arial" w:hAnsi="Arial" w:cs="Arial"/>
                <w:b/>
                <w:bCs/>
                <w:sz w:val="18"/>
                <w:szCs w:val="18"/>
              </w:rPr>
            </w:pPr>
            <w:r w:rsidRPr="00903DAE">
              <w:rPr>
                <w:rFonts w:ascii="Arial" w:hAnsi="Arial" w:cs="Arial"/>
                <w:sz w:val="18"/>
                <w:szCs w:val="18"/>
              </w:rPr>
              <w:t>6,000</w:t>
            </w:r>
          </w:p>
        </w:tc>
        <w:tc>
          <w:tcPr>
            <w:tcW w:w="1350" w:type="dxa"/>
            <w:shd w:val="clear" w:color="auto" w:fill="FAFAFA"/>
            <w:vAlign w:val="bottom"/>
          </w:tcPr>
          <w:p w14:paraId="66C7900F" w14:textId="2D6064DB" w:rsidR="006D7790" w:rsidRPr="00903DAE" w:rsidRDefault="004B4B76" w:rsidP="006D7790">
            <w:pPr>
              <w:ind w:right="-72"/>
              <w:jc w:val="right"/>
              <w:rPr>
                <w:rFonts w:ascii="Arial" w:hAnsi="Arial" w:cs="Arial"/>
                <w:sz w:val="18"/>
                <w:szCs w:val="18"/>
              </w:rPr>
            </w:pPr>
            <w:r w:rsidRPr="00903DAE">
              <w:rPr>
                <w:rFonts w:ascii="Arial" w:hAnsi="Arial" w:cs="Arial"/>
                <w:sz w:val="18"/>
                <w:szCs w:val="18"/>
              </w:rPr>
              <w:t>184,682</w:t>
            </w:r>
          </w:p>
        </w:tc>
        <w:tc>
          <w:tcPr>
            <w:tcW w:w="1290" w:type="dxa"/>
            <w:vAlign w:val="bottom"/>
          </w:tcPr>
          <w:p w14:paraId="10EE7581" w14:textId="72CCF76A" w:rsidR="006D7790" w:rsidRPr="00903DAE" w:rsidRDefault="00AD222A" w:rsidP="006D7790">
            <w:pPr>
              <w:ind w:right="-72"/>
              <w:jc w:val="right"/>
              <w:rPr>
                <w:rFonts w:ascii="Arial" w:hAnsi="Arial" w:cs="Arial"/>
                <w:sz w:val="18"/>
                <w:szCs w:val="22"/>
                <w:lang w:val="en-GB"/>
              </w:rPr>
            </w:pPr>
            <w:r w:rsidRPr="00903DAE">
              <w:rPr>
                <w:rFonts w:ascii="Arial" w:hAnsi="Arial" w:cs="Arial"/>
                <w:sz w:val="18"/>
                <w:szCs w:val="22"/>
                <w:lang w:val="en-GB"/>
              </w:rPr>
              <w:t>-</w:t>
            </w:r>
          </w:p>
        </w:tc>
      </w:tr>
      <w:tr w:rsidR="00903CF8" w:rsidRPr="00903DAE" w14:paraId="3620A034" w14:textId="77777777" w:rsidTr="00C81177">
        <w:trPr>
          <w:trHeight w:val="81"/>
        </w:trPr>
        <w:tc>
          <w:tcPr>
            <w:tcW w:w="4140" w:type="dxa"/>
            <w:shd w:val="clear" w:color="auto" w:fill="auto"/>
            <w:vAlign w:val="bottom"/>
          </w:tcPr>
          <w:p w14:paraId="4DBB560C" w14:textId="77777777" w:rsidR="00903CF8" w:rsidRPr="00903DAE" w:rsidRDefault="00903CF8" w:rsidP="00903CF8">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6E0F56F"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vAlign w:val="bottom"/>
          </w:tcPr>
          <w:p w14:paraId="1F346C75"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393182C5" w14:textId="77777777" w:rsidR="00903CF8" w:rsidRPr="00903DAE" w:rsidRDefault="00903CF8" w:rsidP="00903CF8">
            <w:pPr>
              <w:ind w:right="-72"/>
              <w:jc w:val="right"/>
              <w:rPr>
                <w:rFonts w:ascii="Arial" w:hAnsi="Arial" w:cs="Arial"/>
                <w:sz w:val="18"/>
                <w:szCs w:val="18"/>
              </w:rPr>
            </w:pPr>
          </w:p>
        </w:tc>
        <w:tc>
          <w:tcPr>
            <w:tcW w:w="1290" w:type="dxa"/>
            <w:tcBorders>
              <w:top w:val="single" w:sz="4" w:space="0" w:color="auto"/>
            </w:tcBorders>
            <w:vAlign w:val="bottom"/>
          </w:tcPr>
          <w:p w14:paraId="3B72973C" w14:textId="7B9AEAF3" w:rsidR="00903CF8" w:rsidRPr="00903DAE" w:rsidRDefault="00903CF8" w:rsidP="00903CF8">
            <w:pPr>
              <w:ind w:right="-72"/>
              <w:jc w:val="right"/>
              <w:rPr>
                <w:rFonts w:ascii="Arial" w:hAnsi="Arial" w:cs="Arial"/>
                <w:b/>
                <w:bCs/>
                <w:sz w:val="18"/>
                <w:szCs w:val="18"/>
              </w:rPr>
            </w:pPr>
          </w:p>
        </w:tc>
      </w:tr>
      <w:tr w:rsidR="00903CF8" w:rsidRPr="00903DAE" w14:paraId="1EE6D47D" w14:textId="77777777" w:rsidTr="00C81177">
        <w:trPr>
          <w:trHeight w:val="81"/>
        </w:trPr>
        <w:tc>
          <w:tcPr>
            <w:tcW w:w="4140" w:type="dxa"/>
            <w:shd w:val="clear" w:color="auto" w:fill="auto"/>
            <w:vAlign w:val="bottom"/>
          </w:tcPr>
          <w:p w14:paraId="67AA54C9" w14:textId="77777777" w:rsidR="00903CF8" w:rsidRPr="00903DAE" w:rsidRDefault="00903CF8" w:rsidP="00903CF8">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0C83A1A7" w14:textId="326576B3" w:rsidR="00903CF8" w:rsidRPr="00903DAE" w:rsidRDefault="00305E41" w:rsidP="00903CF8">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30DD3619" w14:textId="1BF75927" w:rsidR="00903CF8" w:rsidRPr="00903DAE" w:rsidRDefault="00903CF8" w:rsidP="00903CF8">
            <w:pPr>
              <w:ind w:right="-72"/>
              <w:jc w:val="right"/>
              <w:rPr>
                <w:rFonts w:ascii="Arial" w:hAnsi="Arial" w:cs="Arial"/>
                <w:b/>
                <w:bCs/>
                <w:sz w:val="18"/>
                <w:szCs w:val="18"/>
              </w:rPr>
            </w:pPr>
            <w:r w:rsidRPr="00903DAE">
              <w:rPr>
                <w:rFonts w:ascii="Arial" w:hAnsi="Arial" w:cs="Arial"/>
                <w:sz w:val="18"/>
                <w:szCs w:val="18"/>
              </w:rPr>
              <w:t>6,000</w:t>
            </w:r>
          </w:p>
        </w:tc>
        <w:tc>
          <w:tcPr>
            <w:tcW w:w="1350" w:type="dxa"/>
            <w:tcBorders>
              <w:bottom w:val="single" w:sz="4" w:space="0" w:color="auto"/>
            </w:tcBorders>
            <w:shd w:val="clear" w:color="auto" w:fill="FAFAFA"/>
            <w:vAlign w:val="bottom"/>
          </w:tcPr>
          <w:p w14:paraId="317119ED" w14:textId="7DA1B244" w:rsidR="00903CF8" w:rsidRPr="00903DAE" w:rsidRDefault="004B4B76" w:rsidP="00903CF8">
            <w:pPr>
              <w:ind w:right="-72"/>
              <w:jc w:val="right"/>
              <w:rPr>
                <w:rFonts w:ascii="Arial" w:hAnsi="Arial" w:cs="Arial"/>
                <w:sz w:val="18"/>
                <w:szCs w:val="18"/>
              </w:rPr>
            </w:pPr>
            <w:r w:rsidRPr="00903DAE">
              <w:rPr>
                <w:rFonts w:ascii="Arial" w:hAnsi="Arial" w:cs="Arial"/>
                <w:sz w:val="18"/>
                <w:szCs w:val="18"/>
              </w:rPr>
              <w:t>184,682</w:t>
            </w:r>
          </w:p>
        </w:tc>
        <w:tc>
          <w:tcPr>
            <w:tcW w:w="1290" w:type="dxa"/>
            <w:tcBorders>
              <w:bottom w:val="single" w:sz="4" w:space="0" w:color="auto"/>
            </w:tcBorders>
            <w:vAlign w:val="bottom"/>
          </w:tcPr>
          <w:p w14:paraId="5AFC5F74" w14:textId="5A3520EB" w:rsidR="00903CF8" w:rsidRPr="00903DAE" w:rsidRDefault="00903CF8" w:rsidP="00903CF8">
            <w:pPr>
              <w:ind w:right="-72"/>
              <w:jc w:val="right"/>
              <w:rPr>
                <w:rFonts w:ascii="Arial" w:hAnsi="Arial" w:cs="Arial"/>
                <w:b/>
                <w:bCs/>
                <w:sz w:val="18"/>
                <w:szCs w:val="18"/>
              </w:rPr>
            </w:pPr>
            <w:r w:rsidRPr="00903DAE">
              <w:rPr>
                <w:rFonts w:ascii="Arial" w:hAnsi="Arial" w:cs="Arial"/>
                <w:sz w:val="18"/>
                <w:szCs w:val="18"/>
              </w:rPr>
              <w:t>-</w:t>
            </w:r>
          </w:p>
        </w:tc>
      </w:tr>
      <w:tr w:rsidR="00903CF8" w:rsidRPr="00903DAE" w14:paraId="4F7417F3" w14:textId="77777777" w:rsidTr="00C81177">
        <w:trPr>
          <w:trHeight w:val="81"/>
        </w:trPr>
        <w:tc>
          <w:tcPr>
            <w:tcW w:w="4140" w:type="dxa"/>
            <w:shd w:val="clear" w:color="auto" w:fill="auto"/>
            <w:vAlign w:val="bottom"/>
          </w:tcPr>
          <w:p w14:paraId="1CAEC8B4" w14:textId="77777777" w:rsidR="00903CF8" w:rsidRPr="00903DAE" w:rsidRDefault="00903CF8" w:rsidP="00903CF8">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85664C0"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vAlign w:val="bottom"/>
          </w:tcPr>
          <w:p w14:paraId="2563FEE8" w14:textId="77777777" w:rsidR="00903CF8" w:rsidRPr="00903DAE" w:rsidRDefault="00903CF8" w:rsidP="00903CF8">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836C627" w14:textId="77777777" w:rsidR="00903CF8" w:rsidRPr="00903DAE" w:rsidRDefault="00903CF8" w:rsidP="00903CF8">
            <w:pPr>
              <w:ind w:right="-72"/>
              <w:jc w:val="right"/>
              <w:rPr>
                <w:rFonts w:ascii="Arial" w:hAnsi="Arial" w:cs="Arial"/>
                <w:b/>
                <w:bCs/>
                <w:sz w:val="18"/>
                <w:szCs w:val="18"/>
              </w:rPr>
            </w:pPr>
          </w:p>
        </w:tc>
        <w:tc>
          <w:tcPr>
            <w:tcW w:w="1290" w:type="dxa"/>
            <w:tcBorders>
              <w:top w:val="single" w:sz="4" w:space="0" w:color="auto"/>
            </w:tcBorders>
            <w:vAlign w:val="bottom"/>
          </w:tcPr>
          <w:p w14:paraId="385C7EAA" w14:textId="77777777" w:rsidR="00903CF8" w:rsidRPr="00903DAE" w:rsidRDefault="00903CF8" w:rsidP="00903CF8">
            <w:pPr>
              <w:ind w:right="-72"/>
              <w:jc w:val="right"/>
              <w:rPr>
                <w:rFonts w:ascii="Arial" w:hAnsi="Arial" w:cs="Arial"/>
                <w:b/>
                <w:bCs/>
                <w:sz w:val="18"/>
                <w:szCs w:val="18"/>
              </w:rPr>
            </w:pPr>
          </w:p>
        </w:tc>
      </w:tr>
      <w:tr w:rsidR="00903CF8" w:rsidRPr="00903DAE" w14:paraId="2D959120" w14:textId="77777777" w:rsidTr="00C81177">
        <w:trPr>
          <w:trHeight w:val="81"/>
        </w:trPr>
        <w:tc>
          <w:tcPr>
            <w:tcW w:w="4140" w:type="dxa"/>
            <w:shd w:val="clear" w:color="auto" w:fill="auto"/>
            <w:vAlign w:val="bottom"/>
          </w:tcPr>
          <w:p w14:paraId="17A142D1" w14:textId="549B7453" w:rsidR="00903CF8" w:rsidRPr="00903DAE" w:rsidRDefault="00903CF8" w:rsidP="00903CF8">
            <w:pPr>
              <w:ind w:left="435" w:right="-117"/>
              <w:rPr>
                <w:rFonts w:ascii="Arial" w:hAnsi="Arial" w:cs="Arial"/>
                <w:b/>
                <w:bCs/>
                <w:sz w:val="18"/>
                <w:szCs w:val="18"/>
              </w:rPr>
            </w:pPr>
            <w:r w:rsidRPr="00903DAE">
              <w:rPr>
                <w:rFonts w:ascii="Arial" w:hAnsi="Arial" w:cs="Arial"/>
                <w:b/>
                <w:bCs/>
                <w:sz w:val="18"/>
                <w:szCs w:val="18"/>
              </w:rPr>
              <w:t xml:space="preserve">Accrued expenses </w:t>
            </w:r>
            <w:r w:rsidRPr="00903DAE">
              <w:rPr>
                <w:rFonts w:ascii="Arial" w:hAnsi="Arial" w:cs="Arial"/>
                <w:sz w:val="18"/>
                <w:szCs w:val="18"/>
              </w:rPr>
              <w:t>(Note 21)</w:t>
            </w:r>
          </w:p>
        </w:tc>
        <w:tc>
          <w:tcPr>
            <w:tcW w:w="1350" w:type="dxa"/>
            <w:shd w:val="clear" w:color="auto" w:fill="FAFAFA"/>
            <w:vAlign w:val="bottom"/>
          </w:tcPr>
          <w:p w14:paraId="208D138F" w14:textId="77777777" w:rsidR="00903CF8" w:rsidRPr="00903DAE" w:rsidRDefault="00903CF8" w:rsidP="00903CF8">
            <w:pPr>
              <w:ind w:right="-72"/>
              <w:jc w:val="right"/>
              <w:rPr>
                <w:rFonts w:ascii="Arial" w:hAnsi="Arial" w:cs="Arial"/>
                <w:b/>
                <w:bCs/>
                <w:sz w:val="18"/>
                <w:szCs w:val="18"/>
              </w:rPr>
            </w:pPr>
          </w:p>
        </w:tc>
        <w:tc>
          <w:tcPr>
            <w:tcW w:w="1350" w:type="dxa"/>
            <w:vAlign w:val="bottom"/>
          </w:tcPr>
          <w:p w14:paraId="5F34214D" w14:textId="77777777" w:rsidR="00903CF8" w:rsidRPr="00903DAE" w:rsidRDefault="00903CF8" w:rsidP="00903CF8">
            <w:pPr>
              <w:ind w:right="-72"/>
              <w:jc w:val="right"/>
              <w:rPr>
                <w:rFonts w:ascii="Arial" w:hAnsi="Arial" w:cs="Arial"/>
                <w:b/>
                <w:bCs/>
                <w:sz w:val="18"/>
                <w:szCs w:val="18"/>
              </w:rPr>
            </w:pPr>
          </w:p>
        </w:tc>
        <w:tc>
          <w:tcPr>
            <w:tcW w:w="1350" w:type="dxa"/>
            <w:shd w:val="clear" w:color="auto" w:fill="FAFAFA"/>
            <w:vAlign w:val="bottom"/>
          </w:tcPr>
          <w:p w14:paraId="6DEE6455" w14:textId="77777777" w:rsidR="00903CF8" w:rsidRPr="00903DAE" w:rsidRDefault="00903CF8" w:rsidP="00903CF8">
            <w:pPr>
              <w:ind w:right="-72"/>
              <w:jc w:val="right"/>
              <w:rPr>
                <w:rFonts w:ascii="Arial" w:hAnsi="Arial" w:cs="Arial"/>
                <w:b/>
                <w:bCs/>
                <w:sz w:val="18"/>
                <w:szCs w:val="18"/>
              </w:rPr>
            </w:pPr>
          </w:p>
        </w:tc>
        <w:tc>
          <w:tcPr>
            <w:tcW w:w="1290" w:type="dxa"/>
            <w:vAlign w:val="bottom"/>
          </w:tcPr>
          <w:p w14:paraId="6D8BF727" w14:textId="77777777" w:rsidR="00903CF8" w:rsidRPr="00903DAE" w:rsidRDefault="00903CF8" w:rsidP="00903CF8">
            <w:pPr>
              <w:ind w:right="-72"/>
              <w:jc w:val="right"/>
              <w:rPr>
                <w:rFonts w:ascii="Arial" w:hAnsi="Arial" w:cs="Arial"/>
                <w:b/>
                <w:bCs/>
                <w:sz w:val="18"/>
                <w:szCs w:val="18"/>
              </w:rPr>
            </w:pPr>
          </w:p>
        </w:tc>
      </w:tr>
      <w:tr w:rsidR="00075A0D" w:rsidRPr="00903DAE" w14:paraId="0ED3C444" w14:textId="77777777" w:rsidTr="00C81177">
        <w:trPr>
          <w:trHeight w:val="81"/>
        </w:trPr>
        <w:tc>
          <w:tcPr>
            <w:tcW w:w="4140" w:type="dxa"/>
            <w:shd w:val="clear" w:color="auto" w:fill="auto"/>
            <w:vAlign w:val="bottom"/>
          </w:tcPr>
          <w:p w14:paraId="3C95ED6A" w14:textId="7F5E33C7" w:rsidR="00075A0D" w:rsidRPr="00903DAE" w:rsidRDefault="00430666" w:rsidP="00903CF8">
            <w:pPr>
              <w:ind w:left="435" w:right="-117"/>
              <w:rPr>
                <w:rFonts w:ascii="Arial" w:hAnsi="Arial" w:cs="Arial"/>
                <w:sz w:val="18"/>
                <w:szCs w:val="18"/>
              </w:rPr>
            </w:pPr>
            <w:r w:rsidRPr="00903DAE">
              <w:rPr>
                <w:rFonts w:ascii="Arial" w:hAnsi="Arial" w:cs="Arial"/>
                <w:sz w:val="18"/>
                <w:szCs w:val="18"/>
              </w:rPr>
              <w:t xml:space="preserve">   Subsidiaries</w:t>
            </w:r>
          </w:p>
        </w:tc>
        <w:tc>
          <w:tcPr>
            <w:tcW w:w="1350" w:type="dxa"/>
            <w:shd w:val="clear" w:color="auto" w:fill="FAFAFA"/>
            <w:vAlign w:val="bottom"/>
          </w:tcPr>
          <w:p w14:paraId="5EC1C23D" w14:textId="0BB678D7" w:rsidR="00075A0D" w:rsidRPr="00903DAE" w:rsidRDefault="00AD44ED" w:rsidP="00903CF8">
            <w:pPr>
              <w:ind w:right="-72"/>
              <w:jc w:val="right"/>
              <w:rPr>
                <w:rFonts w:ascii="Arial" w:hAnsi="Arial" w:cs="Arial"/>
                <w:sz w:val="18"/>
                <w:szCs w:val="18"/>
              </w:rPr>
            </w:pPr>
            <w:r w:rsidRPr="00903DAE">
              <w:rPr>
                <w:rFonts w:ascii="Arial" w:hAnsi="Arial" w:cs="Arial"/>
                <w:sz w:val="18"/>
                <w:szCs w:val="18"/>
              </w:rPr>
              <w:t>-</w:t>
            </w:r>
          </w:p>
        </w:tc>
        <w:tc>
          <w:tcPr>
            <w:tcW w:w="1350" w:type="dxa"/>
            <w:vAlign w:val="bottom"/>
          </w:tcPr>
          <w:p w14:paraId="4A4589FB" w14:textId="5A27460D" w:rsidR="00075A0D" w:rsidRPr="00903DAE" w:rsidRDefault="0043039A" w:rsidP="00903CF8">
            <w:pPr>
              <w:ind w:right="-72"/>
              <w:jc w:val="right"/>
              <w:rPr>
                <w:rFonts w:ascii="Arial" w:hAnsi="Arial" w:cs="Arial"/>
                <w:sz w:val="18"/>
                <w:szCs w:val="18"/>
              </w:rPr>
            </w:pPr>
            <w:r w:rsidRPr="00903DAE">
              <w:rPr>
                <w:rFonts w:ascii="Arial" w:hAnsi="Arial" w:cs="Arial"/>
                <w:sz w:val="18"/>
                <w:szCs w:val="18"/>
              </w:rPr>
              <w:t>-</w:t>
            </w:r>
          </w:p>
        </w:tc>
        <w:tc>
          <w:tcPr>
            <w:tcW w:w="1350" w:type="dxa"/>
            <w:shd w:val="clear" w:color="auto" w:fill="FAFAFA"/>
            <w:vAlign w:val="bottom"/>
          </w:tcPr>
          <w:p w14:paraId="68CB4AA2" w14:textId="1999F7F3" w:rsidR="00075A0D" w:rsidRPr="00903DAE" w:rsidRDefault="0043039A" w:rsidP="00903CF8">
            <w:pPr>
              <w:ind w:right="-72"/>
              <w:jc w:val="right"/>
              <w:rPr>
                <w:rFonts w:ascii="Arial" w:hAnsi="Arial" w:cs="Arial"/>
                <w:sz w:val="18"/>
                <w:szCs w:val="18"/>
              </w:rPr>
            </w:pPr>
            <w:r w:rsidRPr="00903DAE">
              <w:rPr>
                <w:rFonts w:ascii="Arial" w:hAnsi="Arial" w:cs="Arial"/>
                <w:sz w:val="18"/>
                <w:szCs w:val="18"/>
              </w:rPr>
              <w:t>164,611</w:t>
            </w:r>
          </w:p>
        </w:tc>
        <w:tc>
          <w:tcPr>
            <w:tcW w:w="1290" w:type="dxa"/>
            <w:vAlign w:val="bottom"/>
          </w:tcPr>
          <w:p w14:paraId="59FB0AA2" w14:textId="75432940" w:rsidR="00075A0D" w:rsidRPr="00903DAE" w:rsidRDefault="00033F70" w:rsidP="00903CF8">
            <w:pPr>
              <w:ind w:right="-72"/>
              <w:jc w:val="right"/>
              <w:rPr>
                <w:rFonts w:ascii="Arial" w:hAnsi="Arial" w:cs="Arial"/>
                <w:b/>
                <w:bCs/>
                <w:sz w:val="18"/>
                <w:szCs w:val="18"/>
              </w:rPr>
            </w:pPr>
            <w:r w:rsidRPr="00903DAE">
              <w:rPr>
                <w:rFonts w:ascii="Arial" w:hAnsi="Arial" w:cs="Arial"/>
                <w:b/>
                <w:bCs/>
                <w:sz w:val="18"/>
                <w:szCs w:val="18"/>
              </w:rPr>
              <w:t>-</w:t>
            </w:r>
          </w:p>
        </w:tc>
      </w:tr>
      <w:tr w:rsidR="00903CF8" w:rsidRPr="00903DAE" w14:paraId="35C4C4B0" w14:textId="77777777" w:rsidTr="00C81177">
        <w:trPr>
          <w:trHeight w:val="81"/>
        </w:trPr>
        <w:tc>
          <w:tcPr>
            <w:tcW w:w="4140" w:type="dxa"/>
            <w:shd w:val="clear" w:color="auto" w:fill="auto"/>
            <w:vAlign w:val="bottom"/>
          </w:tcPr>
          <w:p w14:paraId="5DED3923" w14:textId="2D6D9D9F" w:rsidR="00903CF8" w:rsidRPr="00903DAE" w:rsidRDefault="00903CF8" w:rsidP="00903CF8">
            <w:pPr>
              <w:ind w:left="435" w:right="-117"/>
              <w:rPr>
                <w:rFonts w:ascii="Arial" w:hAnsi="Arial" w:cs="Arial"/>
                <w:spacing w:val="-2"/>
                <w:sz w:val="18"/>
                <w:szCs w:val="18"/>
              </w:rPr>
            </w:pPr>
            <w:r w:rsidRPr="00903DAE">
              <w:rPr>
                <w:rFonts w:ascii="Arial" w:hAnsi="Arial" w:cs="Arial"/>
                <w:spacing w:val="-2"/>
                <w:sz w:val="18"/>
                <w:szCs w:val="18"/>
              </w:rPr>
              <w:t xml:space="preserve">   </w:t>
            </w:r>
            <w:r w:rsidR="00430666" w:rsidRPr="00903DAE">
              <w:rPr>
                <w:rFonts w:ascii="Arial" w:hAnsi="Arial" w:cs="Arial"/>
                <w:spacing w:val="-2"/>
                <w:sz w:val="18"/>
                <w:szCs w:val="18"/>
              </w:rPr>
              <w:t>Shareholders</w:t>
            </w:r>
            <w:r w:rsidR="00AE33E0" w:rsidRPr="00903DAE">
              <w:rPr>
                <w:rFonts w:ascii="Arial" w:hAnsi="Arial" w:cs="Arial"/>
                <w:spacing w:val="-2"/>
                <w:sz w:val="18"/>
                <w:szCs w:val="18"/>
                <w:cs/>
              </w:rPr>
              <w:t xml:space="preserve"> </w:t>
            </w:r>
            <w:r w:rsidR="00AE33E0" w:rsidRPr="00903DAE">
              <w:rPr>
                <w:rFonts w:ascii="Arial" w:hAnsi="Arial" w:cs="Arial"/>
                <w:spacing w:val="-2"/>
                <w:sz w:val="18"/>
                <w:szCs w:val="18"/>
              </w:rPr>
              <w:t>and key managements</w:t>
            </w:r>
          </w:p>
        </w:tc>
        <w:tc>
          <w:tcPr>
            <w:tcW w:w="1350" w:type="dxa"/>
            <w:tcBorders>
              <w:bottom w:val="single" w:sz="4" w:space="0" w:color="auto"/>
            </w:tcBorders>
            <w:shd w:val="clear" w:color="auto" w:fill="FAFAFA"/>
            <w:vAlign w:val="bottom"/>
          </w:tcPr>
          <w:p w14:paraId="70B5DC9D" w14:textId="618C94F4" w:rsidR="00903CF8" w:rsidRPr="00903DAE" w:rsidRDefault="00AD44ED" w:rsidP="00903CF8">
            <w:pPr>
              <w:ind w:right="-72"/>
              <w:jc w:val="right"/>
              <w:rPr>
                <w:rFonts w:ascii="Arial" w:hAnsi="Arial" w:cs="Arial"/>
                <w:sz w:val="18"/>
                <w:szCs w:val="18"/>
                <w:lang w:val="en-GB"/>
              </w:rPr>
            </w:pPr>
            <w:r w:rsidRPr="00903DAE">
              <w:rPr>
                <w:rFonts w:ascii="Arial" w:hAnsi="Arial" w:cs="Arial"/>
                <w:sz w:val="18"/>
                <w:szCs w:val="18"/>
                <w:lang w:val="en-GB"/>
              </w:rPr>
              <w:t>42,763</w:t>
            </w:r>
          </w:p>
        </w:tc>
        <w:tc>
          <w:tcPr>
            <w:tcW w:w="1350" w:type="dxa"/>
            <w:tcBorders>
              <w:bottom w:val="single" w:sz="4" w:space="0" w:color="auto"/>
            </w:tcBorders>
            <w:vAlign w:val="bottom"/>
          </w:tcPr>
          <w:p w14:paraId="0BDD5844" w14:textId="2B3CE24E" w:rsidR="00903CF8" w:rsidRPr="00903DAE" w:rsidRDefault="00903CF8" w:rsidP="00903CF8">
            <w:pPr>
              <w:ind w:right="-72"/>
              <w:jc w:val="right"/>
              <w:rPr>
                <w:rFonts w:ascii="Arial" w:hAnsi="Arial" w:cs="Arial"/>
                <w:sz w:val="18"/>
                <w:szCs w:val="18"/>
                <w:cs/>
                <w:lang w:val="en-GB"/>
              </w:rPr>
            </w:pPr>
            <w:r w:rsidRPr="00903DAE">
              <w:rPr>
                <w:rFonts w:ascii="Arial" w:hAnsi="Arial" w:cs="Arial"/>
                <w:sz w:val="18"/>
                <w:szCs w:val="18"/>
                <w:lang w:val="en-GB"/>
              </w:rPr>
              <w:t>-</w:t>
            </w:r>
          </w:p>
        </w:tc>
        <w:tc>
          <w:tcPr>
            <w:tcW w:w="1350" w:type="dxa"/>
            <w:tcBorders>
              <w:bottom w:val="single" w:sz="4" w:space="0" w:color="auto"/>
            </w:tcBorders>
            <w:shd w:val="clear" w:color="auto" w:fill="FAFAFA"/>
            <w:vAlign w:val="bottom"/>
          </w:tcPr>
          <w:p w14:paraId="458FEB77" w14:textId="5DFA3BA6" w:rsidR="00903CF8" w:rsidRPr="00903DAE" w:rsidRDefault="0043039A" w:rsidP="00903CF8">
            <w:pPr>
              <w:ind w:right="-72"/>
              <w:jc w:val="right"/>
              <w:rPr>
                <w:rFonts w:ascii="Arial" w:hAnsi="Arial" w:cs="Arial"/>
                <w:sz w:val="18"/>
                <w:szCs w:val="18"/>
                <w:lang w:val="en-GB"/>
              </w:rPr>
            </w:pPr>
            <w:r w:rsidRPr="00903DAE">
              <w:rPr>
                <w:rFonts w:ascii="Arial" w:hAnsi="Arial" w:cs="Arial"/>
                <w:sz w:val="18"/>
                <w:szCs w:val="18"/>
                <w:lang w:val="en-GB"/>
              </w:rPr>
              <w:t>42,763</w:t>
            </w:r>
          </w:p>
        </w:tc>
        <w:tc>
          <w:tcPr>
            <w:tcW w:w="1290" w:type="dxa"/>
            <w:tcBorders>
              <w:bottom w:val="single" w:sz="4" w:space="0" w:color="auto"/>
            </w:tcBorders>
            <w:vAlign w:val="bottom"/>
          </w:tcPr>
          <w:p w14:paraId="3D490800" w14:textId="0A029AD2" w:rsidR="00903CF8" w:rsidRPr="00903DAE" w:rsidRDefault="00903CF8" w:rsidP="00903CF8">
            <w:pPr>
              <w:ind w:right="-72"/>
              <w:jc w:val="right"/>
              <w:rPr>
                <w:rFonts w:ascii="Arial" w:hAnsi="Arial" w:cs="Arial"/>
                <w:sz w:val="18"/>
                <w:szCs w:val="18"/>
                <w:cs/>
                <w:lang w:val="en-GB"/>
              </w:rPr>
            </w:pPr>
            <w:r w:rsidRPr="00903DAE">
              <w:rPr>
                <w:rFonts w:ascii="Arial" w:hAnsi="Arial" w:cs="Arial"/>
                <w:sz w:val="18"/>
                <w:szCs w:val="18"/>
                <w:lang w:val="en-GB"/>
              </w:rPr>
              <w:t>-</w:t>
            </w:r>
          </w:p>
        </w:tc>
      </w:tr>
      <w:tr w:rsidR="00903CF8" w:rsidRPr="00903DAE" w14:paraId="190DB825" w14:textId="77777777" w:rsidTr="00A108DD">
        <w:trPr>
          <w:trHeight w:val="81"/>
        </w:trPr>
        <w:tc>
          <w:tcPr>
            <w:tcW w:w="4140" w:type="dxa"/>
            <w:shd w:val="clear" w:color="auto" w:fill="auto"/>
            <w:vAlign w:val="bottom"/>
          </w:tcPr>
          <w:p w14:paraId="58BA61DD" w14:textId="77777777" w:rsidR="00903CF8" w:rsidRPr="00903DAE" w:rsidRDefault="00903CF8" w:rsidP="00903CF8">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1493188" w14:textId="77777777" w:rsidR="00903CF8" w:rsidRPr="00903DAE" w:rsidRDefault="00903CF8" w:rsidP="00903CF8">
            <w:pPr>
              <w:ind w:right="-72"/>
              <w:jc w:val="right"/>
              <w:rPr>
                <w:rFonts w:ascii="Arial" w:hAnsi="Arial" w:cs="Arial"/>
                <w:sz w:val="18"/>
                <w:szCs w:val="18"/>
              </w:rPr>
            </w:pPr>
          </w:p>
        </w:tc>
        <w:tc>
          <w:tcPr>
            <w:tcW w:w="1350" w:type="dxa"/>
            <w:tcBorders>
              <w:top w:val="single" w:sz="4" w:space="0" w:color="auto"/>
            </w:tcBorders>
            <w:vAlign w:val="bottom"/>
          </w:tcPr>
          <w:p w14:paraId="6FFDE480" w14:textId="77777777" w:rsidR="00903CF8" w:rsidRPr="00903DAE" w:rsidRDefault="00903CF8" w:rsidP="00903CF8">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A34083F" w14:textId="77777777" w:rsidR="00903CF8" w:rsidRPr="00903DAE" w:rsidRDefault="00903CF8" w:rsidP="00903CF8">
            <w:pPr>
              <w:ind w:right="-72"/>
              <w:jc w:val="right"/>
              <w:rPr>
                <w:rFonts w:ascii="Arial" w:hAnsi="Arial" w:cs="Arial"/>
                <w:sz w:val="18"/>
                <w:szCs w:val="18"/>
              </w:rPr>
            </w:pPr>
          </w:p>
        </w:tc>
        <w:tc>
          <w:tcPr>
            <w:tcW w:w="1290" w:type="dxa"/>
            <w:tcBorders>
              <w:top w:val="single" w:sz="4" w:space="0" w:color="auto"/>
            </w:tcBorders>
            <w:vAlign w:val="bottom"/>
          </w:tcPr>
          <w:p w14:paraId="392D471B" w14:textId="77777777" w:rsidR="00903CF8" w:rsidRPr="00903DAE" w:rsidRDefault="00903CF8" w:rsidP="00903CF8">
            <w:pPr>
              <w:ind w:right="-72"/>
              <w:jc w:val="right"/>
              <w:rPr>
                <w:rFonts w:ascii="Arial" w:hAnsi="Arial" w:cs="Arial"/>
                <w:sz w:val="18"/>
                <w:szCs w:val="18"/>
                <w:lang w:val="en-GB"/>
              </w:rPr>
            </w:pPr>
          </w:p>
        </w:tc>
      </w:tr>
      <w:tr w:rsidR="00903CF8" w:rsidRPr="00903DAE" w14:paraId="600937E7" w14:textId="77777777" w:rsidTr="00A108DD">
        <w:trPr>
          <w:trHeight w:val="81"/>
        </w:trPr>
        <w:tc>
          <w:tcPr>
            <w:tcW w:w="4140" w:type="dxa"/>
            <w:shd w:val="clear" w:color="auto" w:fill="auto"/>
            <w:vAlign w:val="bottom"/>
          </w:tcPr>
          <w:p w14:paraId="3E5E150B" w14:textId="77777777" w:rsidR="00903CF8" w:rsidRPr="00903DAE" w:rsidRDefault="00903CF8" w:rsidP="00903CF8">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A5A2A47" w14:textId="24E1935C" w:rsidR="00903CF8" w:rsidRPr="00903DAE" w:rsidRDefault="00AD44ED" w:rsidP="00903CF8">
            <w:pPr>
              <w:ind w:right="-72"/>
              <w:jc w:val="right"/>
              <w:rPr>
                <w:rFonts w:ascii="Arial" w:hAnsi="Arial" w:cs="Arial"/>
                <w:sz w:val="18"/>
                <w:szCs w:val="18"/>
              </w:rPr>
            </w:pPr>
            <w:r w:rsidRPr="00903DAE">
              <w:rPr>
                <w:rFonts w:ascii="Arial" w:hAnsi="Arial" w:cs="Arial"/>
                <w:sz w:val="18"/>
                <w:szCs w:val="18"/>
                <w:lang w:val="en-GB"/>
              </w:rPr>
              <w:t>42,763</w:t>
            </w:r>
          </w:p>
        </w:tc>
        <w:tc>
          <w:tcPr>
            <w:tcW w:w="1350" w:type="dxa"/>
            <w:tcBorders>
              <w:bottom w:val="single" w:sz="4" w:space="0" w:color="auto"/>
            </w:tcBorders>
            <w:vAlign w:val="bottom"/>
          </w:tcPr>
          <w:p w14:paraId="3014B31F" w14:textId="16DCD52B" w:rsidR="00903CF8" w:rsidRPr="00903DAE" w:rsidRDefault="00903CF8" w:rsidP="00903CF8">
            <w:pPr>
              <w:ind w:right="-72"/>
              <w:jc w:val="right"/>
              <w:rPr>
                <w:rFonts w:ascii="Arial" w:hAnsi="Arial" w:cs="Arial"/>
                <w:sz w:val="18"/>
                <w:szCs w:val="18"/>
                <w:cs/>
                <w:lang w:val="en-GB"/>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2528711F" w14:textId="041A23CE" w:rsidR="00903CF8" w:rsidRPr="00903DAE" w:rsidRDefault="009D6041" w:rsidP="00903CF8">
            <w:pPr>
              <w:ind w:right="-72"/>
              <w:jc w:val="right"/>
              <w:rPr>
                <w:rFonts w:ascii="Arial" w:hAnsi="Arial" w:cs="Arial"/>
                <w:sz w:val="18"/>
                <w:szCs w:val="18"/>
              </w:rPr>
            </w:pPr>
            <w:r w:rsidRPr="00903DAE">
              <w:rPr>
                <w:rFonts w:ascii="Arial" w:hAnsi="Arial" w:cs="Arial"/>
                <w:sz w:val="18"/>
                <w:szCs w:val="18"/>
              </w:rPr>
              <w:t>207,374</w:t>
            </w:r>
          </w:p>
        </w:tc>
        <w:tc>
          <w:tcPr>
            <w:tcW w:w="1290" w:type="dxa"/>
            <w:tcBorders>
              <w:bottom w:val="single" w:sz="4" w:space="0" w:color="auto"/>
            </w:tcBorders>
            <w:vAlign w:val="bottom"/>
          </w:tcPr>
          <w:p w14:paraId="1B888955" w14:textId="34E1EA8F" w:rsidR="00903CF8" w:rsidRPr="00903DAE" w:rsidRDefault="00903CF8" w:rsidP="00903CF8">
            <w:pPr>
              <w:ind w:right="-72"/>
              <w:jc w:val="right"/>
              <w:rPr>
                <w:rFonts w:ascii="Arial" w:hAnsi="Arial" w:cs="Arial"/>
                <w:sz w:val="18"/>
                <w:szCs w:val="18"/>
                <w:cs/>
                <w:lang w:val="en-GB"/>
              </w:rPr>
            </w:pPr>
            <w:r w:rsidRPr="00903DAE">
              <w:rPr>
                <w:rFonts w:ascii="Arial" w:hAnsi="Arial" w:cs="Arial"/>
                <w:sz w:val="18"/>
                <w:szCs w:val="18"/>
              </w:rPr>
              <w:t>-</w:t>
            </w:r>
          </w:p>
        </w:tc>
      </w:tr>
      <w:tr w:rsidR="00065104" w:rsidRPr="00903DAE" w14:paraId="7514DBD0" w14:textId="77777777" w:rsidTr="00065104">
        <w:trPr>
          <w:trHeight w:val="81"/>
        </w:trPr>
        <w:tc>
          <w:tcPr>
            <w:tcW w:w="4140" w:type="dxa"/>
            <w:shd w:val="clear" w:color="auto" w:fill="auto"/>
            <w:vAlign w:val="bottom"/>
          </w:tcPr>
          <w:p w14:paraId="3BE9B3DE" w14:textId="77777777" w:rsidR="00065104" w:rsidRPr="00903DAE" w:rsidRDefault="00065104" w:rsidP="00903CF8">
            <w:pPr>
              <w:ind w:left="435" w:right="-117"/>
              <w:rPr>
                <w:rFonts w:ascii="Arial" w:hAnsi="Arial" w:cs="Arial"/>
                <w:sz w:val="18"/>
                <w:szCs w:val="18"/>
              </w:rPr>
            </w:pPr>
          </w:p>
        </w:tc>
        <w:tc>
          <w:tcPr>
            <w:tcW w:w="1350" w:type="dxa"/>
            <w:shd w:val="clear" w:color="auto" w:fill="FAFAFA"/>
            <w:vAlign w:val="bottom"/>
          </w:tcPr>
          <w:p w14:paraId="0FA61FDF" w14:textId="77777777" w:rsidR="00065104" w:rsidRPr="00903DAE" w:rsidRDefault="00065104" w:rsidP="00903CF8">
            <w:pPr>
              <w:ind w:right="-72"/>
              <w:jc w:val="right"/>
              <w:rPr>
                <w:rFonts w:ascii="Arial" w:hAnsi="Arial" w:cs="Arial"/>
                <w:sz w:val="18"/>
                <w:szCs w:val="18"/>
                <w:lang w:val="en-GB"/>
              </w:rPr>
            </w:pPr>
          </w:p>
        </w:tc>
        <w:tc>
          <w:tcPr>
            <w:tcW w:w="1350" w:type="dxa"/>
            <w:vAlign w:val="bottom"/>
          </w:tcPr>
          <w:p w14:paraId="732167C7" w14:textId="77777777" w:rsidR="00065104" w:rsidRPr="00903DAE" w:rsidRDefault="00065104" w:rsidP="00903CF8">
            <w:pPr>
              <w:ind w:right="-72"/>
              <w:jc w:val="right"/>
              <w:rPr>
                <w:rFonts w:ascii="Arial" w:hAnsi="Arial" w:cs="Arial"/>
                <w:sz w:val="18"/>
                <w:szCs w:val="18"/>
              </w:rPr>
            </w:pPr>
          </w:p>
        </w:tc>
        <w:tc>
          <w:tcPr>
            <w:tcW w:w="1350" w:type="dxa"/>
            <w:shd w:val="clear" w:color="auto" w:fill="FAFAFA"/>
            <w:vAlign w:val="bottom"/>
          </w:tcPr>
          <w:p w14:paraId="63973F37" w14:textId="77777777" w:rsidR="00065104" w:rsidRPr="00903DAE" w:rsidRDefault="00065104" w:rsidP="00903CF8">
            <w:pPr>
              <w:ind w:right="-72"/>
              <w:jc w:val="right"/>
              <w:rPr>
                <w:rFonts w:ascii="Arial" w:hAnsi="Arial" w:cs="Arial"/>
                <w:sz w:val="18"/>
                <w:szCs w:val="18"/>
              </w:rPr>
            </w:pPr>
          </w:p>
        </w:tc>
        <w:tc>
          <w:tcPr>
            <w:tcW w:w="1290" w:type="dxa"/>
            <w:vAlign w:val="bottom"/>
          </w:tcPr>
          <w:p w14:paraId="3C611FFC" w14:textId="77777777" w:rsidR="00065104" w:rsidRPr="00903DAE" w:rsidRDefault="00065104" w:rsidP="00903CF8">
            <w:pPr>
              <w:ind w:right="-72"/>
              <w:jc w:val="right"/>
              <w:rPr>
                <w:rFonts w:ascii="Arial" w:hAnsi="Arial" w:cs="Arial"/>
                <w:sz w:val="18"/>
                <w:szCs w:val="18"/>
              </w:rPr>
            </w:pPr>
          </w:p>
        </w:tc>
      </w:tr>
      <w:tr w:rsidR="00065104" w:rsidRPr="00903DAE" w14:paraId="0B681B2B" w14:textId="77777777" w:rsidTr="00BA70AE">
        <w:trPr>
          <w:trHeight w:val="81"/>
        </w:trPr>
        <w:tc>
          <w:tcPr>
            <w:tcW w:w="4140" w:type="dxa"/>
            <w:shd w:val="clear" w:color="auto" w:fill="auto"/>
            <w:vAlign w:val="bottom"/>
          </w:tcPr>
          <w:p w14:paraId="53D206DA" w14:textId="3B432A1E" w:rsidR="00065104" w:rsidRPr="00903DAE" w:rsidRDefault="00E4388C" w:rsidP="00F10AED">
            <w:pPr>
              <w:ind w:left="435" w:right="-117"/>
              <w:rPr>
                <w:rFonts w:ascii="Arial" w:hAnsi="Arial" w:cs="Arial"/>
                <w:b/>
                <w:bCs/>
                <w:sz w:val="18"/>
                <w:szCs w:val="18"/>
              </w:rPr>
            </w:pPr>
            <w:r w:rsidRPr="00903DAE">
              <w:rPr>
                <w:rFonts w:ascii="Arial" w:hAnsi="Arial" w:cs="Arial"/>
                <w:b/>
                <w:bCs/>
                <w:sz w:val="18"/>
                <w:szCs w:val="18"/>
              </w:rPr>
              <w:t>Retention payables</w:t>
            </w:r>
            <w:r w:rsidR="00065104" w:rsidRPr="00903DAE">
              <w:rPr>
                <w:rFonts w:ascii="Arial" w:hAnsi="Arial" w:cs="Arial"/>
                <w:b/>
                <w:bCs/>
                <w:sz w:val="18"/>
                <w:szCs w:val="18"/>
              </w:rPr>
              <w:t xml:space="preserve"> </w:t>
            </w:r>
            <w:r w:rsidR="00065104" w:rsidRPr="00903DAE">
              <w:rPr>
                <w:rFonts w:ascii="Arial" w:hAnsi="Arial" w:cs="Arial"/>
                <w:sz w:val="18"/>
                <w:szCs w:val="18"/>
              </w:rPr>
              <w:t>(Note 21)</w:t>
            </w:r>
          </w:p>
        </w:tc>
        <w:tc>
          <w:tcPr>
            <w:tcW w:w="1350" w:type="dxa"/>
            <w:shd w:val="clear" w:color="auto" w:fill="FAFAFA"/>
            <w:vAlign w:val="bottom"/>
          </w:tcPr>
          <w:p w14:paraId="3B5DABEB" w14:textId="77777777" w:rsidR="00065104" w:rsidRPr="00903DAE" w:rsidRDefault="00065104" w:rsidP="00F10AED">
            <w:pPr>
              <w:ind w:right="-72"/>
              <w:jc w:val="right"/>
              <w:rPr>
                <w:rFonts w:ascii="Arial" w:hAnsi="Arial" w:cs="Arial"/>
                <w:b/>
                <w:bCs/>
                <w:sz w:val="18"/>
                <w:szCs w:val="18"/>
              </w:rPr>
            </w:pPr>
          </w:p>
        </w:tc>
        <w:tc>
          <w:tcPr>
            <w:tcW w:w="1350" w:type="dxa"/>
            <w:vAlign w:val="bottom"/>
          </w:tcPr>
          <w:p w14:paraId="139929B2" w14:textId="77777777" w:rsidR="00065104" w:rsidRPr="00903DAE" w:rsidRDefault="00065104" w:rsidP="00F10AED">
            <w:pPr>
              <w:ind w:right="-72"/>
              <w:jc w:val="right"/>
              <w:rPr>
                <w:rFonts w:ascii="Arial" w:hAnsi="Arial" w:cs="Arial"/>
                <w:b/>
                <w:bCs/>
                <w:sz w:val="18"/>
                <w:szCs w:val="18"/>
              </w:rPr>
            </w:pPr>
          </w:p>
        </w:tc>
        <w:tc>
          <w:tcPr>
            <w:tcW w:w="1350" w:type="dxa"/>
            <w:shd w:val="clear" w:color="auto" w:fill="FAFAFA"/>
            <w:vAlign w:val="bottom"/>
          </w:tcPr>
          <w:p w14:paraId="75E1448A" w14:textId="77777777" w:rsidR="00065104" w:rsidRPr="00903DAE" w:rsidRDefault="00065104" w:rsidP="00F10AED">
            <w:pPr>
              <w:ind w:right="-72"/>
              <w:jc w:val="right"/>
              <w:rPr>
                <w:rFonts w:ascii="Arial" w:hAnsi="Arial" w:cs="Arial"/>
                <w:b/>
                <w:bCs/>
                <w:sz w:val="18"/>
                <w:szCs w:val="18"/>
              </w:rPr>
            </w:pPr>
          </w:p>
        </w:tc>
        <w:tc>
          <w:tcPr>
            <w:tcW w:w="1290" w:type="dxa"/>
            <w:vAlign w:val="bottom"/>
          </w:tcPr>
          <w:p w14:paraId="5E0F48C8" w14:textId="77777777" w:rsidR="00065104" w:rsidRPr="00903DAE" w:rsidRDefault="00065104" w:rsidP="00F10AED">
            <w:pPr>
              <w:ind w:right="-72"/>
              <w:jc w:val="right"/>
              <w:rPr>
                <w:rFonts w:ascii="Arial" w:hAnsi="Arial" w:cs="Arial"/>
                <w:b/>
                <w:bCs/>
                <w:sz w:val="18"/>
                <w:szCs w:val="18"/>
              </w:rPr>
            </w:pPr>
          </w:p>
        </w:tc>
      </w:tr>
      <w:tr w:rsidR="00676419" w:rsidRPr="00903DAE" w14:paraId="3BD3F1FE" w14:textId="77777777" w:rsidTr="00BA70AE">
        <w:trPr>
          <w:trHeight w:val="81"/>
        </w:trPr>
        <w:tc>
          <w:tcPr>
            <w:tcW w:w="4140" w:type="dxa"/>
            <w:shd w:val="clear" w:color="auto" w:fill="auto"/>
            <w:vAlign w:val="bottom"/>
          </w:tcPr>
          <w:p w14:paraId="33E6F36C" w14:textId="7BA39303" w:rsidR="00676419" w:rsidRPr="00903DAE" w:rsidRDefault="00676419" w:rsidP="00676419">
            <w:pPr>
              <w:ind w:left="435" w:right="-117"/>
              <w:rPr>
                <w:rFonts w:ascii="Arial" w:hAnsi="Arial" w:cs="Arial"/>
                <w:sz w:val="18"/>
                <w:szCs w:val="18"/>
              </w:rPr>
            </w:pPr>
            <w:r w:rsidRPr="00903DAE">
              <w:rPr>
                <w:rFonts w:ascii="Arial" w:hAnsi="Arial" w:cs="Arial"/>
                <w:sz w:val="18"/>
                <w:szCs w:val="18"/>
              </w:rPr>
              <w:t xml:space="preserve">   Related parties</w:t>
            </w:r>
          </w:p>
        </w:tc>
        <w:tc>
          <w:tcPr>
            <w:tcW w:w="1350" w:type="dxa"/>
            <w:tcBorders>
              <w:bottom w:val="single" w:sz="4" w:space="0" w:color="auto"/>
            </w:tcBorders>
            <w:shd w:val="clear" w:color="auto" w:fill="FAFAFA"/>
            <w:vAlign w:val="bottom"/>
          </w:tcPr>
          <w:p w14:paraId="3E1555EB" w14:textId="5AED5047" w:rsidR="00676419" w:rsidRPr="00903DAE" w:rsidRDefault="00676419" w:rsidP="00676419">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538DF07C" w14:textId="318CD4BF" w:rsidR="00676419" w:rsidRPr="00903DAE" w:rsidRDefault="00676419" w:rsidP="00676419">
            <w:pPr>
              <w:ind w:right="-72"/>
              <w:jc w:val="right"/>
              <w:rPr>
                <w:rFonts w:ascii="Arial" w:hAnsi="Arial" w:cs="Arial"/>
                <w:sz w:val="18"/>
                <w:szCs w:val="18"/>
              </w:rPr>
            </w:pPr>
            <w:r w:rsidRPr="00903DAE">
              <w:rPr>
                <w:rFonts w:ascii="Arial" w:hAnsi="Arial" w:cs="Arial"/>
                <w:sz w:val="18"/>
                <w:szCs w:val="18"/>
              </w:rPr>
              <w:t>1,000,000</w:t>
            </w:r>
          </w:p>
        </w:tc>
        <w:tc>
          <w:tcPr>
            <w:tcW w:w="1350" w:type="dxa"/>
            <w:tcBorders>
              <w:bottom w:val="single" w:sz="4" w:space="0" w:color="auto"/>
            </w:tcBorders>
            <w:shd w:val="clear" w:color="auto" w:fill="FAFAFA"/>
            <w:vAlign w:val="bottom"/>
          </w:tcPr>
          <w:p w14:paraId="074FB644" w14:textId="12483850" w:rsidR="00676419" w:rsidRPr="00903DAE" w:rsidRDefault="00676419" w:rsidP="00676419">
            <w:pPr>
              <w:ind w:right="-72"/>
              <w:jc w:val="right"/>
              <w:rPr>
                <w:rFonts w:ascii="Arial" w:hAnsi="Arial" w:cs="Arial"/>
                <w:sz w:val="18"/>
                <w:szCs w:val="18"/>
              </w:rPr>
            </w:pPr>
            <w:r w:rsidRPr="00903DAE">
              <w:rPr>
                <w:rFonts w:ascii="Arial" w:hAnsi="Arial" w:cs="Arial"/>
                <w:sz w:val="18"/>
                <w:szCs w:val="18"/>
              </w:rPr>
              <w:t>-</w:t>
            </w:r>
          </w:p>
        </w:tc>
        <w:tc>
          <w:tcPr>
            <w:tcW w:w="1290" w:type="dxa"/>
            <w:tcBorders>
              <w:bottom w:val="single" w:sz="4" w:space="0" w:color="auto"/>
            </w:tcBorders>
            <w:vAlign w:val="bottom"/>
          </w:tcPr>
          <w:p w14:paraId="181013CA" w14:textId="2FFB00D8" w:rsidR="00676419" w:rsidRPr="00903DAE" w:rsidRDefault="00676419" w:rsidP="00676419">
            <w:pPr>
              <w:ind w:right="-72"/>
              <w:jc w:val="right"/>
              <w:rPr>
                <w:rFonts w:ascii="Arial" w:hAnsi="Arial" w:cs="Arial"/>
                <w:b/>
                <w:bCs/>
                <w:sz w:val="18"/>
                <w:szCs w:val="18"/>
              </w:rPr>
            </w:pPr>
            <w:r w:rsidRPr="00903DAE">
              <w:rPr>
                <w:rFonts w:ascii="Arial" w:hAnsi="Arial" w:cs="Arial"/>
                <w:sz w:val="18"/>
                <w:szCs w:val="18"/>
              </w:rPr>
              <w:t>1,000,000</w:t>
            </w:r>
          </w:p>
        </w:tc>
      </w:tr>
      <w:tr w:rsidR="00676419" w:rsidRPr="00903DAE" w14:paraId="2B7CB1E8" w14:textId="77777777" w:rsidTr="00BA70AE">
        <w:trPr>
          <w:trHeight w:val="81"/>
        </w:trPr>
        <w:tc>
          <w:tcPr>
            <w:tcW w:w="4140" w:type="dxa"/>
            <w:shd w:val="clear" w:color="auto" w:fill="auto"/>
            <w:vAlign w:val="bottom"/>
          </w:tcPr>
          <w:p w14:paraId="317E4FBC" w14:textId="77777777" w:rsidR="00676419" w:rsidRPr="00903DAE" w:rsidRDefault="00676419" w:rsidP="00676419">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55C5B90F" w14:textId="77777777" w:rsidR="00676419" w:rsidRPr="00903DAE" w:rsidRDefault="00676419" w:rsidP="00676419">
            <w:pPr>
              <w:ind w:right="-72"/>
              <w:jc w:val="right"/>
              <w:rPr>
                <w:rFonts w:ascii="Arial" w:hAnsi="Arial" w:cs="Arial"/>
                <w:sz w:val="18"/>
                <w:szCs w:val="18"/>
              </w:rPr>
            </w:pPr>
          </w:p>
        </w:tc>
        <w:tc>
          <w:tcPr>
            <w:tcW w:w="1350" w:type="dxa"/>
            <w:tcBorders>
              <w:top w:val="single" w:sz="4" w:space="0" w:color="auto"/>
            </w:tcBorders>
            <w:vAlign w:val="bottom"/>
          </w:tcPr>
          <w:p w14:paraId="1D596585" w14:textId="77777777" w:rsidR="00676419" w:rsidRPr="00903DAE" w:rsidRDefault="00676419" w:rsidP="0067641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9985678" w14:textId="77777777" w:rsidR="00676419" w:rsidRPr="00903DAE" w:rsidRDefault="00676419" w:rsidP="00676419">
            <w:pPr>
              <w:ind w:right="-72"/>
              <w:jc w:val="right"/>
              <w:rPr>
                <w:rFonts w:ascii="Arial" w:hAnsi="Arial" w:cs="Arial"/>
                <w:sz w:val="18"/>
                <w:szCs w:val="18"/>
              </w:rPr>
            </w:pPr>
          </w:p>
        </w:tc>
        <w:tc>
          <w:tcPr>
            <w:tcW w:w="1290" w:type="dxa"/>
            <w:tcBorders>
              <w:top w:val="single" w:sz="4" w:space="0" w:color="auto"/>
            </w:tcBorders>
            <w:vAlign w:val="bottom"/>
          </w:tcPr>
          <w:p w14:paraId="3439E115" w14:textId="77777777" w:rsidR="00676419" w:rsidRPr="00903DAE" w:rsidRDefault="00676419" w:rsidP="00676419">
            <w:pPr>
              <w:ind w:right="-72"/>
              <w:jc w:val="right"/>
              <w:rPr>
                <w:rFonts w:ascii="Arial" w:hAnsi="Arial" w:cs="Arial"/>
                <w:sz w:val="18"/>
                <w:szCs w:val="18"/>
                <w:lang w:val="en-GB"/>
              </w:rPr>
            </w:pPr>
          </w:p>
        </w:tc>
      </w:tr>
      <w:tr w:rsidR="00676419" w:rsidRPr="00903DAE" w14:paraId="040D1A31" w14:textId="77777777" w:rsidTr="00BA70AE">
        <w:trPr>
          <w:trHeight w:val="81"/>
        </w:trPr>
        <w:tc>
          <w:tcPr>
            <w:tcW w:w="4140" w:type="dxa"/>
            <w:shd w:val="clear" w:color="auto" w:fill="auto"/>
            <w:vAlign w:val="bottom"/>
          </w:tcPr>
          <w:p w14:paraId="69C1CB80" w14:textId="77777777" w:rsidR="00676419" w:rsidRPr="00903DAE" w:rsidRDefault="00676419" w:rsidP="00676419">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AA8CC82" w14:textId="3948BE62" w:rsidR="00676419" w:rsidRPr="00903DAE" w:rsidRDefault="00676419" w:rsidP="00676419">
            <w:pPr>
              <w:ind w:right="-72"/>
              <w:jc w:val="right"/>
              <w:rPr>
                <w:rFonts w:ascii="Arial" w:hAnsi="Arial" w:cs="Arial"/>
                <w:sz w:val="18"/>
                <w:szCs w:val="18"/>
              </w:rPr>
            </w:pPr>
            <w:r w:rsidRPr="00903DAE">
              <w:rPr>
                <w:rFonts w:ascii="Arial" w:hAnsi="Arial" w:cs="Arial"/>
                <w:sz w:val="18"/>
                <w:szCs w:val="18"/>
                <w:lang w:val="en-GB"/>
              </w:rPr>
              <w:t>-</w:t>
            </w:r>
          </w:p>
        </w:tc>
        <w:tc>
          <w:tcPr>
            <w:tcW w:w="1350" w:type="dxa"/>
            <w:tcBorders>
              <w:bottom w:val="single" w:sz="4" w:space="0" w:color="auto"/>
            </w:tcBorders>
            <w:vAlign w:val="bottom"/>
          </w:tcPr>
          <w:p w14:paraId="48BA7D5B" w14:textId="2B18675B" w:rsidR="00676419" w:rsidRPr="00903DAE" w:rsidRDefault="00676419" w:rsidP="00676419">
            <w:pPr>
              <w:ind w:right="-72"/>
              <w:jc w:val="right"/>
              <w:rPr>
                <w:rFonts w:ascii="Arial" w:hAnsi="Arial" w:cs="Arial"/>
                <w:sz w:val="18"/>
                <w:szCs w:val="18"/>
                <w:cs/>
                <w:lang w:val="en-GB"/>
              </w:rPr>
            </w:pPr>
            <w:r w:rsidRPr="00903DAE">
              <w:rPr>
                <w:rFonts w:ascii="Arial" w:hAnsi="Arial" w:cs="Arial"/>
                <w:sz w:val="18"/>
                <w:szCs w:val="18"/>
              </w:rPr>
              <w:t>1,000,000</w:t>
            </w:r>
          </w:p>
        </w:tc>
        <w:tc>
          <w:tcPr>
            <w:tcW w:w="1350" w:type="dxa"/>
            <w:tcBorders>
              <w:bottom w:val="single" w:sz="4" w:space="0" w:color="auto"/>
            </w:tcBorders>
            <w:shd w:val="clear" w:color="auto" w:fill="FAFAFA"/>
            <w:vAlign w:val="bottom"/>
          </w:tcPr>
          <w:p w14:paraId="3567D5A4" w14:textId="7DC753AE" w:rsidR="00676419" w:rsidRPr="00903DAE" w:rsidRDefault="00676419" w:rsidP="00676419">
            <w:pPr>
              <w:ind w:right="-72"/>
              <w:jc w:val="right"/>
              <w:rPr>
                <w:rFonts w:ascii="Arial" w:hAnsi="Arial" w:cs="Arial"/>
                <w:sz w:val="18"/>
                <w:szCs w:val="18"/>
              </w:rPr>
            </w:pPr>
            <w:r w:rsidRPr="00903DAE">
              <w:rPr>
                <w:rFonts w:ascii="Arial" w:hAnsi="Arial" w:cs="Arial"/>
                <w:sz w:val="18"/>
                <w:szCs w:val="18"/>
              </w:rPr>
              <w:t>-</w:t>
            </w:r>
          </w:p>
        </w:tc>
        <w:tc>
          <w:tcPr>
            <w:tcW w:w="1290" w:type="dxa"/>
            <w:tcBorders>
              <w:bottom w:val="single" w:sz="4" w:space="0" w:color="auto"/>
            </w:tcBorders>
            <w:vAlign w:val="bottom"/>
          </w:tcPr>
          <w:p w14:paraId="6B7BB64A" w14:textId="2800AD61" w:rsidR="00676419" w:rsidRPr="00903DAE" w:rsidRDefault="00676419" w:rsidP="00676419">
            <w:pPr>
              <w:ind w:right="-72"/>
              <w:jc w:val="right"/>
              <w:rPr>
                <w:rFonts w:ascii="Arial" w:hAnsi="Arial" w:cs="Arial"/>
                <w:sz w:val="18"/>
                <w:szCs w:val="18"/>
                <w:cs/>
                <w:lang w:val="en-GB"/>
              </w:rPr>
            </w:pPr>
            <w:r w:rsidRPr="00903DAE">
              <w:rPr>
                <w:rFonts w:ascii="Arial" w:hAnsi="Arial" w:cs="Arial"/>
                <w:sz w:val="18"/>
                <w:szCs w:val="18"/>
              </w:rPr>
              <w:t>1,000,000</w:t>
            </w:r>
          </w:p>
        </w:tc>
      </w:tr>
      <w:tr w:rsidR="00C73B55" w:rsidRPr="00903DAE" w14:paraId="72A8C4A6" w14:textId="77777777" w:rsidTr="00C73B55">
        <w:trPr>
          <w:trHeight w:val="81"/>
        </w:trPr>
        <w:tc>
          <w:tcPr>
            <w:tcW w:w="4140" w:type="dxa"/>
            <w:shd w:val="clear" w:color="auto" w:fill="auto"/>
            <w:vAlign w:val="bottom"/>
          </w:tcPr>
          <w:p w14:paraId="253E8249" w14:textId="77777777" w:rsidR="00C73B55" w:rsidRPr="00903DAE" w:rsidRDefault="00C73B55" w:rsidP="00676419">
            <w:pPr>
              <w:ind w:left="435" w:right="-117"/>
              <w:rPr>
                <w:rFonts w:ascii="Arial" w:hAnsi="Arial" w:cs="Arial"/>
                <w:sz w:val="18"/>
                <w:szCs w:val="18"/>
              </w:rPr>
            </w:pPr>
          </w:p>
        </w:tc>
        <w:tc>
          <w:tcPr>
            <w:tcW w:w="1350" w:type="dxa"/>
            <w:shd w:val="clear" w:color="auto" w:fill="FAFAFA"/>
            <w:vAlign w:val="bottom"/>
          </w:tcPr>
          <w:p w14:paraId="6A18F6B8" w14:textId="77777777" w:rsidR="00C73B55" w:rsidRPr="00903DAE" w:rsidRDefault="00C73B55" w:rsidP="00676419">
            <w:pPr>
              <w:ind w:right="-72"/>
              <w:jc w:val="right"/>
              <w:rPr>
                <w:rFonts w:ascii="Arial" w:hAnsi="Arial" w:cs="Arial"/>
                <w:sz w:val="18"/>
                <w:szCs w:val="18"/>
                <w:lang w:val="en-GB"/>
              </w:rPr>
            </w:pPr>
          </w:p>
        </w:tc>
        <w:tc>
          <w:tcPr>
            <w:tcW w:w="1350" w:type="dxa"/>
            <w:vAlign w:val="bottom"/>
          </w:tcPr>
          <w:p w14:paraId="5ABDE6A1" w14:textId="77777777" w:rsidR="00C73B55" w:rsidRPr="00903DAE" w:rsidRDefault="00C73B55" w:rsidP="00676419">
            <w:pPr>
              <w:ind w:right="-72"/>
              <w:jc w:val="right"/>
              <w:rPr>
                <w:rFonts w:ascii="Arial" w:hAnsi="Arial" w:cs="Arial"/>
                <w:sz w:val="18"/>
                <w:szCs w:val="18"/>
              </w:rPr>
            </w:pPr>
          </w:p>
        </w:tc>
        <w:tc>
          <w:tcPr>
            <w:tcW w:w="1350" w:type="dxa"/>
            <w:shd w:val="clear" w:color="auto" w:fill="FAFAFA"/>
            <w:vAlign w:val="bottom"/>
          </w:tcPr>
          <w:p w14:paraId="42459D02" w14:textId="77777777" w:rsidR="00C73B55" w:rsidRPr="00903DAE" w:rsidRDefault="00C73B55" w:rsidP="00676419">
            <w:pPr>
              <w:ind w:right="-72"/>
              <w:jc w:val="right"/>
              <w:rPr>
                <w:rFonts w:ascii="Arial" w:hAnsi="Arial" w:cs="Arial"/>
                <w:sz w:val="18"/>
                <w:szCs w:val="18"/>
              </w:rPr>
            </w:pPr>
          </w:p>
        </w:tc>
        <w:tc>
          <w:tcPr>
            <w:tcW w:w="1290" w:type="dxa"/>
            <w:vAlign w:val="bottom"/>
          </w:tcPr>
          <w:p w14:paraId="03A52C7F" w14:textId="77777777" w:rsidR="00C73B55" w:rsidRPr="00903DAE" w:rsidRDefault="00C73B55" w:rsidP="00676419">
            <w:pPr>
              <w:ind w:right="-72"/>
              <w:jc w:val="right"/>
              <w:rPr>
                <w:rFonts w:ascii="Arial" w:hAnsi="Arial" w:cs="Arial"/>
                <w:sz w:val="18"/>
                <w:szCs w:val="18"/>
              </w:rPr>
            </w:pPr>
          </w:p>
        </w:tc>
      </w:tr>
      <w:tr w:rsidR="00C73B55" w:rsidRPr="00903DAE" w14:paraId="786F7F31" w14:textId="77777777" w:rsidTr="00C73B55">
        <w:trPr>
          <w:trHeight w:val="81"/>
        </w:trPr>
        <w:tc>
          <w:tcPr>
            <w:tcW w:w="4140" w:type="dxa"/>
            <w:shd w:val="clear" w:color="auto" w:fill="auto"/>
            <w:vAlign w:val="bottom"/>
          </w:tcPr>
          <w:p w14:paraId="3E354F86" w14:textId="0AB1A15C" w:rsidR="00C73B55" w:rsidRPr="00903DAE" w:rsidRDefault="00C73B55" w:rsidP="00F10AED">
            <w:pPr>
              <w:ind w:left="435" w:right="-117"/>
              <w:rPr>
                <w:rFonts w:ascii="Arial" w:hAnsi="Arial" w:cs="Arial"/>
                <w:b/>
                <w:bCs/>
                <w:sz w:val="18"/>
                <w:szCs w:val="18"/>
              </w:rPr>
            </w:pPr>
            <w:r w:rsidRPr="00903DAE">
              <w:rPr>
                <w:rFonts w:ascii="Arial" w:hAnsi="Arial" w:cs="Arial"/>
                <w:b/>
                <w:bCs/>
                <w:sz w:val="18"/>
                <w:szCs w:val="18"/>
              </w:rPr>
              <w:t>Accrued project costs</w:t>
            </w:r>
            <w:r w:rsidR="00BD4B85" w:rsidRPr="00903DAE">
              <w:rPr>
                <w:rFonts w:ascii="Arial" w:hAnsi="Arial" w:cs="Arial"/>
                <w:b/>
                <w:bCs/>
                <w:sz w:val="18"/>
                <w:szCs w:val="18"/>
              </w:rPr>
              <w:t xml:space="preserve"> </w:t>
            </w:r>
            <w:r w:rsidR="00BD4B85" w:rsidRPr="00903DAE">
              <w:rPr>
                <w:rFonts w:ascii="Arial" w:hAnsi="Arial" w:cs="Arial"/>
                <w:sz w:val="18"/>
                <w:szCs w:val="18"/>
              </w:rPr>
              <w:t>(Note 21)</w:t>
            </w:r>
          </w:p>
        </w:tc>
        <w:tc>
          <w:tcPr>
            <w:tcW w:w="1350" w:type="dxa"/>
            <w:shd w:val="clear" w:color="auto" w:fill="FAFAFA"/>
            <w:vAlign w:val="bottom"/>
          </w:tcPr>
          <w:p w14:paraId="1E38A737" w14:textId="77777777" w:rsidR="00C73B55" w:rsidRPr="00903DAE" w:rsidRDefault="00C73B55" w:rsidP="00F10AED">
            <w:pPr>
              <w:ind w:right="-72"/>
              <w:jc w:val="right"/>
              <w:rPr>
                <w:rFonts w:ascii="Arial" w:hAnsi="Arial" w:cs="Arial"/>
                <w:b/>
                <w:bCs/>
                <w:sz w:val="18"/>
                <w:szCs w:val="18"/>
              </w:rPr>
            </w:pPr>
          </w:p>
        </w:tc>
        <w:tc>
          <w:tcPr>
            <w:tcW w:w="1350" w:type="dxa"/>
            <w:vAlign w:val="bottom"/>
          </w:tcPr>
          <w:p w14:paraId="7E73B328" w14:textId="77777777" w:rsidR="00C73B55" w:rsidRPr="00903DAE" w:rsidRDefault="00C73B55" w:rsidP="00F10AED">
            <w:pPr>
              <w:ind w:right="-72"/>
              <w:jc w:val="right"/>
              <w:rPr>
                <w:rFonts w:ascii="Arial" w:hAnsi="Arial" w:cs="Arial"/>
                <w:b/>
                <w:bCs/>
                <w:sz w:val="18"/>
                <w:szCs w:val="18"/>
              </w:rPr>
            </w:pPr>
          </w:p>
        </w:tc>
        <w:tc>
          <w:tcPr>
            <w:tcW w:w="1350" w:type="dxa"/>
            <w:shd w:val="clear" w:color="auto" w:fill="FAFAFA"/>
            <w:vAlign w:val="bottom"/>
          </w:tcPr>
          <w:p w14:paraId="37ACFEFE" w14:textId="77777777" w:rsidR="00C73B55" w:rsidRPr="00903DAE" w:rsidRDefault="00C73B55" w:rsidP="00F10AED">
            <w:pPr>
              <w:ind w:right="-72"/>
              <w:jc w:val="right"/>
              <w:rPr>
                <w:rFonts w:ascii="Arial" w:hAnsi="Arial" w:cs="Arial"/>
                <w:b/>
                <w:bCs/>
                <w:sz w:val="18"/>
                <w:szCs w:val="18"/>
              </w:rPr>
            </w:pPr>
          </w:p>
        </w:tc>
        <w:tc>
          <w:tcPr>
            <w:tcW w:w="1290" w:type="dxa"/>
            <w:vAlign w:val="bottom"/>
          </w:tcPr>
          <w:p w14:paraId="02BF1AB0" w14:textId="77777777" w:rsidR="00C73B55" w:rsidRPr="00903DAE" w:rsidRDefault="00C73B55" w:rsidP="00F10AED">
            <w:pPr>
              <w:ind w:right="-72"/>
              <w:jc w:val="right"/>
              <w:rPr>
                <w:rFonts w:ascii="Arial" w:hAnsi="Arial" w:cs="Arial"/>
                <w:b/>
                <w:bCs/>
                <w:sz w:val="18"/>
                <w:szCs w:val="18"/>
              </w:rPr>
            </w:pPr>
          </w:p>
        </w:tc>
      </w:tr>
      <w:tr w:rsidR="00C73B55" w:rsidRPr="00903DAE" w14:paraId="5E57290F" w14:textId="77777777" w:rsidTr="00C73B55">
        <w:trPr>
          <w:trHeight w:val="81"/>
        </w:trPr>
        <w:tc>
          <w:tcPr>
            <w:tcW w:w="4140" w:type="dxa"/>
            <w:shd w:val="clear" w:color="auto" w:fill="auto"/>
            <w:vAlign w:val="bottom"/>
          </w:tcPr>
          <w:p w14:paraId="686F6FEA" w14:textId="25727A06" w:rsidR="00C73B55" w:rsidRPr="00903DAE" w:rsidRDefault="00C73B55" w:rsidP="00F10AED">
            <w:pPr>
              <w:ind w:left="435" w:right="-117"/>
              <w:rPr>
                <w:rFonts w:ascii="Arial" w:hAnsi="Arial" w:cs="Arial"/>
                <w:sz w:val="18"/>
                <w:szCs w:val="18"/>
              </w:rPr>
            </w:pPr>
            <w:r w:rsidRPr="00903DAE">
              <w:rPr>
                <w:rFonts w:ascii="Arial" w:hAnsi="Arial" w:cs="Arial"/>
                <w:sz w:val="18"/>
                <w:szCs w:val="18"/>
              </w:rPr>
              <w:t xml:space="preserve">   </w:t>
            </w:r>
            <w:r w:rsidR="00FB3591" w:rsidRPr="00903DAE">
              <w:rPr>
                <w:rFonts w:ascii="Arial" w:hAnsi="Arial" w:cs="Arial"/>
                <w:sz w:val="18"/>
                <w:szCs w:val="18"/>
              </w:rPr>
              <w:t>Subsidiaries</w:t>
            </w:r>
          </w:p>
        </w:tc>
        <w:tc>
          <w:tcPr>
            <w:tcW w:w="1350" w:type="dxa"/>
            <w:tcBorders>
              <w:bottom w:val="single" w:sz="4" w:space="0" w:color="auto"/>
            </w:tcBorders>
            <w:shd w:val="clear" w:color="auto" w:fill="FAFAFA"/>
            <w:vAlign w:val="bottom"/>
          </w:tcPr>
          <w:p w14:paraId="1625512E" w14:textId="77777777" w:rsidR="00C73B55" w:rsidRPr="00903DAE" w:rsidRDefault="00C73B55" w:rsidP="00F10AED">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30A81E24" w14:textId="5635B4DF" w:rsidR="00C73B55" w:rsidRPr="00903DAE" w:rsidRDefault="00C73B55" w:rsidP="00F10AED">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3C99090B" w14:textId="02D7430B" w:rsidR="00C73B55" w:rsidRPr="00903DAE" w:rsidRDefault="00F72CC4" w:rsidP="00F10AED">
            <w:pPr>
              <w:ind w:right="-72"/>
              <w:jc w:val="right"/>
              <w:rPr>
                <w:rFonts w:ascii="Arial" w:hAnsi="Arial" w:cs="Arial"/>
                <w:sz w:val="18"/>
                <w:szCs w:val="18"/>
              </w:rPr>
            </w:pPr>
            <w:r w:rsidRPr="00903DAE">
              <w:rPr>
                <w:rFonts w:ascii="Arial" w:hAnsi="Arial" w:cs="Arial"/>
                <w:sz w:val="18"/>
                <w:szCs w:val="18"/>
              </w:rPr>
              <w:t>952,029</w:t>
            </w:r>
          </w:p>
        </w:tc>
        <w:tc>
          <w:tcPr>
            <w:tcW w:w="1290" w:type="dxa"/>
            <w:tcBorders>
              <w:bottom w:val="single" w:sz="4" w:space="0" w:color="auto"/>
            </w:tcBorders>
            <w:vAlign w:val="bottom"/>
          </w:tcPr>
          <w:p w14:paraId="55FCCD27" w14:textId="16A71C65" w:rsidR="00C73B55" w:rsidRPr="00903DAE" w:rsidRDefault="001E1D88" w:rsidP="00F10AED">
            <w:pPr>
              <w:ind w:right="-72"/>
              <w:jc w:val="right"/>
              <w:rPr>
                <w:rFonts w:ascii="Arial" w:hAnsi="Arial" w:cs="Arial"/>
                <w:b/>
                <w:bCs/>
                <w:sz w:val="18"/>
                <w:szCs w:val="18"/>
              </w:rPr>
            </w:pPr>
            <w:r w:rsidRPr="00903DAE">
              <w:rPr>
                <w:rFonts w:ascii="Arial" w:hAnsi="Arial" w:cs="Arial"/>
                <w:sz w:val="18"/>
                <w:szCs w:val="18"/>
              </w:rPr>
              <w:t>3,635,286</w:t>
            </w:r>
          </w:p>
        </w:tc>
      </w:tr>
      <w:tr w:rsidR="00C73B55" w:rsidRPr="00903DAE" w14:paraId="2539374C" w14:textId="77777777" w:rsidTr="00C73B55">
        <w:trPr>
          <w:trHeight w:val="81"/>
        </w:trPr>
        <w:tc>
          <w:tcPr>
            <w:tcW w:w="4140" w:type="dxa"/>
            <w:shd w:val="clear" w:color="auto" w:fill="auto"/>
            <w:vAlign w:val="bottom"/>
          </w:tcPr>
          <w:p w14:paraId="50CF00C3" w14:textId="77777777" w:rsidR="00C73B55" w:rsidRPr="00903DAE" w:rsidRDefault="00C73B55" w:rsidP="00F10AED">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305D0A4A" w14:textId="77777777" w:rsidR="00C73B55" w:rsidRPr="00903DAE" w:rsidRDefault="00C73B55" w:rsidP="00F10AED">
            <w:pPr>
              <w:ind w:right="-72"/>
              <w:jc w:val="right"/>
              <w:rPr>
                <w:rFonts w:ascii="Arial" w:hAnsi="Arial" w:cs="Arial"/>
                <w:sz w:val="18"/>
                <w:szCs w:val="18"/>
              </w:rPr>
            </w:pPr>
          </w:p>
        </w:tc>
        <w:tc>
          <w:tcPr>
            <w:tcW w:w="1350" w:type="dxa"/>
            <w:tcBorders>
              <w:top w:val="single" w:sz="4" w:space="0" w:color="auto"/>
            </w:tcBorders>
            <w:vAlign w:val="bottom"/>
          </w:tcPr>
          <w:p w14:paraId="7C607D5D" w14:textId="77777777" w:rsidR="00C73B55" w:rsidRPr="00903DAE" w:rsidRDefault="00C73B55" w:rsidP="00F10A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CB659BD" w14:textId="77777777" w:rsidR="00C73B55" w:rsidRPr="00903DAE" w:rsidRDefault="00C73B55" w:rsidP="00F10AED">
            <w:pPr>
              <w:ind w:right="-72"/>
              <w:jc w:val="right"/>
              <w:rPr>
                <w:rFonts w:ascii="Arial" w:hAnsi="Arial" w:cs="Arial"/>
                <w:sz w:val="18"/>
                <w:szCs w:val="18"/>
              </w:rPr>
            </w:pPr>
          </w:p>
        </w:tc>
        <w:tc>
          <w:tcPr>
            <w:tcW w:w="1290" w:type="dxa"/>
            <w:tcBorders>
              <w:top w:val="single" w:sz="4" w:space="0" w:color="auto"/>
            </w:tcBorders>
            <w:vAlign w:val="bottom"/>
          </w:tcPr>
          <w:p w14:paraId="1A9D725E" w14:textId="77777777" w:rsidR="00C73B55" w:rsidRPr="00903DAE" w:rsidRDefault="00C73B55" w:rsidP="00F10AED">
            <w:pPr>
              <w:ind w:right="-72"/>
              <w:jc w:val="right"/>
              <w:rPr>
                <w:rFonts w:ascii="Arial" w:hAnsi="Arial" w:cs="Arial"/>
                <w:sz w:val="18"/>
                <w:szCs w:val="18"/>
                <w:lang w:val="en-GB"/>
              </w:rPr>
            </w:pPr>
          </w:p>
        </w:tc>
      </w:tr>
      <w:tr w:rsidR="00C73B55" w:rsidRPr="00903DAE" w14:paraId="2973DA71" w14:textId="77777777" w:rsidTr="00F10AED">
        <w:trPr>
          <w:trHeight w:val="81"/>
        </w:trPr>
        <w:tc>
          <w:tcPr>
            <w:tcW w:w="4140" w:type="dxa"/>
            <w:shd w:val="clear" w:color="auto" w:fill="auto"/>
            <w:vAlign w:val="bottom"/>
          </w:tcPr>
          <w:p w14:paraId="1F0B2C76" w14:textId="77777777" w:rsidR="00C73B55" w:rsidRPr="00903DAE" w:rsidRDefault="00C73B55" w:rsidP="00F10AE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AB57A25" w14:textId="77777777" w:rsidR="00C73B55" w:rsidRPr="00903DAE" w:rsidRDefault="00C73B55" w:rsidP="00F10AED">
            <w:pPr>
              <w:ind w:right="-72"/>
              <w:jc w:val="right"/>
              <w:rPr>
                <w:rFonts w:ascii="Arial" w:hAnsi="Arial" w:cs="Arial"/>
                <w:sz w:val="18"/>
                <w:szCs w:val="18"/>
              </w:rPr>
            </w:pPr>
            <w:r w:rsidRPr="00903DAE">
              <w:rPr>
                <w:rFonts w:ascii="Arial" w:hAnsi="Arial" w:cs="Arial"/>
                <w:sz w:val="18"/>
                <w:szCs w:val="18"/>
                <w:lang w:val="en-GB"/>
              </w:rPr>
              <w:t>-</w:t>
            </w:r>
          </w:p>
        </w:tc>
        <w:tc>
          <w:tcPr>
            <w:tcW w:w="1350" w:type="dxa"/>
            <w:tcBorders>
              <w:bottom w:val="single" w:sz="4" w:space="0" w:color="auto"/>
            </w:tcBorders>
            <w:vAlign w:val="bottom"/>
          </w:tcPr>
          <w:p w14:paraId="6F1B97A8" w14:textId="79E65317" w:rsidR="00C73B55" w:rsidRPr="00903DAE" w:rsidRDefault="00C73B55" w:rsidP="00F10AED">
            <w:pPr>
              <w:ind w:right="-72"/>
              <w:jc w:val="right"/>
              <w:rPr>
                <w:rFonts w:ascii="Arial" w:hAnsi="Arial" w:cs="Arial"/>
                <w:sz w:val="18"/>
                <w:szCs w:val="18"/>
                <w:cs/>
                <w:lang w:val="en-GB"/>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10960D68" w14:textId="7F3F0982" w:rsidR="00C73B55" w:rsidRPr="00903DAE" w:rsidRDefault="009E1573" w:rsidP="00F10AED">
            <w:pPr>
              <w:ind w:right="-72"/>
              <w:jc w:val="right"/>
              <w:rPr>
                <w:rFonts w:ascii="Arial" w:hAnsi="Arial" w:cs="Arial"/>
                <w:sz w:val="18"/>
                <w:szCs w:val="18"/>
              </w:rPr>
            </w:pPr>
            <w:r w:rsidRPr="00903DAE">
              <w:rPr>
                <w:rFonts w:ascii="Arial" w:hAnsi="Arial" w:cs="Arial"/>
                <w:sz w:val="18"/>
                <w:szCs w:val="18"/>
              </w:rPr>
              <w:t>952,029</w:t>
            </w:r>
          </w:p>
        </w:tc>
        <w:tc>
          <w:tcPr>
            <w:tcW w:w="1290" w:type="dxa"/>
            <w:tcBorders>
              <w:bottom w:val="single" w:sz="4" w:space="0" w:color="auto"/>
            </w:tcBorders>
            <w:vAlign w:val="bottom"/>
          </w:tcPr>
          <w:p w14:paraId="678D0E8B" w14:textId="1AE76E28" w:rsidR="00C73B55" w:rsidRPr="00903DAE" w:rsidRDefault="001E1D88" w:rsidP="00F10AED">
            <w:pPr>
              <w:ind w:right="-72"/>
              <w:jc w:val="right"/>
              <w:rPr>
                <w:rFonts w:ascii="Arial" w:hAnsi="Arial" w:cs="Arial"/>
                <w:sz w:val="18"/>
                <w:szCs w:val="18"/>
                <w:cs/>
                <w:lang w:val="en-GB"/>
              </w:rPr>
            </w:pPr>
            <w:r w:rsidRPr="00903DAE">
              <w:rPr>
                <w:rFonts w:ascii="Arial" w:hAnsi="Arial" w:cs="Arial"/>
                <w:sz w:val="18"/>
                <w:szCs w:val="18"/>
              </w:rPr>
              <w:t>3,635,286</w:t>
            </w:r>
          </w:p>
        </w:tc>
      </w:tr>
      <w:tr w:rsidR="0028769E" w:rsidRPr="00903DAE" w14:paraId="238122D4" w14:textId="77777777" w:rsidTr="00FE5517">
        <w:trPr>
          <w:trHeight w:val="60"/>
        </w:trPr>
        <w:tc>
          <w:tcPr>
            <w:tcW w:w="4140" w:type="dxa"/>
            <w:shd w:val="clear" w:color="auto" w:fill="auto"/>
            <w:vAlign w:val="bottom"/>
          </w:tcPr>
          <w:p w14:paraId="0C7B53BC" w14:textId="77777777" w:rsidR="0028769E" w:rsidRPr="00903DAE" w:rsidRDefault="0028769E" w:rsidP="00903CF8">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2480100" w14:textId="77777777" w:rsidR="0028769E" w:rsidRPr="00903DAE" w:rsidRDefault="0028769E" w:rsidP="00903CF8">
            <w:pPr>
              <w:ind w:right="-72"/>
              <w:jc w:val="right"/>
              <w:rPr>
                <w:rFonts w:ascii="Arial" w:hAnsi="Arial" w:cs="Arial"/>
                <w:sz w:val="18"/>
                <w:szCs w:val="18"/>
                <w:lang w:val="en-GB"/>
              </w:rPr>
            </w:pPr>
          </w:p>
        </w:tc>
        <w:tc>
          <w:tcPr>
            <w:tcW w:w="1350" w:type="dxa"/>
            <w:tcBorders>
              <w:top w:val="single" w:sz="4" w:space="0" w:color="auto"/>
            </w:tcBorders>
            <w:vAlign w:val="bottom"/>
          </w:tcPr>
          <w:p w14:paraId="4F5B558F" w14:textId="77777777" w:rsidR="0028769E" w:rsidRPr="00903DAE" w:rsidRDefault="0028769E" w:rsidP="00903CF8">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DEE32D3" w14:textId="77777777" w:rsidR="0028769E" w:rsidRPr="00903DAE" w:rsidRDefault="0028769E" w:rsidP="00903CF8">
            <w:pPr>
              <w:ind w:right="-72"/>
              <w:jc w:val="right"/>
              <w:rPr>
                <w:rFonts w:ascii="Arial" w:hAnsi="Arial" w:cs="Arial"/>
                <w:sz w:val="18"/>
                <w:szCs w:val="18"/>
              </w:rPr>
            </w:pPr>
          </w:p>
        </w:tc>
        <w:tc>
          <w:tcPr>
            <w:tcW w:w="1290" w:type="dxa"/>
            <w:tcBorders>
              <w:top w:val="single" w:sz="4" w:space="0" w:color="auto"/>
            </w:tcBorders>
            <w:vAlign w:val="bottom"/>
          </w:tcPr>
          <w:p w14:paraId="3620CDBA" w14:textId="77777777" w:rsidR="0028769E" w:rsidRPr="00903DAE" w:rsidRDefault="0028769E" w:rsidP="00903CF8">
            <w:pPr>
              <w:ind w:right="-72"/>
              <w:jc w:val="right"/>
              <w:rPr>
                <w:rFonts w:ascii="Arial" w:hAnsi="Arial" w:cs="Arial"/>
                <w:sz w:val="18"/>
                <w:szCs w:val="18"/>
              </w:rPr>
            </w:pPr>
          </w:p>
        </w:tc>
      </w:tr>
      <w:tr w:rsidR="00212114" w:rsidRPr="00903DAE" w14:paraId="23127874" w14:textId="77777777" w:rsidTr="00F10AED">
        <w:trPr>
          <w:trHeight w:val="81"/>
        </w:trPr>
        <w:tc>
          <w:tcPr>
            <w:tcW w:w="4140" w:type="dxa"/>
            <w:shd w:val="clear" w:color="auto" w:fill="auto"/>
            <w:vAlign w:val="bottom"/>
          </w:tcPr>
          <w:p w14:paraId="359ACDBA" w14:textId="77777777" w:rsidR="00352A3D" w:rsidRPr="00903DAE" w:rsidRDefault="00D96372" w:rsidP="00352A3D">
            <w:pPr>
              <w:ind w:left="435" w:right="-117"/>
              <w:rPr>
                <w:rFonts w:ascii="Arial" w:hAnsi="Arial" w:cs="Arial"/>
                <w:b/>
                <w:bCs/>
                <w:sz w:val="18"/>
                <w:szCs w:val="18"/>
              </w:rPr>
            </w:pPr>
            <w:r w:rsidRPr="00903DAE">
              <w:rPr>
                <w:rFonts w:ascii="Arial" w:hAnsi="Arial" w:cs="Arial"/>
                <w:b/>
                <w:bCs/>
                <w:sz w:val="18"/>
                <w:szCs w:val="18"/>
              </w:rPr>
              <w:t xml:space="preserve">Contract liabilities - current portion </w:t>
            </w:r>
          </w:p>
          <w:p w14:paraId="674C830F" w14:textId="1BA2962B" w:rsidR="00212114" w:rsidRPr="00903DAE" w:rsidRDefault="00352A3D" w:rsidP="00352A3D">
            <w:pPr>
              <w:ind w:left="435" w:right="-117"/>
              <w:rPr>
                <w:rFonts w:ascii="Arial" w:hAnsi="Arial" w:cs="Arial"/>
                <w:b/>
                <w:bCs/>
                <w:sz w:val="18"/>
                <w:szCs w:val="18"/>
              </w:rPr>
            </w:pPr>
            <w:r w:rsidRPr="00903DAE">
              <w:rPr>
                <w:rFonts w:ascii="Arial" w:hAnsi="Arial" w:cs="Arial"/>
                <w:b/>
                <w:bCs/>
                <w:sz w:val="18"/>
                <w:szCs w:val="18"/>
              </w:rPr>
              <w:t xml:space="preserve">   </w:t>
            </w:r>
            <w:r w:rsidR="00D96372" w:rsidRPr="00903DAE">
              <w:rPr>
                <w:rFonts w:ascii="Arial" w:hAnsi="Arial" w:cs="Arial"/>
                <w:spacing w:val="-2"/>
                <w:sz w:val="18"/>
                <w:szCs w:val="18"/>
              </w:rPr>
              <w:t xml:space="preserve">(Note </w:t>
            </w:r>
            <w:r w:rsidR="00D96372" w:rsidRPr="00903DAE">
              <w:rPr>
                <w:rFonts w:ascii="Arial" w:hAnsi="Arial" w:cs="Arial"/>
                <w:spacing w:val="-2"/>
                <w:sz w:val="18"/>
                <w:szCs w:val="18"/>
                <w:lang w:val="en-GB"/>
              </w:rPr>
              <w:t>26.</w:t>
            </w:r>
            <w:r w:rsidR="007C449F" w:rsidRPr="00903DAE">
              <w:rPr>
                <w:rFonts w:ascii="Arial" w:hAnsi="Arial" w:cs="Arial"/>
                <w:spacing w:val="-2"/>
                <w:sz w:val="18"/>
                <w:szCs w:val="18"/>
                <w:lang w:val="en-GB"/>
              </w:rPr>
              <w:t>3</w:t>
            </w:r>
            <w:r w:rsidR="00D96372" w:rsidRPr="00903DAE">
              <w:rPr>
                <w:rFonts w:ascii="Arial" w:hAnsi="Arial" w:cs="Arial"/>
                <w:spacing w:val="-2"/>
                <w:sz w:val="18"/>
                <w:szCs w:val="18"/>
              </w:rPr>
              <w:t>)</w:t>
            </w:r>
          </w:p>
        </w:tc>
        <w:tc>
          <w:tcPr>
            <w:tcW w:w="1350" w:type="dxa"/>
            <w:shd w:val="clear" w:color="auto" w:fill="FAFAFA"/>
            <w:vAlign w:val="bottom"/>
          </w:tcPr>
          <w:p w14:paraId="7D4CC856" w14:textId="77777777" w:rsidR="00212114" w:rsidRPr="00903DAE" w:rsidRDefault="00212114" w:rsidP="00F10AED">
            <w:pPr>
              <w:ind w:right="-72"/>
              <w:jc w:val="right"/>
              <w:rPr>
                <w:rFonts w:ascii="Arial" w:hAnsi="Arial" w:cs="Arial"/>
                <w:b/>
                <w:bCs/>
                <w:sz w:val="18"/>
                <w:szCs w:val="18"/>
              </w:rPr>
            </w:pPr>
          </w:p>
        </w:tc>
        <w:tc>
          <w:tcPr>
            <w:tcW w:w="1350" w:type="dxa"/>
            <w:vAlign w:val="bottom"/>
          </w:tcPr>
          <w:p w14:paraId="05AE8F0C" w14:textId="77777777" w:rsidR="00212114" w:rsidRPr="00903DAE" w:rsidRDefault="00212114" w:rsidP="00F10AED">
            <w:pPr>
              <w:ind w:right="-72"/>
              <w:jc w:val="right"/>
              <w:rPr>
                <w:rFonts w:ascii="Arial" w:hAnsi="Arial" w:cs="Arial"/>
                <w:b/>
                <w:bCs/>
                <w:sz w:val="18"/>
                <w:szCs w:val="18"/>
              </w:rPr>
            </w:pPr>
          </w:p>
        </w:tc>
        <w:tc>
          <w:tcPr>
            <w:tcW w:w="1350" w:type="dxa"/>
            <w:shd w:val="clear" w:color="auto" w:fill="FAFAFA"/>
            <w:vAlign w:val="bottom"/>
          </w:tcPr>
          <w:p w14:paraId="14B25FF5" w14:textId="77777777" w:rsidR="00212114" w:rsidRPr="00903DAE" w:rsidRDefault="00212114" w:rsidP="00F10AED">
            <w:pPr>
              <w:ind w:right="-72"/>
              <w:jc w:val="right"/>
              <w:rPr>
                <w:rFonts w:ascii="Arial" w:hAnsi="Arial" w:cs="Arial"/>
                <w:b/>
                <w:bCs/>
                <w:sz w:val="18"/>
                <w:szCs w:val="18"/>
              </w:rPr>
            </w:pPr>
          </w:p>
        </w:tc>
        <w:tc>
          <w:tcPr>
            <w:tcW w:w="1290" w:type="dxa"/>
            <w:vAlign w:val="bottom"/>
          </w:tcPr>
          <w:p w14:paraId="1A17EE02" w14:textId="77777777" w:rsidR="00212114" w:rsidRPr="00903DAE" w:rsidRDefault="00212114" w:rsidP="00F10AED">
            <w:pPr>
              <w:ind w:right="-72"/>
              <w:jc w:val="right"/>
              <w:rPr>
                <w:rFonts w:ascii="Arial" w:hAnsi="Arial" w:cs="Arial"/>
                <w:b/>
                <w:bCs/>
                <w:sz w:val="18"/>
                <w:szCs w:val="18"/>
              </w:rPr>
            </w:pPr>
          </w:p>
        </w:tc>
      </w:tr>
      <w:tr w:rsidR="001B424E" w:rsidRPr="00903DAE" w14:paraId="1313E0B2" w14:textId="77777777" w:rsidTr="00F10AED">
        <w:trPr>
          <w:trHeight w:val="81"/>
        </w:trPr>
        <w:tc>
          <w:tcPr>
            <w:tcW w:w="4140" w:type="dxa"/>
            <w:shd w:val="clear" w:color="auto" w:fill="auto"/>
            <w:vAlign w:val="bottom"/>
          </w:tcPr>
          <w:p w14:paraId="674813AB" w14:textId="41A8F21C" w:rsidR="001B424E" w:rsidRPr="00903DAE" w:rsidRDefault="001B424E" w:rsidP="001B424E">
            <w:pPr>
              <w:ind w:left="435" w:right="-117"/>
              <w:rPr>
                <w:rFonts w:ascii="Arial" w:hAnsi="Arial" w:cs="Arial"/>
                <w:b/>
                <w:bCs/>
                <w:sz w:val="18"/>
                <w:szCs w:val="18"/>
              </w:rPr>
            </w:pPr>
            <w:r w:rsidRPr="00903DAE">
              <w:rPr>
                <w:rFonts w:ascii="Arial" w:hAnsi="Arial" w:cs="Arial"/>
                <w:sz w:val="18"/>
                <w:szCs w:val="18"/>
              </w:rPr>
              <w:t xml:space="preserve">   Related parties</w:t>
            </w:r>
          </w:p>
        </w:tc>
        <w:tc>
          <w:tcPr>
            <w:tcW w:w="1350" w:type="dxa"/>
            <w:shd w:val="clear" w:color="auto" w:fill="FAFAFA"/>
            <w:vAlign w:val="bottom"/>
          </w:tcPr>
          <w:p w14:paraId="53277C9C" w14:textId="37F759C3" w:rsidR="001B424E" w:rsidRPr="00903DAE" w:rsidRDefault="008529C6" w:rsidP="001B424E">
            <w:pPr>
              <w:ind w:right="-72"/>
              <w:jc w:val="right"/>
              <w:rPr>
                <w:rFonts w:ascii="Arial" w:hAnsi="Arial" w:cs="Arial"/>
                <w:sz w:val="18"/>
                <w:szCs w:val="18"/>
              </w:rPr>
            </w:pPr>
            <w:r w:rsidRPr="00903DAE">
              <w:rPr>
                <w:rFonts w:ascii="Arial" w:hAnsi="Arial" w:cs="Arial"/>
                <w:sz w:val="18"/>
                <w:szCs w:val="18"/>
              </w:rPr>
              <w:t>16,537,943</w:t>
            </w:r>
          </w:p>
        </w:tc>
        <w:tc>
          <w:tcPr>
            <w:tcW w:w="1350" w:type="dxa"/>
            <w:vAlign w:val="bottom"/>
          </w:tcPr>
          <w:p w14:paraId="2CE43F52" w14:textId="77B59D31" w:rsidR="001B424E" w:rsidRPr="00903DAE" w:rsidRDefault="0039386A" w:rsidP="001B424E">
            <w:pPr>
              <w:ind w:right="-72"/>
              <w:jc w:val="right"/>
              <w:rPr>
                <w:rFonts w:ascii="Arial" w:hAnsi="Arial" w:cs="Arial"/>
                <w:sz w:val="18"/>
                <w:szCs w:val="18"/>
              </w:rPr>
            </w:pPr>
            <w:r w:rsidRPr="00903DAE">
              <w:rPr>
                <w:rFonts w:ascii="Arial" w:hAnsi="Arial" w:cs="Arial"/>
                <w:sz w:val="18"/>
                <w:szCs w:val="18"/>
              </w:rPr>
              <w:t>18,857,549</w:t>
            </w:r>
          </w:p>
        </w:tc>
        <w:tc>
          <w:tcPr>
            <w:tcW w:w="1350" w:type="dxa"/>
            <w:shd w:val="clear" w:color="auto" w:fill="FAFAFA"/>
            <w:vAlign w:val="bottom"/>
          </w:tcPr>
          <w:p w14:paraId="4B5DEDAD" w14:textId="2FBEE2ED" w:rsidR="001B424E" w:rsidRPr="00903DAE" w:rsidRDefault="00E644E3" w:rsidP="001B424E">
            <w:pPr>
              <w:ind w:right="-72"/>
              <w:jc w:val="right"/>
              <w:rPr>
                <w:rFonts w:ascii="Arial" w:hAnsi="Arial" w:cs="Arial"/>
                <w:sz w:val="18"/>
                <w:szCs w:val="18"/>
              </w:rPr>
            </w:pPr>
            <w:r w:rsidRPr="00903DAE">
              <w:rPr>
                <w:rFonts w:ascii="Arial" w:hAnsi="Arial" w:cs="Arial"/>
                <w:sz w:val="18"/>
                <w:szCs w:val="18"/>
              </w:rPr>
              <w:t>16,537,943</w:t>
            </w:r>
          </w:p>
        </w:tc>
        <w:tc>
          <w:tcPr>
            <w:tcW w:w="1290" w:type="dxa"/>
            <w:vAlign w:val="bottom"/>
          </w:tcPr>
          <w:p w14:paraId="6D73EB39" w14:textId="0F89ADFF" w:rsidR="001B424E" w:rsidRPr="00903DAE" w:rsidRDefault="00711742" w:rsidP="001B424E">
            <w:pPr>
              <w:ind w:right="-72"/>
              <w:jc w:val="right"/>
              <w:rPr>
                <w:rFonts w:ascii="Arial" w:hAnsi="Arial" w:cs="Arial"/>
                <w:b/>
                <w:bCs/>
                <w:sz w:val="18"/>
                <w:szCs w:val="18"/>
              </w:rPr>
            </w:pPr>
            <w:r w:rsidRPr="00903DAE">
              <w:rPr>
                <w:rFonts w:ascii="Arial" w:hAnsi="Arial" w:cs="Arial"/>
                <w:sz w:val="18"/>
                <w:szCs w:val="18"/>
              </w:rPr>
              <w:t>18,857,549</w:t>
            </w:r>
          </w:p>
        </w:tc>
      </w:tr>
      <w:tr w:rsidR="001B424E" w:rsidRPr="00903DAE" w14:paraId="5E1D57F5" w14:textId="77777777" w:rsidTr="00F10AED">
        <w:trPr>
          <w:trHeight w:val="81"/>
        </w:trPr>
        <w:tc>
          <w:tcPr>
            <w:tcW w:w="4140" w:type="dxa"/>
            <w:shd w:val="clear" w:color="auto" w:fill="auto"/>
            <w:vAlign w:val="bottom"/>
          </w:tcPr>
          <w:p w14:paraId="16A3B6AF" w14:textId="1C2A5681" w:rsidR="001B424E" w:rsidRPr="00903DAE" w:rsidRDefault="001B424E" w:rsidP="001B424E">
            <w:pPr>
              <w:ind w:left="435" w:right="-117"/>
              <w:rPr>
                <w:rFonts w:ascii="Arial" w:hAnsi="Arial" w:cs="Arial"/>
                <w:sz w:val="18"/>
                <w:szCs w:val="18"/>
              </w:rPr>
            </w:pPr>
            <w:r w:rsidRPr="00903DAE">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21A4286D" w14:textId="1963257D" w:rsidR="001B424E" w:rsidRPr="00903DAE" w:rsidRDefault="008529C6" w:rsidP="001B424E">
            <w:pPr>
              <w:ind w:right="-72"/>
              <w:jc w:val="right"/>
              <w:rPr>
                <w:rFonts w:ascii="Arial" w:hAnsi="Arial" w:cs="Arial"/>
                <w:sz w:val="18"/>
                <w:szCs w:val="18"/>
              </w:rPr>
            </w:pPr>
            <w:r w:rsidRPr="00903DAE">
              <w:rPr>
                <w:rFonts w:ascii="Arial" w:hAnsi="Arial" w:cs="Arial"/>
                <w:sz w:val="18"/>
                <w:szCs w:val="18"/>
              </w:rPr>
              <w:t>2,759</w:t>
            </w:r>
          </w:p>
        </w:tc>
        <w:tc>
          <w:tcPr>
            <w:tcW w:w="1350" w:type="dxa"/>
            <w:tcBorders>
              <w:bottom w:val="single" w:sz="4" w:space="0" w:color="auto"/>
            </w:tcBorders>
            <w:vAlign w:val="bottom"/>
          </w:tcPr>
          <w:p w14:paraId="31AF90B3" w14:textId="72A77F94" w:rsidR="001B424E" w:rsidRPr="00903DAE" w:rsidRDefault="009761EB" w:rsidP="001B424E">
            <w:pPr>
              <w:ind w:right="-72"/>
              <w:jc w:val="right"/>
              <w:rPr>
                <w:rFonts w:ascii="Arial" w:hAnsi="Arial" w:cs="Arial"/>
                <w:sz w:val="18"/>
                <w:szCs w:val="18"/>
              </w:rPr>
            </w:pPr>
            <w:r w:rsidRPr="00903DAE">
              <w:rPr>
                <w:rFonts w:ascii="Arial" w:hAnsi="Arial" w:cs="Arial"/>
                <w:sz w:val="18"/>
                <w:szCs w:val="18"/>
              </w:rPr>
              <w:t>17,240</w:t>
            </w:r>
          </w:p>
        </w:tc>
        <w:tc>
          <w:tcPr>
            <w:tcW w:w="1350" w:type="dxa"/>
            <w:tcBorders>
              <w:bottom w:val="single" w:sz="4" w:space="0" w:color="auto"/>
            </w:tcBorders>
            <w:shd w:val="clear" w:color="auto" w:fill="FAFAFA"/>
            <w:vAlign w:val="bottom"/>
          </w:tcPr>
          <w:p w14:paraId="374EF839" w14:textId="11ABA0E6" w:rsidR="001B424E" w:rsidRPr="00903DAE" w:rsidRDefault="00E644E3" w:rsidP="001B424E">
            <w:pPr>
              <w:ind w:right="-72"/>
              <w:jc w:val="right"/>
              <w:rPr>
                <w:rFonts w:ascii="Arial" w:hAnsi="Arial" w:cs="Arial"/>
                <w:sz w:val="18"/>
                <w:szCs w:val="18"/>
              </w:rPr>
            </w:pPr>
            <w:r w:rsidRPr="00903DAE">
              <w:rPr>
                <w:rFonts w:ascii="Arial" w:hAnsi="Arial" w:cs="Arial"/>
                <w:sz w:val="18"/>
                <w:szCs w:val="18"/>
              </w:rPr>
              <w:t>2,759</w:t>
            </w:r>
          </w:p>
        </w:tc>
        <w:tc>
          <w:tcPr>
            <w:tcW w:w="1290" w:type="dxa"/>
            <w:tcBorders>
              <w:bottom w:val="single" w:sz="4" w:space="0" w:color="auto"/>
            </w:tcBorders>
            <w:vAlign w:val="bottom"/>
          </w:tcPr>
          <w:p w14:paraId="6B956A56" w14:textId="2FC273A6" w:rsidR="001B424E" w:rsidRPr="00903DAE" w:rsidRDefault="00711742" w:rsidP="001B424E">
            <w:pPr>
              <w:ind w:right="-72"/>
              <w:jc w:val="right"/>
              <w:rPr>
                <w:rFonts w:ascii="Arial" w:hAnsi="Arial" w:cs="Arial"/>
                <w:b/>
                <w:bCs/>
                <w:sz w:val="18"/>
                <w:szCs w:val="18"/>
              </w:rPr>
            </w:pPr>
            <w:r w:rsidRPr="00903DAE">
              <w:rPr>
                <w:rFonts w:ascii="Arial" w:hAnsi="Arial" w:cs="Arial"/>
                <w:sz w:val="18"/>
                <w:szCs w:val="18"/>
              </w:rPr>
              <w:t>17,240</w:t>
            </w:r>
          </w:p>
        </w:tc>
      </w:tr>
      <w:tr w:rsidR="001B424E" w:rsidRPr="00903DAE" w14:paraId="0927B77C" w14:textId="77777777" w:rsidTr="00F10AED">
        <w:trPr>
          <w:trHeight w:val="81"/>
        </w:trPr>
        <w:tc>
          <w:tcPr>
            <w:tcW w:w="4140" w:type="dxa"/>
            <w:shd w:val="clear" w:color="auto" w:fill="auto"/>
            <w:vAlign w:val="bottom"/>
          </w:tcPr>
          <w:p w14:paraId="26C42F71" w14:textId="77777777" w:rsidR="001B424E" w:rsidRPr="00903DAE" w:rsidRDefault="001B424E" w:rsidP="001B424E">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4F5CC8EF" w14:textId="77777777" w:rsidR="001B424E" w:rsidRPr="00903DAE" w:rsidRDefault="001B424E" w:rsidP="001B424E">
            <w:pPr>
              <w:ind w:right="-72"/>
              <w:jc w:val="right"/>
              <w:rPr>
                <w:rFonts w:ascii="Arial" w:hAnsi="Arial" w:cs="Arial"/>
                <w:sz w:val="18"/>
                <w:szCs w:val="18"/>
              </w:rPr>
            </w:pPr>
          </w:p>
        </w:tc>
        <w:tc>
          <w:tcPr>
            <w:tcW w:w="1350" w:type="dxa"/>
            <w:tcBorders>
              <w:top w:val="single" w:sz="4" w:space="0" w:color="auto"/>
            </w:tcBorders>
            <w:vAlign w:val="bottom"/>
          </w:tcPr>
          <w:p w14:paraId="35954C38" w14:textId="77777777" w:rsidR="001B424E" w:rsidRPr="00903DAE" w:rsidRDefault="001B424E" w:rsidP="001B424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3B99E08D" w14:textId="77777777" w:rsidR="001B424E" w:rsidRPr="00903DAE" w:rsidRDefault="001B424E" w:rsidP="001B424E">
            <w:pPr>
              <w:ind w:right="-72"/>
              <w:jc w:val="right"/>
              <w:rPr>
                <w:rFonts w:ascii="Arial" w:hAnsi="Arial" w:cs="Arial"/>
                <w:sz w:val="18"/>
                <w:szCs w:val="18"/>
              </w:rPr>
            </w:pPr>
          </w:p>
        </w:tc>
        <w:tc>
          <w:tcPr>
            <w:tcW w:w="1290" w:type="dxa"/>
            <w:tcBorders>
              <w:top w:val="single" w:sz="4" w:space="0" w:color="auto"/>
            </w:tcBorders>
            <w:vAlign w:val="bottom"/>
          </w:tcPr>
          <w:p w14:paraId="194863C2" w14:textId="77777777" w:rsidR="001B424E" w:rsidRPr="00903DAE" w:rsidRDefault="001B424E" w:rsidP="001B424E">
            <w:pPr>
              <w:ind w:right="-72"/>
              <w:jc w:val="right"/>
              <w:rPr>
                <w:rFonts w:ascii="Arial" w:hAnsi="Arial" w:cs="Arial"/>
                <w:sz w:val="18"/>
                <w:szCs w:val="18"/>
                <w:lang w:val="en-GB"/>
              </w:rPr>
            </w:pPr>
          </w:p>
        </w:tc>
      </w:tr>
      <w:tr w:rsidR="001B424E" w:rsidRPr="00903DAE" w14:paraId="5C13F0CC" w14:textId="77777777" w:rsidTr="00F10AED">
        <w:trPr>
          <w:trHeight w:val="81"/>
        </w:trPr>
        <w:tc>
          <w:tcPr>
            <w:tcW w:w="4140" w:type="dxa"/>
            <w:shd w:val="clear" w:color="auto" w:fill="auto"/>
            <w:vAlign w:val="bottom"/>
          </w:tcPr>
          <w:p w14:paraId="53B6D7C1" w14:textId="77777777" w:rsidR="001B424E" w:rsidRPr="00903DAE" w:rsidRDefault="001B424E" w:rsidP="001B424E">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87FDA6F" w14:textId="60DBCD32" w:rsidR="001B424E" w:rsidRPr="00903DAE" w:rsidRDefault="008529C6" w:rsidP="001B424E">
            <w:pPr>
              <w:ind w:right="-72"/>
              <w:jc w:val="right"/>
              <w:rPr>
                <w:rFonts w:ascii="Arial" w:hAnsi="Arial" w:cs="Arial"/>
                <w:sz w:val="18"/>
                <w:szCs w:val="18"/>
              </w:rPr>
            </w:pPr>
            <w:r w:rsidRPr="00903DAE">
              <w:rPr>
                <w:rFonts w:ascii="Arial" w:hAnsi="Arial" w:cs="Arial"/>
                <w:sz w:val="18"/>
                <w:szCs w:val="18"/>
                <w:lang w:val="en-GB"/>
              </w:rPr>
              <w:t>16,540,702</w:t>
            </w:r>
          </w:p>
        </w:tc>
        <w:tc>
          <w:tcPr>
            <w:tcW w:w="1350" w:type="dxa"/>
            <w:tcBorders>
              <w:bottom w:val="single" w:sz="4" w:space="0" w:color="auto"/>
            </w:tcBorders>
            <w:vAlign w:val="bottom"/>
          </w:tcPr>
          <w:p w14:paraId="4BEBAD90" w14:textId="0065A0D9" w:rsidR="001B424E" w:rsidRPr="00903DAE" w:rsidRDefault="009761EB" w:rsidP="001B424E">
            <w:pPr>
              <w:ind w:right="-72"/>
              <w:jc w:val="right"/>
              <w:rPr>
                <w:rFonts w:ascii="Arial" w:hAnsi="Arial" w:cs="Arial"/>
                <w:sz w:val="18"/>
                <w:szCs w:val="18"/>
                <w:cs/>
                <w:lang w:val="en-GB"/>
              </w:rPr>
            </w:pPr>
            <w:r w:rsidRPr="00903DAE">
              <w:rPr>
                <w:rFonts w:ascii="Arial" w:hAnsi="Arial" w:cs="Arial"/>
                <w:sz w:val="18"/>
                <w:szCs w:val="18"/>
              </w:rPr>
              <w:t>18,874,789</w:t>
            </w:r>
          </w:p>
        </w:tc>
        <w:tc>
          <w:tcPr>
            <w:tcW w:w="1350" w:type="dxa"/>
            <w:tcBorders>
              <w:bottom w:val="single" w:sz="4" w:space="0" w:color="auto"/>
            </w:tcBorders>
            <w:shd w:val="clear" w:color="auto" w:fill="FAFAFA"/>
            <w:vAlign w:val="bottom"/>
          </w:tcPr>
          <w:p w14:paraId="2B6E53F7" w14:textId="713E76CF" w:rsidR="001B424E" w:rsidRPr="00903DAE" w:rsidRDefault="00E644E3" w:rsidP="001B424E">
            <w:pPr>
              <w:ind w:right="-72"/>
              <w:jc w:val="right"/>
              <w:rPr>
                <w:rFonts w:ascii="Arial" w:hAnsi="Arial" w:cs="Arial"/>
                <w:sz w:val="18"/>
                <w:szCs w:val="18"/>
              </w:rPr>
            </w:pPr>
            <w:r w:rsidRPr="00903DAE">
              <w:rPr>
                <w:rFonts w:ascii="Arial" w:hAnsi="Arial" w:cs="Arial"/>
                <w:sz w:val="18"/>
                <w:szCs w:val="18"/>
              </w:rPr>
              <w:t>16,540,702</w:t>
            </w:r>
          </w:p>
        </w:tc>
        <w:tc>
          <w:tcPr>
            <w:tcW w:w="1290" w:type="dxa"/>
            <w:tcBorders>
              <w:bottom w:val="single" w:sz="4" w:space="0" w:color="auto"/>
            </w:tcBorders>
            <w:vAlign w:val="bottom"/>
          </w:tcPr>
          <w:p w14:paraId="4297FEBA" w14:textId="2830CDC7" w:rsidR="001B424E" w:rsidRPr="00903DAE" w:rsidRDefault="001B424E" w:rsidP="001B424E">
            <w:pPr>
              <w:ind w:right="-72"/>
              <w:jc w:val="right"/>
              <w:rPr>
                <w:rFonts w:ascii="Arial" w:hAnsi="Arial" w:cs="Arial"/>
                <w:sz w:val="18"/>
                <w:szCs w:val="18"/>
                <w:cs/>
                <w:lang w:val="en-GB"/>
              </w:rPr>
            </w:pPr>
            <w:r w:rsidRPr="00903DAE">
              <w:rPr>
                <w:rFonts w:ascii="Arial" w:hAnsi="Arial" w:cs="Arial"/>
                <w:sz w:val="18"/>
                <w:szCs w:val="18"/>
              </w:rPr>
              <w:t>1</w:t>
            </w:r>
            <w:r w:rsidR="00711742" w:rsidRPr="00903DAE">
              <w:rPr>
                <w:rFonts w:ascii="Arial" w:hAnsi="Arial" w:cs="Arial"/>
                <w:sz w:val="18"/>
                <w:szCs w:val="18"/>
              </w:rPr>
              <w:t>8,874,789</w:t>
            </w:r>
          </w:p>
        </w:tc>
      </w:tr>
      <w:tr w:rsidR="001B424E" w:rsidRPr="00903DAE" w14:paraId="190DB938" w14:textId="77777777" w:rsidTr="0028769E">
        <w:trPr>
          <w:trHeight w:val="81"/>
        </w:trPr>
        <w:tc>
          <w:tcPr>
            <w:tcW w:w="4140" w:type="dxa"/>
            <w:shd w:val="clear" w:color="auto" w:fill="auto"/>
            <w:vAlign w:val="bottom"/>
          </w:tcPr>
          <w:p w14:paraId="424C3127" w14:textId="77777777" w:rsidR="001B424E" w:rsidRPr="00903DAE" w:rsidRDefault="001B424E" w:rsidP="001B424E">
            <w:pPr>
              <w:ind w:left="435" w:right="-117"/>
              <w:rPr>
                <w:rFonts w:ascii="Arial" w:hAnsi="Arial" w:cs="Arial"/>
                <w:sz w:val="18"/>
                <w:szCs w:val="18"/>
              </w:rPr>
            </w:pPr>
          </w:p>
        </w:tc>
        <w:tc>
          <w:tcPr>
            <w:tcW w:w="1350" w:type="dxa"/>
            <w:shd w:val="clear" w:color="auto" w:fill="FAFAFA"/>
            <w:vAlign w:val="bottom"/>
          </w:tcPr>
          <w:p w14:paraId="0006714D" w14:textId="77777777" w:rsidR="001B424E" w:rsidRPr="00903DAE" w:rsidRDefault="001B424E" w:rsidP="001B424E">
            <w:pPr>
              <w:ind w:right="-72"/>
              <w:jc w:val="right"/>
              <w:rPr>
                <w:rFonts w:ascii="Arial" w:hAnsi="Arial" w:cs="Arial"/>
                <w:sz w:val="18"/>
                <w:szCs w:val="18"/>
                <w:lang w:val="en-GB"/>
              </w:rPr>
            </w:pPr>
          </w:p>
        </w:tc>
        <w:tc>
          <w:tcPr>
            <w:tcW w:w="1350" w:type="dxa"/>
            <w:vAlign w:val="bottom"/>
          </w:tcPr>
          <w:p w14:paraId="12353911" w14:textId="77777777" w:rsidR="001B424E" w:rsidRPr="00903DAE" w:rsidRDefault="001B424E" w:rsidP="001B424E">
            <w:pPr>
              <w:ind w:right="-72"/>
              <w:jc w:val="right"/>
              <w:rPr>
                <w:rFonts w:ascii="Arial" w:hAnsi="Arial" w:cs="Arial"/>
                <w:sz w:val="18"/>
                <w:szCs w:val="18"/>
              </w:rPr>
            </w:pPr>
          </w:p>
        </w:tc>
        <w:tc>
          <w:tcPr>
            <w:tcW w:w="1350" w:type="dxa"/>
            <w:shd w:val="clear" w:color="auto" w:fill="FAFAFA"/>
            <w:vAlign w:val="bottom"/>
          </w:tcPr>
          <w:p w14:paraId="1EDB0D75" w14:textId="77777777" w:rsidR="001B424E" w:rsidRPr="00903DAE" w:rsidRDefault="001B424E" w:rsidP="001B424E">
            <w:pPr>
              <w:ind w:right="-72"/>
              <w:jc w:val="right"/>
              <w:rPr>
                <w:rFonts w:ascii="Arial" w:hAnsi="Arial" w:cs="Arial"/>
                <w:sz w:val="18"/>
                <w:szCs w:val="18"/>
              </w:rPr>
            </w:pPr>
          </w:p>
        </w:tc>
        <w:tc>
          <w:tcPr>
            <w:tcW w:w="1290" w:type="dxa"/>
            <w:vAlign w:val="bottom"/>
          </w:tcPr>
          <w:p w14:paraId="549FFF30" w14:textId="77777777" w:rsidR="001B424E" w:rsidRPr="00903DAE" w:rsidRDefault="001B424E" w:rsidP="001B424E">
            <w:pPr>
              <w:ind w:right="-72"/>
              <w:jc w:val="right"/>
              <w:rPr>
                <w:rFonts w:ascii="Arial" w:hAnsi="Arial" w:cs="Arial"/>
                <w:sz w:val="18"/>
                <w:szCs w:val="18"/>
              </w:rPr>
            </w:pPr>
          </w:p>
        </w:tc>
      </w:tr>
      <w:tr w:rsidR="00F6333A" w:rsidRPr="00903DAE" w14:paraId="5BE462E7" w14:textId="77777777" w:rsidTr="006A14E3">
        <w:trPr>
          <w:trHeight w:val="81"/>
        </w:trPr>
        <w:tc>
          <w:tcPr>
            <w:tcW w:w="4140" w:type="dxa"/>
            <w:shd w:val="clear" w:color="auto" w:fill="auto"/>
            <w:vAlign w:val="bottom"/>
          </w:tcPr>
          <w:p w14:paraId="54457CE8" w14:textId="4F9185D6" w:rsidR="00352A3D" w:rsidRPr="00903DAE" w:rsidRDefault="00DB3B66" w:rsidP="00F6333A">
            <w:pPr>
              <w:ind w:left="435" w:right="-117"/>
              <w:rPr>
                <w:rFonts w:ascii="Arial" w:hAnsi="Arial" w:cs="Arial"/>
                <w:b/>
                <w:bCs/>
                <w:sz w:val="18"/>
                <w:szCs w:val="18"/>
              </w:rPr>
            </w:pPr>
            <w:r w:rsidRPr="00903DAE">
              <w:rPr>
                <w:rFonts w:ascii="Arial" w:hAnsi="Arial" w:cs="Arial"/>
                <w:b/>
                <w:bCs/>
                <w:sz w:val="18"/>
                <w:szCs w:val="18"/>
              </w:rPr>
              <w:t xml:space="preserve">Contract liabilities </w:t>
            </w:r>
            <w:r w:rsidR="0017306D" w:rsidRPr="00903DAE">
              <w:rPr>
                <w:rFonts w:ascii="Arial" w:hAnsi="Arial" w:cs="Arial"/>
                <w:b/>
                <w:bCs/>
                <w:sz w:val="18"/>
                <w:szCs w:val="18"/>
              </w:rPr>
              <w:t>-</w:t>
            </w:r>
            <w:r w:rsidRPr="00903DAE">
              <w:rPr>
                <w:rFonts w:ascii="Arial" w:hAnsi="Arial" w:cs="Arial"/>
                <w:b/>
                <w:bCs/>
                <w:sz w:val="18"/>
                <w:szCs w:val="18"/>
              </w:rPr>
              <w:t xml:space="preserve"> </w:t>
            </w:r>
            <w:r w:rsidR="00FC4793" w:rsidRPr="00903DAE">
              <w:rPr>
                <w:rFonts w:ascii="Arial" w:hAnsi="Arial" w:cs="Arial"/>
                <w:b/>
                <w:bCs/>
                <w:sz w:val="18"/>
                <w:szCs w:val="18"/>
              </w:rPr>
              <w:t xml:space="preserve">non - </w:t>
            </w:r>
            <w:r w:rsidRPr="00903DAE">
              <w:rPr>
                <w:rFonts w:ascii="Arial" w:hAnsi="Arial" w:cs="Arial"/>
                <w:b/>
                <w:bCs/>
                <w:sz w:val="18"/>
                <w:szCs w:val="18"/>
              </w:rPr>
              <w:t xml:space="preserve">current portion </w:t>
            </w:r>
            <w:r w:rsidR="00352A3D" w:rsidRPr="00903DAE">
              <w:rPr>
                <w:rFonts w:ascii="Arial" w:hAnsi="Arial" w:cs="Arial"/>
                <w:b/>
                <w:bCs/>
                <w:sz w:val="18"/>
                <w:szCs w:val="18"/>
              </w:rPr>
              <w:t xml:space="preserve"> </w:t>
            </w:r>
          </w:p>
          <w:p w14:paraId="3613BD6D" w14:textId="5A9E6A71" w:rsidR="00F6333A" w:rsidRPr="00903DAE" w:rsidRDefault="00352A3D" w:rsidP="00F6333A">
            <w:pPr>
              <w:ind w:left="435" w:right="-117"/>
              <w:rPr>
                <w:rFonts w:ascii="Arial" w:hAnsi="Arial" w:cs="Arial"/>
                <w:sz w:val="18"/>
                <w:szCs w:val="18"/>
              </w:rPr>
            </w:pPr>
            <w:r w:rsidRPr="00903DAE">
              <w:rPr>
                <w:rFonts w:ascii="Arial" w:hAnsi="Arial" w:cs="Arial"/>
                <w:b/>
                <w:bCs/>
                <w:sz w:val="18"/>
                <w:szCs w:val="18"/>
              </w:rPr>
              <w:t xml:space="preserve">   </w:t>
            </w:r>
            <w:r w:rsidR="00DB3B66" w:rsidRPr="00903DAE">
              <w:rPr>
                <w:rFonts w:ascii="Arial" w:hAnsi="Arial" w:cs="Arial"/>
                <w:spacing w:val="-2"/>
                <w:sz w:val="18"/>
                <w:szCs w:val="18"/>
              </w:rPr>
              <w:t xml:space="preserve">(Note </w:t>
            </w:r>
            <w:r w:rsidR="00DB3B66" w:rsidRPr="00903DAE">
              <w:rPr>
                <w:rFonts w:ascii="Arial" w:hAnsi="Arial" w:cs="Arial"/>
                <w:spacing w:val="-2"/>
                <w:sz w:val="18"/>
                <w:szCs w:val="18"/>
                <w:lang w:val="en-GB"/>
              </w:rPr>
              <w:t>26.</w:t>
            </w:r>
            <w:r w:rsidR="00004CB9" w:rsidRPr="00903DAE">
              <w:rPr>
                <w:rFonts w:ascii="Arial" w:hAnsi="Arial" w:cs="Arial"/>
                <w:spacing w:val="-2"/>
                <w:sz w:val="18"/>
                <w:szCs w:val="18"/>
                <w:lang w:val="en-GB"/>
              </w:rPr>
              <w:t>3</w:t>
            </w:r>
            <w:r w:rsidR="00DB3B66" w:rsidRPr="00903DAE">
              <w:rPr>
                <w:rFonts w:ascii="Arial" w:hAnsi="Arial" w:cs="Arial"/>
                <w:spacing w:val="-2"/>
                <w:sz w:val="18"/>
                <w:szCs w:val="18"/>
              </w:rPr>
              <w:t>)</w:t>
            </w:r>
          </w:p>
        </w:tc>
        <w:tc>
          <w:tcPr>
            <w:tcW w:w="1350" w:type="dxa"/>
            <w:shd w:val="clear" w:color="auto" w:fill="FAFAFA"/>
            <w:vAlign w:val="bottom"/>
          </w:tcPr>
          <w:p w14:paraId="2E56CED9" w14:textId="77777777" w:rsidR="00F6333A" w:rsidRPr="00903DAE" w:rsidRDefault="00F6333A" w:rsidP="00F6333A">
            <w:pPr>
              <w:ind w:right="-72"/>
              <w:jc w:val="right"/>
              <w:rPr>
                <w:rFonts w:ascii="Arial" w:hAnsi="Arial" w:cs="Arial"/>
                <w:sz w:val="18"/>
                <w:szCs w:val="18"/>
                <w:lang w:val="en-GB"/>
              </w:rPr>
            </w:pPr>
          </w:p>
        </w:tc>
        <w:tc>
          <w:tcPr>
            <w:tcW w:w="1350" w:type="dxa"/>
            <w:vAlign w:val="bottom"/>
          </w:tcPr>
          <w:p w14:paraId="534A22EA" w14:textId="77777777" w:rsidR="00F6333A" w:rsidRPr="00903DAE" w:rsidRDefault="00F6333A" w:rsidP="00F6333A">
            <w:pPr>
              <w:ind w:right="-72"/>
              <w:jc w:val="right"/>
              <w:rPr>
                <w:rFonts w:ascii="Arial" w:hAnsi="Arial" w:cs="Arial"/>
                <w:sz w:val="18"/>
                <w:szCs w:val="18"/>
              </w:rPr>
            </w:pPr>
          </w:p>
        </w:tc>
        <w:tc>
          <w:tcPr>
            <w:tcW w:w="1350" w:type="dxa"/>
            <w:shd w:val="clear" w:color="auto" w:fill="FAFAFA"/>
            <w:vAlign w:val="bottom"/>
          </w:tcPr>
          <w:p w14:paraId="5E2A3ACE" w14:textId="77777777" w:rsidR="00F6333A" w:rsidRPr="00903DAE" w:rsidRDefault="00F6333A" w:rsidP="00F6333A">
            <w:pPr>
              <w:ind w:right="-72"/>
              <w:jc w:val="right"/>
              <w:rPr>
                <w:rFonts w:ascii="Arial" w:hAnsi="Arial" w:cs="Arial"/>
                <w:sz w:val="18"/>
                <w:szCs w:val="18"/>
              </w:rPr>
            </w:pPr>
          </w:p>
        </w:tc>
        <w:tc>
          <w:tcPr>
            <w:tcW w:w="1290" w:type="dxa"/>
            <w:vAlign w:val="bottom"/>
          </w:tcPr>
          <w:p w14:paraId="151EDBD6" w14:textId="77777777" w:rsidR="00F6333A" w:rsidRPr="00903DAE" w:rsidRDefault="00F6333A" w:rsidP="00F6333A">
            <w:pPr>
              <w:ind w:right="-72"/>
              <w:jc w:val="right"/>
              <w:rPr>
                <w:rFonts w:ascii="Arial" w:hAnsi="Arial" w:cs="Arial"/>
                <w:sz w:val="18"/>
                <w:szCs w:val="18"/>
              </w:rPr>
            </w:pPr>
          </w:p>
        </w:tc>
      </w:tr>
      <w:tr w:rsidR="008A1003" w:rsidRPr="00903DAE" w14:paraId="48A7ED4D" w14:textId="77777777" w:rsidTr="006A14E3">
        <w:trPr>
          <w:trHeight w:val="81"/>
        </w:trPr>
        <w:tc>
          <w:tcPr>
            <w:tcW w:w="4140" w:type="dxa"/>
            <w:shd w:val="clear" w:color="auto" w:fill="auto"/>
            <w:vAlign w:val="bottom"/>
          </w:tcPr>
          <w:p w14:paraId="154AC9D9" w14:textId="36938220" w:rsidR="008A1003" w:rsidRPr="00903DAE" w:rsidRDefault="008A1003" w:rsidP="008A1003">
            <w:pPr>
              <w:ind w:left="435" w:right="-117"/>
              <w:rPr>
                <w:rFonts w:ascii="Arial" w:hAnsi="Arial" w:cs="Arial"/>
                <w:sz w:val="18"/>
                <w:szCs w:val="18"/>
              </w:rPr>
            </w:pPr>
            <w:r w:rsidRPr="00903DAE">
              <w:rPr>
                <w:rFonts w:ascii="Arial" w:hAnsi="Arial" w:cs="Arial"/>
                <w:sz w:val="18"/>
                <w:szCs w:val="18"/>
              </w:rPr>
              <w:t xml:space="preserve">   Related parties</w:t>
            </w:r>
          </w:p>
        </w:tc>
        <w:tc>
          <w:tcPr>
            <w:tcW w:w="1350" w:type="dxa"/>
            <w:tcBorders>
              <w:bottom w:val="single" w:sz="4" w:space="0" w:color="auto"/>
            </w:tcBorders>
            <w:shd w:val="clear" w:color="auto" w:fill="FAFAFA"/>
            <w:vAlign w:val="bottom"/>
          </w:tcPr>
          <w:p w14:paraId="712E4BC4" w14:textId="733D71AF" w:rsidR="008A1003" w:rsidRPr="00903DAE" w:rsidRDefault="008A1003" w:rsidP="008A1003">
            <w:pPr>
              <w:ind w:right="-72"/>
              <w:jc w:val="right"/>
              <w:rPr>
                <w:rFonts w:ascii="Arial" w:hAnsi="Arial" w:cs="Arial"/>
                <w:sz w:val="18"/>
                <w:szCs w:val="18"/>
                <w:lang w:val="en-GB"/>
              </w:rPr>
            </w:pPr>
            <w:r w:rsidRPr="00903DAE">
              <w:rPr>
                <w:rFonts w:ascii="Arial" w:hAnsi="Arial" w:cs="Arial"/>
                <w:sz w:val="18"/>
                <w:szCs w:val="18"/>
              </w:rPr>
              <w:t>3,204,756</w:t>
            </w:r>
          </w:p>
        </w:tc>
        <w:tc>
          <w:tcPr>
            <w:tcW w:w="1350" w:type="dxa"/>
            <w:tcBorders>
              <w:bottom w:val="single" w:sz="4" w:space="0" w:color="auto"/>
            </w:tcBorders>
            <w:vAlign w:val="bottom"/>
          </w:tcPr>
          <w:p w14:paraId="181D986A" w14:textId="7A4FFCD4"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12,555,079</w:t>
            </w:r>
          </w:p>
        </w:tc>
        <w:tc>
          <w:tcPr>
            <w:tcW w:w="1350" w:type="dxa"/>
            <w:tcBorders>
              <w:bottom w:val="single" w:sz="4" w:space="0" w:color="auto"/>
            </w:tcBorders>
            <w:shd w:val="clear" w:color="auto" w:fill="FAFAFA"/>
            <w:vAlign w:val="bottom"/>
          </w:tcPr>
          <w:p w14:paraId="426CD7E0" w14:textId="0444FD29"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3,204,756</w:t>
            </w:r>
          </w:p>
        </w:tc>
        <w:tc>
          <w:tcPr>
            <w:tcW w:w="1290" w:type="dxa"/>
            <w:tcBorders>
              <w:bottom w:val="single" w:sz="4" w:space="0" w:color="auto"/>
            </w:tcBorders>
            <w:vAlign w:val="bottom"/>
          </w:tcPr>
          <w:p w14:paraId="64A27D25" w14:textId="4A86B935"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12,555,079</w:t>
            </w:r>
          </w:p>
        </w:tc>
      </w:tr>
      <w:tr w:rsidR="008A1003" w:rsidRPr="00903DAE" w14:paraId="3615D344" w14:textId="77777777" w:rsidTr="006A14E3">
        <w:trPr>
          <w:trHeight w:val="81"/>
        </w:trPr>
        <w:tc>
          <w:tcPr>
            <w:tcW w:w="4140" w:type="dxa"/>
            <w:shd w:val="clear" w:color="auto" w:fill="auto"/>
            <w:vAlign w:val="bottom"/>
          </w:tcPr>
          <w:p w14:paraId="068D9761" w14:textId="77777777" w:rsidR="008A1003" w:rsidRPr="00903DAE" w:rsidRDefault="008A1003" w:rsidP="008A100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00F51851" w14:textId="77777777" w:rsidR="008A1003" w:rsidRPr="00903DAE" w:rsidRDefault="008A1003" w:rsidP="008A1003">
            <w:pPr>
              <w:ind w:right="-72"/>
              <w:jc w:val="right"/>
              <w:rPr>
                <w:rFonts w:ascii="Arial" w:hAnsi="Arial" w:cs="Arial"/>
                <w:sz w:val="18"/>
                <w:szCs w:val="18"/>
                <w:lang w:val="en-GB"/>
              </w:rPr>
            </w:pPr>
          </w:p>
        </w:tc>
        <w:tc>
          <w:tcPr>
            <w:tcW w:w="1350" w:type="dxa"/>
            <w:tcBorders>
              <w:top w:val="single" w:sz="4" w:space="0" w:color="auto"/>
            </w:tcBorders>
            <w:vAlign w:val="bottom"/>
          </w:tcPr>
          <w:p w14:paraId="55B2981E" w14:textId="77777777" w:rsidR="008A1003" w:rsidRPr="00903DAE" w:rsidRDefault="008A1003" w:rsidP="008A100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F8295AF" w14:textId="77777777" w:rsidR="008A1003" w:rsidRPr="00903DAE" w:rsidRDefault="008A1003" w:rsidP="008A1003">
            <w:pPr>
              <w:ind w:right="-72"/>
              <w:jc w:val="right"/>
              <w:rPr>
                <w:rFonts w:ascii="Arial" w:hAnsi="Arial" w:cs="Arial"/>
                <w:sz w:val="18"/>
                <w:szCs w:val="18"/>
              </w:rPr>
            </w:pPr>
          </w:p>
        </w:tc>
        <w:tc>
          <w:tcPr>
            <w:tcW w:w="1290" w:type="dxa"/>
            <w:tcBorders>
              <w:top w:val="single" w:sz="4" w:space="0" w:color="auto"/>
            </w:tcBorders>
            <w:vAlign w:val="bottom"/>
          </w:tcPr>
          <w:p w14:paraId="0FB53744" w14:textId="77777777" w:rsidR="008A1003" w:rsidRPr="00903DAE" w:rsidRDefault="008A1003" w:rsidP="008A1003">
            <w:pPr>
              <w:ind w:right="-72"/>
              <w:jc w:val="right"/>
              <w:rPr>
                <w:rFonts w:ascii="Arial" w:hAnsi="Arial" w:cs="Arial"/>
                <w:sz w:val="18"/>
                <w:szCs w:val="18"/>
              </w:rPr>
            </w:pPr>
          </w:p>
        </w:tc>
      </w:tr>
      <w:tr w:rsidR="008A1003" w:rsidRPr="00903DAE" w14:paraId="2F2528C1" w14:textId="77777777" w:rsidTr="006A14E3">
        <w:trPr>
          <w:trHeight w:val="81"/>
        </w:trPr>
        <w:tc>
          <w:tcPr>
            <w:tcW w:w="4140" w:type="dxa"/>
            <w:shd w:val="clear" w:color="auto" w:fill="auto"/>
            <w:vAlign w:val="bottom"/>
          </w:tcPr>
          <w:p w14:paraId="6F273ACF" w14:textId="77777777" w:rsidR="008A1003" w:rsidRPr="00903DAE" w:rsidRDefault="008A1003" w:rsidP="008A100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F07FBE7" w14:textId="2C73C4BE" w:rsidR="008A1003" w:rsidRPr="00903DAE" w:rsidRDefault="008A1003" w:rsidP="008A1003">
            <w:pPr>
              <w:ind w:right="-72"/>
              <w:jc w:val="right"/>
              <w:rPr>
                <w:rFonts w:ascii="Arial" w:hAnsi="Arial" w:cs="Arial"/>
                <w:sz w:val="18"/>
                <w:szCs w:val="18"/>
                <w:lang w:val="en-GB"/>
              </w:rPr>
            </w:pPr>
            <w:r w:rsidRPr="00903DAE">
              <w:rPr>
                <w:rFonts w:ascii="Arial" w:hAnsi="Arial" w:cs="Arial"/>
                <w:sz w:val="18"/>
                <w:szCs w:val="18"/>
              </w:rPr>
              <w:t>3,204,756</w:t>
            </w:r>
          </w:p>
        </w:tc>
        <w:tc>
          <w:tcPr>
            <w:tcW w:w="1350" w:type="dxa"/>
            <w:tcBorders>
              <w:bottom w:val="single" w:sz="4" w:space="0" w:color="auto"/>
            </w:tcBorders>
            <w:vAlign w:val="bottom"/>
          </w:tcPr>
          <w:p w14:paraId="0057AB8E" w14:textId="02982C2E"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12,555,079</w:t>
            </w:r>
          </w:p>
        </w:tc>
        <w:tc>
          <w:tcPr>
            <w:tcW w:w="1350" w:type="dxa"/>
            <w:tcBorders>
              <w:bottom w:val="single" w:sz="4" w:space="0" w:color="auto"/>
            </w:tcBorders>
            <w:shd w:val="clear" w:color="auto" w:fill="FAFAFA"/>
            <w:vAlign w:val="bottom"/>
          </w:tcPr>
          <w:p w14:paraId="3E5D29DF" w14:textId="096FC6A5"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3,204,756</w:t>
            </w:r>
          </w:p>
        </w:tc>
        <w:tc>
          <w:tcPr>
            <w:tcW w:w="1290" w:type="dxa"/>
            <w:tcBorders>
              <w:bottom w:val="single" w:sz="4" w:space="0" w:color="auto"/>
            </w:tcBorders>
            <w:vAlign w:val="bottom"/>
          </w:tcPr>
          <w:p w14:paraId="171C2E33" w14:textId="2D1911F3" w:rsidR="008A1003" w:rsidRPr="00903DAE" w:rsidRDefault="008A1003" w:rsidP="008A1003">
            <w:pPr>
              <w:ind w:right="-72"/>
              <w:jc w:val="right"/>
              <w:rPr>
                <w:rFonts w:ascii="Arial" w:hAnsi="Arial" w:cs="Arial"/>
                <w:sz w:val="18"/>
                <w:szCs w:val="18"/>
              </w:rPr>
            </w:pPr>
            <w:r w:rsidRPr="00903DAE">
              <w:rPr>
                <w:rFonts w:ascii="Arial" w:hAnsi="Arial" w:cs="Arial"/>
                <w:sz w:val="18"/>
                <w:szCs w:val="18"/>
              </w:rPr>
              <w:t>12,555,079</w:t>
            </w:r>
          </w:p>
        </w:tc>
      </w:tr>
      <w:tr w:rsidR="00F6333A" w:rsidRPr="00903DAE" w14:paraId="28B3234F" w14:textId="77777777" w:rsidTr="004859FE">
        <w:trPr>
          <w:trHeight w:val="81"/>
        </w:trPr>
        <w:tc>
          <w:tcPr>
            <w:tcW w:w="4140" w:type="dxa"/>
            <w:shd w:val="clear" w:color="auto" w:fill="auto"/>
            <w:vAlign w:val="bottom"/>
          </w:tcPr>
          <w:p w14:paraId="00151781" w14:textId="77777777" w:rsidR="00F6333A" w:rsidRPr="00903DAE" w:rsidRDefault="00F6333A" w:rsidP="00F633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4334F2F" w14:textId="77777777" w:rsidR="00F6333A" w:rsidRPr="00903DAE" w:rsidRDefault="00F6333A" w:rsidP="00F6333A">
            <w:pPr>
              <w:ind w:right="-72"/>
              <w:jc w:val="right"/>
              <w:rPr>
                <w:rFonts w:ascii="Arial" w:hAnsi="Arial" w:cs="Arial"/>
                <w:sz w:val="18"/>
                <w:szCs w:val="18"/>
                <w:lang w:val="en-GB"/>
              </w:rPr>
            </w:pPr>
          </w:p>
        </w:tc>
        <w:tc>
          <w:tcPr>
            <w:tcW w:w="1350" w:type="dxa"/>
            <w:tcBorders>
              <w:top w:val="single" w:sz="4" w:space="0" w:color="auto"/>
            </w:tcBorders>
            <w:vAlign w:val="bottom"/>
          </w:tcPr>
          <w:p w14:paraId="7F719510" w14:textId="77777777" w:rsidR="00F6333A" w:rsidRPr="00903DAE" w:rsidRDefault="00F6333A" w:rsidP="00F633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370903B" w14:textId="77777777" w:rsidR="00F6333A" w:rsidRPr="00903DAE" w:rsidRDefault="00F6333A" w:rsidP="00F6333A">
            <w:pPr>
              <w:ind w:right="-72"/>
              <w:jc w:val="right"/>
              <w:rPr>
                <w:rFonts w:ascii="Arial" w:hAnsi="Arial" w:cs="Arial"/>
                <w:sz w:val="18"/>
                <w:szCs w:val="18"/>
              </w:rPr>
            </w:pPr>
          </w:p>
        </w:tc>
        <w:tc>
          <w:tcPr>
            <w:tcW w:w="1290" w:type="dxa"/>
            <w:tcBorders>
              <w:top w:val="single" w:sz="4" w:space="0" w:color="auto"/>
            </w:tcBorders>
            <w:vAlign w:val="bottom"/>
          </w:tcPr>
          <w:p w14:paraId="505A065E" w14:textId="77777777" w:rsidR="00F6333A" w:rsidRPr="00903DAE" w:rsidRDefault="00F6333A" w:rsidP="00F6333A">
            <w:pPr>
              <w:ind w:right="-72"/>
              <w:jc w:val="right"/>
              <w:rPr>
                <w:rFonts w:ascii="Arial" w:hAnsi="Arial" w:cs="Arial"/>
                <w:sz w:val="18"/>
                <w:szCs w:val="18"/>
              </w:rPr>
            </w:pPr>
          </w:p>
        </w:tc>
      </w:tr>
      <w:tr w:rsidR="004859FE" w:rsidRPr="00903DAE" w14:paraId="775BC64C" w14:textId="77777777" w:rsidTr="00F10AED">
        <w:trPr>
          <w:trHeight w:val="81"/>
        </w:trPr>
        <w:tc>
          <w:tcPr>
            <w:tcW w:w="4140" w:type="dxa"/>
            <w:shd w:val="clear" w:color="auto" w:fill="auto"/>
            <w:vAlign w:val="bottom"/>
          </w:tcPr>
          <w:p w14:paraId="4458EFE7" w14:textId="70E5513F" w:rsidR="004859FE" w:rsidRPr="00903DAE" w:rsidRDefault="000F6B2E" w:rsidP="00F10AED">
            <w:pPr>
              <w:ind w:left="435" w:right="-117"/>
              <w:rPr>
                <w:rFonts w:ascii="Arial" w:hAnsi="Arial" w:cs="Arial"/>
                <w:b/>
                <w:bCs/>
                <w:sz w:val="18"/>
                <w:szCs w:val="18"/>
              </w:rPr>
            </w:pPr>
            <w:r w:rsidRPr="00903DAE">
              <w:rPr>
                <w:rFonts w:ascii="Arial" w:hAnsi="Arial" w:cs="Arial"/>
                <w:b/>
                <w:bCs/>
                <w:sz w:val="18"/>
                <w:szCs w:val="18"/>
              </w:rPr>
              <w:t>Other non-current liabilities</w:t>
            </w:r>
          </w:p>
        </w:tc>
        <w:tc>
          <w:tcPr>
            <w:tcW w:w="1350" w:type="dxa"/>
            <w:shd w:val="clear" w:color="auto" w:fill="FAFAFA"/>
            <w:vAlign w:val="bottom"/>
          </w:tcPr>
          <w:p w14:paraId="22F844EA" w14:textId="77777777" w:rsidR="004859FE" w:rsidRPr="00903DAE" w:rsidRDefault="004859FE" w:rsidP="00F10AED">
            <w:pPr>
              <w:ind w:right="-72"/>
              <w:jc w:val="right"/>
              <w:rPr>
                <w:rFonts w:ascii="Arial" w:hAnsi="Arial" w:cs="Arial"/>
                <w:b/>
                <w:bCs/>
                <w:sz w:val="18"/>
                <w:szCs w:val="18"/>
              </w:rPr>
            </w:pPr>
          </w:p>
        </w:tc>
        <w:tc>
          <w:tcPr>
            <w:tcW w:w="1350" w:type="dxa"/>
            <w:vAlign w:val="bottom"/>
          </w:tcPr>
          <w:p w14:paraId="2978903D" w14:textId="77777777" w:rsidR="004859FE" w:rsidRPr="00903DAE" w:rsidRDefault="004859FE" w:rsidP="00F10AED">
            <w:pPr>
              <w:ind w:right="-72"/>
              <w:jc w:val="right"/>
              <w:rPr>
                <w:rFonts w:ascii="Arial" w:hAnsi="Arial" w:cs="Arial"/>
                <w:b/>
                <w:bCs/>
                <w:sz w:val="18"/>
                <w:szCs w:val="18"/>
              </w:rPr>
            </w:pPr>
          </w:p>
        </w:tc>
        <w:tc>
          <w:tcPr>
            <w:tcW w:w="1350" w:type="dxa"/>
            <w:shd w:val="clear" w:color="auto" w:fill="FAFAFA"/>
            <w:vAlign w:val="bottom"/>
          </w:tcPr>
          <w:p w14:paraId="114235BA" w14:textId="77777777" w:rsidR="004859FE" w:rsidRPr="00903DAE" w:rsidRDefault="004859FE" w:rsidP="00F10AED">
            <w:pPr>
              <w:ind w:right="-72"/>
              <w:jc w:val="right"/>
              <w:rPr>
                <w:rFonts w:ascii="Arial" w:hAnsi="Arial" w:cs="Arial"/>
                <w:b/>
                <w:bCs/>
                <w:sz w:val="18"/>
                <w:szCs w:val="18"/>
              </w:rPr>
            </w:pPr>
          </w:p>
        </w:tc>
        <w:tc>
          <w:tcPr>
            <w:tcW w:w="1290" w:type="dxa"/>
            <w:vAlign w:val="bottom"/>
          </w:tcPr>
          <w:p w14:paraId="3413D193" w14:textId="77777777" w:rsidR="004859FE" w:rsidRPr="00903DAE" w:rsidRDefault="004859FE" w:rsidP="00F10AED">
            <w:pPr>
              <w:ind w:right="-72"/>
              <w:jc w:val="right"/>
              <w:rPr>
                <w:rFonts w:ascii="Arial" w:hAnsi="Arial" w:cs="Arial"/>
                <w:b/>
                <w:bCs/>
                <w:sz w:val="18"/>
                <w:szCs w:val="18"/>
              </w:rPr>
            </w:pPr>
          </w:p>
        </w:tc>
      </w:tr>
      <w:tr w:rsidR="007F729F" w:rsidRPr="00903DAE" w14:paraId="02FDDBE1" w14:textId="77777777" w:rsidTr="00B760E2">
        <w:trPr>
          <w:trHeight w:val="81"/>
        </w:trPr>
        <w:tc>
          <w:tcPr>
            <w:tcW w:w="4140" w:type="dxa"/>
            <w:shd w:val="clear" w:color="auto" w:fill="auto"/>
            <w:vAlign w:val="bottom"/>
          </w:tcPr>
          <w:p w14:paraId="16D33FE8" w14:textId="77777777" w:rsidR="007F729F" w:rsidRPr="00903DAE" w:rsidRDefault="007F729F" w:rsidP="007F729F">
            <w:pPr>
              <w:ind w:left="435" w:right="-117"/>
              <w:rPr>
                <w:rFonts w:ascii="Arial" w:hAnsi="Arial" w:cs="Arial"/>
                <w:sz w:val="18"/>
                <w:szCs w:val="18"/>
              </w:rPr>
            </w:pPr>
            <w:r w:rsidRPr="00903DAE">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41476925" w14:textId="77777777" w:rsidR="007F729F" w:rsidRPr="00903DAE" w:rsidRDefault="007F729F" w:rsidP="007F729F">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vAlign w:val="bottom"/>
          </w:tcPr>
          <w:p w14:paraId="6B997D51" w14:textId="77777777" w:rsidR="007F729F" w:rsidRPr="00903DAE" w:rsidRDefault="007F729F" w:rsidP="007F729F">
            <w:pPr>
              <w:ind w:right="-72"/>
              <w:jc w:val="right"/>
              <w:rPr>
                <w:rFonts w:ascii="Arial" w:hAnsi="Arial" w:cs="Arial"/>
                <w:sz w:val="18"/>
                <w:szCs w:val="18"/>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7A697433" w14:textId="300D5AFD" w:rsidR="007F729F" w:rsidRPr="00903DAE" w:rsidRDefault="007F729F" w:rsidP="007F729F">
            <w:pPr>
              <w:ind w:right="-72"/>
              <w:jc w:val="right"/>
              <w:rPr>
                <w:rFonts w:ascii="Arial" w:hAnsi="Arial" w:cs="Arial"/>
                <w:sz w:val="18"/>
                <w:szCs w:val="18"/>
              </w:rPr>
            </w:pPr>
            <w:r w:rsidRPr="00903DAE">
              <w:rPr>
                <w:rFonts w:ascii="Arial" w:hAnsi="Arial" w:cs="Arial"/>
                <w:sz w:val="18"/>
                <w:szCs w:val="18"/>
              </w:rPr>
              <w:t>50,000</w:t>
            </w:r>
          </w:p>
        </w:tc>
        <w:tc>
          <w:tcPr>
            <w:tcW w:w="1290" w:type="dxa"/>
            <w:tcBorders>
              <w:bottom w:val="single" w:sz="4" w:space="0" w:color="auto"/>
            </w:tcBorders>
            <w:vAlign w:val="bottom"/>
          </w:tcPr>
          <w:p w14:paraId="3A9BB865" w14:textId="34976159" w:rsidR="007F729F" w:rsidRPr="00903DAE" w:rsidRDefault="007F729F" w:rsidP="007F729F">
            <w:pPr>
              <w:ind w:right="-72"/>
              <w:jc w:val="right"/>
              <w:rPr>
                <w:rFonts w:ascii="Arial" w:hAnsi="Arial" w:cs="Arial"/>
                <w:b/>
                <w:bCs/>
                <w:sz w:val="18"/>
                <w:szCs w:val="18"/>
              </w:rPr>
            </w:pPr>
            <w:r w:rsidRPr="00903DAE">
              <w:rPr>
                <w:rFonts w:ascii="Arial" w:hAnsi="Arial" w:cs="Arial"/>
                <w:sz w:val="18"/>
                <w:szCs w:val="18"/>
              </w:rPr>
              <w:t>50,000</w:t>
            </w:r>
          </w:p>
        </w:tc>
      </w:tr>
      <w:tr w:rsidR="007F729F" w:rsidRPr="00903DAE" w14:paraId="10691DEB" w14:textId="77777777" w:rsidTr="00F10AED">
        <w:trPr>
          <w:trHeight w:val="81"/>
        </w:trPr>
        <w:tc>
          <w:tcPr>
            <w:tcW w:w="4140" w:type="dxa"/>
            <w:shd w:val="clear" w:color="auto" w:fill="auto"/>
            <w:vAlign w:val="bottom"/>
          </w:tcPr>
          <w:p w14:paraId="5FE8EA67" w14:textId="77777777" w:rsidR="007F729F" w:rsidRPr="00903DAE" w:rsidRDefault="007F729F" w:rsidP="007F729F">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5755CF2" w14:textId="77777777" w:rsidR="007F729F" w:rsidRPr="00903DAE" w:rsidRDefault="007F729F" w:rsidP="007F729F">
            <w:pPr>
              <w:ind w:right="-72"/>
              <w:jc w:val="right"/>
              <w:rPr>
                <w:rFonts w:ascii="Arial" w:hAnsi="Arial" w:cs="Arial"/>
                <w:sz w:val="18"/>
                <w:szCs w:val="18"/>
              </w:rPr>
            </w:pPr>
          </w:p>
        </w:tc>
        <w:tc>
          <w:tcPr>
            <w:tcW w:w="1350" w:type="dxa"/>
            <w:tcBorders>
              <w:top w:val="single" w:sz="4" w:space="0" w:color="auto"/>
            </w:tcBorders>
            <w:vAlign w:val="bottom"/>
          </w:tcPr>
          <w:p w14:paraId="027B6D22" w14:textId="77777777" w:rsidR="007F729F" w:rsidRPr="00903DAE" w:rsidRDefault="007F729F" w:rsidP="007F729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4167430" w14:textId="77777777" w:rsidR="007F729F" w:rsidRPr="00903DAE" w:rsidRDefault="007F729F" w:rsidP="007F729F">
            <w:pPr>
              <w:ind w:right="-72"/>
              <w:jc w:val="right"/>
              <w:rPr>
                <w:rFonts w:ascii="Arial" w:hAnsi="Arial" w:cs="Arial"/>
                <w:sz w:val="18"/>
                <w:szCs w:val="18"/>
              </w:rPr>
            </w:pPr>
          </w:p>
        </w:tc>
        <w:tc>
          <w:tcPr>
            <w:tcW w:w="1290" w:type="dxa"/>
            <w:tcBorders>
              <w:top w:val="single" w:sz="4" w:space="0" w:color="auto"/>
            </w:tcBorders>
            <w:vAlign w:val="bottom"/>
          </w:tcPr>
          <w:p w14:paraId="7C74302D" w14:textId="77777777" w:rsidR="007F729F" w:rsidRPr="00903DAE" w:rsidRDefault="007F729F" w:rsidP="007F729F">
            <w:pPr>
              <w:ind w:right="-72"/>
              <w:jc w:val="right"/>
              <w:rPr>
                <w:rFonts w:ascii="Arial" w:hAnsi="Arial" w:cs="Arial"/>
                <w:sz w:val="18"/>
                <w:szCs w:val="18"/>
                <w:lang w:val="en-GB"/>
              </w:rPr>
            </w:pPr>
          </w:p>
        </w:tc>
      </w:tr>
      <w:tr w:rsidR="007F729F" w:rsidRPr="00903DAE" w14:paraId="5393C4B5" w14:textId="77777777" w:rsidTr="00B760E2">
        <w:trPr>
          <w:trHeight w:val="81"/>
        </w:trPr>
        <w:tc>
          <w:tcPr>
            <w:tcW w:w="4140" w:type="dxa"/>
            <w:shd w:val="clear" w:color="auto" w:fill="auto"/>
            <w:vAlign w:val="bottom"/>
          </w:tcPr>
          <w:p w14:paraId="2BAD85AE" w14:textId="77777777" w:rsidR="007F729F" w:rsidRPr="00903DAE" w:rsidRDefault="007F729F" w:rsidP="007F729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AEE3EBA" w14:textId="77777777" w:rsidR="007F729F" w:rsidRPr="00903DAE" w:rsidRDefault="007F729F" w:rsidP="007F729F">
            <w:pPr>
              <w:ind w:right="-72"/>
              <w:jc w:val="right"/>
              <w:rPr>
                <w:rFonts w:ascii="Arial" w:hAnsi="Arial" w:cs="Arial"/>
                <w:sz w:val="18"/>
                <w:szCs w:val="18"/>
              </w:rPr>
            </w:pPr>
            <w:r w:rsidRPr="00903DAE">
              <w:rPr>
                <w:rFonts w:ascii="Arial" w:hAnsi="Arial" w:cs="Arial"/>
                <w:sz w:val="18"/>
                <w:szCs w:val="18"/>
                <w:lang w:val="en-GB"/>
              </w:rPr>
              <w:t>-</w:t>
            </w:r>
          </w:p>
        </w:tc>
        <w:tc>
          <w:tcPr>
            <w:tcW w:w="1350" w:type="dxa"/>
            <w:tcBorders>
              <w:bottom w:val="single" w:sz="4" w:space="0" w:color="auto"/>
            </w:tcBorders>
            <w:vAlign w:val="bottom"/>
          </w:tcPr>
          <w:p w14:paraId="60E9293B" w14:textId="77777777" w:rsidR="007F729F" w:rsidRPr="00903DAE" w:rsidRDefault="007F729F" w:rsidP="007F729F">
            <w:pPr>
              <w:ind w:right="-72"/>
              <w:jc w:val="right"/>
              <w:rPr>
                <w:rFonts w:ascii="Arial" w:hAnsi="Arial" w:cs="Arial"/>
                <w:sz w:val="18"/>
                <w:szCs w:val="18"/>
                <w:cs/>
                <w:lang w:val="en-GB"/>
              </w:rPr>
            </w:pPr>
            <w:r w:rsidRPr="00903DAE">
              <w:rPr>
                <w:rFonts w:ascii="Arial" w:hAnsi="Arial" w:cs="Arial"/>
                <w:sz w:val="18"/>
                <w:szCs w:val="18"/>
              </w:rPr>
              <w:t>-</w:t>
            </w:r>
          </w:p>
        </w:tc>
        <w:tc>
          <w:tcPr>
            <w:tcW w:w="1350" w:type="dxa"/>
            <w:tcBorders>
              <w:bottom w:val="single" w:sz="4" w:space="0" w:color="auto"/>
            </w:tcBorders>
            <w:shd w:val="clear" w:color="auto" w:fill="FAFAFA"/>
            <w:vAlign w:val="bottom"/>
          </w:tcPr>
          <w:p w14:paraId="6BDF9718" w14:textId="1E69780F" w:rsidR="007F729F" w:rsidRPr="00903DAE" w:rsidRDefault="007F729F" w:rsidP="007F729F">
            <w:pPr>
              <w:ind w:right="-72"/>
              <w:jc w:val="right"/>
              <w:rPr>
                <w:rFonts w:ascii="Arial" w:hAnsi="Arial" w:cs="Arial"/>
                <w:sz w:val="18"/>
                <w:szCs w:val="18"/>
              </w:rPr>
            </w:pPr>
            <w:r w:rsidRPr="00903DAE">
              <w:rPr>
                <w:rFonts w:ascii="Arial" w:hAnsi="Arial" w:cs="Arial"/>
                <w:sz w:val="18"/>
                <w:szCs w:val="18"/>
              </w:rPr>
              <w:t>50,000</w:t>
            </w:r>
          </w:p>
        </w:tc>
        <w:tc>
          <w:tcPr>
            <w:tcW w:w="1290" w:type="dxa"/>
            <w:tcBorders>
              <w:bottom w:val="single" w:sz="4" w:space="0" w:color="auto"/>
            </w:tcBorders>
            <w:vAlign w:val="bottom"/>
          </w:tcPr>
          <w:p w14:paraId="7BB46BAD" w14:textId="42BEE7B3" w:rsidR="007F729F" w:rsidRPr="00903DAE" w:rsidRDefault="007F729F" w:rsidP="007F729F">
            <w:pPr>
              <w:ind w:right="-72"/>
              <w:jc w:val="right"/>
              <w:rPr>
                <w:rFonts w:ascii="Arial" w:hAnsi="Arial" w:cs="Arial"/>
                <w:sz w:val="18"/>
                <w:szCs w:val="18"/>
                <w:cs/>
                <w:lang w:val="en-GB"/>
              </w:rPr>
            </w:pPr>
            <w:r w:rsidRPr="00903DAE">
              <w:rPr>
                <w:rFonts w:ascii="Arial" w:hAnsi="Arial" w:cs="Arial"/>
                <w:sz w:val="18"/>
                <w:szCs w:val="18"/>
              </w:rPr>
              <w:t>50,000</w:t>
            </w:r>
          </w:p>
        </w:tc>
      </w:tr>
    </w:tbl>
    <w:p w14:paraId="4EA1DEC6" w14:textId="0FD82856" w:rsidR="006E6378" w:rsidRPr="00903DAE" w:rsidRDefault="006E6378" w:rsidP="00A24721">
      <w:pPr>
        <w:ind w:left="540" w:hanging="540"/>
        <w:jc w:val="both"/>
        <w:rPr>
          <w:rFonts w:ascii="Arial" w:hAnsi="Arial" w:cs="Arial"/>
          <w:b/>
          <w:bCs/>
          <w:color w:val="CF4A02"/>
          <w:sz w:val="18"/>
          <w:szCs w:val="18"/>
        </w:rPr>
      </w:pPr>
    </w:p>
    <w:p w14:paraId="72903498" w14:textId="77777777" w:rsidR="006E6378" w:rsidRPr="00903DAE" w:rsidRDefault="006E6378">
      <w:pPr>
        <w:spacing w:after="160" w:line="259" w:lineRule="auto"/>
        <w:rPr>
          <w:rFonts w:ascii="Arial" w:hAnsi="Arial" w:cs="Arial"/>
          <w:b/>
          <w:bCs/>
          <w:color w:val="CF4A02"/>
          <w:sz w:val="18"/>
          <w:szCs w:val="18"/>
        </w:rPr>
      </w:pPr>
      <w:r w:rsidRPr="00903DAE">
        <w:rPr>
          <w:rFonts w:ascii="Arial" w:hAnsi="Arial" w:cs="Arial"/>
          <w:b/>
          <w:bCs/>
          <w:color w:val="CF4A02"/>
          <w:sz w:val="18"/>
          <w:szCs w:val="18"/>
        </w:rPr>
        <w:br w:type="page"/>
      </w:r>
    </w:p>
    <w:p w14:paraId="213EA4C1" w14:textId="77777777" w:rsidR="006E6378" w:rsidRPr="00903DAE" w:rsidRDefault="006E6378" w:rsidP="006E6378">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6E6378" w:rsidRPr="00903DAE" w14:paraId="5FB6D024" w14:textId="77777777" w:rsidTr="00B96C78">
        <w:trPr>
          <w:trHeight w:val="386"/>
        </w:trPr>
        <w:tc>
          <w:tcPr>
            <w:tcW w:w="9461" w:type="dxa"/>
            <w:shd w:val="clear" w:color="auto" w:fill="FFA543"/>
            <w:vAlign w:val="center"/>
          </w:tcPr>
          <w:p w14:paraId="7B434B90" w14:textId="77777777" w:rsidR="006E6378" w:rsidRPr="00903DAE" w:rsidRDefault="006E6378"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035BE699" w14:textId="77777777" w:rsidR="006E6378" w:rsidRPr="00903DAE" w:rsidRDefault="006E6378" w:rsidP="006E6378">
      <w:pPr>
        <w:tabs>
          <w:tab w:val="left" w:pos="540"/>
          <w:tab w:val="left" w:pos="7380"/>
          <w:tab w:val="right" w:pos="8640"/>
        </w:tabs>
        <w:jc w:val="thaiDistribute"/>
        <w:rPr>
          <w:rFonts w:ascii="Arial" w:hAnsi="Arial" w:cs="Arial"/>
          <w:b/>
          <w:sz w:val="18"/>
          <w:szCs w:val="18"/>
        </w:rPr>
      </w:pPr>
    </w:p>
    <w:p w14:paraId="6089C606" w14:textId="23884374" w:rsidR="00A24721" w:rsidRPr="00903DAE" w:rsidRDefault="00276665" w:rsidP="00A24721">
      <w:pPr>
        <w:ind w:left="540" w:hanging="540"/>
        <w:jc w:val="both"/>
        <w:rPr>
          <w:rFonts w:ascii="Arial" w:hAnsi="Arial" w:cs="Arial"/>
          <w:b/>
          <w:bCs/>
          <w:color w:val="CF4A02"/>
          <w:sz w:val="18"/>
          <w:szCs w:val="18"/>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w:t>
      </w:r>
      <w:r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ab/>
        <w:t>Outstanding balances arising from short-term loans to a subsidiary</w:t>
      </w:r>
    </w:p>
    <w:p w14:paraId="57ED37D5" w14:textId="77777777" w:rsidR="006E6378" w:rsidRPr="00903DAE" w:rsidRDefault="006E6378" w:rsidP="005A15DF">
      <w:pPr>
        <w:ind w:firstLine="540"/>
        <w:rPr>
          <w:rFonts w:ascii="Arial" w:hAnsi="Arial" w:cs="Arial"/>
          <w:spacing w:val="-2"/>
          <w:sz w:val="18"/>
          <w:szCs w:val="18"/>
        </w:rPr>
      </w:pPr>
    </w:p>
    <w:p w14:paraId="038A57BF" w14:textId="4283DE57" w:rsidR="00D12F7C" w:rsidRPr="00903DAE" w:rsidRDefault="00D12F7C" w:rsidP="005A15DF">
      <w:pPr>
        <w:ind w:firstLine="540"/>
        <w:rPr>
          <w:rFonts w:ascii="Arial" w:hAnsi="Arial" w:cs="Arial"/>
          <w:spacing w:val="-2"/>
          <w:sz w:val="18"/>
          <w:szCs w:val="18"/>
        </w:rPr>
      </w:pPr>
      <w:r w:rsidRPr="00903DAE">
        <w:rPr>
          <w:rFonts w:ascii="Arial" w:hAnsi="Arial" w:cs="Arial"/>
          <w:spacing w:val="-2"/>
          <w:sz w:val="18"/>
          <w:szCs w:val="18"/>
        </w:rPr>
        <w:t>The movements of sho</w:t>
      </w:r>
      <w:r w:rsidR="005A15DF" w:rsidRPr="00903DAE">
        <w:rPr>
          <w:rFonts w:ascii="Arial" w:hAnsi="Arial" w:cs="Arial"/>
          <w:spacing w:val="-2"/>
          <w:sz w:val="18"/>
          <w:szCs w:val="18"/>
        </w:rPr>
        <w:t>r</w:t>
      </w:r>
      <w:r w:rsidRPr="00903DAE">
        <w:rPr>
          <w:rFonts w:ascii="Arial" w:hAnsi="Arial" w:cs="Arial"/>
          <w:spacing w:val="-2"/>
          <w:sz w:val="18"/>
          <w:szCs w:val="18"/>
        </w:rPr>
        <w:t xml:space="preserve">t-term loans to a subsidiary can be </w:t>
      </w:r>
      <w:proofErr w:type="spellStart"/>
      <w:r w:rsidRPr="00903DAE">
        <w:rPr>
          <w:rFonts w:ascii="Arial" w:hAnsi="Arial" w:cs="Arial"/>
          <w:spacing w:val="-2"/>
          <w:sz w:val="18"/>
          <w:szCs w:val="18"/>
        </w:rPr>
        <w:t>analysed</w:t>
      </w:r>
      <w:proofErr w:type="spellEnd"/>
      <w:r w:rsidRPr="00903DAE">
        <w:rPr>
          <w:rFonts w:ascii="Arial" w:hAnsi="Arial" w:cs="Arial"/>
          <w:spacing w:val="-2"/>
          <w:sz w:val="18"/>
          <w:szCs w:val="18"/>
        </w:rPr>
        <w:t xml:space="preserve"> as follows:</w:t>
      </w:r>
    </w:p>
    <w:p w14:paraId="57F58207" w14:textId="77777777" w:rsidR="006E6378" w:rsidRPr="00903DAE" w:rsidRDefault="006E6378" w:rsidP="005A15DF">
      <w:pPr>
        <w:ind w:firstLine="540"/>
        <w:rPr>
          <w:rFonts w:ascii="Arial" w:hAnsi="Arial" w:cs="Arial"/>
          <w:spacing w:val="-2"/>
          <w:sz w:val="18"/>
          <w:szCs w:val="18"/>
        </w:rPr>
      </w:pPr>
    </w:p>
    <w:tbl>
      <w:tblPr>
        <w:tblW w:w="9480" w:type="dxa"/>
        <w:tblLayout w:type="fixed"/>
        <w:tblLook w:val="04A0" w:firstRow="1" w:lastRow="0" w:firstColumn="1" w:lastColumn="0" w:noHBand="0" w:noVBand="1"/>
      </w:tblPr>
      <w:tblGrid>
        <w:gridCol w:w="6930"/>
        <w:gridCol w:w="1289"/>
        <w:gridCol w:w="1261"/>
      </w:tblGrid>
      <w:tr w:rsidR="00DE446D" w:rsidRPr="00903DAE" w14:paraId="21503B56" w14:textId="77777777" w:rsidTr="00CC4122">
        <w:trPr>
          <w:trHeight w:val="81"/>
        </w:trPr>
        <w:tc>
          <w:tcPr>
            <w:tcW w:w="6930" w:type="dxa"/>
            <w:shd w:val="clear" w:color="auto" w:fill="auto"/>
          </w:tcPr>
          <w:p w14:paraId="398D28F8" w14:textId="77777777" w:rsidR="00DE446D" w:rsidRPr="00903DAE" w:rsidRDefault="00DE446D" w:rsidP="00930AA6">
            <w:pPr>
              <w:ind w:left="435"/>
              <w:jc w:val="both"/>
              <w:rPr>
                <w:rFonts w:ascii="Arial" w:hAnsi="Arial" w:cs="Arial"/>
                <w:sz w:val="18"/>
                <w:szCs w:val="18"/>
              </w:rPr>
            </w:pPr>
          </w:p>
        </w:tc>
        <w:tc>
          <w:tcPr>
            <w:tcW w:w="2550" w:type="dxa"/>
            <w:gridSpan w:val="2"/>
            <w:tcBorders>
              <w:top w:val="single" w:sz="4" w:space="0" w:color="auto"/>
              <w:bottom w:val="single" w:sz="4" w:space="0" w:color="auto"/>
            </w:tcBorders>
            <w:shd w:val="clear" w:color="auto" w:fill="auto"/>
          </w:tcPr>
          <w:p w14:paraId="772AEEDC" w14:textId="77777777" w:rsidR="00DE446D" w:rsidRPr="00903DAE" w:rsidRDefault="00DE446D"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451A698E" w14:textId="77777777" w:rsidR="00DE446D" w:rsidRPr="00903DAE" w:rsidRDefault="00DE446D"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DE446D" w:rsidRPr="00903DAE" w14:paraId="708741E6" w14:textId="77777777" w:rsidTr="00CC4122">
        <w:tc>
          <w:tcPr>
            <w:tcW w:w="6930" w:type="dxa"/>
            <w:shd w:val="clear" w:color="auto" w:fill="auto"/>
          </w:tcPr>
          <w:p w14:paraId="1E01286A" w14:textId="77777777" w:rsidR="00DE446D" w:rsidRPr="00903DAE" w:rsidRDefault="00DE446D" w:rsidP="003132CA">
            <w:pPr>
              <w:ind w:left="435"/>
              <w:jc w:val="both"/>
              <w:rPr>
                <w:rFonts w:ascii="Arial" w:hAnsi="Arial" w:cs="Arial"/>
                <w:sz w:val="18"/>
                <w:szCs w:val="18"/>
              </w:rPr>
            </w:pPr>
          </w:p>
        </w:tc>
        <w:tc>
          <w:tcPr>
            <w:tcW w:w="1289" w:type="dxa"/>
            <w:tcBorders>
              <w:top w:val="single" w:sz="4" w:space="0" w:color="auto"/>
            </w:tcBorders>
            <w:shd w:val="clear" w:color="auto" w:fill="auto"/>
            <w:vAlign w:val="bottom"/>
          </w:tcPr>
          <w:p w14:paraId="06572614" w14:textId="7E5B8F70" w:rsidR="00DE446D" w:rsidRPr="00903DAE" w:rsidRDefault="00DE446D"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261" w:type="dxa"/>
            <w:tcBorders>
              <w:top w:val="single" w:sz="4" w:space="0" w:color="auto"/>
            </w:tcBorders>
            <w:shd w:val="clear" w:color="auto" w:fill="auto"/>
            <w:vAlign w:val="bottom"/>
          </w:tcPr>
          <w:p w14:paraId="585C85D6" w14:textId="5DD6C637" w:rsidR="00DE446D" w:rsidRPr="00903DAE" w:rsidRDefault="00DE446D" w:rsidP="003132C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DE446D" w:rsidRPr="00903DAE" w14:paraId="690C2522" w14:textId="77777777" w:rsidTr="00CC4122">
        <w:tc>
          <w:tcPr>
            <w:tcW w:w="6930" w:type="dxa"/>
            <w:shd w:val="clear" w:color="auto" w:fill="auto"/>
          </w:tcPr>
          <w:p w14:paraId="0FF8089F" w14:textId="77777777" w:rsidR="00DE446D" w:rsidRPr="00903DAE" w:rsidRDefault="00DE446D" w:rsidP="003132CA">
            <w:pPr>
              <w:ind w:left="435"/>
              <w:jc w:val="both"/>
              <w:rPr>
                <w:rFonts w:ascii="Arial" w:hAnsi="Arial" w:cs="Arial"/>
                <w:sz w:val="18"/>
                <w:szCs w:val="18"/>
              </w:rPr>
            </w:pPr>
          </w:p>
        </w:tc>
        <w:tc>
          <w:tcPr>
            <w:tcW w:w="1289" w:type="dxa"/>
            <w:tcBorders>
              <w:bottom w:val="single" w:sz="4" w:space="0" w:color="auto"/>
            </w:tcBorders>
            <w:shd w:val="clear" w:color="auto" w:fill="auto"/>
          </w:tcPr>
          <w:p w14:paraId="021EDC70" w14:textId="77777777" w:rsidR="00DE446D" w:rsidRPr="00903DAE" w:rsidRDefault="00DE446D" w:rsidP="003132CA">
            <w:pPr>
              <w:ind w:right="-72"/>
              <w:jc w:val="right"/>
              <w:rPr>
                <w:rFonts w:ascii="Arial" w:hAnsi="Arial" w:cs="Arial"/>
                <w:b/>
                <w:bCs/>
                <w:sz w:val="18"/>
                <w:szCs w:val="18"/>
              </w:rPr>
            </w:pPr>
            <w:r w:rsidRPr="00903DAE">
              <w:rPr>
                <w:rFonts w:ascii="Arial" w:hAnsi="Arial" w:cs="Arial"/>
                <w:b/>
                <w:bCs/>
                <w:sz w:val="18"/>
                <w:szCs w:val="18"/>
              </w:rPr>
              <w:t>Baht</w:t>
            </w:r>
          </w:p>
        </w:tc>
        <w:tc>
          <w:tcPr>
            <w:tcW w:w="1261" w:type="dxa"/>
            <w:tcBorders>
              <w:bottom w:val="single" w:sz="4" w:space="0" w:color="auto"/>
            </w:tcBorders>
            <w:shd w:val="clear" w:color="auto" w:fill="auto"/>
          </w:tcPr>
          <w:p w14:paraId="74FB5581" w14:textId="77777777" w:rsidR="00DE446D" w:rsidRPr="00903DAE" w:rsidRDefault="00DE446D" w:rsidP="003132CA">
            <w:pPr>
              <w:ind w:right="-72"/>
              <w:jc w:val="right"/>
              <w:rPr>
                <w:rFonts w:ascii="Arial" w:hAnsi="Arial" w:cs="Arial"/>
                <w:b/>
                <w:bCs/>
                <w:sz w:val="18"/>
                <w:szCs w:val="18"/>
              </w:rPr>
            </w:pPr>
            <w:r w:rsidRPr="00903DAE">
              <w:rPr>
                <w:rFonts w:ascii="Arial" w:hAnsi="Arial" w:cs="Arial"/>
                <w:b/>
                <w:bCs/>
                <w:sz w:val="18"/>
                <w:szCs w:val="18"/>
              </w:rPr>
              <w:t>Baht</w:t>
            </w:r>
          </w:p>
        </w:tc>
      </w:tr>
      <w:tr w:rsidR="00DE446D" w:rsidRPr="00903DAE" w14:paraId="2717B947" w14:textId="77777777" w:rsidTr="00CC4122">
        <w:tc>
          <w:tcPr>
            <w:tcW w:w="6930" w:type="dxa"/>
            <w:shd w:val="clear" w:color="auto" w:fill="auto"/>
          </w:tcPr>
          <w:p w14:paraId="11F97015" w14:textId="77777777" w:rsidR="00DE446D" w:rsidRPr="00903DAE" w:rsidRDefault="00DE446D" w:rsidP="003132CA">
            <w:pPr>
              <w:ind w:left="435"/>
              <w:jc w:val="both"/>
              <w:rPr>
                <w:rFonts w:ascii="Arial" w:hAnsi="Arial" w:cs="Arial"/>
                <w:sz w:val="18"/>
                <w:szCs w:val="18"/>
              </w:rPr>
            </w:pPr>
          </w:p>
        </w:tc>
        <w:tc>
          <w:tcPr>
            <w:tcW w:w="1289" w:type="dxa"/>
            <w:tcBorders>
              <w:top w:val="single" w:sz="4" w:space="0" w:color="auto"/>
            </w:tcBorders>
            <w:shd w:val="clear" w:color="auto" w:fill="FAFAFA"/>
          </w:tcPr>
          <w:p w14:paraId="4A33566F" w14:textId="77777777" w:rsidR="00DE446D" w:rsidRPr="00903DAE" w:rsidRDefault="00DE446D" w:rsidP="003132CA">
            <w:pPr>
              <w:ind w:right="-72"/>
              <w:jc w:val="right"/>
              <w:rPr>
                <w:rFonts w:ascii="Arial" w:hAnsi="Arial" w:cs="Arial"/>
                <w:b/>
                <w:bCs/>
                <w:sz w:val="18"/>
                <w:szCs w:val="18"/>
              </w:rPr>
            </w:pPr>
          </w:p>
        </w:tc>
        <w:tc>
          <w:tcPr>
            <w:tcW w:w="1261" w:type="dxa"/>
            <w:tcBorders>
              <w:top w:val="single" w:sz="4" w:space="0" w:color="auto"/>
            </w:tcBorders>
            <w:shd w:val="clear" w:color="auto" w:fill="auto"/>
          </w:tcPr>
          <w:p w14:paraId="2E87B42C" w14:textId="77777777" w:rsidR="00DE446D" w:rsidRPr="00903DAE" w:rsidRDefault="00DE446D" w:rsidP="003132CA">
            <w:pPr>
              <w:ind w:right="-72"/>
              <w:jc w:val="right"/>
              <w:rPr>
                <w:rFonts w:ascii="Arial" w:hAnsi="Arial" w:cs="Arial"/>
                <w:b/>
                <w:bCs/>
                <w:sz w:val="18"/>
                <w:szCs w:val="18"/>
              </w:rPr>
            </w:pPr>
          </w:p>
        </w:tc>
      </w:tr>
      <w:tr w:rsidR="00DE446D" w:rsidRPr="00903DAE" w14:paraId="67A51EBE" w14:textId="77777777" w:rsidTr="00CC4122">
        <w:tc>
          <w:tcPr>
            <w:tcW w:w="6930" w:type="dxa"/>
            <w:shd w:val="clear" w:color="auto" w:fill="auto"/>
            <w:vAlign w:val="bottom"/>
          </w:tcPr>
          <w:p w14:paraId="542BA299" w14:textId="5AFCFBAF" w:rsidR="00DE446D" w:rsidRPr="00903DAE" w:rsidRDefault="00DE446D" w:rsidP="003132CA">
            <w:pPr>
              <w:ind w:left="435"/>
              <w:jc w:val="both"/>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w:t>
            </w:r>
          </w:p>
        </w:tc>
        <w:tc>
          <w:tcPr>
            <w:tcW w:w="1289" w:type="dxa"/>
            <w:shd w:val="clear" w:color="auto" w:fill="FAFAFA"/>
            <w:vAlign w:val="bottom"/>
          </w:tcPr>
          <w:p w14:paraId="30513D60" w14:textId="1384D6F3" w:rsidR="00DE446D" w:rsidRPr="00903DAE" w:rsidRDefault="00006014" w:rsidP="003132CA">
            <w:pPr>
              <w:ind w:right="-72"/>
              <w:jc w:val="right"/>
              <w:rPr>
                <w:rFonts w:ascii="Arial" w:hAnsi="Arial" w:cs="Arial"/>
                <w:sz w:val="18"/>
                <w:szCs w:val="18"/>
              </w:rPr>
            </w:pPr>
            <w:r w:rsidRPr="00903DAE">
              <w:rPr>
                <w:rFonts w:ascii="Arial" w:hAnsi="Arial" w:cs="Arial"/>
                <w:sz w:val="18"/>
                <w:szCs w:val="18"/>
              </w:rPr>
              <w:t>40,000,000</w:t>
            </w:r>
          </w:p>
        </w:tc>
        <w:tc>
          <w:tcPr>
            <w:tcW w:w="1261" w:type="dxa"/>
            <w:vAlign w:val="bottom"/>
          </w:tcPr>
          <w:p w14:paraId="37AC4A24" w14:textId="40814BF2" w:rsidR="00DE446D" w:rsidRPr="00903DAE" w:rsidRDefault="00DE446D" w:rsidP="003132CA">
            <w:pPr>
              <w:ind w:right="-72"/>
              <w:jc w:val="right"/>
              <w:rPr>
                <w:rFonts w:ascii="Arial" w:hAnsi="Arial" w:cs="Arial"/>
                <w:sz w:val="18"/>
                <w:szCs w:val="18"/>
              </w:rPr>
            </w:pPr>
            <w:r w:rsidRPr="00903DAE">
              <w:rPr>
                <w:rFonts w:ascii="Arial" w:hAnsi="Arial" w:cs="Arial"/>
                <w:sz w:val="18"/>
                <w:szCs w:val="18"/>
                <w:lang w:val="en-GB"/>
              </w:rPr>
              <w:t>35</w:t>
            </w:r>
            <w:r w:rsidRPr="00903DAE">
              <w:rPr>
                <w:rFonts w:ascii="Arial" w:hAnsi="Arial" w:cs="Arial"/>
                <w:sz w:val="18"/>
                <w:szCs w:val="18"/>
              </w:rPr>
              <w:t>,</w:t>
            </w:r>
            <w:r w:rsidRPr="00903DAE">
              <w:rPr>
                <w:rFonts w:ascii="Arial" w:hAnsi="Arial" w:cs="Arial"/>
                <w:sz w:val="18"/>
                <w:szCs w:val="18"/>
                <w:lang w:val="en-GB"/>
              </w:rPr>
              <w:t>000</w:t>
            </w:r>
            <w:r w:rsidRPr="00903DAE">
              <w:rPr>
                <w:rFonts w:ascii="Arial" w:hAnsi="Arial" w:cs="Arial"/>
                <w:sz w:val="18"/>
                <w:szCs w:val="18"/>
              </w:rPr>
              <w:t>,</w:t>
            </w:r>
            <w:r w:rsidRPr="00903DAE">
              <w:rPr>
                <w:rFonts w:ascii="Arial" w:hAnsi="Arial" w:cs="Arial"/>
                <w:sz w:val="18"/>
                <w:szCs w:val="18"/>
                <w:lang w:val="en-GB"/>
              </w:rPr>
              <w:t>000</w:t>
            </w:r>
          </w:p>
        </w:tc>
      </w:tr>
      <w:tr w:rsidR="00DE446D" w:rsidRPr="00903DAE" w14:paraId="626F6AB7" w14:textId="77777777" w:rsidTr="00CC4122">
        <w:tc>
          <w:tcPr>
            <w:tcW w:w="6930" w:type="dxa"/>
            <w:shd w:val="clear" w:color="auto" w:fill="auto"/>
            <w:vAlign w:val="bottom"/>
          </w:tcPr>
          <w:p w14:paraId="44994CCB" w14:textId="77777777" w:rsidR="00DE446D" w:rsidRPr="00903DAE" w:rsidRDefault="00DE446D" w:rsidP="003132CA">
            <w:pPr>
              <w:ind w:left="435"/>
              <w:jc w:val="both"/>
              <w:rPr>
                <w:rFonts w:ascii="Arial" w:hAnsi="Arial" w:cs="Arial"/>
                <w:sz w:val="18"/>
                <w:szCs w:val="18"/>
              </w:rPr>
            </w:pPr>
            <w:r w:rsidRPr="00903DAE">
              <w:rPr>
                <w:rFonts w:ascii="Arial" w:hAnsi="Arial" w:cs="Arial"/>
                <w:sz w:val="18"/>
                <w:szCs w:val="18"/>
              </w:rPr>
              <w:t>Addition</w:t>
            </w:r>
          </w:p>
        </w:tc>
        <w:tc>
          <w:tcPr>
            <w:tcW w:w="1289" w:type="dxa"/>
            <w:shd w:val="clear" w:color="auto" w:fill="FAFAFA"/>
            <w:vAlign w:val="bottom"/>
          </w:tcPr>
          <w:p w14:paraId="090A55DB" w14:textId="1C1839D6" w:rsidR="00DE446D" w:rsidRPr="00903DAE" w:rsidRDefault="00006014" w:rsidP="003132CA">
            <w:pPr>
              <w:ind w:right="-72"/>
              <w:jc w:val="right"/>
              <w:rPr>
                <w:rFonts w:ascii="Arial" w:hAnsi="Arial" w:cs="Arial"/>
                <w:sz w:val="18"/>
                <w:szCs w:val="18"/>
              </w:rPr>
            </w:pPr>
            <w:r w:rsidRPr="00903DAE">
              <w:rPr>
                <w:rFonts w:ascii="Arial" w:hAnsi="Arial" w:cs="Arial"/>
                <w:sz w:val="18"/>
                <w:szCs w:val="18"/>
              </w:rPr>
              <w:t>42,127,500</w:t>
            </w:r>
          </w:p>
        </w:tc>
        <w:tc>
          <w:tcPr>
            <w:tcW w:w="1261" w:type="dxa"/>
            <w:vAlign w:val="bottom"/>
          </w:tcPr>
          <w:p w14:paraId="6C8C6E46" w14:textId="55FE409A" w:rsidR="00DE446D" w:rsidRPr="00903DAE" w:rsidRDefault="00DE446D" w:rsidP="003132CA">
            <w:pPr>
              <w:ind w:right="-72"/>
              <w:jc w:val="right"/>
              <w:rPr>
                <w:rFonts w:ascii="Arial" w:hAnsi="Arial" w:cs="Arial"/>
                <w:sz w:val="18"/>
                <w:szCs w:val="18"/>
              </w:rPr>
            </w:pPr>
            <w:r w:rsidRPr="00903DAE">
              <w:rPr>
                <w:rFonts w:ascii="Arial" w:hAnsi="Arial" w:cs="Arial"/>
                <w:sz w:val="18"/>
                <w:szCs w:val="18"/>
              </w:rPr>
              <w:t>34,400,000</w:t>
            </w:r>
          </w:p>
        </w:tc>
      </w:tr>
      <w:tr w:rsidR="00DE446D" w:rsidRPr="00903DAE" w14:paraId="5B81E183" w14:textId="77777777" w:rsidTr="00CC4122">
        <w:tc>
          <w:tcPr>
            <w:tcW w:w="6930" w:type="dxa"/>
            <w:shd w:val="clear" w:color="auto" w:fill="auto"/>
            <w:vAlign w:val="bottom"/>
          </w:tcPr>
          <w:p w14:paraId="031E704C" w14:textId="358270DC" w:rsidR="00DE446D" w:rsidRPr="00903DAE" w:rsidRDefault="00DE446D" w:rsidP="003132CA">
            <w:pPr>
              <w:ind w:left="435"/>
              <w:jc w:val="both"/>
              <w:rPr>
                <w:rFonts w:ascii="Arial" w:hAnsi="Arial" w:cs="Arial"/>
                <w:sz w:val="18"/>
                <w:szCs w:val="18"/>
              </w:rPr>
            </w:pPr>
            <w:r w:rsidRPr="00903DAE">
              <w:rPr>
                <w:rFonts w:ascii="Arial" w:hAnsi="Arial" w:cs="Arial"/>
                <w:sz w:val="18"/>
                <w:szCs w:val="18"/>
              </w:rPr>
              <w:t>Repayment</w:t>
            </w:r>
          </w:p>
        </w:tc>
        <w:tc>
          <w:tcPr>
            <w:tcW w:w="1289" w:type="dxa"/>
            <w:tcBorders>
              <w:bottom w:val="single" w:sz="4" w:space="0" w:color="auto"/>
            </w:tcBorders>
            <w:shd w:val="clear" w:color="auto" w:fill="FAFAFA"/>
            <w:vAlign w:val="bottom"/>
          </w:tcPr>
          <w:p w14:paraId="2F5F4CEB" w14:textId="0191E35F" w:rsidR="00DE446D" w:rsidRPr="00903DAE" w:rsidRDefault="00006014" w:rsidP="003132CA">
            <w:pPr>
              <w:ind w:right="-72"/>
              <w:jc w:val="right"/>
              <w:rPr>
                <w:rFonts w:ascii="Arial" w:hAnsi="Arial" w:cs="Arial"/>
                <w:sz w:val="18"/>
                <w:szCs w:val="18"/>
              </w:rPr>
            </w:pPr>
            <w:r w:rsidRPr="00903DAE">
              <w:rPr>
                <w:rFonts w:ascii="Arial" w:hAnsi="Arial" w:cs="Arial"/>
                <w:sz w:val="18"/>
                <w:szCs w:val="18"/>
              </w:rPr>
              <w:t>(6,000,000)</w:t>
            </w:r>
          </w:p>
        </w:tc>
        <w:tc>
          <w:tcPr>
            <w:tcW w:w="1261" w:type="dxa"/>
            <w:tcBorders>
              <w:bottom w:val="single" w:sz="4" w:space="0" w:color="auto"/>
            </w:tcBorders>
            <w:vAlign w:val="bottom"/>
          </w:tcPr>
          <w:p w14:paraId="761695E8" w14:textId="485A11C4" w:rsidR="00DE446D" w:rsidRPr="00903DAE" w:rsidRDefault="00DE446D" w:rsidP="003132CA">
            <w:pPr>
              <w:ind w:right="-72"/>
              <w:jc w:val="right"/>
              <w:rPr>
                <w:rFonts w:ascii="Arial" w:hAnsi="Arial" w:cs="Arial"/>
                <w:sz w:val="18"/>
                <w:szCs w:val="18"/>
                <w:lang w:val="en-GB"/>
              </w:rPr>
            </w:pPr>
            <w:r w:rsidRPr="00903DAE">
              <w:rPr>
                <w:rFonts w:ascii="Arial" w:hAnsi="Arial" w:cs="Arial"/>
                <w:sz w:val="18"/>
                <w:szCs w:val="18"/>
              </w:rPr>
              <w:t>(29,400,000)</w:t>
            </w:r>
          </w:p>
        </w:tc>
      </w:tr>
      <w:tr w:rsidR="00DE446D" w:rsidRPr="00903DAE" w14:paraId="4B2DA0AF" w14:textId="77777777" w:rsidTr="00CC4122">
        <w:tc>
          <w:tcPr>
            <w:tcW w:w="6930" w:type="dxa"/>
            <w:shd w:val="clear" w:color="auto" w:fill="auto"/>
          </w:tcPr>
          <w:p w14:paraId="675DCEE9" w14:textId="77777777" w:rsidR="00DE446D" w:rsidRPr="00903DAE" w:rsidRDefault="00DE446D" w:rsidP="003132CA">
            <w:pPr>
              <w:ind w:left="435"/>
              <w:jc w:val="both"/>
              <w:rPr>
                <w:rFonts w:ascii="Arial" w:hAnsi="Arial" w:cs="Arial"/>
                <w:sz w:val="18"/>
                <w:szCs w:val="18"/>
              </w:rPr>
            </w:pPr>
          </w:p>
        </w:tc>
        <w:tc>
          <w:tcPr>
            <w:tcW w:w="1289" w:type="dxa"/>
            <w:tcBorders>
              <w:top w:val="single" w:sz="4" w:space="0" w:color="auto"/>
            </w:tcBorders>
            <w:shd w:val="clear" w:color="auto" w:fill="FAFAFA"/>
          </w:tcPr>
          <w:p w14:paraId="3553C70C" w14:textId="77777777" w:rsidR="00DE446D" w:rsidRPr="00903DAE" w:rsidRDefault="00DE446D" w:rsidP="003132CA">
            <w:pPr>
              <w:ind w:right="-72"/>
              <w:jc w:val="right"/>
              <w:rPr>
                <w:rFonts w:ascii="Arial" w:hAnsi="Arial" w:cs="Arial"/>
                <w:b/>
                <w:bCs/>
                <w:sz w:val="18"/>
                <w:szCs w:val="18"/>
              </w:rPr>
            </w:pPr>
          </w:p>
        </w:tc>
        <w:tc>
          <w:tcPr>
            <w:tcW w:w="1261" w:type="dxa"/>
            <w:tcBorders>
              <w:top w:val="single" w:sz="4" w:space="0" w:color="auto"/>
            </w:tcBorders>
            <w:shd w:val="clear" w:color="auto" w:fill="auto"/>
          </w:tcPr>
          <w:p w14:paraId="6A07E01D" w14:textId="77777777" w:rsidR="00DE446D" w:rsidRPr="00903DAE" w:rsidRDefault="00DE446D" w:rsidP="003132CA">
            <w:pPr>
              <w:ind w:right="-72"/>
              <w:jc w:val="right"/>
              <w:rPr>
                <w:rFonts w:ascii="Arial" w:hAnsi="Arial" w:cs="Arial"/>
                <w:b/>
                <w:bCs/>
                <w:sz w:val="18"/>
                <w:szCs w:val="18"/>
              </w:rPr>
            </w:pPr>
          </w:p>
        </w:tc>
      </w:tr>
      <w:tr w:rsidR="00DE446D" w:rsidRPr="00903DAE" w14:paraId="6A8FB11F" w14:textId="77777777" w:rsidTr="00CC4122">
        <w:tc>
          <w:tcPr>
            <w:tcW w:w="6930" w:type="dxa"/>
            <w:shd w:val="clear" w:color="auto" w:fill="auto"/>
            <w:vAlign w:val="bottom"/>
          </w:tcPr>
          <w:p w14:paraId="307A45D9" w14:textId="5DDF8378" w:rsidR="00DE446D" w:rsidRPr="00903DAE" w:rsidRDefault="00DE446D" w:rsidP="003132CA">
            <w:pPr>
              <w:ind w:left="435"/>
              <w:jc w:val="both"/>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w:t>
            </w:r>
          </w:p>
        </w:tc>
        <w:tc>
          <w:tcPr>
            <w:tcW w:w="1289" w:type="dxa"/>
            <w:tcBorders>
              <w:bottom w:val="single" w:sz="4" w:space="0" w:color="auto"/>
            </w:tcBorders>
            <w:shd w:val="clear" w:color="auto" w:fill="FAFAFA"/>
            <w:vAlign w:val="bottom"/>
          </w:tcPr>
          <w:p w14:paraId="446E1E8D" w14:textId="5ED71B3E" w:rsidR="00DE446D" w:rsidRPr="00903DAE" w:rsidRDefault="00006014" w:rsidP="003132CA">
            <w:pPr>
              <w:ind w:right="-72"/>
              <w:jc w:val="right"/>
              <w:rPr>
                <w:rFonts w:ascii="Arial" w:hAnsi="Arial" w:cs="Arial"/>
                <w:sz w:val="18"/>
                <w:szCs w:val="18"/>
              </w:rPr>
            </w:pPr>
            <w:r w:rsidRPr="00903DAE">
              <w:rPr>
                <w:rFonts w:ascii="Arial" w:hAnsi="Arial" w:cs="Arial"/>
                <w:sz w:val="18"/>
                <w:szCs w:val="18"/>
              </w:rPr>
              <w:t>76,127,500</w:t>
            </w:r>
          </w:p>
        </w:tc>
        <w:tc>
          <w:tcPr>
            <w:tcW w:w="1261" w:type="dxa"/>
            <w:tcBorders>
              <w:bottom w:val="single" w:sz="4" w:space="0" w:color="auto"/>
            </w:tcBorders>
            <w:shd w:val="clear" w:color="auto" w:fill="auto"/>
            <w:vAlign w:val="bottom"/>
          </w:tcPr>
          <w:p w14:paraId="4F96E302" w14:textId="3AC91E0A" w:rsidR="00DE446D" w:rsidRPr="00903DAE" w:rsidRDefault="00DE446D" w:rsidP="003132CA">
            <w:pPr>
              <w:ind w:right="-72"/>
              <w:jc w:val="right"/>
              <w:rPr>
                <w:rFonts w:ascii="Arial" w:hAnsi="Arial" w:cs="Arial"/>
                <w:sz w:val="18"/>
                <w:szCs w:val="18"/>
              </w:rPr>
            </w:pPr>
            <w:r w:rsidRPr="00903DAE">
              <w:rPr>
                <w:rFonts w:ascii="Arial" w:hAnsi="Arial" w:cs="Arial"/>
                <w:sz w:val="18"/>
                <w:szCs w:val="18"/>
              </w:rPr>
              <w:t>40,000,000</w:t>
            </w:r>
          </w:p>
        </w:tc>
      </w:tr>
    </w:tbl>
    <w:p w14:paraId="258AD398" w14:textId="77777777" w:rsidR="00A24721" w:rsidRPr="00903DAE" w:rsidRDefault="00A24721" w:rsidP="00A24721">
      <w:pPr>
        <w:ind w:left="540"/>
        <w:jc w:val="both"/>
        <w:rPr>
          <w:rFonts w:ascii="Arial" w:hAnsi="Arial" w:cs="Arial"/>
          <w:spacing w:val="-4"/>
          <w:sz w:val="18"/>
          <w:szCs w:val="18"/>
        </w:rPr>
      </w:pPr>
    </w:p>
    <w:p w14:paraId="25655C5B" w14:textId="76C8D786" w:rsidR="00A24721" w:rsidRPr="00903DAE" w:rsidRDefault="00D55047" w:rsidP="00A24721">
      <w:pPr>
        <w:ind w:left="540"/>
        <w:jc w:val="both"/>
        <w:rPr>
          <w:rFonts w:ascii="Arial" w:hAnsi="Arial" w:cs="Arial"/>
          <w:sz w:val="18"/>
          <w:szCs w:val="18"/>
        </w:rPr>
      </w:pPr>
      <w:proofErr w:type="gramStart"/>
      <w:r w:rsidRPr="00903DAE">
        <w:rPr>
          <w:rFonts w:ascii="Arial" w:hAnsi="Arial" w:cs="Arial"/>
          <w:sz w:val="18"/>
          <w:szCs w:val="22"/>
        </w:rPr>
        <w:t>At</w:t>
      </w:r>
      <w:proofErr w:type="gramEnd"/>
      <w:r w:rsidRPr="00903DAE">
        <w:rPr>
          <w:rFonts w:ascii="Arial" w:hAnsi="Arial" w:cs="Arial"/>
          <w:sz w:val="18"/>
          <w:szCs w:val="22"/>
        </w:rPr>
        <w:t xml:space="preserve"> 31 December 2022</w:t>
      </w:r>
      <w:r w:rsidR="003C672B" w:rsidRPr="00903DAE">
        <w:rPr>
          <w:rFonts w:ascii="Arial" w:hAnsi="Arial" w:cs="Arial"/>
          <w:sz w:val="18"/>
          <w:szCs w:val="22"/>
        </w:rPr>
        <w:t>,</w:t>
      </w:r>
      <w:r w:rsidRPr="00903DAE">
        <w:rPr>
          <w:rFonts w:ascii="Arial" w:hAnsi="Arial" w:cs="Arial"/>
          <w:sz w:val="18"/>
          <w:szCs w:val="22"/>
        </w:rPr>
        <w:t xml:space="preserve"> </w:t>
      </w:r>
      <w:r w:rsidR="003C672B" w:rsidRPr="00903DAE">
        <w:rPr>
          <w:rFonts w:ascii="Arial" w:hAnsi="Arial" w:cs="Arial"/>
          <w:sz w:val="18"/>
          <w:szCs w:val="18"/>
        </w:rPr>
        <w:t>t</w:t>
      </w:r>
      <w:r w:rsidR="00561A20" w:rsidRPr="00903DAE">
        <w:rPr>
          <w:rFonts w:ascii="Arial" w:hAnsi="Arial" w:cs="Arial"/>
          <w:sz w:val="18"/>
          <w:szCs w:val="18"/>
        </w:rPr>
        <w:t>he short-term loans to subsidiaries are unsecured and denominated in Thai Baht. The loans carry interest at 2.00% and due for repayment on demand.</w:t>
      </w:r>
    </w:p>
    <w:p w14:paraId="490133FC" w14:textId="77777777" w:rsidR="00561A20" w:rsidRPr="00903DAE" w:rsidRDefault="00561A20" w:rsidP="00A24721">
      <w:pPr>
        <w:ind w:left="540"/>
        <w:jc w:val="both"/>
        <w:rPr>
          <w:rFonts w:ascii="Arial" w:hAnsi="Arial" w:cs="Arial"/>
          <w:spacing w:val="-4"/>
          <w:sz w:val="18"/>
          <w:szCs w:val="18"/>
        </w:rPr>
      </w:pPr>
    </w:p>
    <w:p w14:paraId="3C94DC63" w14:textId="77777777" w:rsidR="00A24721" w:rsidRPr="00903DAE" w:rsidRDefault="00A24721" w:rsidP="00A24721">
      <w:pPr>
        <w:ind w:left="540"/>
        <w:jc w:val="both"/>
        <w:rPr>
          <w:rFonts w:ascii="Arial" w:hAnsi="Arial" w:cs="Arial"/>
          <w:spacing w:val="-4"/>
          <w:sz w:val="18"/>
          <w:szCs w:val="18"/>
        </w:rPr>
      </w:pPr>
      <w:r w:rsidRPr="00903DAE">
        <w:rPr>
          <w:rFonts w:ascii="Arial" w:hAnsi="Arial" w:cs="Arial"/>
          <w:spacing w:val="-4"/>
          <w:sz w:val="18"/>
          <w:szCs w:val="18"/>
        </w:rPr>
        <w:t>Loans are current portion. The fair value is equal to the book value since the effect of the discount rate is insignificant.</w:t>
      </w:r>
    </w:p>
    <w:p w14:paraId="35D786D3" w14:textId="77777777" w:rsidR="00A24721" w:rsidRPr="00903DAE" w:rsidRDefault="00A24721" w:rsidP="00A24721">
      <w:pPr>
        <w:ind w:left="540"/>
        <w:jc w:val="both"/>
        <w:rPr>
          <w:rFonts w:ascii="Arial" w:hAnsi="Arial" w:cs="Arial"/>
          <w:spacing w:val="-4"/>
          <w:sz w:val="18"/>
          <w:szCs w:val="18"/>
        </w:rPr>
      </w:pPr>
    </w:p>
    <w:p w14:paraId="38503313" w14:textId="2819CF9D" w:rsidR="00A0758A" w:rsidRPr="00903DAE" w:rsidRDefault="00A0758A" w:rsidP="00A0758A">
      <w:pPr>
        <w:ind w:left="540" w:hanging="540"/>
        <w:jc w:val="both"/>
        <w:rPr>
          <w:rFonts w:ascii="Arial" w:hAnsi="Arial" w:cs="Arial"/>
          <w:b/>
          <w:bCs/>
          <w:color w:val="CF4A02"/>
          <w:sz w:val="18"/>
          <w:szCs w:val="18"/>
        </w:rPr>
      </w:pPr>
      <w:r w:rsidRPr="00903DAE">
        <w:rPr>
          <w:rFonts w:ascii="Arial" w:hAnsi="Arial" w:cs="Arial"/>
          <w:b/>
          <w:bCs/>
          <w:color w:val="CF4A02"/>
          <w:sz w:val="18"/>
          <w:szCs w:val="18"/>
          <w:lang w:val="en-GB"/>
        </w:rPr>
        <w:t>34</w:t>
      </w:r>
      <w:r w:rsidRPr="00903DAE">
        <w:rPr>
          <w:rFonts w:ascii="Arial" w:hAnsi="Arial" w:cs="Arial"/>
          <w:b/>
          <w:bCs/>
          <w:color w:val="CF4A02"/>
          <w:sz w:val="18"/>
          <w:szCs w:val="18"/>
        </w:rPr>
        <w:t>.</w:t>
      </w:r>
      <w:r w:rsidRPr="00903DAE">
        <w:rPr>
          <w:rFonts w:ascii="Arial" w:hAnsi="Arial" w:cs="Arial"/>
          <w:b/>
          <w:bCs/>
          <w:color w:val="CF4A02"/>
          <w:sz w:val="18"/>
          <w:szCs w:val="18"/>
          <w:lang w:val="en-GB"/>
        </w:rPr>
        <w:t>5</w:t>
      </w:r>
      <w:r w:rsidRPr="00903DAE">
        <w:rPr>
          <w:rFonts w:ascii="Arial" w:hAnsi="Arial" w:cs="Arial"/>
          <w:b/>
          <w:bCs/>
          <w:color w:val="CF4A02"/>
          <w:sz w:val="18"/>
          <w:szCs w:val="18"/>
        </w:rPr>
        <w:tab/>
        <w:t>Outstanding balances arising from long-term loans to a subsidiary</w:t>
      </w:r>
    </w:p>
    <w:p w14:paraId="19E0D424" w14:textId="77777777" w:rsidR="00FC2712" w:rsidRPr="00903DAE" w:rsidRDefault="00FC2712" w:rsidP="00A0758A">
      <w:pPr>
        <w:ind w:firstLine="540"/>
        <w:rPr>
          <w:rFonts w:ascii="Arial" w:hAnsi="Arial" w:cs="Arial"/>
          <w:spacing w:val="-2"/>
          <w:sz w:val="18"/>
          <w:szCs w:val="18"/>
        </w:rPr>
      </w:pPr>
    </w:p>
    <w:p w14:paraId="3A6A07EB" w14:textId="61373AE6" w:rsidR="00A0758A" w:rsidRPr="00903DAE" w:rsidRDefault="00A0758A" w:rsidP="00A0758A">
      <w:pPr>
        <w:ind w:firstLine="540"/>
        <w:rPr>
          <w:rFonts w:ascii="Arial" w:hAnsi="Arial" w:cs="Arial"/>
          <w:spacing w:val="-2"/>
          <w:sz w:val="18"/>
          <w:szCs w:val="18"/>
        </w:rPr>
      </w:pPr>
      <w:r w:rsidRPr="00903DAE">
        <w:rPr>
          <w:rFonts w:ascii="Arial" w:hAnsi="Arial" w:cs="Arial"/>
          <w:spacing w:val="-2"/>
          <w:sz w:val="18"/>
          <w:szCs w:val="18"/>
        </w:rPr>
        <w:t xml:space="preserve">The movements of long-term loans to a subsidiary can be </w:t>
      </w:r>
      <w:proofErr w:type="spellStart"/>
      <w:r w:rsidRPr="00903DAE">
        <w:rPr>
          <w:rFonts w:ascii="Arial" w:hAnsi="Arial" w:cs="Arial"/>
          <w:spacing w:val="-2"/>
          <w:sz w:val="18"/>
          <w:szCs w:val="18"/>
        </w:rPr>
        <w:t>analysed</w:t>
      </w:r>
      <w:proofErr w:type="spellEnd"/>
      <w:r w:rsidRPr="00903DAE">
        <w:rPr>
          <w:rFonts w:ascii="Arial" w:hAnsi="Arial" w:cs="Arial"/>
          <w:spacing w:val="-2"/>
          <w:sz w:val="18"/>
          <w:szCs w:val="18"/>
        </w:rPr>
        <w:t xml:space="preserve"> as follows:</w:t>
      </w:r>
    </w:p>
    <w:p w14:paraId="1EDB70E2" w14:textId="77777777" w:rsidR="00FC2712" w:rsidRPr="00903DAE" w:rsidRDefault="00FC2712" w:rsidP="00A0758A">
      <w:pPr>
        <w:ind w:firstLine="540"/>
        <w:rPr>
          <w:rFonts w:ascii="Arial" w:hAnsi="Arial" w:cs="Arial"/>
          <w:spacing w:val="-2"/>
          <w:sz w:val="18"/>
          <w:szCs w:val="18"/>
        </w:rPr>
      </w:pPr>
    </w:p>
    <w:tbl>
      <w:tblPr>
        <w:tblW w:w="9478" w:type="dxa"/>
        <w:tblLayout w:type="fixed"/>
        <w:tblLook w:val="04A0" w:firstRow="1" w:lastRow="0" w:firstColumn="1" w:lastColumn="0" w:noHBand="0" w:noVBand="1"/>
      </w:tblPr>
      <w:tblGrid>
        <w:gridCol w:w="6898"/>
        <w:gridCol w:w="1260"/>
        <w:gridCol w:w="1320"/>
      </w:tblGrid>
      <w:tr w:rsidR="00203A26" w:rsidRPr="00903DAE" w14:paraId="4BBF4A26" w14:textId="77777777" w:rsidTr="00CC4122">
        <w:trPr>
          <w:trHeight w:val="81"/>
        </w:trPr>
        <w:tc>
          <w:tcPr>
            <w:tcW w:w="6898" w:type="dxa"/>
            <w:shd w:val="clear" w:color="auto" w:fill="auto"/>
          </w:tcPr>
          <w:p w14:paraId="78063D1E" w14:textId="77777777" w:rsidR="00203A26" w:rsidRPr="00903DAE" w:rsidRDefault="00203A26" w:rsidP="0076641A">
            <w:pPr>
              <w:ind w:left="435"/>
              <w:jc w:val="both"/>
              <w:rPr>
                <w:rFonts w:ascii="Arial" w:hAnsi="Arial" w:cs="Arial"/>
                <w:sz w:val="18"/>
                <w:szCs w:val="18"/>
              </w:rPr>
            </w:pPr>
          </w:p>
        </w:tc>
        <w:tc>
          <w:tcPr>
            <w:tcW w:w="2580" w:type="dxa"/>
            <w:gridSpan w:val="2"/>
            <w:tcBorders>
              <w:top w:val="single" w:sz="4" w:space="0" w:color="auto"/>
              <w:bottom w:val="single" w:sz="4" w:space="0" w:color="auto"/>
            </w:tcBorders>
            <w:shd w:val="clear" w:color="auto" w:fill="auto"/>
          </w:tcPr>
          <w:p w14:paraId="350B5301" w14:textId="77777777" w:rsidR="00203A26" w:rsidRPr="00903DAE" w:rsidRDefault="00203A26" w:rsidP="0076641A">
            <w:pPr>
              <w:ind w:right="-72"/>
              <w:jc w:val="center"/>
              <w:rPr>
                <w:rFonts w:ascii="Arial" w:hAnsi="Arial" w:cs="Arial"/>
                <w:b/>
                <w:bCs/>
                <w:sz w:val="18"/>
                <w:szCs w:val="18"/>
              </w:rPr>
            </w:pPr>
            <w:r w:rsidRPr="00903DAE">
              <w:rPr>
                <w:rFonts w:ascii="Arial" w:hAnsi="Arial" w:cs="Arial"/>
                <w:b/>
                <w:bCs/>
                <w:sz w:val="18"/>
                <w:szCs w:val="18"/>
              </w:rPr>
              <w:t xml:space="preserve">Separate </w:t>
            </w:r>
          </w:p>
          <w:p w14:paraId="0E7C25B5" w14:textId="77777777" w:rsidR="00203A26" w:rsidRPr="00903DAE" w:rsidRDefault="00203A26" w:rsidP="0076641A">
            <w:pPr>
              <w:ind w:right="-72"/>
              <w:jc w:val="center"/>
              <w:rPr>
                <w:rFonts w:ascii="Arial" w:hAnsi="Arial" w:cs="Arial"/>
                <w:sz w:val="18"/>
                <w:szCs w:val="18"/>
              </w:rPr>
            </w:pPr>
            <w:r w:rsidRPr="00903DAE">
              <w:rPr>
                <w:rFonts w:ascii="Arial" w:hAnsi="Arial" w:cs="Arial"/>
                <w:b/>
                <w:bCs/>
                <w:sz w:val="18"/>
                <w:szCs w:val="18"/>
              </w:rPr>
              <w:t>financial statements</w:t>
            </w:r>
          </w:p>
        </w:tc>
      </w:tr>
      <w:tr w:rsidR="00203A26" w:rsidRPr="00903DAE" w14:paraId="6AFEEE35" w14:textId="77777777" w:rsidTr="00CC4122">
        <w:tc>
          <w:tcPr>
            <w:tcW w:w="6898" w:type="dxa"/>
            <w:shd w:val="clear" w:color="auto" w:fill="auto"/>
          </w:tcPr>
          <w:p w14:paraId="048C72E5" w14:textId="77777777" w:rsidR="00203A26" w:rsidRPr="00903DAE" w:rsidRDefault="00203A26" w:rsidP="0076641A">
            <w:pPr>
              <w:ind w:left="435"/>
              <w:jc w:val="both"/>
              <w:rPr>
                <w:rFonts w:ascii="Arial" w:hAnsi="Arial" w:cs="Arial"/>
                <w:sz w:val="18"/>
                <w:szCs w:val="18"/>
              </w:rPr>
            </w:pPr>
          </w:p>
        </w:tc>
        <w:tc>
          <w:tcPr>
            <w:tcW w:w="1260" w:type="dxa"/>
            <w:tcBorders>
              <w:top w:val="single" w:sz="4" w:space="0" w:color="auto"/>
            </w:tcBorders>
            <w:shd w:val="clear" w:color="auto" w:fill="auto"/>
            <w:vAlign w:val="bottom"/>
          </w:tcPr>
          <w:p w14:paraId="24713605" w14:textId="77777777" w:rsidR="00203A26" w:rsidRPr="00903DAE" w:rsidRDefault="00203A26" w:rsidP="0076641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2022</w:t>
            </w:r>
          </w:p>
        </w:tc>
        <w:tc>
          <w:tcPr>
            <w:tcW w:w="1320" w:type="dxa"/>
            <w:tcBorders>
              <w:top w:val="single" w:sz="4" w:space="0" w:color="auto"/>
            </w:tcBorders>
            <w:shd w:val="clear" w:color="auto" w:fill="auto"/>
            <w:vAlign w:val="bottom"/>
          </w:tcPr>
          <w:p w14:paraId="2632193D" w14:textId="77777777" w:rsidR="00203A26" w:rsidRPr="00903DAE" w:rsidRDefault="00203A26" w:rsidP="0076641A">
            <w:pPr>
              <w:tabs>
                <w:tab w:val="center" w:pos="4153"/>
                <w:tab w:val="right" w:pos="8306"/>
              </w:tabs>
              <w:ind w:right="-72"/>
              <w:jc w:val="right"/>
              <w:rPr>
                <w:rFonts w:ascii="Arial" w:hAnsi="Arial" w:cs="Arial"/>
                <w:b/>
                <w:bCs/>
                <w:sz w:val="18"/>
                <w:szCs w:val="18"/>
                <w:lang w:eastAsia="x-none"/>
              </w:rPr>
            </w:pPr>
            <w:r w:rsidRPr="00903DAE">
              <w:rPr>
                <w:rFonts w:ascii="Arial" w:hAnsi="Arial" w:cs="Arial"/>
                <w:b/>
                <w:bCs/>
                <w:sz w:val="18"/>
                <w:szCs w:val="18"/>
                <w:lang w:val="en-GB" w:eastAsia="x-none"/>
              </w:rPr>
              <w:t>2021</w:t>
            </w:r>
          </w:p>
        </w:tc>
      </w:tr>
      <w:tr w:rsidR="00203A26" w:rsidRPr="00903DAE" w14:paraId="33002EC7" w14:textId="77777777" w:rsidTr="00CC4122">
        <w:tc>
          <w:tcPr>
            <w:tcW w:w="6898" w:type="dxa"/>
            <w:shd w:val="clear" w:color="auto" w:fill="auto"/>
          </w:tcPr>
          <w:p w14:paraId="5105582C" w14:textId="77777777" w:rsidR="00203A26" w:rsidRPr="00903DAE" w:rsidRDefault="00203A26" w:rsidP="0076641A">
            <w:pPr>
              <w:ind w:left="435"/>
              <w:jc w:val="both"/>
              <w:rPr>
                <w:rFonts w:ascii="Arial" w:hAnsi="Arial" w:cs="Arial"/>
                <w:sz w:val="18"/>
                <w:szCs w:val="18"/>
              </w:rPr>
            </w:pPr>
          </w:p>
        </w:tc>
        <w:tc>
          <w:tcPr>
            <w:tcW w:w="1260" w:type="dxa"/>
            <w:tcBorders>
              <w:bottom w:val="single" w:sz="4" w:space="0" w:color="auto"/>
            </w:tcBorders>
            <w:shd w:val="clear" w:color="auto" w:fill="auto"/>
          </w:tcPr>
          <w:p w14:paraId="3301296A" w14:textId="77777777" w:rsidR="00203A26" w:rsidRPr="00903DAE" w:rsidRDefault="00203A26" w:rsidP="0076641A">
            <w:pPr>
              <w:ind w:right="-72"/>
              <w:jc w:val="right"/>
              <w:rPr>
                <w:rFonts w:ascii="Arial" w:hAnsi="Arial" w:cs="Arial"/>
                <w:b/>
                <w:bCs/>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tcPr>
          <w:p w14:paraId="4E9E8925" w14:textId="77777777" w:rsidR="00203A26" w:rsidRPr="00903DAE" w:rsidRDefault="00203A26" w:rsidP="0076641A">
            <w:pPr>
              <w:ind w:right="-72"/>
              <w:jc w:val="right"/>
              <w:rPr>
                <w:rFonts w:ascii="Arial" w:hAnsi="Arial" w:cs="Arial"/>
                <w:b/>
                <w:bCs/>
                <w:sz w:val="18"/>
                <w:szCs w:val="18"/>
              </w:rPr>
            </w:pPr>
            <w:r w:rsidRPr="00903DAE">
              <w:rPr>
                <w:rFonts w:ascii="Arial" w:hAnsi="Arial" w:cs="Arial"/>
                <w:b/>
                <w:bCs/>
                <w:sz w:val="18"/>
                <w:szCs w:val="18"/>
              </w:rPr>
              <w:t>Baht</w:t>
            </w:r>
          </w:p>
        </w:tc>
      </w:tr>
      <w:tr w:rsidR="00203A26" w:rsidRPr="00903DAE" w14:paraId="79799269" w14:textId="77777777" w:rsidTr="00CC4122">
        <w:tc>
          <w:tcPr>
            <w:tcW w:w="6898" w:type="dxa"/>
            <w:shd w:val="clear" w:color="auto" w:fill="auto"/>
          </w:tcPr>
          <w:p w14:paraId="290F5612" w14:textId="77777777" w:rsidR="00203A26" w:rsidRPr="00903DAE" w:rsidRDefault="00203A26" w:rsidP="0076641A">
            <w:pPr>
              <w:ind w:left="435"/>
              <w:jc w:val="both"/>
              <w:rPr>
                <w:rFonts w:ascii="Arial" w:hAnsi="Arial" w:cs="Arial"/>
                <w:sz w:val="18"/>
                <w:szCs w:val="18"/>
              </w:rPr>
            </w:pPr>
          </w:p>
        </w:tc>
        <w:tc>
          <w:tcPr>
            <w:tcW w:w="1260" w:type="dxa"/>
            <w:tcBorders>
              <w:top w:val="single" w:sz="4" w:space="0" w:color="auto"/>
            </w:tcBorders>
            <w:shd w:val="clear" w:color="auto" w:fill="FAFAFA"/>
          </w:tcPr>
          <w:p w14:paraId="0F2C459F" w14:textId="77777777" w:rsidR="00203A26" w:rsidRPr="00903DAE" w:rsidRDefault="00203A26" w:rsidP="0076641A">
            <w:pPr>
              <w:ind w:right="-72"/>
              <w:jc w:val="right"/>
              <w:rPr>
                <w:rFonts w:ascii="Arial" w:hAnsi="Arial" w:cs="Arial"/>
                <w:b/>
                <w:bCs/>
                <w:sz w:val="18"/>
                <w:szCs w:val="18"/>
              </w:rPr>
            </w:pPr>
          </w:p>
        </w:tc>
        <w:tc>
          <w:tcPr>
            <w:tcW w:w="1320" w:type="dxa"/>
            <w:tcBorders>
              <w:top w:val="single" w:sz="4" w:space="0" w:color="auto"/>
            </w:tcBorders>
            <w:shd w:val="clear" w:color="auto" w:fill="auto"/>
          </w:tcPr>
          <w:p w14:paraId="3077A820" w14:textId="77777777" w:rsidR="00203A26" w:rsidRPr="00903DAE" w:rsidRDefault="00203A26" w:rsidP="0076641A">
            <w:pPr>
              <w:ind w:right="-72"/>
              <w:jc w:val="right"/>
              <w:rPr>
                <w:rFonts w:ascii="Arial" w:hAnsi="Arial" w:cs="Arial"/>
                <w:b/>
                <w:bCs/>
                <w:sz w:val="18"/>
                <w:szCs w:val="18"/>
              </w:rPr>
            </w:pPr>
          </w:p>
        </w:tc>
      </w:tr>
      <w:tr w:rsidR="00203A26" w:rsidRPr="00903DAE" w14:paraId="4ED6887A" w14:textId="77777777" w:rsidTr="00CC4122">
        <w:tc>
          <w:tcPr>
            <w:tcW w:w="6898" w:type="dxa"/>
            <w:shd w:val="clear" w:color="auto" w:fill="auto"/>
            <w:vAlign w:val="bottom"/>
          </w:tcPr>
          <w:p w14:paraId="47F2CE97" w14:textId="77777777" w:rsidR="00203A26" w:rsidRPr="00903DAE" w:rsidRDefault="00203A26" w:rsidP="00A0758A">
            <w:pPr>
              <w:ind w:left="435"/>
              <w:jc w:val="both"/>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1</w:t>
            </w:r>
            <w:r w:rsidRPr="00903DAE">
              <w:rPr>
                <w:rFonts w:ascii="Arial" w:hAnsi="Arial" w:cs="Arial"/>
                <w:sz w:val="18"/>
                <w:szCs w:val="18"/>
              </w:rPr>
              <w:t xml:space="preserve"> January</w:t>
            </w:r>
          </w:p>
        </w:tc>
        <w:tc>
          <w:tcPr>
            <w:tcW w:w="1260" w:type="dxa"/>
            <w:shd w:val="clear" w:color="auto" w:fill="FAFAFA"/>
            <w:vAlign w:val="bottom"/>
          </w:tcPr>
          <w:p w14:paraId="694C8388" w14:textId="146B3258" w:rsidR="00203A26" w:rsidRPr="00903DAE" w:rsidRDefault="009D1E97" w:rsidP="00A0758A">
            <w:pPr>
              <w:ind w:right="-72"/>
              <w:jc w:val="right"/>
              <w:rPr>
                <w:rFonts w:ascii="Arial" w:hAnsi="Arial" w:cs="Arial"/>
                <w:sz w:val="18"/>
                <w:szCs w:val="18"/>
              </w:rPr>
            </w:pPr>
            <w:r w:rsidRPr="00903DAE">
              <w:rPr>
                <w:rFonts w:ascii="Arial" w:hAnsi="Arial" w:cs="Arial"/>
                <w:sz w:val="18"/>
                <w:szCs w:val="18"/>
              </w:rPr>
              <w:t>-</w:t>
            </w:r>
          </w:p>
        </w:tc>
        <w:tc>
          <w:tcPr>
            <w:tcW w:w="1320" w:type="dxa"/>
          </w:tcPr>
          <w:p w14:paraId="375EE727" w14:textId="4B59C3A5" w:rsidR="00203A26" w:rsidRPr="00903DAE" w:rsidRDefault="00203A26" w:rsidP="00A0758A">
            <w:pPr>
              <w:ind w:right="-72"/>
              <w:jc w:val="right"/>
              <w:rPr>
                <w:rFonts w:ascii="Arial" w:hAnsi="Arial" w:cs="Arial"/>
                <w:sz w:val="18"/>
                <w:szCs w:val="18"/>
              </w:rPr>
            </w:pPr>
            <w:r w:rsidRPr="00903DAE">
              <w:rPr>
                <w:rFonts w:ascii="Arial" w:hAnsi="Arial" w:cs="Arial"/>
                <w:sz w:val="18"/>
                <w:szCs w:val="18"/>
              </w:rPr>
              <w:t>-</w:t>
            </w:r>
          </w:p>
        </w:tc>
      </w:tr>
      <w:tr w:rsidR="00203A26" w:rsidRPr="00903DAE" w14:paraId="2C2E531F" w14:textId="77777777" w:rsidTr="00CC4122">
        <w:tc>
          <w:tcPr>
            <w:tcW w:w="6898" w:type="dxa"/>
            <w:shd w:val="clear" w:color="auto" w:fill="auto"/>
            <w:vAlign w:val="bottom"/>
          </w:tcPr>
          <w:p w14:paraId="173E8AD6" w14:textId="77777777" w:rsidR="00203A26" w:rsidRPr="00903DAE" w:rsidRDefault="00203A26" w:rsidP="00A0758A">
            <w:pPr>
              <w:ind w:left="435"/>
              <w:jc w:val="both"/>
              <w:rPr>
                <w:rFonts w:ascii="Arial" w:hAnsi="Arial" w:cs="Arial"/>
                <w:sz w:val="18"/>
                <w:szCs w:val="18"/>
              </w:rPr>
            </w:pPr>
            <w:r w:rsidRPr="00903DAE">
              <w:rPr>
                <w:rFonts w:ascii="Arial" w:hAnsi="Arial" w:cs="Arial"/>
                <w:sz w:val="18"/>
                <w:szCs w:val="18"/>
              </w:rPr>
              <w:t>Addition</w:t>
            </w:r>
          </w:p>
        </w:tc>
        <w:tc>
          <w:tcPr>
            <w:tcW w:w="1260" w:type="dxa"/>
            <w:shd w:val="clear" w:color="auto" w:fill="FAFAFA"/>
            <w:vAlign w:val="bottom"/>
          </w:tcPr>
          <w:p w14:paraId="0FCFC83B" w14:textId="639674EE" w:rsidR="00203A26" w:rsidRPr="00903DAE" w:rsidRDefault="009D1E97" w:rsidP="00A0758A">
            <w:pPr>
              <w:ind w:right="-72"/>
              <w:jc w:val="right"/>
              <w:rPr>
                <w:rFonts w:ascii="Arial" w:hAnsi="Arial" w:cs="Arial"/>
                <w:sz w:val="18"/>
                <w:szCs w:val="18"/>
              </w:rPr>
            </w:pPr>
            <w:r w:rsidRPr="00903DAE">
              <w:rPr>
                <w:rFonts w:ascii="Arial" w:hAnsi="Arial" w:cs="Arial"/>
                <w:sz w:val="18"/>
                <w:szCs w:val="18"/>
              </w:rPr>
              <w:t>25,000,000</w:t>
            </w:r>
          </w:p>
        </w:tc>
        <w:tc>
          <w:tcPr>
            <w:tcW w:w="1320" w:type="dxa"/>
            <w:vAlign w:val="bottom"/>
          </w:tcPr>
          <w:p w14:paraId="31412B7E" w14:textId="4DB3799E" w:rsidR="00203A26" w:rsidRPr="00903DAE" w:rsidRDefault="00203A26" w:rsidP="00A0758A">
            <w:pPr>
              <w:ind w:right="-72"/>
              <w:jc w:val="right"/>
              <w:rPr>
                <w:rFonts w:ascii="Arial" w:hAnsi="Arial" w:cs="Arial"/>
                <w:sz w:val="18"/>
                <w:szCs w:val="18"/>
              </w:rPr>
            </w:pPr>
            <w:r w:rsidRPr="00903DAE">
              <w:rPr>
                <w:rFonts w:ascii="Arial" w:hAnsi="Arial" w:cs="Arial"/>
                <w:sz w:val="18"/>
                <w:szCs w:val="18"/>
              </w:rPr>
              <w:t>-</w:t>
            </w:r>
          </w:p>
        </w:tc>
      </w:tr>
      <w:tr w:rsidR="00203A26" w:rsidRPr="00903DAE" w14:paraId="416F6222" w14:textId="77777777" w:rsidTr="00CC4122">
        <w:tc>
          <w:tcPr>
            <w:tcW w:w="6898" w:type="dxa"/>
            <w:shd w:val="clear" w:color="auto" w:fill="auto"/>
            <w:vAlign w:val="bottom"/>
          </w:tcPr>
          <w:p w14:paraId="083797A5" w14:textId="77777777" w:rsidR="00203A26" w:rsidRPr="00903DAE" w:rsidRDefault="00203A26" w:rsidP="00A0758A">
            <w:pPr>
              <w:ind w:left="435"/>
              <w:jc w:val="both"/>
              <w:rPr>
                <w:rFonts w:ascii="Arial" w:hAnsi="Arial" w:cs="Arial"/>
                <w:sz w:val="18"/>
                <w:szCs w:val="18"/>
              </w:rPr>
            </w:pPr>
            <w:r w:rsidRPr="00903DAE">
              <w:rPr>
                <w:rFonts w:ascii="Arial" w:hAnsi="Arial" w:cs="Arial"/>
                <w:sz w:val="18"/>
                <w:szCs w:val="18"/>
              </w:rPr>
              <w:t>Repayment</w:t>
            </w:r>
          </w:p>
        </w:tc>
        <w:tc>
          <w:tcPr>
            <w:tcW w:w="1260" w:type="dxa"/>
            <w:tcBorders>
              <w:bottom w:val="single" w:sz="4" w:space="0" w:color="auto"/>
            </w:tcBorders>
            <w:shd w:val="clear" w:color="auto" w:fill="FAFAFA"/>
            <w:vAlign w:val="bottom"/>
          </w:tcPr>
          <w:p w14:paraId="1BED52FA" w14:textId="14380885" w:rsidR="00203A26" w:rsidRPr="00903DAE" w:rsidRDefault="009D1E97" w:rsidP="00A0758A">
            <w:pPr>
              <w:ind w:right="-72"/>
              <w:jc w:val="right"/>
              <w:rPr>
                <w:rFonts w:ascii="Arial" w:hAnsi="Arial" w:cs="Arial"/>
                <w:sz w:val="18"/>
                <w:szCs w:val="18"/>
              </w:rPr>
            </w:pPr>
            <w:r w:rsidRPr="00903DAE">
              <w:rPr>
                <w:rFonts w:ascii="Arial" w:hAnsi="Arial" w:cs="Arial"/>
                <w:sz w:val="18"/>
                <w:szCs w:val="18"/>
              </w:rPr>
              <w:t>(2,100,000)</w:t>
            </w:r>
          </w:p>
        </w:tc>
        <w:tc>
          <w:tcPr>
            <w:tcW w:w="1320" w:type="dxa"/>
            <w:tcBorders>
              <w:bottom w:val="single" w:sz="4" w:space="0" w:color="auto"/>
            </w:tcBorders>
            <w:vAlign w:val="bottom"/>
          </w:tcPr>
          <w:p w14:paraId="7A9501B4" w14:textId="794D72B8" w:rsidR="00203A26" w:rsidRPr="00903DAE" w:rsidRDefault="00203A26" w:rsidP="00A0758A">
            <w:pPr>
              <w:ind w:right="-72"/>
              <w:jc w:val="right"/>
              <w:rPr>
                <w:rFonts w:ascii="Arial" w:hAnsi="Arial" w:cs="Arial"/>
                <w:sz w:val="18"/>
                <w:szCs w:val="18"/>
                <w:lang w:val="en-GB"/>
              </w:rPr>
            </w:pPr>
            <w:r w:rsidRPr="00903DAE">
              <w:rPr>
                <w:rFonts w:ascii="Arial" w:hAnsi="Arial" w:cs="Arial"/>
                <w:sz w:val="18"/>
                <w:szCs w:val="18"/>
              </w:rPr>
              <w:t>-</w:t>
            </w:r>
          </w:p>
        </w:tc>
      </w:tr>
      <w:tr w:rsidR="00203A26" w:rsidRPr="00903DAE" w14:paraId="75E7EEC8" w14:textId="77777777" w:rsidTr="00CC4122">
        <w:tc>
          <w:tcPr>
            <w:tcW w:w="6898" w:type="dxa"/>
            <w:shd w:val="clear" w:color="auto" w:fill="auto"/>
          </w:tcPr>
          <w:p w14:paraId="6914830C" w14:textId="77777777" w:rsidR="00203A26" w:rsidRPr="00903DAE" w:rsidRDefault="00203A26" w:rsidP="00A0758A">
            <w:pPr>
              <w:ind w:left="435"/>
              <w:jc w:val="both"/>
              <w:rPr>
                <w:rFonts w:ascii="Arial" w:hAnsi="Arial" w:cs="Arial"/>
                <w:sz w:val="18"/>
                <w:szCs w:val="18"/>
              </w:rPr>
            </w:pPr>
          </w:p>
        </w:tc>
        <w:tc>
          <w:tcPr>
            <w:tcW w:w="1260" w:type="dxa"/>
            <w:tcBorders>
              <w:top w:val="single" w:sz="4" w:space="0" w:color="auto"/>
            </w:tcBorders>
            <w:shd w:val="clear" w:color="auto" w:fill="FAFAFA"/>
          </w:tcPr>
          <w:p w14:paraId="371F07D2" w14:textId="77777777" w:rsidR="00203A26" w:rsidRPr="00903DAE" w:rsidRDefault="00203A26" w:rsidP="00A0758A">
            <w:pPr>
              <w:ind w:right="-72"/>
              <w:jc w:val="right"/>
              <w:rPr>
                <w:rFonts w:ascii="Arial" w:hAnsi="Arial" w:cs="Arial"/>
                <w:b/>
                <w:bCs/>
                <w:sz w:val="18"/>
                <w:szCs w:val="18"/>
              </w:rPr>
            </w:pPr>
          </w:p>
        </w:tc>
        <w:tc>
          <w:tcPr>
            <w:tcW w:w="1320" w:type="dxa"/>
            <w:tcBorders>
              <w:top w:val="single" w:sz="4" w:space="0" w:color="auto"/>
            </w:tcBorders>
            <w:shd w:val="clear" w:color="auto" w:fill="auto"/>
          </w:tcPr>
          <w:p w14:paraId="3C7BD6B0" w14:textId="77777777" w:rsidR="00203A26" w:rsidRPr="00903DAE" w:rsidRDefault="00203A26" w:rsidP="00A0758A">
            <w:pPr>
              <w:ind w:right="-72"/>
              <w:jc w:val="right"/>
              <w:rPr>
                <w:rFonts w:ascii="Arial" w:hAnsi="Arial" w:cs="Arial"/>
                <w:b/>
                <w:bCs/>
                <w:sz w:val="18"/>
                <w:szCs w:val="18"/>
              </w:rPr>
            </w:pPr>
          </w:p>
        </w:tc>
      </w:tr>
      <w:tr w:rsidR="00203A26" w:rsidRPr="00903DAE" w14:paraId="52B686E2" w14:textId="77777777" w:rsidTr="00CC4122">
        <w:tc>
          <w:tcPr>
            <w:tcW w:w="6898" w:type="dxa"/>
            <w:shd w:val="clear" w:color="auto" w:fill="auto"/>
            <w:vAlign w:val="bottom"/>
          </w:tcPr>
          <w:p w14:paraId="5DC06E7C" w14:textId="77777777" w:rsidR="00203A26" w:rsidRPr="00903DAE" w:rsidRDefault="00203A26" w:rsidP="00A0758A">
            <w:pPr>
              <w:ind w:left="435"/>
              <w:jc w:val="both"/>
              <w:rPr>
                <w:rFonts w:ascii="Arial" w:hAnsi="Arial" w:cs="Arial"/>
                <w:sz w:val="18"/>
                <w:szCs w:val="18"/>
              </w:rPr>
            </w:pPr>
            <w:proofErr w:type="gramStart"/>
            <w:r w:rsidRPr="00903DAE">
              <w:rPr>
                <w:rFonts w:ascii="Arial" w:hAnsi="Arial" w:cs="Arial"/>
                <w:sz w:val="18"/>
                <w:szCs w:val="18"/>
              </w:rPr>
              <w:t>At</w:t>
            </w:r>
            <w:proofErr w:type="gramEnd"/>
            <w:r w:rsidRPr="00903DAE">
              <w:rPr>
                <w:rFonts w:ascii="Arial" w:hAnsi="Arial" w:cs="Arial"/>
                <w:sz w:val="18"/>
                <w:szCs w:val="18"/>
              </w:rPr>
              <w:t xml:space="preserve"> </w:t>
            </w:r>
            <w:r w:rsidRPr="00903DAE">
              <w:rPr>
                <w:rFonts w:ascii="Arial" w:hAnsi="Arial" w:cs="Arial"/>
                <w:sz w:val="18"/>
                <w:szCs w:val="18"/>
                <w:lang w:val="en-GB"/>
              </w:rPr>
              <w:t>31</w:t>
            </w:r>
            <w:r w:rsidRPr="00903DAE">
              <w:rPr>
                <w:rFonts w:ascii="Arial" w:hAnsi="Arial" w:cs="Arial"/>
                <w:sz w:val="18"/>
                <w:szCs w:val="18"/>
              </w:rPr>
              <w:t xml:space="preserve"> December</w:t>
            </w:r>
          </w:p>
        </w:tc>
        <w:tc>
          <w:tcPr>
            <w:tcW w:w="1260" w:type="dxa"/>
            <w:tcBorders>
              <w:bottom w:val="single" w:sz="4" w:space="0" w:color="auto"/>
            </w:tcBorders>
            <w:shd w:val="clear" w:color="auto" w:fill="FAFAFA"/>
            <w:vAlign w:val="bottom"/>
          </w:tcPr>
          <w:p w14:paraId="7CEE88A9" w14:textId="0A2B1149" w:rsidR="00203A26" w:rsidRPr="00903DAE" w:rsidRDefault="009D1E97" w:rsidP="00A0758A">
            <w:pPr>
              <w:ind w:right="-72"/>
              <w:jc w:val="right"/>
              <w:rPr>
                <w:rFonts w:ascii="Arial" w:hAnsi="Arial" w:cs="Arial"/>
                <w:sz w:val="18"/>
                <w:szCs w:val="18"/>
              </w:rPr>
            </w:pPr>
            <w:r w:rsidRPr="00903DAE">
              <w:rPr>
                <w:rFonts w:ascii="Arial" w:hAnsi="Arial" w:cs="Arial"/>
                <w:sz w:val="18"/>
                <w:szCs w:val="18"/>
              </w:rPr>
              <w:t>22,900,000</w:t>
            </w:r>
          </w:p>
        </w:tc>
        <w:tc>
          <w:tcPr>
            <w:tcW w:w="1320" w:type="dxa"/>
            <w:tcBorders>
              <w:bottom w:val="single" w:sz="4" w:space="0" w:color="auto"/>
            </w:tcBorders>
            <w:shd w:val="clear" w:color="auto" w:fill="auto"/>
            <w:vAlign w:val="bottom"/>
          </w:tcPr>
          <w:p w14:paraId="65FDBFDE" w14:textId="2B36F242" w:rsidR="00203A26" w:rsidRPr="00903DAE" w:rsidRDefault="00203A26" w:rsidP="00A0758A">
            <w:pPr>
              <w:ind w:right="-72"/>
              <w:jc w:val="right"/>
              <w:rPr>
                <w:rFonts w:ascii="Arial" w:hAnsi="Arial" w:cs="Arial"/>
                <w:sz w:val="18"/>
                <w:szCs w:val="18"/>
              </w:rPr>
            </w:pPr>
            <w:r w:rsidRPr="00903DAE">
              <w:rPr>
                <w:rFonts w:ascii="Arial" w:hAnsi="Arial" w:cs="Arial"/>
                <w:sz w:val="18"/>
                <w:szCs w:val="18"/>
              </w:rPr>
              <w:t>-</w:t>
            </w:r>
          </w:p>
        </w:tc>
      </w:tr>
    </w:tbl>
    <w:p w14:paraId="3F6160C5" w14:textId="77777777" w:rsidR="00A0758A" w:rsidRPr="00903DAE" w:rsidRDefault="00A0758A" w:rsidP="00A0758A">
      <w:pPr>
        <w:ind w:left="540"/>
        <w:jc w:val="both"/>
        <w:rPr>
          <w:rFonts w:ascii="Arial" w:hAnsi="Arial" w:cs="Arial"/>
          <w:spacing w:val="-4"/>
          <w:sz w:val="18"/>
          <w:szCs w:val="18"/>
        </w:rPr>
      </w:pPr>
    </w:p>
    <w:p w14:paraId="66477E85" w14:textId="4E817FC5" w:rsidR="00E51751" w:rsidRPr="00903DAE" w:rsidRDefault="003B3317" w:rsidP="00A0758A">
      <w:pPr>
        <w:ind w:left="540"/>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 loans to a subsidiary was made on commercial terms and conditions. The loans are due for repayment in 3 years and carry interest at 3.00%. No expected credit loss has been required in 2022 for the loans made to a subsidiary.</w:t>
      </w:r>
    </w:p>
    <w:p w14:paraId="590F99DB" w14:textId="77777777" w:rsidR="003B3317" w:rsidRPr="00903DAE" w:rsidRDefault="003B3317" w:rsidP="00A0758A">
      <w:pPr>
        <w:ind w:left="540"/>
        <w:jc w:val="both"/>
        <w:rPr>
          <w:rFonts w:ascii="Arial" w:hAnsi="Arial" w:cs="Arial"/>
          <w:spacing w:val="-4"/>
          <w:sz w:val="18"/>
          <w:szCs w:val="18"/>
        </w:rPr>
      </w:pPr>
    </w:p>
    <w:p w14:paraId="18C9E352" w14:textId="259E652F" w:rsidR="00A0758A" w:rsidRPr="00903DAE" w:rsidRDefault="00A0758A" w:rsidP="00A0758A">
      <w:pPr>
        <w:ind w:left="540"/>
        <w:jc w:val="both"/>
        <w:rPr>
          <w:rFonts w:ascii="Arial" w:hAnsi="Arial" w:cs="Arial"/>
          <w:spacing w:val="-4"/>
          <w:sz w:val="18"/>
          <w:szCs w:val="18"/>
        </w:rPr>
      </w:pPr>
      <w:r w:rsidRPr="00903DAE">
        <w:rPr>
          <w:rFonts w:ascii="Arial" w:hAnsi="Arial" w:cs="Arial"/>
          <w:spacing w:val="-4"/>
          <w:sz w:val="18"/>
          <w:szCs w:val="18"/>
        </w:rPr>
        <w:t>The fair value is equal to the book value since the effect of the discount rate is insignificant.</w:t>
      </w:r>
    </w:p>
    <w:p w14:paraId="7370D306" w14:textId="77777777" w:rsidR="00C81177" w:rsidRPr="00903DAE" w:rsidRDefault="00C81177" w:rsidP="00A24721">
      <w:pPr>
        <w:ind w:left="540" w:hanging="540"/>
        <w:jc w:val="both"/>
        <w:rPr>
          <w:rFonts w:ascii="Arial" w:hAnsi="Arial" w:cs="Arial"/>
          <w:b/>
          <w:bCs/>
          <w:color w:val="CF4A02"/>
          <w:sz w:val="18"/>
          <w:szCs w:val="18"/>
          <w:lang w:val="en-GB"/>
        </w:rPr>
      </w:pPr>
    </w:p>
    <w:p w14:paraId="1EEDB200" w14:textId="7398B1AD" w:rsidR="00A24721" w:rsidRPr="00903DAE" w:rsidRDefault="00276665" w:rsidP="00A24721">
      <w:pPr>
        <w:ind w:left="540" w:hanging="540"/>
        <w:jc w:val="both"/>
        <w:rPr>
          <w:rFonts w:ascii="Arial" w:hAnsi="Arial" w:cs="Arial"/>
          <w:b/>
          <w:bCs/>
          <w:color w:val="CF4A02"/>
          <w:sz w:val="18"/>
          <w:szCs w:val="18"/>
          <w:cs/>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w:t>
      </w:r>
      <w:r w:rsidR="00A0758A" w:rsidRPr="00903DAE">
        <w:rPr>
          <w:rFonts w:ascii="Arial" w:hAnsi="Arial" w:cs="Arial"/>
          <w:b/>
          <w:bCs/>
          <w:color w:val="CF4A02"/>
          <w:sz w:val="18"/>
          <w:szCs w:val="18"/>
          <w:lang w:val="en-GB"/>
        </w:rPr>
        <w:t>6</w:t>
      </w:r>
      <w:r w:rsidR="00A24721" w:rsidRPr="00903DAE">
        <w:rPr>
          <w:rFonts w:ascii="Arial" w:hAnsi="Arial" w:cs="Arial"/>
          <w:b/>
          <w:bCs/>
          <w:color w:val="CF4A02"/>
          <w:sz w:val="18"/>
          <w:szCs w:val="18"/>
        </w:rPr>
        <w:tab/>
      </w:r>
      <w:r w:rsidR="00943294" w:rsidRPr="00903DAE">
        <w:rPr>
          <w:rFonts w:ascii="Arial" w:hAnsi="Arial" w:cs="Arial"/>
          <w:b/>
          <w:bCs/>
          <w:color w:val="CF4A02"/>
          <w:sz w:val="18"/>
          <w:szCs w:val="18"/>
        </w:rPr>
        <w:t>Outstanding balances arising from lease liabilities</w:t>
      </w:r>
    </w:p>
    <w:p w14:paraId="1FD27275" w14:textId="77777777" w:rsidR="00A24721" w:rsidRPr="00903DAE" w:rsidRDefault="00A24721" w:rsidP="00A24721">
      <w:pPr>
        <w:ind w:left="540"/>
        <w:jc w:val="both"/>
        <w:rPr>
          <w:rFonts w:ascii="Arial" w:hAnsi="Arial" w:cs="Arial"/>
          <w:spacing w:val="-4"/>
          <w:sz w:val="18"/>
          <w:szCs w:val="18"/>
        </w:rPr>
      </w:pPr>
    </w:p>
    <w:p w14:paraId="5E0CD50C" w14:textId="3EC74F2A" w:rsidR="00A24721" w:rsidRPr="00903DAE" w:rsidRDefault="007653D1" w:rsidP="00A24721">
      <w:pPr>
        <w:ind w:left="540"/>
        <w:jc w:val="both"/>
        <w:rPr>
          <w:rFonts w:ascii="Arial" w:hAnsi="Arial" w:cs="Arial"/>
          <w:sz w:val="18"/>
          <w:szCs w:val="18"/>
        </w:rPr>
      </w:pPr>
      <w:r w:rsidRPr="00903DAE">
        <w:rPr>
          <w:rFonts w:ascii="Arial" w:hAnsi="Arial" w:cs="Arial"/>
          <w:sz w:val="18"/>
          <w:szCs w:val="18"/>
        </w:rPr>
        <w:t xml:space="preserve">The movements of lease liabilities can be </w:t>
      </w:r>
      <w:proofErr w:type="spellStart"/>
      <w:r w:rsidRPr="00903DAE">
        <w:rPr>
          <w:rFonts w:ascii="Arial" w:hAnsi="Arial" w:cs="Arial"/>
          <w:sz w:val="18"/>
          <w:szCs w:val="18"/>
        </w:rPr>
        <w:t>analysed</w:t>
      </w:r>
      <w:proofErr w:type="spellEnd"/>
      <w:r w:rsidRPr="00903DAE">
        <w:rPr>
          <w:rFonts w:ascii="Arial" w:hAnsi="Arial" w:cs="Arial"/>
          <w:sz w:val="18"/>
          <w:szCs w:val="18"/>
        </w:rPr>
        <w:t xml:space="preserve"> as follows:</w:t>
      </w:r>
    </w:p>
    <w:p w14:paraId="7F34D47F" w14:textId="77777777" w:rsidR="007653D1" w:rsidRPr="00903DAE" w:rsidRDefault="007653D1" w:rsidP="00A24721">
      <w:pPr>
        <w:ind w:left="540"/>
        <w:jc w:val="both"/>
        <w:rPr>
          <w:rFonts w:ascii="Arial" w:hAnsi="Arial" w:cs="Arial"/>
          <w:spacing w:val="-4"/>
          <w:sz w:val="18"/>
          <w:szCs w:val="18"/>
        </w:rPr>
      </w:pPr>
    </w:p>
    <w:tbl>
      <w:tblPr>
        <w:tblW w:w="9480" w:type="dxa"/>
        <w:tblLayout w:type="fixed"/>
        <w:tblLook w:val="04A0" w:firstRow="1" w:lastRow="0" w:firstColumn="1" w:lastColumn="0" w:noHBand="0" w:noVBand="1"/>
      </w:tblPr>
      <w:tblGrid>
        <w:gridCol w:w="6840"/>
        <w:gridCol w:w="1320"/>
        <w:gridCol w:w="1320"/>
      </w:tblGrid>
      <w:tr w:rsidR="00C44175" w:rsidRPr="00903DAE" w14:paraId="5B3BEC8B" w14:textId="77777777" w:rsidTr="00FC2712">
        <w:trPr>
          <w:trHeight w:val="81"/>
        </w:trPr>
        <w:tc>
          <w:tcPr>
            <w:tcW w:w="6840" w:type="dxa"/>
            <w:shd w:val="clear" w:color="auto" w:fill="auto"/>
          </w:tcPr>
          <w:p w14:paraId="2D5617C2" w14:textId="77777777" w:rsidR="00C44175" w:rsidRPr="00903DAE" w:rsidRDefault="00C44175"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14:paraId="1A657469" w14:textId="77777777" w:rsidR="00C44175" w:rsidRPr="00903DAE" w:rsidRDefault="00C44175"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412FA0E3" w14:textId="77777777" w:rsidR="00C44175" w:rsidRPr="00903DAE" w:rsidRDefault="00C44175"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C44175" w:rsidRPr="00903DAE" w14:paraId="15E4C326" w14:textId="77777777" w:rsidTr="00FC2712">
        <w:tc>
          <w:tcPr>
            <w:tcW w:w="6840" w:type="dxa"/>
            <w:shd w:val="clear" w:color="auto" w:fill="auto"/>
          </w:tcPr>
          <w:p w14:paraId="24EE86A9" w14:textId="0AF34379" w:rsidR="00C44175" w:rsidRPr="00903DAE" w:rsidRDefault="00C44175" w:rsidP="003132CA">
            <w:pPr>
              <w:ind w:left="435" w:right="-117"/>
              <w:jc w:val="both"/>
              <w:rPr>
                <w:rFonts w:ascii="Arial" w:hAnsi="Arial" w:cs="Arial"/>
                <w:b/>
                <w:bCs/>
                <w:sz w:val="18"/>
                <w:szCs w:val="18"/>
              </w:rPr>
            </w:pPr>
          </w:p>
        </w:tc>
        <w:tc>
          <w:tcPr>
            <w:tcW w:w="1320" w:type="dxa"/>
            <w:tcBorders>
              <w:top w:val="single" w:sz="4" w:space="0" w:color="auto"/>
            </w:tcBorders>
            <w:shd w:val="clear" w:color="auto" w:fill="auto"/>
            <w:vAlign w:val="bottom"/>
          </w:tcPr>
          <w:p w14:paraId="5D78EC00" w14:textId="0AE324F3" w:rsidR="00C44175" w:rsidRPr="00903DAE" w:rsidRDefault="00C44175" w:rsidP="003132CA">
            <w:pPr>
              <w:ind w:right="-72"/>
              <w:jc w:val="right"/>
              <w:rPr>
                <w:rFonts w:ascii="Arial" w:hAnsi="Arial" w:cs="Arial"/>
                <w:b/>
                <w:bCs/>
                <w:sz w:val="18"/>
                <w:szCs w:val="18"/>
              </w:rPr>
            </w:pPr>
            <w:r w:rsidRPr="00903DAE">
              <w:rPr>
                <w:rFonts w:ascii="Arial" w:hAnsi="Arial" w:cs="Arial"/>
                <w:b/>
                <w:bCs/>
                <w:sz w:val="18"/>
                <w:szCs w:val="18"/>
                <w:lang w:val="en-GB"/>
              </w:rPr>
              <w:t>2022</w:t>
            </w:r>
          </w:p>
        </w:tc>
        <w:tc>
          <w:tcPr>
            <w:tcW w:w="1320" w:type="dxa"/>
            <w:tcBorders>
              <w:top w:val="single" w:sz="4" w:space="0" w:color="auto"/>
            </w:tcBorders>
            <w:shd w:val="clear" w:color="auto" w:fill="auto"/>
            <w:vAlign w:val="bottom"/>
          </w:tcPr>
          <w:p w14:paraId="03029A44" w14:textId="609686A5" w:rsidR="00C44175" w:rsidRPr="00903DAE" w:rsidRDefault="00C44175" w:rsidP="003132CA">
            <w:pPr>
              <w:ind w:right="-72"/>
              <w:jc w:val="right"/>
              <w:rPr>
                <w:rFonts w:ascii="Arial" w:hAnsi="Arial" w:cs="Arial"/>
                <w:b/>
                <w:bCs/>
                <w:sz w:val="18"/>
                <w:szCs w:val="18"/>
              </w:rPr>
            </w:pPr>
            <w:r w:rsidRPr="00903DAE">
              <w:rPr>
                <w:rFonts w:ascii="Arial" w:hAnsi="Arial" w:cs="Arial"/>
                <w:b/>
                <w:bCs/>
                <w:sz w:val="18"/>
                <w:szCs w:val="18"/>
                <w:lang w:val="en-GB"/>
              </w:rPr>
              <w:t>2021</w:t>
            </w:r>
          </w:p>
        </w:tc>
      </w:tr>
      <w:tr w:rsidR="00C44175" w:rsidRPr="00903DAE" w14:paraId="7F62F1C9" w14:textId="77777777" w:rsidTr="00FC2712">
        <w:tc>
          <w:tcPr>
            <w:tcW w:w="6840" w:type="dxa"/>
            <w:shd w:val="clear" w:color="auto" w:fill="auto"/>
          </w:tcPr>
          <w:p w14:paraId="041F553D" w14:textId="77777777" w:rsidR="00C44175" w:rsidRPr="00903DAE" w:rsidRDefault="00C44175" w:rsidP="003132CA">
            <w:pPr>
              <w:ind w:left="435" w:right="-117"/>
              <w:jc w:val="both"/>
              <w:rPr>
                <w:rFonts w:ascii="Arial" w:hAnsi="Arial" w:cs="Arial"/>
                <w:sz w:val="18"/>
                <w:szCs w:val="18"/>
              </w:rPr>
            </w:pPr>
          </w:p>
        </w:tc>
        <w:tc>
          <w:tcPr>
            <w:tcW w:w="1320" w:type="dxa"/>
            <w:tcBorders>
              <w:bottom w:val="single" w:sz="4" w:space="0" w:color="auto"/>
            </w:tcBorders>
            <w:shd w:val="clear" w:color="auto" w:fill="auto"/>
          </w:tcPr>
          <w:p w14:paraId="69EEF8F5" w14:textId="77777777" w:rsidR="00C44175" w:rsidRPr="00903DAE" w:rsidRDefault="00C44175" w:rsidP="003132CA">
            <w:pPr>
              <w:ind w:right="-72"/>
              <w:jc w:val="right"/>
              <w:rPr>
                <w:rFonts w:ascii="Arial" w:hAnsi="Arial" w:cs="Arial"/>
                <w:sz w:val="18"/>
                <w:szCs w:val="18"/>
              </w:rPr>
            </w:pPr>
            <w:r w:rsidRPr="00903DAE">
              <w:rPr>
                <w:rFonts w:ascii="Arial" w:hAnsi="Arial" w:cs="Arial"/>
                <w:b/>
                <w:bCs/>
                <w:sz w:val="18"/>
                <w:szCs w:val="18"/>
              </w:rPr>
              <w:t>Baht</w:t>
            </w:r>
          </w:p>
        </w:tc>
        <w:tc>
          <w:tcPr>
            <w:tcW w:w="1320" w:type="dxa"/>
            <w:tcBorders>
              <w:bottom w:val="single" w:sz="4" w:space="0" w:color="auto"/>
            </w:tcBorders>
            <w:shd w:val="clear" w:color="auto" w:fill="auto"/>
          </w:tcPr>
          <w:p w14:paraId="0FD1D19B" w14:textId="77777777" w:rsidR="00C44175" w:rsidRPr="00903DAE" w:rsidRDefault="00C44175" w:rsidP="003132CA">
            <w:pPr>
              <w:ind w:right="-72"/>
              <w:jc w:val="right"/>
              <w:rPr>
                <w:rFonts w:ascii="Arial" w:hAnsi="Arial" w:cs="Arial"/>
                <w:sz w:val="18"/>
                <w:szCs w:val="18"/>
              </w:rPr>
            </w:pPr>
            <w:r w:rsidRPr="00903DAE">
              <w:rPr>
                <w:rFonts w:ascii="Arial" w:hAnsi="Arial" w:cs="Arial"/>
                <w:b/>
                <w:bCs/>
                <w:sz w:val="18"/>
                <w:szCs w:val="18"/>
              </w:rPr>
              <w:t>Baht</w:t>
            </w:r>
          </w:p>
        </w:tc>
      </w:tr>
      <w:tr w:rsidR="00BE6E45" w:rsidRPr="00903DAE" w14:paraId="6F3BD4A0" w14:textId="77777777" w:rsidTr="00FC2712">
        <w:tc>
          <w:tcPr>
            <w:tcW w:w="6840" w:type="dxa"/>
            <w:shd w:val="clear" w:color="auto" w:fill="auto"/>
          </w:tcPr>
          <w:p w14:paraId="4F49ECE3" w14:textId="77777777" w:rsidR="00BE6E45" w:rsidRPr="00903DAE" w:rsidRDefault="00BE6E45" w:rsidP="003132CA">
            <w:pPr>
              <w:ind w:left="435" w:right="-117"/>
              <w:jc w:val="both"/>
              <w:rPr>
                <w:rFonts w:ascii="Arial" w:hAnsi="Arial" w:cs="Arial"/>
                <w:sz w:val="18"/>
                <w:szCs w:val="18"/>
              </w:rPr>
            </w:pPr>
          </w:p>
        </w:tc>
        <w:tc>
          <w:tcPr>
            <w:tcW w:w="1320" w:type="dxa"/>
            <w:tcBorders>
              <w:top w:val="single" w:sz="4" w:space="0" w:color="auto"/>
            </w:tcBorders>
            <w:shd w:val="clear" w:color="auto" w:fill="FAFAFA"/>
          </w:tcPr>
          <w:p w14:paraId="62118EFD" w14:textId="77777777" w:rsidR="00BE6E45" w:rsidRPr="00903DAE" w:rsidRDefault="00BE6E45" w:rsidP="003132CA">
            <w:pPr>
              <w:ind w:right="-72"/>
              <w:jc w:val="right"/>
              <w:rPr>
                <w:rFonts w:ascii="Arial" w:hAnsi="Arial" w:cs="Arial"/>
                <w:b/>
                <w:bCs/>
                <w:sz w:val="18"/>
                <w:szCs w:val="18"/>
              </w:rPr>
            </w:pPr>
          </w:p>
        </w:tc>
        <w:tc>
          <w:tcPr>
            <w:tcW w:w="1320" w:type="dxa"/>
            <w:shd w:val="clear" w:color="auto" w:fill="auto"/>
          </w:tcPr>
          <w:p w14:paraId="56A76789" w14:textId="77777777" w:rsidR="00BE6E45" w:rsidRPr="00903DAE" w:rsidRDefault="00BE6E45" w:rsidP="003132CA">
            <w:pPr>
              <w:ind w:right="-72"/>
              <w:jc w:val="right"/>
              <w:rPr>
                <w:rFonts w:ascii="Arial" w:hAnsi="Arial" w:cs="Arial"/>
                <w:b/>
                <w:bCs/>
                <w:sz w:val="18"/>
                <w:szCs w:val="18"/>
              </w:rPr>
            </w:pPr>
          </w:p>
        </w:tc>
      </w:tr>
      <w:tr w:rsidR="00BE6E45" w:rsidRPr="00903DAE" w14:paraId="3D2405B7" w14:textId="77777777" w:rsidTr="00FC2712">
        <w:tc>
          <w:tcPr>
            <w:tcW w:w="6840" w:type="dxa"/>
            <w:shd w:val="clear" w:color="auto" w:fill="auto"/>
          </w:tcPr>
          <w:p w14:paraId="7CE0EF5C" w14:textId="565E83C1" w:rsidR="00BE6E45" w:rsidRPr="00903DAE" w:rsidRDefault="00BE6E45" w:rsidP="00BE6E45">
            <w:pPr>
              <w:ind w:left="435" w:right="-117"/>
              <w:jc w:val="both"/>
              <w:rPr>
                <w:rFonts w:ascii="Arial" w:hAnsi="Arial" w:cs="Arial"/>
                <w:b/>
                <w:bCs/>
                <w:sz w:val="18"/>
                <w:szCs w:val="18"/>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1 January</w:t>
            </w:r>
          </w:p>
        </w:tc>
        <w:tc>
          <w:tcPr>
            <w:tcW w:w="1320" w:type="dxa"/>
            <w:shd w:val="clear" w:color="auto" w:fill="FAFAFA"/>
          </w:tcPr>
          <w:p w14:paraId="5C4B8B2A" w14:textId="528952AD" w:rsidR="00BE6E45" w:rsidRPr="00903DAE" w:rsidRDefault="00BE6E45" w:rsidP="00BE6E45">
            <w:pPr>
              <w:ind w:right="-72"/>
              <w:jc w:val="right"/>
              <w:rPr>
                <w:rFonts w:ascii="Arial" w:hAnsi="Arial" w:cs="Arial"/>
                <w:b/>
                <w:bCs/>
                <w:sz w:val="18"/>
                <w:szCs w:val="18"/>
              </w:rPr>
            </w:pPr>
            <w:r w:rsidRPr="00903DAE">
              <w:rPr>
                <w:rFonts w:ascii="Arial" w:hAnsi="Arial" w:cs="Arial"/>
                <w:sz w:val="18"/>
                <w:szCs w:val="18"/>
              </w:rPr>
              <w:t>608,452</w:t>
            </w:r>
          </w:p>
        </w:tc>
        <w:tc>
          <w:tcPr>
            <w:tcW w:w="1320" w:type="dxa"/>
            <w:shd w:val="clear" w:color="auto" w:fill="auto"/>
          </w:tcPr>
          <w:p w14:paraId="5926B614" w14:textId="7935A7E9" w:rsidR="00BE6E45" w:rsidRPr="00903DAE" w:rsidRDefault="00BE6E45" w:rsidP="00BE6E45">
            <w:pPr>
              <w:ind w:right="-72"/>
              <w:jc w:val="right"/>
              <w:rPr>
                <w:rFonts w:ascii="Arial" w:hAnsi="Arial" w:cs="Arial"/>
                <w:b/>
                <w:bCs/>
                <w:sz w:val="18"/>
                <w:szCs w:val="18"/>
              </w:rPr>
            </w:pPr>
            <w:r w:rsidRPr="00903DAE">
              <w:rPr>
                <w:rFonts w:ascii="Arial" w:hAnsi="Arial" w:cs="Arial"/>
                <w:sz w:val="18"/>
                <w:szCs w:val="18"/>
              </w:rPr>
              <w:t>1,253,315</w:t>
            </w:r>
          </w:p>
        </w:tc>
      </w:tr>
      <w:tr w:rsidR="00BE6E45" w:rsidRPr="00903DAE" w14:paraId="336D6F88" w14:textId="77777777" w:rsidTr="00FC2712">
        <w:trPr>
          <w:trHeight w:val="70"/>
        </w:trPr>
        <w:tc>
          <w:tcPr>
            <w:tcW w:w="6840" w:type="dxa"/>
            <w:shd w:val="clear" w:color="auto" w:fill="auto"/>
          </w:tcPr>
          <w:p w14:paraId="3042C945" w14:textId="3AB7B5FF" w:rsidR="00BE6E45" w:rsidRPr="00903DAE" w:rsidRDefault="00BE6E45" w:rsidP="00BE6E45">
            <w:pPr>
              <w:ind w:left="435" w:right="-117"/>
              <w:jc w:val="both"/>
              <w:rPr>
                <w:rFonts w:ascii="Arial" w:hAnsi="Arial" w:cs="Arial"/>
                <w:sz w:val="18"/>
                <w:szCs w:val="18"/>
              </w:rPr>
            </w:pPr>
            <w:r w:rsidRPr="00903DAE">
              <w:rPr>
                <w:rFonts w:ascii="Arial" w:hAnsi="Arial" w:cs="Arial"/>
                <w:sz w:val="18"/>
                <w:szCs w:val="18"/>
              </w:rPr>
              <w:t>Addition</w:t>
            </w:r>
          </w:p>
        </w:tc>
        <w:tc>
          <w:tcPr>
            <w:tcW w:w="1320" w:type="dxa"/>
            <w:shd w:val="clear" w:color="auto" w:fill="FAFAFA"/>
          </w:tcPr>
          <w:p w14:paraId="2670C52A" w14:textId="7949512A"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5,187,113</w:t>
            </w:r>
          </w:p>
        </w:tc>
        <w:tc>
          <w:tcPr>
            <w:tcW w:w="1320" w:type="dxa"/>
            <w:shd w:val="clear" w:color="auto" w:fill="auto"/>
          </w:tcPr>
          <w:p w14:paraId="4F48B5A6" w14:textId="170B0AED"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w:t>
            </w:r>
          </w:p>
        </w:tc>
      </w:tr>
      <w:tr w:rsidR="00BE6E45" w:rsidRPr="00903DAE" w14:paraId="163AC6EC" w14:textId="77777777" w:rsidTr="00FC2712">
        <w:tc>
          <w:tcPr>
            <w:tcW w:w="6840" w:type="dxa"/>
            <w:shd w:val="clear" w:color="auto" w:fill="auto"/>
          </w:tcPr>
          <w:p w14:paraId="085C802A" w14:textId="2B596E3F" w:rsidR="00BE6E45" w:rsidRPr="00903DAE" w:rsidRDefault="00BE6E45" w:rsidP="00BE6E45">
            <w:pPr>
              <w:ind w:left="435" w:right="-117"/>
              <w:rPr>
                <w:rFonts w:ascii="Arial" w:hAnsi="Arial" w:cs="Arial"/>
                <w:sz w:val="18"/>
                <w:szCs w:val="18"/>
              </w:rPr>
            </w:pPr>
            <w:r w:rsidRPr="00903DAE">
              <w:rPr>
                <w:rFonts w:ascii="Arial" w:hAnsi="Arial" w:cs="Arial"/>
                <w:sz w:val="18"/>
                <w:szCs w:val="18"/>
              </w:rPr>
              <w:t>Repayment</w:t>
            </w:r>
          </w:p>
        </w:tc>
        <w:tc>
          <w:tcPr>
            <w:tcW w:w="1320" w:type="dxa"/>
            <w:shd w:val="clear" w:color="auto" w:fill="FAFAFA"/>
            <w:vAlign w:val="bottom"/>
          </w:tcPr>
          <w:p w14:paraId="14FF54B7" w14:textId="5ABAAD18" w:rsidR="00BE6E45" w:rsidRPr="00903DAE" w:rsidRDefault="00BE6E45" w:rsidP="00BE6E45">
            <w:pPr>
              <w:ind w:right="-72"/>
              <w:jc w:val="right"/>
              <w:rPr>
                <w:rFonts w:ascii="Arial" w:hAnsi="Arial" w:cs="Arial"/>
                <w:sz w:val="18"/>
                <w:szCs w:val="18"/>
              </w:rPr>
            </w:pPr>
            <w:r w:rsidRPr="00903DAE">
              <w:rPr>
                <w:rFonts w:ascii="Arial" w:hAnsi="Arial" w:cs="Arial"/>
                <w:sz w:val="18"/>
                <w:szCs w:val="18"/>
                <w:lang w:val="en-GB"/>
              </w:rPr>
              <w:t>(2,679,903)</w:t>
            </w:r>
          </w:p>
        </w:tc>
        <w:tc>
          <w:tcPr>
            <w:tcW w:w="1320" w:type="dxa"/>
            <w:shd w:val="clear" w:color="auto" w:fill="auto"/>
            <w:vAlign w:val="bottom"/>
          </w:tcPr>
          <w:p w14:paraId="22619FC3" w14:textId="05BF372E"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(644,863)</w:t>
            </w:r>
          </w:p>
        </w:tc>
      </w:tr>
      <w:tr w:rsidR="00BE6E45" w:rsidRPr="00903DAE" w14:paraId="19A3278E" w14:textId="77777777" w:rsidTr="00FC2712">
        <w:tc>
          <w:tcPr>
            <w:tcW w:w="6840" w:type="dxa"/>
            <w:shd w:val="clear" w:color="auto" w:fill="auto"/>
          </w:tcPr>
          <w:p w14:paraId="67EDFF5C" w14:textId="29C38EB2" w:rsidR="00BE6E45" w:rsidRPr="00903DAE" w:rsidRDefault="00BE6E45" w:rsidP="00BE6E45">
            <w:pPr>
              <w:ind w:left="435" w:right="-117"/>
              <w:rPr>
                <w:rFonts w:ascii="Arial" w:hAnsi="Arial" w:cs="Arial"/>
                <w:sz w:val="18"/>
                <w:szCs w:val="18"/>
              </w:rPr>
            </w:pPr>
            <w:r w:rsidRPr="00903DAE">
              <w:rPr>
                <w:rFonts w:ascii="Arial" w:hAnsi="Arial" w:cs="Arial"/>
                <w:sz w:val="18"/>
                <w:szCs w:val="18"/>
                <w:lang w:val="en-GB"/>
              </w:rPr>
              <w:t>Accrued interest expense</w:t>
            </w:r>
          </w:p>
        </w:tc>
        <w:tc>
          <w:tcPr>
            <w:tcW w:w="1320" w:type="dxa"/>
            <w:shd w:val="clear" w:color="auto" w:fill="FAFAFA"/>
            <w:vAlign w:val="bottom"/>
          </w:tcPr>
          <w:p w14:paraId="35500810" w14:textId="12C9FB3D" w:rsidR="00BE6E45" w:rsidRPr="00903DAE" w:rsidRDefault="00BE6E45" w:rsidP="00BE6E45">
            <w:pPr>
              <w:ind w:right="-72"/>
              <w:jc w:val="right"/>
              <w:rPr>
                <w:rFonts w:ascii="Arial" w:hAnsi="Arial" w:cs="Arial"/>
                <w:sz w:val="18"/>
                <w:szCs w:val="18"/>
                <w:lang w:val="en-GB"/>
              </w:rPr>
            </w:pPr>
            <w:r w:rsidRPr="00903DAE">
              <w:rPr>
                <w:rFonts w:ascii="Arial" w:hAnsi="Arial" w:cs="Arial"/>
                <w:sz w:val="18"/>
                <w:szCs w:val="18"/>
                <w:lang w:val="en-GB"/>
              </w:rPr>
              <w:t>11,233</w:t>
            </w:r>
          </w:p>
        </w:tc>
        <w:tc>
          <w:tcPr>
            <w:tcW w:w="1320" w:type="dxa"/>
            <w:shd w:val="clear" w:color="auto" w:fill="auto"/>
            <w:vAlign w:val="bottom"/>
          </w:tcPr>
          <w:p w14:paraId="5A5212AC" w14:textId="5789A2DB"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w:t>
            </w:r>
          </w:p>
        </w:tc>
      </w:tr>
      <w:tr w:rsidR="00BE6E45" w:rsidRPr="00903DAE" w14:paraId="1644D4B7" w14:textId="77777777" w:rsidTr="00FC2712">
        <w:tc>
          <w:tcPr>
            <w:tcW w:w="6840" w:type="dxa"/>
            <w:shd w:val="clear" w:color="auto" w:fill="auto"/>
          </w:tcPr>
          <w:p w14:paraId="2331289C" w14:textId="77777777" w:rsidR="00BE6E45" w:rsidRPr="00903DAE" w:rsidRDefault="00BE6E45" w:rsidP="00BE6E45">
            <w:pPr>
              <w:ind w:left="435" w:right="-117"/>
              <w:rPr>
                <w:rFonts w:ascii="Arial" w:hAnsi="Arial" w:cs="Arial"/>
                <w:sz w:val="12"/>
                <w:szCs w:val="12"/>
              </w:rPr>
            </w:pPr>
          </w:p>
        </w:tc>
        <w:tc>
          <w:tcPr>
            <w:tcW w:w="1320" w:type="dxa"/>
            <w:tcBorders>
              <w:top w:val="single" w:sz="4" w:space="0" w:color="auto"/>
            </w:tcBorders>
            <w:shd w:val="clear" w:color="auto" w:fill="FAFAFA"/>
          </w:tcPr>
          <w:p w14:paraId="7B3220CE" w14:textId="77777777" w:rsidR="00BE6E45" w:rsidRPr="00903DAE" w:rsidRDefault="00BE6E45" w:rsidP="00BE6E45">
            <w:pPr>
              <w:ind w:right="-72"/>
              <w:jc w:val="right"/>
              <w:rPr>
                <w:rFonts w:ascii="Arial" w:hAnsi="Arial" w:cs="Arial"/>
                <w:b/>
                <w:bCs/>
                <w:sz w:val="12"/>
                <w:szCs w:val="12"/>
              </w:rPr>
            </w:pPr>
          </w:p>
        </w:tc>
        <w:tc>
          <w:tcPr>
            <w:tcW w:w="1320" w:type="dxa"/>
            <w:tcBorders>
              <w:top w:val="single" w:sz="4" w:space="0" w:color="auto"/>
            </w:tcBorders>
            <w:shd w:val="clear" w:color="auto" w:fill="auto"/>
          </w:tcPr>
          <w:p w14:paraId="4D216C4E" w14:textId="77777777" w:rsidR="00BE6E45" w:rsidRPr="00903DAE" w:rsidRDefault="00BE6E45" w:rsidP="00BE6E45">
            <w:pPr>
              <w:ind w:right="-72"/>
              <w:jc w:val="right"/>
              <w:rPr>
                <w:rFonts w:ascii="Arial" w:hAnsi="Arial" w:cs="Arial"/>
                <w:b/>
                <w:bCs/>
                <w:sz w:val="12"/>
                <w:szCs w:val="12"/>
              </w:rPr>
            </w:pPr>
          </w:p>
        </w:tc>
      </w:tr>
      <w:tr w:rsidR="00BE6E45" w:rsidRPr="00903DAE" w14:paraId="50AC707A" w14:textId="77777777" w:rsidTr="00FC2712">
        <w:tc>
          <w:tcPr>
            <w:tcW w:w="6840" w:type="dxa"/>
            <w:shd w:val="clear" w:color="auto" w:fill="auto"/>
          </w:tcPr>
          <w:p w14:paraId="69A124EE" w14:textId="541B1994" w:rsidR="00BE6E45" w:rsidRPr="00903DAE" w:rsidRDefault="00BE6E45" w:rsidP="00BE6E45">
            <w:pPr>
              <w:ind w:left="435" w:right="-117"/>
              <w:rPr>
                <w:rFonts w:ascii="Arial" w:hAnsi="Arial" w:cs="Arial"/>
                <w:b/>
                <w:bCs/>
                <w:sz w:val="18"/>
                <w:szCs w:val="18"/>
              </w:rPr>
            </w:pPr>
            <w:proofErr w:type="gramStart"/>
            <w:r w:rsidRPr="00903DAE">
              <w:rPr>
                <w:rFonts w:ascii="Arial" w:hAnsi="Arial" w:cs="Arial"/>
                <w:b/>
                <w:bCs/>
                <w:sz w:val="18"/>
                <w:szCs w:val="18"/>
              </w:rPr>
              <w:t>At</w:t>
            </w:r>
            <w:proofErr w:type="gramEnd"/>
            <w:r w:rsidRPr="00903DAE">
              <w:rPr>
                <w:rFonts w:ascii="Arial" w:hAnsi="Arial" w:cs="Arial"/>
                <w:b/>
                <w:bCs/>
                <w:sz w:val="18"/>
                <w:szCs w:val="18"/>
              </w:rPr>
              <w:t xml:space="preserve"> 31 December</w:t>
            </w:r>
          </w:p>
        </w:tc>
        <w:tc>
          <w:tcPr>
            <w:tcW w:w="1320" w:type="dxa"/>
            <w:tcBorders>
              <w:bottom w:val="single" w:sz="4" w:space="0" w:color="auto"/>
            </w:tcBorders>
            <w:shd w:val="clear" w:color="auto" w:fill="FAFAFA"/>
            <w:vAlign w:val="bottom"/>
          </w:tcPr>
          <w:p w14:paraId="14396A06" w14:textId="316F30DC"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3,126,895</w:t>
            </w:r>
          </w:p>
        </w:tc>
        <w:tc>
          <w:tcPr>
            <w:tcW w:w="1320" w:type="dxa"/>
            <w:tcBorders>
              <w:bottom w:val="single" w:sz="4" w:space="0" w:color="auto"/>
            </w:tcBorders>
            <w:shd w:val="clear" w:color="auto" w:fill="auto"/>
            <w:vAlign w:val="bottom"/>
          </w:tcPr>
          <w:p w14:paraId="79A52C96" w14:textId="46FF8000" w:rsidR="00BE6E45" w:rsidRPr="00903DAE" w:rsidRDefault="00BE6E45" w:rsidP="00BE6E45">
            <w:pPr>
              <w:ind w:right="-72"/>
              <w:jc w:val="right"/>
              <w:rPr>
                <w:rFonts w:ascii="Arial" w:hAnsi="Arial" w:cs="Arial"/>
                <w:sz w:val="18"/>
                <w:szCs w:val="18"/>
              </w:rPr>
            </w:pPr>
            <w:r w:rsidRPr="00903DAE">
              <w:rPr>
                <w:rFonts w:ascii="Arial" w:hAnsi="Arial" w:cs="Arial"/>
                <w:sz w:val="18"/>
                <w:szCs w:val="18"/>
              </w:rPr>
              <w:t>608,452</w:t>
            </w:r>
          </w:p>
        </w:tc>
      </w:tr>
    </w:tbl>
    <w:p w14:paraId="1CBC80F4" w14:textId="50047912" w:rsidR="00FC2712" w:rsidRPr="00903DAE" w:rsidRDefault="00FC2712" w:rsidP="00A24721">
      <w:pPr>
        <w:jc w:val="both"/>
        <w:rPr>
          <w:rFonts w:ascii="Arial" w:hAnsi="Arial" w:cs="Arial"/>
          <w:spacing w:val="-4"/>
          <w:sz w:val="18"/>
          <w:szCs w:val="18"/>
          <w:cs/>
        </w:rPr>
      </w:pPr>
    </w:p>
    <w:p w14:paraId="56A58593" w14:textId="77777777" w:rsidR="00FC2712" w:rsidRPr="00903DAE" w:rsidRDefault="00FC2712">
      <w:pPr>
        <w:spacing w:after="160" w:line="259" w:lineRule="auto"/>
        <w:rPr>
          <w:rFonts w:ascii="Arial" w:hAnsi="Arial" w:cs="Arial"/>
          <w:spacing w:val="-4"/>
          <w:sz w:val="18"/>
          <w:szCs w:val="18"/>
          <w:cs/>
        </w:rPr>
      </w:pPr>
      <w:r w:rsidRPr="00903DAE">
        <w:rPr>
          <w:rFonts w:ascii="Arial" w:hAnsi="Arial" w:cs="Arial"/>
          <w:spacing w:val="-4"/>
          <w:sz w:val="18"/>
          <w:szCs w:val="18"/>
          <w:cs/>
        </w:rPr>
        <w:br w:type="page"/>
      </w:r>
    </w:p>
    <w:p w14:paraId="6EB0B0A8" w14:textId="77777777" w:rsidR="00FC2712" w:rsidRPr="00903DAE" w:rsidRDefault="00FC2712" w:rsidP="00FC2712">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FC2712" w:rsidRPr="00903DAE" w14:paraId="4B554F1A" w14:textId="77777777" w:rsidTr="00B96C78">
        <w:trPr>
          <w:trHeight w:val="386"/>
        </w:trPr>
        <w:tc>
          <w:tcPr>
            <w:tcW w:w="9461" w:type="dxa"/>
            <w:shd w:val="clear" w:color="auto" w:fill="FFA543"/>
            <w:vAlign w:val="center"/>
          </w:tcPr>
          <w:p w14:paraId="0B761020" w14:textId="77777777" w:rsidR="00FC2712" w:rsidRPr="00903DAE" w:rsidRDefault="00FC2712"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34</w:t>
            </w:r>
            <w:r w:rsidRPr="00903DAE">
              <w:rPr>
                <w:rFonts w:ascii="Arial" w:eastAsia="Arial Unicode MS" w:hAnsi="Arial" w:cs="Arial"/>
                <w:b/>
                <w:bCs/>
                <w:color w:val="FFFFFF" w:themeColor="background1"/>
                <w:sz w:val="18"/>
                <w:szCs w:val="18"/>
                <w:lang w:val="en-GB"/>
              </w:rPr>
              <w:tab/>
            </w:r>
            <w:r w:rsidRPr="00903DAE">
              <w:rPr>
                <w:rFonts w:ascii="Arial" w:eastAsia="Arial Unicode MS" w:hAnsi="Arial" w:cs="Arial"/>
                <w:b/>
                <w:bCs/>
                <w:color w:val="FFFFFF" w:themeColor="background1"/>
                <w:sz w:val="18"/>
                <w:szCs w:val="18"/>
              </w:rPr>
              <w:t xml:space="preserve">Related party transactions </w:t>
            </w:r>
            <w:r w:rsidRPr="00903DAE">
              <w:rPr>
                <w:rFonts w:ascii="Arial" w:eastAsia="Arial Unicode MS" w:hAnsi="Arial" w:cs="Arial"/>
                <w:color w:val="FFFFFF"/>
                <w:sz w:val="18"/>
                <w:szCs w:val="18"/>
              </w:rPr>
              <w:t>(Cont’d)</w:t>
            </w:r>
          </w:p>
        </w:tc>
      </w:tr>
    </w:tbl>
    <w:p w14:paraId="33549C7F" w14:textId="77777777" w:rsidR="00A24721" w:rsidRPr="00903DAE" w:rsidRDefault="00A24721" w:rsidP="00A24721">
      <w:pPr>
        <w:jc w:val="both"/>
        <w:rPr>
          <w:rFonts w:ascii="Arial" w:hAnsi="Arial" w:cs="Arial"/>
          <w:spacing w:val="-4"/>
          <w:sz w:val="18"/>
          <w:szCs w:val="18"/>
        </w:rPr>
      </w:pPr>
    </w:p>
    <w:p w14:paraId="48D8D3B5" w14:textId="0786B1DC" w:rsidR="00A24721" w:rsidRPr="00903DAE" w:rsidRDefault="00276665" w:rsidP="00A24721">
      <w:pPr>
        <w:ind w:left="540" w:hanging="540"/>
        <w:jc w:val="both"/>
        <w:rPr>
          <w:rFonts w:ascii="Arial" w:hAnsi="Arial" w:cs="Arial"/>
          <w:b/>
          <w:bCs/>
          <w:color w:val="CF4A02"/>
          <w:sz w:val="18"/>
          <w:szCs w:val="22"/>
          <w:lang w:val="en-GB"/>
        </w:rPr>
      </w:pPr>
      <w:r w:rsidRPr="00903DAE">
        <w:rPr>
          <w:rFonts w:ascii="Arial" w:hAnsi="Arial" w:cs="Arial"/>
          <w:b/>
          <w:bCs/>
          <w:color w:val="CF4A02"/>
          <w:sz w:val="18"/>
          <w:szCs w:val="18"/>
          <w:lang w:val="en-GB"/>
        </w:rPr>
        <w:t>3</w:t>
      </w:r>
      <w:r w:rsidR="00AE2FA1" w:rsidRPr="00903DAE">
        <w:rPr>
          <w:rFonts w:ascii="Arial" w:hAnsi="Arial" w:cs="Arial"/>
          <w:b/>
          <w:bCs/>
          <w:color w:val="CF4A02"/>
          <w:sz w:val="18"/>
          <w:szCs w:val="18"/>
          <w:lang w:val="en-GB"/>
        </w:rPr>
        <w:t>4</w:t>
      </w:r>
      <w:r w:rsidR="00A24721" w:rsidRPr="00903DAE">
        <w:rPr>
          <w:rFonts w:ascii="Arial" w:hAnsi="Arial" w:cs="Arial"/>
          <w:b/>
          <w:bCs/>
          <w:color w:val="CF4A02"/>
          <w:sz w:val="18"/>
          <w:szCs w:val="18"/>
        </w:rPr>
        <w:t>.</w:t>
      </w:r>
      <w:r w:rsidR="00A0758A" w:rsidRPr="00903DAE">
        <w:rPr>
          <w:rFonts w:ascii="Arial" w:hAnsi="Arial" w:cs="Arial"/>
          <w:b/>
          <w:bCs/>
          <w:color w:val="CF4A02"/>
          <w:sz w:val="18"/>
          <w:szCs w:val="18"/>
          <w:lang w:val="en-GB"/>
        </w:rPr>
        <w:t>7</w:t>
      </w:r>
      <w:r w:rsidR="00A24721" w:rsidRPr="00903DAE">
        <w:rPr>
          <w:rFonts w:ascii="Arial" w:hAnsi="Arial" w:cs="Arial"/>
          <w:b/>
          <w:bCs/>
          <w:color w:val="CF4A02"/>
          <w:sz w:val="18"/>
          <w:szCs w:val="18"/>
        </w:rPr>
        <w:tab/>
      </w:r>
      <w:r w:rsidR="00E63D60" w:rsidRPr="00903DAE">
        <w:rPr>
          <w:rFonts w:ascii="Arial" w:hAnsi="Arial" w:cs="Arial"/>
          <w:b/>
          <w:bCs/>
          <w:color w:val="CF4A02"/>
          <w:sz w:val="18"/>
          <w:szCs w:val="22"/>
        </w:rPr>
        <w:t>Key management compensation</w:t>
      </w:r>
    </w:p>
    <w:p w14:paraId="413E9C40" w14:textId="77777777" w:rsidR="00A24721" w:rsidRPr="00903DAE" w:rsidRDefault="00A24721" w:rsidP="00A24721">
      <w:pPr>
        <w:ind w:left="540"/>
        <w:jc w:val="both"/>
        <w:rPr>
          <w:rFonts w:ascii="Arial" w:hAnsi="Arial" w:cs="Arial"/>
          <w:spacing w:val="-4"/>
          <w:sz w:val="18"/>
          <w:szCs w:val="18"/>
        </w:rPr>
      </w:pPr>
    </w:p>
    <w:p w14:paraId="1D7756DC" w14:textId="2E728D47" w:rsidR="00A24721" w:rsidRPr="00903DAE" w:rsidRDefault="00E63D60" w:rsidP="00E63D60">
      <w:pPr>
        <w:ind w:left="540"/>
        <w:jc w:val="both"/>
        <w:rPr>
          <w:rFonts w:ascii="Arial" w:hAnsi="Arial" w:cs="Arial"/>
          <w:sz w:val="18"/>
          <w:szCs w:val="18"/>
        </w:rPr>
      </w:pPr>
      <w:r w:rsidRPr="00903DAE">
        <w:rPr>
          <w:rFonts w:ascii="Arial" w:hAnsi="Arial" w:cs="Arial"/>
          <w:sz w:val="18"/>
          <w:szCs w:val="18"/>
        </w:rPr>
        <w:t>Key management includes directors (executive and non-executive) and members of the executive committee. The compensation paid or payable to key management for employee services is shown below:</w:t>
      </w:r>
    </w:p>
    <w:p w14:paraId="7BA29A15" w14:textId="27FE07CC" w:rsidR="00E63D60" w:rsidRPr="00903DAE" w:rsidRDefault="00E63D60" w:rsidP="00E63D60">
      <w:pPr>
        <w:ind w:left="540"/>
        <w:jc w:val="both"/>
        <w:rPr>
          <w:rFonts w:ascii="Arial" w:hAnsi="Arial" w:cs="Arial"/>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7B6D89" w:rsidRPr="00903DAE" w14:paraId="156C1723" w14:textId="77777777" w:rsidTr="00103F1D">
        <w:trPr>
          <w:trHeight w:val="20"/>
        </w:trPr>
        <w:tc>
          <w:tcPr>
            <w:tcW w:w="3701" w:type="dxa"/>
            <w:shd w:val="clear" w:color="auto" w:fill="auto"/>
          </w:tcPr>
          <w:p w14:paraId="02AEBEB7" w14:textId="77777777" w:rsidR="007B6D89" w:rsidRPr="00903DAE" w:rsidRDefault="007B6D89" w:rsidP="00FC2712">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04D73043" w14:textId="77777777" w:rsidR="007B6D89" w:rsidRPr="00903DAE"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03DAE">
              <w:rPr>
                <w:rFonts w:ascii="Arial" w:eastAsia="Arial" w:hAnsi="Arial" w:cs="Arial"/>
                <w:b/>
                <w:sz w:val="18"/>
                <w:szCs w:val="18"/>
              </w:rPr>
              <w:t>Consolidated</w:t>
            </w:r>
          </w:p>
          <w:p w14:paraId="4E6337E5" w14:textId="736F37E1" w:rsidR="007B6D89" w:rsidRPr="00903DAE"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03DAE">
              <w:rPr>
                <w:rFonts w:ascii="Arial" w:eastAsia="Arial" w:hAnsi="Arial" w:cs="Arial"/>
                <w:b/>
                <w:sz w:val="18"/>
                <w:szCs w:val="18"/>
              </w:rPr>
              <w:t xml:space="preserve">financial </w:t>
            </w:r>
            <w:r w:rsidR="005D389F" w:rsidRPr="00903DAE">
              <w:rPr>
                <w:rFonts w:ascii="Arial" w:hAnsi="Arial" w:cs="Arial"/>
                <w:b/>
                <w:bCs/>
                <w:sz w:val="18"/>
                <w:szCs w:val="18"/>
              </w:rPr>
              <w:t>statements</w:t>
            </w:r>
          </w:p>
        </w:tc>
        <w:tc>
          <w:tcPr>
            <w:tcW w:w="2880" w:type="dxa"/>
            <w:gridSpan w:val="2"/>
            <w:tcBorders>
              <w:top w:val="single" w:sz="4" w:space="0" w:color="000000"/>
              <w:bottom w:val="single" w:sz="4" w:space="0" w:color="000000"/>
            </w:tcBorders>
            <w:shd w:val="clear" w:color="auto" w:fill="auto"/>
          </w:tcPr>
          <w:p w14:paraId="4F643232" w14:textId="77777777" w:rsidR="007B6D89" w:rsidRPr="00903DAE"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03DAE">
              <w:rPr>
                <w:rFonts w:ascii="Arial" w:eastAsia="Arial" w:hAnsi="Arial" w:cs="Arial"/>
                <w:b/>
                <w:sz w:val="18"/>
                <w:szCs w:val="18"/>
              </w:rPr>
              <w:t>Separate</w:t>
            </w:r>
          </w:p>
          <w:p w14:paraId="51E69196" w14:textId="2C16CCA6" w:rsidR="007B6D89" w:rsidRPr="00903DAE"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03DAE">
              <w:rPr>
                <w:rFonts w:ascii="Arial" w:eastAsia="Arial" w:hAnsi="Arial" w:cs="Arial"/>
                <w:b/>
                <w:sz w:val="18"/>
                <w:szCs w:val="18"/>
              </w:rPr>
              <w:t xml:space="preserve">financial </w:t>
            </w:r>
            <w:r w:rsidR="005D389F" w:rsidRPr="00903DAE">
              <w:rPr>
                <w:rFonts w:ascii="Arial" w:hAnsi="Arial" w:cs="Arial"/>
                <w:b/>
                <w:bCs/>
                <w:sz w:val="18"/>
                <w:szCs w:val="18"/>
              </w:rPr>
              <w:t>statements</w:t>
            </w:r>
          </w:p>
        </w:tc>
      </w:tr>
      <w:tr w:rsidR="007B6D89" w:rsidRPr="00903DAE" w14:paraId="436EB346" w14:textId="77777777" w:rsidTr="00103F1D">
        <w:trPr>
          <w:trHeight w:val="20"/>
        </w:trPr>
        <w:tc>
          <w:tcPr>
            <w:tcW w:w="3701" w:type="dxa"/>
            <w:shd w:val="clear" w:color="auto" w:fill="auto"/>
          </w:tcPr>
          <w:p w14:paraId="6713E8C8" w14:textId="77777777" w:rsidR="007B6D89" w:rsidRPr="00903DAE" w:rsidRDefault="007B6D89" w:rsidP="00FC2712">
            <w:pPr>
              <w:ind w:left="440"/>
              <w:rPr>
                <w:rFonts w:ascii="Arial" w:eastAsia="Arial" w:hAnsi="Arial" w:cs="Arial"/>
                <w:sz w:val="18"/>
                <w:szCs w:val="18"/>
              </w:rPr>
            </w:pPr>
          </w:p>
        </w:tc>
        <w:tc>
          <w:tcPr>
            <w:tcW w:w="1440" w:type="dxa"/>
            <w:shd w:val="clear" w:color="auto" w:fill="auto"/>
          </w:tcPr>
          <w:p w14:paraId="01D62A76"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lang w:val="en-GB"/>
              </w:rPr>
              <w:t>2022</w:t>
            </w:r>
          </w:p>
        </w:tc>
        <w:tc>
          <w:tcPr>
            <w:tcW w:w="1440" w:type="dxa"/>
            <w:shd w:val="clear" w:color="auto" w:fill="auto"/>
          </w:tcPr>
          <w:p w14:paraId="10279044"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lang w:val="en-GB"/>
              </w:rPr>
              <w:t>2021</w:t>
            </w:r>
          </w:p>
        </w:tc>
        <w:tc>
          <w:tcPr>
            <w:tcW w:w="1440" w:type="dxa"/>
            <w:shd w:val="clear" w:color="auto" w:fill="auto"/>
          </w:tcPr>
          <w:p w14:paraId="58D6384D"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lang w:val="en-GB"/>
              </w:rPr>
              <w:t>2022</w:t>
            </w:r>
          </w:p>
        </w:tc>
        <w:tc>
          <w:tcPr>
            <w:tcW w:w="1440" w:type="dxa"/>
            <w:shd w:val="clear" w:color="auto" w:fill="auto"/>
          </w:tcPr>
          <w:p w14:paraId="2D3ACA46"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lang w:val="en-GB"/>
              </w:rPr>
              <w:t>2021</w:t>
            </w:r>
          </w:p>
        </w:tc>
      </w:tr>
      <w:tr w:rsidR="007B6D89" w:rsidRPr="00903DAE" w14:paraId="7E8823C6" w14:textId="77777777" w:rsidTr="00103F1D">
        <w:trPr>
          <w:trHeight w:val="20"/>
        </w:trPr>
        <w:tc>
          <w:tcPr>
            <w:tcW w:w="3701" w:type="dxa"/>
            <w:shd w:val="clear" w:color="auto" w:fill="auto"/>
          </w:tcPr>
          <w:p w14:paraId="08E06817" w14:textId="77777777" w:rsidR="007B6D89" w:rsidRPr="00903DAE" w:rsidRDefault="007B6D89" w:rsidP="00FC2712">
            <w:pPr>
              <w:ind w:left="440"/>
              <w:rPr>
                <w:rFonts w:ascii="Arial" w:eastAsia="Arial" w:hAnsi="Arial" w:cs="Arial"/>
                <w:sz w:val="18"/>
                <w:szCs w:val="18"/>
              </w:rPr>
            </w:pPr>
          </w:p>
        </w:tc>
        <w:tc>
          <w:tcPr>
            <w:tcW w:w="1440" w:type="dxa"/>
            <w:tcBorders>
              <w:bottom w:val="single" w:sz="4" w:space="0" w:color="000000"/>
            </w:tcBorders>
            <w:shd w:val="clear" w:color="auto" w:fill="auto"/>
          </w:tcPr>
          <w:p w14:paraId="2405DDCC"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rPr>
              <w:t>Baht</w:t>
            </w:r>
          </w:p>
        </w:tc>
        <w:tc>
          <w:tcPr>
            <w:tcW w:w="1440" w:type="dxa"/>
            <w:tcBorders>
              <w:bottom w:val="single" w:sz="4" w:space="0" w:color="000000"/>
            </w:tcBorders>
            <w:shd w:val="clear" w:color="auto" w:fill="auto"/>
          </w:tcPr>
          <w:p w14:paraId="101AB1BB"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rPr>
              <w:t>Baht</w:t>
            </w:r>
          </w:p>
        </w:tc>
        <w:tc>
          <w:tcPr>
            <w:tcW w:w="1440" w:type="dxa"/>
            <w:tcBorders>
              <w:bottom w:val="single" w:sz="4" w:space="0" w:color="000000"/>
            </w:tcBorders>
            <w:shd w:val="clear" w:color="auto" w:fill="auto"/>
          </w:tcPr>
          <w:p w14:paraId="6B210582"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rPr>
              <w:t>Baht</w:t>
            </w:r>
          </w:p>
        </w:tc>
        <w:tc>
          <w:tcPr>
            <w:tcW w:w="1440" w:type="dxa"/>
            <w:tcBorders>
              <w:bottom w:val="single" w:sz="4" w:space="0" w:color="000000"/>
            </w:tcBorders>
            <w:shd w:val="clear" w:color="auto" w:fill="auto"/>
          </w:tcPr>
          <w:p w14:paraId="6CDD3D5E" w14:textId="77777777" w:rsidR="007B6D89" w:rsidRPr="00903DAE" w:rsidRDefault="007B6D89" w:rsidP="00FC2712">
            <w:pPr>
              <w:ind w:right="-72"/>
              <w:jc w:val="right"/>
              <w:rPr>
                <w:rFonts w:ascii="Arial" w:eastAsia="Arial" w:hAnsi="Arial" w:cs="Arial"/>
                <w:sz w:val="18"/>
                <w:szCs w:val="18"/>
              </w:rPr>
            </w:pPr>
            <w:r w:rsidRPr="00903DAE">
              <w:rPr>
                <w:rFonts w:ascii="Arial" w:eastAsia="Arial" w:hAnsi="Arial" w:cs="Arial"/>
                <w:b/>
                <w:sz w:val="18"/>
                <w:szCs w:val="18"/>
              </w:rPr>
              <w:t>Baht</w:t>
            </w:r>
          </w:p>
        </w:tc>
      </w:tr>
      <w:tr w:rsidR="007B6D89" w:rsidRPr="00903DAE" w14:paraId="3D8F3978" w14:textId="77777777" w:rsidTr="00103F1D">
        <w:trPr>
          <w:trHeight w:val="20"/>
        </w:trPr>
        <w:tc>
          <w:tcPr>
            <w:tcW w:w="3701" w:type="dxa"/>
            <w:shd w:val="clear" w:color="auto" w:fill="auto"/>
          </w:tcPr>
          <w:p w14:paraId="47D16109" w14:textId="77777777" w:rsidR="007B6D89" w:rsidRPr="00903DAE" w:rsidRDefault="007B6D89" w:rsidP="00FC2712">
            <w:pPr>
              <w:ind w:left="440"/>
              <w:jc w:val="both"/>
              <w:rPr>
                <w:rFonts w:ascii="Arial" w:eastAsia="Arial" w:hAnsi="Arial" w:cs="Arial"/>
                <w:sz w:val="18"/>
                <w:szCs w:val="18"/>
              </w:rPr>
            </w:pPr>
          </w:p>
        </w:tc>
        <w:tc>
          <w:tcPr>
            <w:tcW w:w="1440" w:type="dxa"/>
            <w:shd w:val="clear" w:color="auto" w:fill="F8F8F8"/>
          </w:tcPr>
          <w:p w14:paraId="468464B8" w14:textId="77777777" w:rsidR="007B6D89" w:rsidRPr="00903DAE" w:rsidRDefault="007B6D89" w:rsidP="00FC2712">
            <w:pPr>
              <w:ind w:right="-72"/>
              <w:jc w:val="right"/>
              <w:rPr>
                <w:rFonts w:ascii="Arial" w:eastAsia="Arial" w:hAnsi="Arial" w:cs="Arial"/>
                <w:sz w:val="18"/>
                <w:szCs w:val="18"/>
              </w:rPr>
            </w:pPr>
          </w:p>
        </w:tc>
        <w:tc>
          <w:tcPr>
            <w:tcW w:w="1440" w:type="dxa"/>
            <w:shd w:val="clear" w:color="auto" w:fill="auto"/>
          </w:tcPr>
          <w:p w14:paraId="6018C780" w14:textId="77777777" w:rsidR="007B6D89" w:rsidRPr="00903DAE" w:rsidRDefault="007B6D89" w:rsidP="00FC2712">
            <w:pPr>
              <w:ind w:right="-72"/>
              <w:jc w:val="right"/>
              <w:rPr>
                <w:rFonts w:ascii="Arial" w:eastAsia="Arial" w:hAnsi="Arial" w:cs="Arial"/>
                <w:sz w:val="18"/>
                <w:szCs w:val="18"/>
              </w:rPr>
            </w:pPr>
          </w:p>
        </w:tc>
        <w:tc>
          <w:tcPr>
            <w:tcW w:w="1440" w:type="dxa"/>
            <w:shd w:val="clear" w:color="auto" w:fill="FAFAFA"/>
          </w:tcPr>
          <w:p w14:paraId="31AA5F7B" w14:textId="77777777" w:rsidR="007B6D89" w:rsidRPr="00903DAE" w:rsidRDefault="007B6D89" w:rsidP="00FC2712">
            <w:pPr>
              <w:ind w:right="-72"/>
              <w:jc w:val="right"/>
              <w:rPr>
                <w:rFonts w:ascii="Arial" w:eastAsia="Arial" w:hAnsi="Arial" w:cs="Arial"/>
                <w:sz w:val="18"/>
                <w:szCs w:val="18"/>
              </w:rPr>
            </w:pPr>
          </w:p>
        </w:tc>
        <w:tc>
          <w:tcPr>
            <w:tcW w:w="1440" w:type="dxa"/>
            <w:shd w:val="clear" w:color="auto" w:fill="auto"/>
          </w:tcPr>
          <w:p w14:paraId="701DAD53" w14:textId="77777777" w:rsidR="007B6D89" w:rsidRPr="00903DAE" w:rsidRDefault="007B6D89" w:rsidP="00FC2712">
            <w:pPr>
              <w:ind w:right="-72"/>
              <w:jc w:val="right"/>
              <w:rPr>
                <w:rFonts w:ascii="Arial" w:eastAsia="Arial" w:hAnsi="Arial" w:cs="Arial"/>
                <w:sz w:val="18"/>
                <w:szCs w:val="18"/>
              </w:rPr>
            </w:pPr>
          </w:p>
        </w:tc>
      </w:tr>
      <w:tr w:rsidR="007B6D89" w:rsidRPr="00903DAE" w14:paraId="15E9445F" w14:textId="77777777" w:rsidTr="00103F1D">
        <w:trPr>
          <w:trHeight w:val="20"/>
        </w:trPr>
        <w:tc>
          <w:tcPr>
            <w:tcW w:w="3701" w:type="dxa"/>
            <w:shd w:val="clear" w:color="auto" w:fill="auto"/>
          </w:tcPr>
          <w:p w14:paraId="3A9C9539" w14:textId="77777777" w:rsidR="007B6D89" w:rsidRPr="00903DAE" w:rsidRDefault="007B6D89" w:rsidP="00FC2712">
            <w:pPr>
              <w:ind w:left="440"/>
              <w:rPr>
                <w:rFonts w:ascii="Arial" w:eastAsia="Arial" w:hAnsi="Arial" w:cs="Arial"/>
                <w:sz w:val="18"/>
                <w:szCs w:val="18"/>
              </w:rPr>
            </w:pPr>
            <w:r w:rsidRPr="00903DAE">
              <w:rPr>
                <w:rFonts w:ascii="Arial" w:eastAsia="Arial" w:hAnsi="Arial" w:cs="Arial"/>
                <w:sz w:val="18"/>
                <w:szCs w:val="18"/>
              </w:rPr>
              <w:t>Salaries and other short-term</w:t>
            </w:r>
          </w:p>
        </w:tc>
        <w:tc>
          <w:tcPr>
            <w:tcW w:w="1440" w:type="dxa"/>
            <w:tcBorders>
              <w:top w:val="nil"/>
              <w:left w:val="nil"/>
              <w:bottom w:val="nil"/>
              <w:right w:val="nil"/>
            </w:tcBorders>
            <w:shd w:val="clear" w:color="auto" w:fill="F8F8F8"/>
            <w:vAlign w:val="bottom"/>
          </w:tcPr>
          <w:p w14:paraId="24158360" w14:textId="77777777" w:rsidR="007B6D89" w:rsidRPr="00903DAE" w:rsidRDefault="007B6D89" w:rsidP="00FC271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685DC148" w14:textId="77777777" w:rsidR="007B6D89" w:rsidRPr="00903DAE" w:rsidRDefault="007B6D89" w:rsidP="00FC271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6FCCC4F7" w14:textId="77777777" w:rsidR="007B6D89" w:rsidRPr="00903DAE" w:rsidRDefault="007B6D89" w:rsidP="00FC271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1DAD2175" w14:textId="77777777" w:rsidR="007B6D89" w:rsidRPr="00903DAE" w:rsidRDefault="007B6D89" w:rsidP="00FC2712">
            <w:pPr>
              <w:ind w:right="-72"/>
              <w:jc w:val="right"/>
              <w:rPr>
                <w:rFonts w:ascii="Arial" w:eastAsia="Arial" w:hAnsi="Arial" w:cs="Arial"/>
                <w:sz w:val="18"/>
                <w:szCs w:val="18"/>
              </w:rPr>
            </w:pPr>
          </w:p>
        </w:tc>
      </w:tr>
      <w:tr w:rsidR="007B6D89" w:rsidRPr="00903DAE" w14:paraId="009EA064" w14:textId="77777777" w:rsidTr="00103F1D">
        <w:trPr>
          <w:trHeight w:val="20"/>
        </w:trPr>
        <w:tc>
          <w:tcPr>
            <w:tcW w:w="3701" w:type="dxa"/>
            <w:shd w:val="clear" w:color="auto" w:fill="auto"/>
          </w:tcPr>
          <w:p w14:paraId="30F0B333" w14:textId="77777777" w:rsidR="007B6D89" w:rsidRPr="00903DAE" w:rsidRDefault="007B6D89" w:rsidP="00FC2712">
            <w:pPr>
              <w:ind w:left="440"/>
              <w:rPr>
                <w:rFonts w:ascii="Arial" w:eastAsia="Arial" w:hAnsi="Arial" w:cs="Arial"/>
                <w:sz w:val="18"/>
                <w:szCs w:val="18"/>
              </w:rPr>
            </w:pPr>
            <w:r w:rsidRPr="00903DAE">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8F8F8"/>
          </w:tcPr>
          <w:p w14:paraId="1D177855" w14:textId="5835EB1F" w:rsidR="007B6D89" w:rsidRPr="00903DAE" w:rsidRDefault="000B5E42" w:rsidP="00FC2712">
            <w:pPr>
              <w:ind w:right="-72"/>
              <w:jc w:val="right"/>
              <w:rPr>
                <w:rFonts w:ascii="Arial" w:eastAsia="Arial" w:hAnsi="Arial" w:cs="Arial"/>
                <w:sz w:val="18"/>
                <w:szCs w:val="18"/>
              </w:rPr>
            </w:pPr>
            <w:r w:rsidRPr="00903DAE">
              <w:rPr>
                <w:rFonts w:ascii="Arial" w:eastAsia="Arial" w:hAnsi="Arial" w:cs="Arial"/>
                <w:sz w:val="18"/>
                <w:szCs w:val="18"/>
              </w:rPr>
              <w:t>21,263,670</w:t>
            </w:r>
          </w:p>
        </w:tc>
        <w:tc>
          <w:tcPr>
            <w:tcW w:w="1440" w:type="dxa"/>
            <w:tcBorders>
              <w:top w:val="nil"/>
              <w:left w:val="nil"/>
              <w:bottom w:val="nil"/>
              <w:right w:val="nil"/>
            </w:tcBorders>
            <w:shd w:val="clear" w:color="auto" w:fill="auto"/>
            <w:vAlign w:val="bottom"/>
          </w:tcPr>
          <w:p w14:paraId="28700F53" w14:textId="13905018" w:rsidR="007B6D89" w:rsidRPr="00903DAE" w:rsidRDefault="009D3DCF" w:rsidP="00FC2712">
            <w:pPr>
              <w:ind w:right="-72"/>
              <w:jc w:val="right"/>
              <w:rPr>
                <w:rFonts w:ascii="Arial" w:eastAsia="Arial" w:hAnsi="Arial" w:cs="Arial"/>
                <w:sz w:val="18"/>
                <w:szCs w:val="18"/>
              </w:rPr>
            </w:pPr>
            <w:r w:rsidRPr="00903DAE">
              <w:rPr>
                <w:rFonts w:ascii="Arial" w:eastAsia="Arial" w:hAnsi="Arial" w:cs="Arial"/>
                <w:sz w:val="18"/>
                <w:szCs w:val="18"/>
              </w:rPr>
              <w:t>19,591,323</w:t>
            </w:r>
          </w:p>
        </w:tc>
        <w:tc>
          <w:tcPr>
            <w:tcW w:w="1440" w:type="dxa"/>
            <w:tcBorders>
              <w:top w:val="nil"/>
              <w:left w:val="nil"/>
              <w:bottom w:val="nil"/>
              <w:right w:val="nil"/>
            </w:tcBorders>
            <w:shd w:val="clear" w:color="auto" w:fill="FAFAFA"/>
            <w:vAlign w:val="bottom"/>
          </w:tcPr>
          <w:p w14:paraId="6E08B0B3" w14:textId="7ABB74C1"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20,233,154</w:t>
            </w:r>
          </w:p>
        </w:tc>
        <w:tc>
          <w:tcPr>
            <w:tcW w:w="1440" w:type="dxa"/>
            <w:tcBorders>
              <w:top w:val="nil"/>
              <w:left w:val="nil"/>
              <w:bottom w:val="nil"/>
              <w:right w:val="nil"/>
            </w:tcBorders>
            <w:shd w:val="clear" w:color="auto" w:fill="auto"/>
            <w:vAlign w:val="bottom"/>
          </w:tcPr>
          <w:p w14:paraId="5E6FC327" w14:textId="5CB8D14E"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18,547,915</w:t>
            </w:r>
          </w:p>
        </w:tc>
      </w:tr>
      <w:tr w:rsidR="007B6D89" w:rsidRPr="00903DAE" w14:paraId="4A9028A8" w14:textId="77777777" w:rsidTr="00103F1D">
        <w:trPr>
          <w:trHeight w:val="20"/>
        </w:trPr>
        <w:tc>
          <w:tcPr>
            <w:tcW w:w="3701" w:type="dxa"/>
            <w:shd w:val="clear" w:color="auto" w:fill="auto"/>
          </w:tcPr>
          <w:p w14:paraId="607BBB0C" w14:textId="77777777" w:rsidR="007B6D89" w:rsidRPr="00903DAE" w:rsidRDefault="007B6D89" w:rsidP="00FC2712">
            <w:pPr>
              <w:ind w:left="440"/>
              <w:jc w:val="both"/>
              <w:rPr>
                <w:rFonts w:ascii="Arial" w:eastAsia="Arial" w:hAnsi="Arial" w:cs="Arial"/>
                <w:sz w:val="18"/>
                <w:szCs w:val="18"/>
              </w:rPr>
            </w:pPr>
            <w:r w:rsidRPr="00903DAE">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8F8F8"/>
          </w:tcPr>
          <w:p w14:paraId="05C3A756" w14:textId="0778C4D7" w:rsidR="007B6D89" w:rsidRPr="00903DAE" w:rsidRDefault="000B5E42" w:rsidP="00FC2712">
            <w:pPr>
              <w:ind w:right="-72"/>
              <w:jc w:val="right"/>
              <w:rPr>
                <w:rFonts w:ascii="Arial" w:eastAsia="Arial" w:hAnsi="Arial" w:cs="Arial"/>
                <w:sz w:val="18"/>
                <w:szCs w:val="18"/>
              </w:rPr>
            </w:pPr>
            <w:r w:rsidRPr="00903DAE">
              <w:rPr>
                <w:rFonts w:ascii="Arial" w:eastAsia="Arial" w:hAnsi="Arial" w:cs="Arial"/>
                <w:sz w:val="18"/>
                <w:szCs w:val="18"/>
              </w:rPr>
              <w:t>800,428</w:t>
            </w:r>
          </w:p>
        </w:tc>
        <w:tc>
          <w:tcPr>
            <w:tcW w:w="1440" w:type="dxa"/>
            <w:tcBorders>
              <w:top w:val="nil"/>
              <w:left w:val="nil"/>
              <w:bottom w:val="single" w:sz="4" w:space="0" w:color="000000"/>
              <w:right w:val="nil"/>
            </w:tcBorders>
            <w:shd w:val="clear" w:color="auto" w:fill="auto"/>
          </w:tcPr>
          <w:p w14:paraId="3DF7435E" w14:textId="2669F943" w:rsidR="007B6D89" w:rsidRPr="00903DAE" w:rsidRDefault="009D3DCF" w:rsidP="00FC2712">
            <w:pPr>
              <w:ind w:right="-72"/>
              <w:jc w:val="right"/>
              <w:rPr>
                <w:rFonts w:ascii="Arial" w:eastAsia="Arial" w:hAnsi="Arial" w:cs="Arial"/>
                <w:sz w:val="18"/>
                <w:szCs w:val="18"/>
              </w:rPr>
            </w:pPr>
            <w:r w:rsidRPr="00903DAE">
              <w:rPr>
                <w:rFonts w:ascii="Arial" w:eastAsia="Arial" w:hAnsi="Arial" w:cs="Arial"/>
                <w:sz w:val="18"/>
                <w:szCs w:val="18"/>
              </w:rPr>
              <w:t>623,752</w:t>
            </w:r>
          </w:p>
        </w:tc>
        <w:tc>
          <w:tcPr>
            <w:tcW w:w="1440" w:type="dxa"/>
            <w:tcBorders>
              <w:top w:val="nil"/>
              <w:left w:val="nil"/>
              <w:bottom w:val="single" w:sz="4" w:space="0" w:color="000000"/>
              <w:right w:val="nil"/>
            </w:tcBorders>
            <w:shd w:val="clear" w:color="auto" w:fill="FAFAFA"/>
          </w:tcPr>
          <w:p w14:paraId="51E03EAB" w14:textId="48C2C4D0"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752,601</w:t>
            </w:r>
          </w:p>
        </w:tc>
        <w:tc>
          <w:tcPr>
            <w:tcW w:w="1440" w:type="dxa"/>
            <w:tcBorders>
              <w:top w:val="nil"/>
              <w:left w:val="nil"/>
              <w:bottom w:val="single" w:sz="4" w:space="0" w:color="000000"/>
              <w:right w:val="nil"/>
            </w:tcBorders>
            <w:shd w:val="clear" w:color="auto" w:fill="auto"/>
          </w:tcPr>
          <w:p w14:paraId="22D117F0" w14:textId="2D90FA2E"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588,086</w:t>
            </w:r>
          </w:p>
        </w:tc>
      </w:tr>
      <w:tr w:rsidR="007B6D89" w:rsidRPr="00903DAE" w14:paraId="56F387BD" w14:textId="77777777" w:rsidTr="00103F1D">
        <w:trPr>
          <w:trHeight w:val="20"/>
        </w:trPr>
        <w:tc>
          <w:tcPr>
            <w:tcW w:w="3701" w:type="dxa"/>
            <w:shd w:val="clear" w:color="auto" w:fill="auto"/>
          </w:tcPr>
          <w:p w14:paraId="1774800A" w14:textId="77777777" w:rsidR="007B6D89" w:rsidRPr="00903DAE" w:rsidRDefault="007B6D89" w:rsidP="00FC2712">
            <w:pPr>
              <w:ind w:left="440"/>
              <w:jc w:val="both"/>
              <w:rPr>
                <w:rFonts w:ascii="Arial" w:eastAsia="Arial" w:hAnsi="Arial" w:cs="Arial"/>
                <w:sz w:val="18"/>
                <w:szCs w:val="18"/>
              </w:rPr>
            </w:pPr>
          </w:p>
        </w:tc>
        <w:tc>
          <w:tcPr>
            <w:tcW w:w="1440" w:type="dxa"/>
            <w:tcBorders>
              <w:top w:val="single" w:sz="4" w:space="0" w:color="000000"/>
            </w:tcBorders>
            <w:shd w:val="clear" w:color="auto" w:fill="F8F8F8"/>
          </w:tcPr>
          <w:p w14:paraId="6B60AC4A" w14:textId="77777777" w:rsidR="007B6D89" w:rsidRPr="00903DAE" w:rsidRDefault="007B6D89" w:rsidP="00FC271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BE769C" w14:textId="77777777" w:rsidR="007B6D89" w:rsidRPr="00903DAE" w:rsidRDefault="007B6D89" w:rsidP="00FC271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3D935E3" w14:textId="77777777" w:rsidR="007B6D89" w:rsidRPr="00903DAE" w:rsidRDefault="007B6D89" w:rsidP="00FC271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EF4F8A4" w14:textId="77777777" w:rsidR="007B6D89" w:rsidRPr="00903DAE" w:rsidRDefault="007B6D89" w:rsidP="00FC2712">
            <w:pPr>
              <w:ind w:right="-72"/>
              <w:jc w:val="right"/>
              <w:rPr>
                <w:rFonts w:ascii="Arial" w:eastAsia="Arial" w:hAnsi="Arial" w:cs="Arial"/>
                <w:sz w:val="18"/>
                <w:szCs w:val="18"/>
              </w:rPr>
            </w:pPr>
          </w:p>
        </w:tc>
      </w:tr>
      <w:tr w:rsidR="007B6D89" w:rsidRPr="00903DAE" w14:paraId="021C447D" w14:textId="77777777" w:rsidTr="00103F1D">
        <w:trPr>
          <w:trHeight w:val="80"/>
        </w:trPr>
        <w:tc>
          <w:tcPr>
            <w:tcW w:w="3701" w:type="dxa"/>
            <w:shd w:val="clear" w:color="auto" w:fill="auto"/>
          </w:tcPr>
          <w:p w14:paraId="57AB4788" w14:textId="77777777" w:rsidR="007B6D89" w:rsidRPr="00903DAE" w:rsidRDefault="007B6D89" w:rsidP="00FC2712">
            <w:pPr>
              <w:ind w:left="440"/>
              <w:jc w:val="both"/>
              <w:rPr>
                <w:rFonts w:ascii="Arial" w:eastAsia="Arial" w:hAnsi="Arial" w:cs="Arial"/>
                <w:bCs/>
                <w:sz w:val="18"/>
                <w:szCs w:val="18"/>
              </w:rPr>
            </w:pPr>
            <w:r w:rsidRPr="00903DAE">
              <w:rPr>
                <w:rFonts w:ascii="Arial" w:eastAsia="Arial" w:hAnsi="Arial" w:cs="Arial"/>
                <w:bCs/>
                <w:sz w:val="18"/>
                <w:szCs w:val="18"/>
              </w:rPr>
              <w:t>Total</w:t>
            </w:r>
          </w:p>
        </w:tc>
        <w:tc>
          <w:tcPr>
            <w:tcW w:w="1440" w:type="dxa"/>
            <w:tcBorders>
              <w:bottom w:val="single" w:sz="4" w:space="0" w:color="000000"/>
            </w:tcBorders>
            <w:shd w:val="clear" w:color="auto" w:fill="FAFAFA"/>
          </w:tcPr>
          <w:p w14:paraId="60E41F7F" w14:textId="1436D23A" w:rsidR="007B6D89" w:rsidRPr="00903DAE" w:rsidRDefault="000B5E42" w:rsidP="00FC2712">
            <w:pPr>
              <w:ind w:right="-72"/>
              <w:jc w:val="right"/>
              <w:rPr>
                <w:rFonts w:ascii="Arial" w:eastAsia="Arial" w:hAnsi="Arial" w:cs="Arial"/>
                <w:sz w:val="18"/>
                <w:szCs w:val="18"/>
              </w:rPr>
            </w:pPr>
            <w:r w:rsidRPr="00903DAE">
              <w:rPr>
                <w:rFonts w:ascii="Arial" w:eastAsia="Arial" w:hAnsi="Arial" w:cs="Arial"/>
                <w:sz w:val="18"/>
                <w:szCs w:val="18"/>
              </w:rPr>
              <w:t>22,064,098</w:t>
            </w:r>
          </w:p>
        </w:tc>
        <w:tc>
          <w:tcPr>
            <w:tcW w:w="1440" w:type="dxa"/>
            <w:tcBorders>
              <w:bottom w:val="single" w:sz="4" w:space="0" w:color="000000"/>
            </w:tcBorders>
            <w:shd w:val="clear" w:color="auto" w:fill="auto"/>
          </w:tcPr>
          <w:p w14:paraId="2A9924FA" w14:textId="12AD34B6" w:rsidR="007B6D89" w:rsidRPr="00903DAE" w:rsidRDefault="009D3DCF" w:rsidP="00FC2712">
            <w:pPr>
              <w:ind w:right="-72"/>
              <w:jc w:val="right"/>
              <w:rPr>
                <w:rFonts w:ascii="Arial" w:eastAsia="Arial" w:hAnsi="Arial" w:cs="Arial"/>
                <w:sz w:val="18"/>
                <w:szCs w:val="18"/>
              </w:rPr>
            </w:pPr>
            <w:r w:rsidRPr="00903DAE">
              <w:rPr>
                <w:rFonts w:ascii="Arial" w:eastAsia="Arial" w:hAnsi="Arial" w:cs="Arial"/>
                <w:sz w:val="18"/>
                <w:szCs w:val="18"/>
              </w:rPr>
              <w:t>20,215,075</w:t>
            </w:r>
          </w:p>
        </w:tc>
        <w:tc>
          <w:tcPr>
            <w:tcW w:w="1440" w:type="dxa"/>
            <w:tcBorders>
              <w:bottom w:val="single" w:sz="4" w:space="0" w:color="000000"/>
            </w:tcBorders>
            <w:shd w:val="clear" w:color="auto" w:fill="FAFAFA"/>
          </w:tcPr>
          <w:p w14:paraId="502C5C7E" w14:textId="1F0E1B98"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20,985,755</w:t>
            </w:r>
          </w:p>
        </w:tc>
        <w:tc>
          <w:tcPr>
            <w:tcW w:w="1440" w:type="dxa"/>
            <w:tcBorders>
              <w:bottom w:val="single" w:sz="4" w:space="0" w:color="000000"/>
            </w:tcBorders>
            <w:shd w:val="clear" w:color="auto" w:fill="auto"/>
          </w:tcPr>
          <w:p w14:paraId="50E5272A" w14:textId="0ED90B70" w:rsidR="007B6D89" w:rsidRPr="00903DAE" w:rsidRDefault="00EF1867" w:rsidP="00FC2712">
            <w:pPr>
              <w:ind w:right="-72"/>
              <w:jc w:val="right"/>
              <w:rPr>
                <w:rFonts w:ascii="Arial" w:eastAsia="Arial" w:hAnsi="Arial" w:cs="Arial"/>
                <w:sz w:val="18"/>
                <w:szCs w:val="18"/>
              </w:rPr>
            </w:pPr>
            <w:r w:rsidRPr="00903DAE">
              <w:rPr>
                <w:rFonts w:ascii="Arial" w:eastAsia="Arial" w:hAnsi="Arial" w:cs="Arial"/>
                <w:sz w:val="18"/>
                <w:szCs w:val="18"/>
              </w:rPr>
              <w:t>19,136,001</w:t>
            </w:r>
          </w:p>
        </w:tc>
      </w:tr>
    </w:tbl>
    <w:p w14:paraId="574E0BCD" w14:textId="77777777" w:rsidR="004F228E" w:rsidRPr="00903DAE" w:rsidRDefault="004F228E" w:rsidP="004F228E">
      <w:pPr>
        <w:ind w:left="540" w:hanging="540"/>
        <w:jc w:val="both"/>
        <w:rPr>
          <w:rFonts w:ascii="Arial" w:hAnsi="Arial" w:cs="Arial"/>
          <w:b/>
          <w:bCs/>
          <w:color w:val="CF4A02"/>
          <w:sz w:val="18"/>
          <w:szCs w:val="18"/>
          <w:lang w:val="en-GB"/>
        </w:rPr>
      </w:pPr>
    </w:p>
    <w:p w14:paraId="354BC551" w14:textId="6012E425" w:rsidR="004F228E" w:rsidRPr="00903DAE" w:rsidRDefault="004F228E" w:rsidP="004F228E">
      <w:pPr>
        <w:ind w:left="540" w:hanging="540"/>
        <w:jc w:val="both"/>
        <w:rPr>
          <w:rFonts w:ascii="Arial" w:hAnsi="Arial" w:cs="Arial"/>
          <w:b/>
          <w:bCs/>
          <w:color w:val="CF4A02"/>
          <w:sz w:val="18"/>
          <w:szCs w:val="22"/>
          <w:lang w:val="en-GB"/>
        </w:rPr>
      </w:pPr>
      <w:r w:rsidRPr="00903DAE">
        <w:rPr>
          <w:rFonts w:ascii="Arial" w:hAnsi="Arial" w:cs="Arial"/>
          <w:b/>
          <w:bCs/>
          <w:color w:val="CF4A02"/>
          <w:sz w:val="18"/>
          <w:szCs w:val="18"/>
          <w:lang w:val="en-GB"/>
        </w:rPr>
        <w:t>34</w:t>
      </w:r>
      <w:r w:rsidRPr="00903DAE">
        <w:rPr>
          <w:rFonts w:ascii="Arial" w:hAnsi="Arial" w:cs="Arial"/>
          <w:b/>
          <w:bCs/>
          <w:color w:val="CF4A02"/>
          <w:sz w:val="18"/>
          <w:szCs w:val="18"/>
        </w:rPr>
        <w:t>.</w:t>
      </w:r>
      <w:r w:rsidRPr="00903DAE">
        <w:rPr>
          <w:rFonts w:ascii="Arial" w:hAnsi="Arial" w:cs="Arial"/>
          <w:b/>
          <w:bCs/>
          <w:color w:val="CF4A02"/>
          <w:sz w:val="18"/>
          <w:szCs w:val="18"/>
          <w:lang w:val="en-GB"/>
        </w:rPr>
        <w:t>8</w:t>
      </w:r>
      <w:r w:rsidRPr="00903DAE">
        <w:rPr>
          <w:rFonts w:ascii="Arial" w:hAnsi="Arial" w:cs="Arial"/>
          <w:b/>
          <w:bCs/>
          <w:color w:val="CF4A02"/>
          <w:sz w:val="18"/>
          <w:szCs w:val="18"/>
        </w:rPr>
        <w:tab/>
      </w:r>
      <w:r w:rsidR="00D47188" w:rsidRPr="00903DAE">
        <w:rPr>
          <w:rFonts w:ascii="Arial" w:hAnsi="Arial" w:cs="Arial"/>
          <w:b/>
          <w:bCs/>
          <w:color w:val="CF4A02"/>
          <w:sz w:val="18"/>
          <w:szCs w:val="22"/>
        </w:rPr>
        <w:t>Commitments and contingencies</w:t>
      </w:r>
    </w:p>
    <w:p w14:paraId="36DD7431" w14:textId="77777777" w:rsidR="004F228E" w:rsidRPr="00903DAE" w:rsidRDefault="004F228E" w:rsidP="004F228E">
      <w:pPr>
        <w:ind w:left="540"/>
        <w:jc w:val="both"/>
        <w:rPr>
          <w:rFonts w:ascii="Arial" w:hAnsi="Arial" w:cs="Arial"/>
          <w:spacing w:val="-4"/>
          <w:sz w:val="18"/>
          <w:szCs w:val="18"/>
        </w:rPr>
      </w:pPr>
    </w:p>
    <w:p w14:paraId="0CD58251" w14:textId="2336A34A" w:rsidR="004F228E" w:rsidRPr="00903DAE" w:rsidRDefault="00D47188" w:rsidP="004F228E">
      <w:pPr>
        <w:ind w:left="540"/>
        <w:jc w:val="both"/>
        <w:rPr>
          <w:rFonts w:ascii="Arial" w:hAnsi="Arial" w:cs="Arial"/>
          <w:sz w:val="18"/>
          <w:szCs w:val="18"/>
        </w:rPr>
      </w:pPr>
      <w:r w:rsidRPr="00903DAE">
        <w:rPr>
          <w:rFonts w:ascii="Arial" w:hAnsi="Arial" w:cs="Arial"/>
          <w:sz w:val="18"/>
          <w:szCs w:val="18"/>
        </w:rPr>
        <w:t xml:space="preserve">The Company has guaranteed a borrowing from a bank to a subsidiary for credit facilities amounting to Baht </w:t>
      </w:r>
      <w:r w:rsidR="009B2565" w:rsidRPr="00903DAE">
        <w:rPr>
          <w:rFonts w:ascii="Arial" w:hAnsi="Arial" w:cs="Arial"/>
          <w:sz w:val="18"/>
          <w:szCs w:val="18"/>
        </w:rPr>
        <w:t>85</w:t>
      </w:r>
      <w:r w:rsidRPr="00903DAE">
        <w:rPr>
          <w:rFonts w:ascii="Arial" w:hAnsi="Arial" w:cs="Arial"/>
          <w:sz w:val="18"/>
          <w:szCs w:val="18"/>
        </w:rPr>
        <w:t>.00 million (2021: Baht 50.00 million). The Company is entered into contract to co-guarantee such credit facilities with the Company’s director and pledged for land of a subsidiary as collateral.</w:t>
      </w:r>
    </w:p>
    <w:p w14:paraId="064BEF3F" w14:textId="7D9BDA49" w:rsidR="00A24721" w:rsidRPr="00903DAE" w:rsidRDefault="00A24721" w:rsidP="0017306D">
      <w:pPr>
        <w:jc w:val="both"/>
        <w:rPr>
          <w:rFonts w:ascii="Arial" w:hAnsi="Arial" w:cs="Arial"/>
          <w:sz w:val="18"/>
          <w:szCs w:val="18"/>
        </w:rPr>
      </w:pPr>
    </w:p>
    <w:p w14:paraId="5F12171B" w14:textId="77777777" w:rsidR="00FC2712" w:rsidRPr="00903DAE" w:rsidRDefault="00FC2712" w:rsidP="0017306D">
      <w:pPr>
        <w:jc w:val="both"/>
        <w:rPr>
          <w:rFonts w:ascii="Arial" w:hAnsi="Arial" w:cs="Arial"/>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0D4D5F6F" w14:textId="77777777" w:rsidTr="00930AA6">
        <w:trPr>
          <w:trHeight w:val="386"/>
        </w:trPr>
        <w:tc>
          <w:tcPr>
            <w:tcW w:w="9461" w:type="dxa"/>
            <w:shd w:val="clear" w:color="auto" w:fill="FFA543"/>
            <w:vAlign w:val="center"/>
          </w:tcPr>
          <w:p w14:paraId="2A25F5A4" w14:textId="71227D85"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FD4A27" w:rsidRPr="00903DAE">
              <w:rPr>
                <w:rFonts w:ascii="Arial" w:eastAsia="Arial Unicode MS" w:hAnsi="Arial" w:cs="Arial"/>
                <w:b/>
                <w:bCs/>
                <w:color w:val="FFFFFF" w:themeColor="background1"/>
                <w:sz w:val="18"/>
                <w:szCs w:val="18"/>
                <w:lang w:val="en-GB"/>
              </w:rPr>
              <w:t>5</w:t>
            </w:r>
            <w:r w:rsidR="00A24721" w:rsidRPr="00903DAE">
              <w:rPr>
                <w:rFonts w:ascii="Arial" w:eastAsia="Arial Unicode MS" w:hAnsi="Arial" w:cs="Arial"/>
                <w:b/>
                <w:bCs/>
                <w:color w:val="FFFFFF" w:themeColor="background1"/>
                <w:sz w:val="18"/>
                <w:szCs w:val="18"/>
                <w:lang w:val="en-GB"/>
              </w:rPr>
              <w:tab/>
            </w:r>
            <w:r w:rsidR="00A24721" w:rsidRPr="00903DAE">
              <w:rPr>
                <w:rFonts w:ascii="Arial" w:eastAsia="Arial Unicode MS" w:hAnsi="Arial" w:cs="Arial"/>
                <w:b/>
                <w:bCs/>
                <w:color w:val="FFFFFF" w:themeColor="background1"/>
                <w:sz w:val="18"/>
                <w:szCs w:val="18"/>
              </w:rPr>
              <w:t>Contingent liabilities</w:t>
            </w:r>
          </w:p>
        </w:tc>
      </w:tr>
    </w:tbl>
    <w:p w14:paraId="6C52EA68" w14:textId="77777777" w:rsidR="00A24721" w:rsidRPr="00903DAE" w:rsidRDefault="00A24721" w:rsidP="00A24721">
      <w:pPr>
        <w:jc w:val="both"/>
        <w:rPr>
          <w:rFonts w:ascii="Arial" w:eastAsia="Arial" w:hAnsi="Arial" w:cs="Arial"/>
          <w:b/>
          <w:color w:val="CF4A02"/>
          <w:sz w:val="18"/>
          <w:szCs w:val="18"/>
        </w:rPr>
      </w:pPr>
    </w:p>
    <w:p w14:paraId="43F783C1" w14:textId="77777777" w:rsidR="00A24721" w:rsidRPr="00903DAE" w:rsidRDefault="00A24721" w:rsidP="00A24721">
      <w:pPr>
        <w:jc w:val="both"/>
        <w:rPr>
          <w:rFonts w:ascii="Arial" w:eastAsia="Arial" w:hAnsi="Arial" w:cs="Arial"/>
          <w:b/>
          <w:color w:val="CF4A02"/>
          <w:sz w:val="18"/>
          <w:szCs w:val="18"/>
        </w:rPr>
      </w:pPr>
      <w:r w:rsidRPr="00903DAE">
        <w:rPr>
          <w:rFonts w:ascii="Arial" w:eastAsia="Arial" w:hAnsi="Arial" w:cs="Arial"/>
          <w:b/>
          <w:color w:val="CF4A02"/>
          <w:sz w:val="18"/>
          <w:szCs w:val="18"/>
        </w:rPr>
        <w:t>Litigation case of a subsidiary</w:t>
      </w:r>
    </w:p>
    <w:p w14:paraId="308C2C6F" w14:textId="77777777" w:rsidR="00E0309E" w:rsidRPr="00903DAE" w:rsidRDefault="00E0309E" w:rsidP="00E0309E">
      <w:pPr>
        <w:jc w:val="both"/>
        <w:rPr>
          <w:rFonts w:ascii="Arial" w:eastAsia="Arial" w:hAnsi="Arial" w:cs="Arial"/>
          <w:sz w:val="18"/>
          <w:szCs w:val="18"/>
          <w:highlight w:val="yellow"/>
        </w:rPr>
      </w:pPr>
    </w:p>
    <w:p w14:paraId="43AC34D7" w14:textId="0373F9EA" w:rsidR="000E1F09" w:rsidRPr="00903DAE" w:rsidRDefault="000E1F09" w:rsidP="000E1F09">
      <w:pPr>
        <w:jc w:val="thaiDistribute"/>
        <w:rPr>
          <w:rFonts w:ascii="Arial" w:hAnsi="Arial" w:cs="Arial"/>
          <w:spacing w:val="-4"/>
          <w:sz w:val="18"/>
          <w:szCs w:val="18"/>
        </w:rPr>
      </w:pPr>
      <w:r w:rsidRPr="00903DAE">
        <w:rPr>
          <w:rFonts w:ascii="Arial" w:hAnsi="Arial" w:cs="Arial"/>
          <w:spacing w:val="-4"/>
          <w:sz w:val="18"/>
          <w:szCs w:val="18"/>
        </w:rPr>
        <w:t>On 27 March 2020, a subsidiary filed a lawsuit against a subcontractor as civil case to claim compensation of Baht 6.00 million for damages arising by subcontractor breach of contract.</w:t>
      </w:r>
    </w:p>
    <w:p w14:paraId="13474793" w14:textId="77777777" w:rsidR="000E1F09" w:rsidRPr="00903DAE" w:rsidRDefault="000E1F09" w:rsidP="000E1F09">
      <w:pPr>
        <w:jc w:val="thaiDistribute"/>
        <w:rPr>
          <w:rFonts w:ascii="Arial" w:hAnsi="Arial" w:cs="Arial"/>
          <w:spacing w:val="-4"/>
          <w:sz w:val="18"/>
          <w:szCs w:val="18"/>
        </w:rPr>
      </w:pPr>
    </w:p>
    <w:p w14:paraId="4073E336" w14:textId="30918368" w:rsidR="000E1F09" w:rsidRPr="00903DAE" w:rsidRDefault="000E1F09" w:rsidP="000E1F09">
      <w:pPr>
        <w:jc w:val="thaiDistribute"/>
        <w:rPr>
          <w:rFonts w:ascii="Arial" w:hAnsi="Arial" w:cs="Arial"/>
          <w:spacing w:val="-4"/>
          <w:sz w:val="18"/>
          <w:szCs w:val="18"/>
        </w:rPr>
      </w:pPr>
      <w:r w:rsidRPr="00903DAE">
        <w:rPr>
          <w:rFonts w:ascii="Arial" w:hAnsi="Arial" w:cs="Arial"/>
          <w:spacing w:val="-4"/>
          <w:sz w:val="18"/>
          <w:szCs w:val="18"/>
        </w:rPr>
        <w:t>On 14 April 2020, a subsidiary was sued by the subcontractor in a civil case for expenses that the subcontractor had spent for the project in amounting to Baht 1.42 million. The Court of First Instance dismissed the case that the subcontractor filed a lawsuit against a subsidiary in amounting to Baht 1.42 million and the subcontractor appealed to the Court of Appeals. Consequently, a subsidiary’s lawyer filed an objection. On 14 June 2022, the Court of Appeal issued a verdict dismissing the case as the Court of First Instance. The contractor filed a petition to the Supreme Court on 7 October 2022. For this reason, a subsidiary's legal advisor filed an objection to the petition on 20 October 2022. A subsidiary is currently awaiting the Supreme Court's order.</w:t>
      </w:r>
    </w:p>
    <w:p w14:paraId="596AFEAD" w14:textId="77777777" w:rsidR="000E1F09" w:rsidRPr="00903DAE" w:rsidRDefault="000E1F09" w:rsidP="000E1F09">
      <w:pPr>
        <w:jc w:val="thaiDistribute"/>
        <w:rPr>
          <w:rFonts w:ascii="Arial" w:hAnsi="Arial" w:cs="Arial"/>
          <w:spacing w:val="-4"/>
          <w:sz w:val="18"/>
          <w:szCs w:val="18"/>
        </w:rPr>
      </w:pPr>
    </w:p>
    <w:p w14:paraId="5DB98EF9" w14:textId="386904E2" w:rsidR="00892B19" w:rsidRPr="00903DAE" w:rsidRDefault="000E1F09" w:rsidP="004379B1">
      <w:pPr>
        <w:autoSpaceDE w:val="0"/>
        <w:autoSpaceDN w:val="0"/>
        <w:adjustRightInd w:val="0"/>
        <w:jc w:val="thaiDistribute"/>
        <w:rPr>
          <w:rFonts w:ascii="Arial" w:eastAsiaTheme="minorHAnsi" w:hAnsi="Arial" w:cs="Arial"/>
          <w:spacing w:val="-4"/>
          <w:sz w:val="18"/>
          <w:szCs w:val="18"/>
        </w:rPr>
      </w:pPr>
      <w:r w:rsidRPr="00903DAE">
        <w:rPr>
          <w:rFonts w:ascii="Arial" w:eastAsiaTheme="minorHAnsi" w:hAnsi="Arial" w:cs="Arial"/>
          <w:spacing w:val="-4"/>
          <w:sz w:val="18"/>
          <w:szCs w:val="18"/>
        </w:rPr>
        <w:t xml:space="preserve">On 13 July 2020, the contractor submitted a statement of defense and counterclaim to a subsidiary and requesting a subsidiary to pay the debt in amounting to Baht 6.53 million including interest at 7.50% per annum. On 8 December 2022, the Court of First Instance ruled that a subsidiary lost the lawsuit and must pay to the contractor in amounting to Baht 4.26 million. </w:t>
      </w:r>
      <w:r w:rsidR="00103F1D" w:rsidRPr="00903DAE">
        <w:rPr>
          <w:rFonts w:ascii="Arial" w:eastAsiaTheme="minorHAnsi" w:hAnsi="Arial" w:cs="Arial"/>
          <w:spacing w:val="-4"/>
          <w:sz w:val="18"/>
          <w:szCs w:val="18"/>
        </w:rPr>
        <w:br/>
      </w:r>
      <w:r w:rsidRPr="00903DAE">
        <w:rPr>
          <w:rFonts w:ascii="Arial" w:eastAsiaTheme="minorHAnsi" w:hAnsi="Arial" w:cs="Arial"/>
          <w:spacing w:val="-4"/>
          <w:sz w:val="18"/>
          <w:szCs w:val="18"/>
        </w:rPr>
        <w:t>A subsidiary decided to appeal the judgment. However, the Group and a subsidiary have already recorded provisions for contingent liabilities in 2022.</w:t>
      </w:r>
    </w:p>
    <w:p w14:paraId="75C62D43" w14:textId="4EC349C4" w:rsidR="00892B19" w:rsidRPr="00903DAE" w:rsidRDefault="00892B19" w:rsidP="008C677E">
      <w:pPr>
        <w:jc w:val="both"/>
        <w:rPr>
          <w:rFonts w:ascii="Arial" w:hAnsi="Arial" w:cs="Arial"/>
          <w:sz w:val="18"/>
          <w:szCs w:val="18"/>
        </w:rPr>
      </w:pPr>
    </w:p>
    <w:p w14:paraId="34F1C9BB" w14:textId="6BC48F80" w:rsidR="00FC4AAD" w:rsidRPr="00903DAE" w:rsidRDefault="00FC4AAD">
      <w:pPr>
        <w:spacing w:after="160" w:line="259" w:lineRule="auto"/>
        <w:rPr>
          <w:rFonts w:ascii="Arial" w:hAnsi="Arial" w:cs="Arial"/>
          <w:sz w:val="18"/>
          <w:szCs w:val="18"/>
        </w:rPr>
      </w:pPr>
      <w:r w:rsidRPr="00903DAE">
        <w:rPr>
          <w:rFonts w:ascii="Arial" w:hAnsi="Arial" w:cs="Arial"/>
          <w:sz w:val="18"/>
          <w:szCs w:val="18"/>
        </w:rPr>
        <w:br w:type="page"/>
      </w:r>
    </w:p>
    <w:p w14:paraId="6149B817" w14:textId="77777777" w:rsidR="009C020C" w:rsidRPr="00903DAE" w:rsidRDefault="009C020C" w:rsidP="009E07F2">
      <w:pPr>
        <w:ind w:left="540"/>
        <w:jc w:val="both"/>
        <w:rPr>
          <w:rFonts w:ascii="Arial" w:hAnsi="Arial" w:cs="Arial"/>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7A14957C" w14:textId="77777777" w:rsidTr="00930AA6">
        <w:trPr>
          <w:trHeight w:val="386"/>
        </w:trPr>
        <w:tc>
          <w:tcPr>
            <w:tcW w:w="9461" w:type="dxa"/>
            <w:shd w:val="clear" w:color="auto" w:fill="FFA543"/>
            <w:vAlign w:val="center"/>
          </w:tcPr>
          <w:p w14:paraId="1EECB626" w14:textId="4569E19C" w:rsidR="00A24721" w:rsidRPr="00903DAE"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FD4A27" w:rsidRPr="00903DAE">
              <w:rPr>
                <w:rFonts w:ascii="Arial" w:eastAsia="Arial Unicode MS" w:hAnsi="Arial" w:cs="Arial"/>
                <w:b/>
                <w:bCs/>
                <w:color w:val="FFFFFF" w:themeColor="background1"/>
                <w:sz w:val="18"/>
                <w:szCs w:val="18"/>
                <w:lang w:val="en-GB"/>
              </w:rPr>
              <w:t>6</w:t>
            </w:r>
            <w:r w:rsidR="00A24721" w:rsidRPr="00903DAE">
              <w:rPr>
                <w:rFonts w:ascii="Arial" w:eastAsia="Arial Unicode MS" w:hAnsi="Arial" w:cs="Arial"/>
                <w:b/>
                <w:bCs/>
                <w:color w:val="FFFFFF" w:themeColor="background1"/>
                <w:sz w:val="18"/>
                <w:szCs w:val="18"/>
                <w:lang w:val="en-GB"/>
              </w:rPr>
              <w:tab/>
            </w:r>
            <w:r w:rsidR="00FC2712" w:rsidRPr="00903DAE">
              <w:rPr>
                <w:rFonts w:ascii="Arial" w:eastAsia="Arial Unicode MS" w:hAnsi="Arial" w:cs="Arial"/>
                <w:b/>
                <w:bCs/>
                <w:color w:val="FFFFFF" w:themeColor="background1"/>
                <w:sz w:val="18"/>
                <w:szCs w:val="18"/>
              </w:rPr>
              <w:t>Commitments</w:t>
            </w:r>
          </w:p>
        </w:tc>
      </w:tr>
    </w:tbl>
    <w:p w14:paraId="02B7B368" w14:textId="77777777" w:rsidR="00A24721" w:rsidRPr="00903DAE" w:rsidRDefault="00A24721" w:rsidP="00A24721">
      <w:pPr>
        <w:ind w:left="1080" w:hanging="540"/>
        <w:jc w:val="both"/>
        <w:rPr>
          <w:rFonts w:ascii="Arial" w:hAnsi="Arial" w:cs="Arial"/>
          <w:b/>
          <w:bCs/>
          <w:sz w:val="18"/>
          <w:szCs w:val="18"/>
          <w:lang w:eastAsia="ko-KR"/>
        </w:rPr>
      </w:pPr>
    </w:p>
    <w:p w14:paraId="5C6A4BE9" w14:textId="77777777" w:rsidR="00A24721" w:rsidRPr="00903DAE" w:rsidRDefault="00A24721" w:rsidP="00A24721">
      <w:pPr>
        <w:ind w:left="540" w:hanging="540"/>
        <w:jc w:val="both"/>
        <w:rPr>
          <w:rFonts w:ascii="Arial" w:hAnsi="Arial" w:cs="Arial"/>
          <w:b/>
          <w:bCs/>
          <w:color w:val="CF4A02"/>
          <w:sz w:val="18"/>
          <w:szCs w:val="18"/>
        </w:rPr>
      </w:pPr>
      <w:r w:rsidRPr="00903DAE">
        <w:rPr>
          <w:rFonts w:ascii="Arial" w:hAnsi="Arial" w:cs="Arial"/>
          <w:b/>
          <w:bCs/>
          <w:color w:val="CF4A02"/>
          <w:sz w:val="18"/>
          <w:szCs w:val="18"/>
          <w:lang w:eastAsia="ko-KR"/>
        </w:rPr>
        <w:t>(a)</w:t>
      </w:r>
      <w:r w:rsidRPr="00903DAE">
        <w:rPr>
          <w:rFonts w:ascii="Arial" w:hAnsi="Arial" w:cs="Arial"/>
          <w:b/>
          <w:bCs/>
          <w:color w:val="CF4A02"/>
          <w:sz w:val="18"/>
          <w:szCs w:val="18"/>
          <w:lang w:eastAsia="ko-KR"/>
        </w:rPr>
        <w:tab/>
      </w:r>
      <w:r w:rsidRPr="00903DAE">
        <w:rPr>
          <w:rFonts w:ascii="Arial" w:hAnsi="Arial" w:cs="Arial"/>
          <w:b/>
          <w:bCs/>
          <w:color w:val="CF4A02"/>
          <w:sz w:val="18"/>
          <w:szCs w:val="18"/>
        </w:rPr>
        <w:t xml:space="preserve">Commitments from guarantees </w:t>
      </w:r>
    </w:p>
    <w:p w14:paraId="74EF0D26" w14:textId="77777777" w:rsidR="00A24721" w:rsidRPr="00903DAE" w:rsidRDefault="00A24721" w:rsidP="00A24721">
      <w:pPr>
        <w:ind w:left="540"/>
        <w:jc w:val="both"/>
        <w:rPr>
          <w:rFonts w:ascii="Arial" w:hAnsi="Arial" w:cs="Arial"/>
          <w:spacing w:val="-4"/>
          <w:sz w:val="18"/>
          <w:szCs w:val="18"/>
        </w:rPr>
      </w:pPr>
    </w:p>
    <w:p w14:paraId="3582A994" w14:textId="13CDE47E" w:rsidR="00A24721" w:rsidRPr="00903DAE" w:rsidRDefault="00C0493E" w:rsidP="00A24721">
      <w:pPr>
        <w:ind w:left="540"/>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 Group and the Company had letters of guarantee issued by bank to guarantee performance of projects, using of utilities and using of services from service providers amounting to Baht 538.67 million and Baht 526.32 million, respectively (As at 31 December 2021: Baht 613.08 million and Baht 612.81 million, respectively).</w:t>
      </w:r>
    </w:p>
    <w:p w14:paraId="5CC36E91" w14:textId="77777777" w:rsidR="00C0493E" w:rsidRPr="00903DAE" w:rsidRDefault="00C0493E" w:rsidP="00A24721">
      <w:pPr>
        <w:ind w:left="540"/>
        <w:jc w:val="both"/>
        <w:rPr>
          <w:rFonts w:ascii="Arial" w:hAnsi="Arial" w:cs="Arial"/>
          <w:sz w:val="18"/>
          <w:szCs w:val="18"/>
        </w:rPr>
      </w:pPr>
    </w:p>
    <w:p w14:paraId="70B0535A" w14:textId="77777777" w:rsidR="00A24721" w:rsidRPr="00903DAE" w:rsidRDefault="00A24721" w:rsidP="00A24721">
      <w:pPr>
        <w:ind w:left="540" w:hanging="540"/>
        <w:jc w:val="both"/>
        <w:rPr>
          <w:rFonts w:ascii="Arial" w:hAnsi="Arial" w:cs="Arial"/>
          <w:b/>
          <w:bCs/>
          <w:color w:val="CF4A02"/>
          <w:sz w:val="18"/>
          <w:szCs w:val="18"/>
        </w:rPr>
      </w:pPr>
      <w:r w:rsidRPr="00903DAE">
        <w:rPr>
          <w:rFonts w:ascii="Arial" w:hAnsi="Arial" w:cs="Arial"/>
          <w:b/>
          <w:bCs/>
          <w:color w:val="CF4A02"/>
          <w:sz w:val="18"/>
          <w:szCs w:val="18"/>
          <w:lang w:eastAsia="ko-KR"/>
        </w:rPr>
        <w:t>(b)</w:t>
      </w:r>
      <w:r w:rsidRPr="00903DAE">
        <w:rPr>
          <w:rFonts w:ascii="Arial" w:hAnsi="Arial" w:cs="Arial"/>
          <w:b/>
          <w:bCs/>
          <w:color w:val="CF4A02"/>
          <w:sz w:val="18"/>
          <w:szCs w:val="18"/>
          <w:lang w:eastAsia="ko-KR"/>
        </w:rPr>
        <w:tab/>
      </w:r>
      <w:r w:rsidRPr="00903DAE">
        <w:rPr>
          <w:rFonts w:ascii="Arial" w:hAnsi="Arial" w:cs="Arial"/>
          <w:b/>
          <w:bCs/>
          <w:color w:val="CF4A02"/>
          <w:sz w:val="18"/>
          <w:szCs w:val="18"/>
        </w:rPr>
        <w:t xml:space="preserve">Commitments of letters of credit </w:t>
      </w:r>
    </w:p>
    <w:p w14:paraId="377A9390" w14:textId="77777777" w:rsidR="00A24721" w:rsidRPr="00903DAE" w:rsidRDefault="00A24721" w:rsidP="00A24721">
      <w:pPr>
        <w:ind w:left="540"/>
        <w:jc w:val="both"/>
        <w:rPr>
          <w:rFonts w:ascii="Arial" w:hAnsi="Arial" w:cs="Arial"/>
          <w:spacing w:val="-4"/>
          <w:sz w:val="18"/>
          <w:szCs w:val="18"/>
        </w:rPr>
      </w:pPr>
    </w:p>
    <w:p w14:paraId="08483B1E" w14:textId="1AD665D4" w:rsidR="00C16EC8" w:rsidRPr="00903DAE" w:rsidRDefault="004846AF" w:rsidP="004846AF">
      <w:pPr>
        <w:ind w:left="540"/>
        <w:jc w:val="both"/>
        <w:rPr>
          <w:rFonts w:ascii="Arial" w:hAnsi="Arial" w:cs="Arial"/>
          <w:sz w:val="18"/>
          <w:szCs w:val="18"/>
        </w:rPr>
      </w:pPr>
      <w:r w:rsidRPr="00903DAE">
        <w:rPr>
          <w:rFonts w:ascii="Arial" w:hAnsi="Arial" w:cs="Arial"/>
          <w:sz w:val="18"/>
          <w:szCs w:val="18"/>
        </w:rPr>
        <w:t xml:space="preserve">As </w:t>
      </w:r>
      <w:proofErr w:type="gramStart"/>
      <w:r w:rsidRPr="00903DAE">
        <w:rPr>
          <w:rFonts w:ascii="Arial" w:hAnsi="Arial" w:cs="Arial"/>
          <w:sz w:val="18"/>
          <w:szCs w:val="18"/>
        </w:rPr>
        <w:t>at</w:t>
      </w:r>
      <w:proofErr w:type="gramEnd"/>
      <w:r w:rsidRPr="00903DAE">
        <w:rPr>
          <w:rFonts w:ascii="Arial" w:hAnsi="Arial" w:cs="Arial"/>
          <w:sz w:val="18"/>
          <w:szCs w:val="18"/>
        </w:rPr>
        <w:t xml:space="preserve"> 31 December 2022, the Company had letters of credit issued by bank to purchase materials from overseas and domestic vendors amounting to Baht 11.19 million (As at 31 December 2021: Baht 44.14 million).</w:t>
      </w:r>
    </w:p>
    <w:p w14:paraId="319ACDD0" w14:textId="77777777" w:rsidR="004846AF" w:rsidRPr="00903DAE" w:rsidRDefault="004846AF" w:rsidP="004846AF">
      <w:pPr>
        <w:ind w:left="540"/>
        <w:jc w:val="both"/>
        <w:rPr>
          <w:rFonts w:ascii="Arial" w:hAnsi="Arial" w:cs="Arial"/>
          <w:sz w:val="18"/>
          <w:szCs w:val="18"/>
        </w:rPr>
      </w:pPr>
    </w:p>
    <w:p w14:paraId="217A913C" w14:textId="77777777" w:rsidR="00A24721" w:rsidRPr="00903DAE" w:rsidRDefault="00A24721" w:rsidP="00A24721">
      <w:pPr>
        <w:ind w:left="540" w:hanging="540"/>
        <w:jc w:val="both"/>
        <w:rPr>
          <w:rFonts w:ascii="Arial" w:hAnsi="Arial" w:cs="Arial"/>
          <w:b/>
          <w:bCs/>
          <w:color w:val="CF4A02"/>
          <w:sz w:val="18"/>
          <w:szCs w:val="18"/>
        </w:rPr>
      </w:pPr>
      <w:r w:rsidRPr="00903DAE">
        <w:rPr>
          <w:rFonts w:ascii="Arial" w:hAnsi="Arial" w:cs="Arial"/>
          <w:b/>
          <w:bCs/>
          <w:color w:val="CF4A02"/>
          <w:sz w:val="18"/>
          <w:szCs w:val="18"/>
          <w:lang w:eastAsia="ko-KR"/>
        </w:rPr>
        <w:t>(c)</w:t>
      </w:r>
      <w:r w:rsidRPr="00903DAE">
        <w:rPr>
          <w:rFonts w:ascii="Arial" w:hAnsi="Arial" w:cs="Arial"/>
          <w:b/>
          <w:bCs/>
          <w:color w:val="CF4A02"/>
          <w:sz w:val="18"/>
          <w:szCs w:val="18"/>
          <w:lang w:eastAsia="ko-KR"/>
        </w:rPr>
        <w:tab/>
      </w:r>
      <w:r w:rsidRPr="00903DAE">
        <w:rPr>
          <w:rFonts w:ascii="Arial" w:hAnsi="Arial" w:cs="Arial"/>
          <w:b/>
          <w:bCs/>
          <w:color w:val="CF4A02"/>
          <w:sz w:val="18"/>
          <w:szCs w:val="18"/>
        </w:rPr>
        <w:t>Commitments of services agreement</w:t>
      </w:r>
    </w:p>
    <w:p w14:paraId="762276B2" w14:textId="77777777" w:rsidR="00A24721" w:rsidRPr="00903DAE" w:rsidRDefault="00A24721" w:rsidP="00A24721">
      <w:pPr>
        <w:ind w:left="547"/>
        <w:jc w:val="both"/>
        <w:rPr>
          <w:rFonts w:ascii="Arial" w:eastAsia="Arial" w:hAnsi="Arial" w:cs="Arial"/>
          <w:spacing w:val="-6"/>
          <w:sz w:val="18"/>
          <w:szCs w:val="18"/>
        </w:rPr>
      </w:pPr>
    </w:p>
    <w:p w14:paraId="14D34780" w14:textId="54E0A779" w:rsidR="00FF69C4" w:rsidRPr="00903DAE" w:rsidRDefault="00FF69C4" w:rsidP="00A24E42">
      <w:pPr>
        <w:ind w:left="547"/>
        <w:jc w:val="both"/>
        <w:rPr>
          <w:rFonts w:ascii="Arial" w:eastAsia="Arial" w:hAnsi="Arial" w:cs="Arial"/>
          <w:sz w:val="18"/>
          <w:szCs w:val="18"/>
        </w:rPr>
      </w:pPr>
      <w:r w:rsidRPr="00903DAE">
        <w:rPr>
          <w:rFonts w:ascii="Arial" w:eastAsia="Arial" w:hAnsi="Arial" w:cs="Arial"/>
          <w:sz w:val="18"/>
          <w:szCs w:val="18"/>
        </w:rPr>
        <w:t xml:space="preserve">As </w:t>
      </w:r>
      <w:proofErr w:type="gramStart"/>
      <w:r w:rsidRPr="00903DAE">
        <w:rPr>
          <w:rFonts w:ascii="Arial" w:eastAsia="Arial" w:hAnsi="Arial" w:cs="Arial"/>
          <w:sz w:val="18"/>
          <w:szCs w:val="18"/>
        </w:rPr>
        <w:t>at</w:t>
      </w:r>
      <w:proofErr w:type="gramEnd"/>
      <w:r w:rsidRPr="00903DAE">
        <w:rPr>
          <w:rFonts w:ascii="Arial" w:eastAsia="Arial" w:hAnsi="Arial" w:cs="Arial"/>
          <w:sz w:val="18"/>
          <w:szCs w:val="18"/>
        </w:rPr>
        <w:t xml:space="preserve"> 31 December 2022, the Company entered into service agreements to user satellite service with a domestic service provider. The Company has commitment to pay minimal services fees as stipulated in the agreement, amounting to Baht 85.80 million with the agreement terminate in November 2023 (As </w:t>
      </w:r>
      <w:proofErr w:type="gramStart"/>
      <w:r w:rsidRPr="00903DAE">
        <w:rPr>
          <w:rFonts w:ascii="Arial" w:eastAsia="Arial" w:hAnsi="Arial" w:cs="Arial"/>
          <w:sz w:val="18"/>
          <w:szCs w:val="18"/>
        </w:rPr>
        <w:t>at</w:t>
      </w:r>
      <w:proofErr w:type="gramEnd"/>
      <w:r w:rsidRPr="00903DAE">
        <w:rPr>
          <w:rFonts w:ascii="Arial" w:eastAsia="Arial" w:hAnsi="Arial" w:cs="Arial"/>
          <w:sz w:val="18"/>
          <w:szCs w:val="18"/>
        </w:rPr>
        <w:t xml:space="preserve"> 31 December 2021: Baht 179.40 million).</w:t>
      </w:r>
    </w:p>
    <w:p w14:paraId="4985A30D" w14:textId="77777777" w:rsidR="00A24E42" w:rsidRPr="00903DAE" w:rsidRDefault="00A24E42" w:rsidP="00A24E42">
      <w:pPr>
        <w:ind w:left="547"/>
        <w:jc w:val="both"/>
        <w:rPr>
          <w:rFonts w:ascii="Arial" w:eastAsia="Arial" w:hAnsi="Arial" w:cs="Arial"/>
          <w:sz w:val="18"/>
          <w:szCs w:val="18"/>
        </w:rPr>
      </w:pPr>
    </w:p>
    <w:p w14:paraId="0435D750" w14:textId="77777777" w:rsidR="00A24721" w:rsidRPr="00903DAE" w:rsidRDefault="00A24721" w:rsidP="00A24721">
      <w:pPr>
        <w:ind w:left="540" w:hanging="540"/>
        <w:jc w:val="both"/>
        <w:rPr>
          <w:rFonts w:ascii="Arial" w:hAnsi="Arial" w:cs="Arial"/>
          <w:b/>
          <w:bCs/>
          <w:color w:val="CF4A02"/>
          <w:sz w:val="18"/>
          <w:szCs w:val="18"/>
          <w:lang w:eastAsia="ko-KR"/>
        </w:rPr>
      </w:pPr>
      <w:r w:rsidRPr="00903DAE">
        <w:rPr>
          <w:rFonts w:ascii="Arial" w:hAnsi="Arial" w:cs="Arial"/>
          <w:b/>
          <w:bCs/>
          <w:color w:val="CF4A02"/>
          <w:sz w:val="18"/>
          <w:szCs w:val="18"/>
          <w:lang w:eastAsia="ko-KR"/>
        </w:rPr>
        <w:t>(d)</w:t>
      </w:r>
      <w:r w:rsidRPr="00903DAE">
        <w:rPr>
          <w:rFonts w:ascii="Arial" w:hAnsi="Arial" w:cs="Arial"/>
          <w:b/>
          <w:bCs/>
          <w:color w:val="CF4A02"/>
          <w:sz w:val="18"/>
          <w:szCs w:val="18"/>
          <w:lang w:eastAsia="ko-KR"/>
        </w:rPr>
        <w:tab/>
        <w:t>Lease commitments - where the Group and the Company is the lessee</w:t>
      </w:r>
    </w:p>
    <w:p w14:paraId="2091CF70" w14:textId="77777777" w:rsidR="00A24721" w:rsidRPr="00903DAE" w:rsidRDefault="00A24721" w:rsidP="00A24721">
      <w:pPr>
        <w:ind w:left="547"/>
        <w:jc w:val="both"/>
        <w:rPr>
          <w:rFonts w:ascii="Arial" w:eastAsia="Arial" w:hAnsi="Arial" w:cs="Arial"/>
          <w:spacing w:val="-6"/>
          <w:sz w:val="18"/>
          <w:szCs w:val="18"/>
        </w:rPr>
      </w:pPr>
    </w:p>
    <w:p w14:paraId="14CFB815" w14:textId="3A217347" w:rsidR="00A24721" w:rsidRPr="00903DAE" w:rsidRDefault="00A24721" w:rsidP="00A24721">
      <w:pPr>
        <w:ind w:left="540"/>
        <w:jc w:val="both"/>
        <w:rPr>
          <w:rFonts w:ascii="Arial" w:eastAsia="Arial" w:hAnsi="Arial" w:cs="Arial"/>
          <w:sz w:val="18"/>
          <w:szCs w:val="18"/>
        </w:rPr>
      </w:pPr>
      <w:r w:rsidRPr="00903DAE">
        <w:rPr>
          <w:rFonts w:ascii="Arial" w:eastAsia="Arial" w:hAnsi="Arial" w:cs="Arial"/>
          <w:spacing w:val="-7"/>
          <w:sz w:val="18"/>
          <w:szCs w:val="18"/>
        </w:rPr>
        <w:t xml:space="preserve">As </w:t>
      </w:r>
      <w:proofErr w:type="gramStart"/>
      <w:r w:rsidRPr="00903DAE">
        <w:rPr>
          <w:rFonts w:ascii="Arial" w:eastAsia="Arial" w:hAnsi="Arial" w:cs="Arial"/>
          <w:spacing w:val="-7"/>
          <w:sz w:val="18"/>
          <w:szCs w:val="18"/>
        </w:rPr>
        <w:t>at</w:t>
      </w:r>
      <w:proofErr w:type="gramEnd"/>
      <w:r w:rsidRPr="00903DAE">
        <w:rPr>
          <w:rFonts w:ascii="Arial" w:eastAsia="Arial" w:hAnsi="Arial" w:cs="Arial"/>
          <w:spacing w:val="-7"/>
          <w:sz w:val="18"/>
          <w:szCs w:val="18"/>
        </w:rPr>
        <w:t xml:space="preserve"> </w:t>
      </w:r>
      <w:r w:rsidR="00276665" w:rsidRPr="00903DAE">
        <w:rPr>
          <w:rFonts w:ascii="Arial" w:eastAsia="Arial" w:hAnsi="Arial" w:cs="Arial"/>
          <w:spacing w:val="-7"/>
          <w:sz w:val="18"/>
          <w:szCs w:val="18"/>
          <w:lang w:val="en-GB"/>
        </w:rPr>
        <w:t>31</w:t>
      </w:r>
      <w:r w:rsidRPr="00903DAE">
        <w:rPr>
          <w:rFonts w:ascii="Arial" w:eastAsia="Arial" w:hAnsi="Arial" w:cs="Arial"/>
          <w:spacing w:val="-7"/>
          <w:sz w:val="18"/>
          <w:szCs w:val="18"/>
        </w:rPr>
        <w:t xml:space="preserve"> December </w:t>
      </w:r>
      <w:r w:rsidR="00276665" w:rsidRPr="00903DAE">
        <w:rPr>
          <w:rFonts w:ascii="Arial" w:eastAsia="Arial" w:hAnsi="Arial" w:cs="Arial"/>
          <w:spacing w:val="-7"/>
          <w:sz w:val="18"/>
          <w:szCs w:val="18"/>
          <w:lang w:val="en-GB"/>
        </w:rPr>
        <w:t>202</w:t>
      </w:r>
      <w:r w:rsidR="003132CA" w:rsidRPr="00903DAE">
        <w:rPr>
          <w:rFonts w:ascii="Arial" w:eastAsia="Arial" w:hAnsi="Arial" w:cs="Arial"/>
          <w:spacing w:val="-7"/>
          <w:sz w:val="18"/>
          <w:szCs w:val="18"/>
          <w:lang w:val="en-GB"/>
        </w:rPr>
        <w:t>2</w:t>
      </w:r>
      <w:r w:rsidRPr="00903DAE">
        <w:rPr>
          <w:rFonts w:ascii="Arial" w:eastAsia="Arial" w:hAnsi="Arial" w:cs="Arial"/>
          <w:spacing w:val="-7"/>
          <w:sz w:val="18"/>
          <w:szCs w:val="18"/>
        </w:rPr>
        <w:t>, the future aggregate minimum lease payments for short-term leases and low value leases</w:t>
      </w:r>
      <w:r w:rsidRPr="00903DAE">
        <w:rPr>
          <w:rFonts w:ascii="Arial" w:eastAsia="Arial" w:hAnsi="Arial" w:cs="Arial"/>
          <w:sz w:val="18"/>
          <w:szCs w:val="18"/>
        </w:rPr>
        <w:t xml:space="preserve"> are as follows:</w:t>
      </w:r>
    </w:p>
    <w:p w14:paraId="7FD5C089" w14:textId="77777777" w:rsidR="00A24721" w:rsidRPr="00903DAE" w:rsidRDefault="00A24721" w:rsidP="00A24721">
      <w:pPr>
        <w:ind w:left="540"/>
        <w:jc w:val="both"/>
        <w:rPr>
          <w:rFonts w:ascii="Arial" w:eastAsia="Arial" w:hAnsi="Arial" w:cs="Arial"/>
          <w:sz w:val="18"/>
          <w:szCs w:val="18"/>
        </w:rPr>
      </w:pPr>
    </w:p>
    <w:tbl>
      <w:tblPr>
        <w:tblW w:w="9472" w:type="dxa"/>
        <w:tblLayout w:type="fixed"/>
        <w:tblLook w:val="04A0" w:firstRow="1" w:lastRow="0" w:firstColumn="1" w:lastColumn="0" w:noHBand="0" w:noVBand="1"/>
      </w:tblPr>
      <w:tblGrid>
        <w:gridCol w:w="4522"/>
        <w:gridCol w:w="1237"/>
        <w:gridCol w:w="1238"/>
        <w:gridCol w:w="1237"/>
        <w:gridCol w:w="1238"/>
      </w:tblGrid>
      <w:tr w:rsidR="00A24721" w:rsidRPr="00903DAE" w14:paraId="5950E3B3" w14:textId="77777777" w:rsidTr="00103F1D">
        <w:trPr>
          <w:trHeight w:val="81"/>
        </w:trPr>
        <w:tc>
          <w:tcPr>
            <w:tcW w:w="4522" w:type="dxa"/>
            <w:shd w:val="clear" w:color="auto" w:fill="auto"/>
          </w:tcPr>
          <w:p w14:paraId="46484FD7" w14:textId="77777777" w:rsidR="00A24721" w:rsidRPr="00903DAE" w:rsidRDefault="00A24721" w:rsidP="00930AA6">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5F2BBF8C"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2C6052E6"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065910C2"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21E495BB"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3132CA" w:rsidRPr="00903DAE" w14:paraId="58C7BFA7" w14:textId="77777777" w:rsidTr="00103F1D">
        <w:tc>
          <w:tcPr>
            <w:tcW w:w="4522" w:type="dxa"/>
            <w:shd w:val="clear" w:color="auto" w:fill="auto"/>
          </w:tcPr>
          <w:p w14:paraId="0F3C2FC9" w14:textId="77777777" w:rsidR="003132CA" w:rsidRPr="00903DAE" w:rsidRDefault="003132CA" w:rsidP="003132CA">
            <w:pPr>
              <w:ind w:left="435" w:right="-117"/>
              <w:jc w:val="both"/>
              <w:rPr>
                <w:rFonts w:ascii="Arial" w:hAnsi="Arial" w:cs="Arial"/>
                <w:b/>
                <w:bCs/>
                <w:sz w:val="18"/>
                <w:szCs w:val="18"/>
              </w:rPr>
            </w:pPr>
          </w:p>
        </w:tc>
        <w:tc>
          <w:tcPr>
            <w:tcW w:w="1237" w:type="dxa"/>
            <w:tcBorders>
              <w:top w:val="single" w:sz="4" w:space="0" w:color="auto"/>
            </w:tcBorders>
            <w:shd w:val="clear" w:color="auto" w:fill="auto"/>
            <w:vAlign w:val="bottom"/>
          </w:tcPr>
          <w:p w14:paraId="1301D8C3" w14:textId="1293CA75"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2022</w:t>
            </w:r>
          </w:p>
        </w:tc>
        <w:tc>
          <w:tcPr>
            <w:tcW w:w="1238" w:type="dxa"/>
            <w:tcBorders>
              <w:top w:val="single" w:sz="4" w:space="0" w:color="auto"/>
            </w:tcBorders>
            <w:shd w:val="clear" w:color="auto" w:fill="auto"/>
            <w:vAlign w:val="bottom"/>
          </w:tcPr>
          <w:p w14:paraId="48E560CB" w14:textId="5BA82602"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2021</w:t>
            </w:r>
          </w:p>
        </w:tc>
        <w:tc>
          <w:tcPr>
            <w:tcW w:w="1237" w:type="dxa"/>
            <w:tcBorders>
              <w:top w:val="single" w:sz="4" w:space="0" w:color="auto"/>
            </w:tcBorders>
            <w:shd w:val="clear" w:color="auto" w:fill="auto"/>
            <w:vAlign w:val="bottom"/>
          </w:tcPr>
          <w:p w14:paraId="22BF2F2E" w14:textId="7E5751B1"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2022</w:t>
            </w:r>
          </w:p>
        </w:tc>
        <w:tc>
          <w:tcPr>
            <w:tcW w:w="1238" w:type="dxa"/>
            <w:tcBorders>
              <w:top w:val="single" w:sz="4" w:space="0" w:color="auto"/>
            </w:tcBorders>
            <w:shd w:val="clear" w:color="auto" w:fill="auto"/>
            <w:vAlign w:val="bottom"/>
          </w:tcPr>
          <w:p w14:paraId="1B81AC9D" w14:textId="6F62261B"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2021</w:t>
            </w:r>
          </w:p>
        </w:tc>
      </w:tr>
      <w:tr w:rsidR="003132CA" w:rsidRPr="00903DAE" w14:paraId="3801DA64" w14:textId="77777777" w:rsidTr="00103F1D">
        <w:tc>
          <w:tcPr>
            <w:tcW w:w="4522" w:type="dxa"/>
            <w:shd w:val="clear" w:color="auto" w:fill="auto"/>
          </w:tcPr>
          <w:p w14:paraId="0210417D" w14:textId="77777777" w:rsidR="003132CA" w:rsidRPr="00903DAE" w:rsidRDefault="003132CA" w:rsidP="003132CA">
            <w:pPr>
              <w:ind w:left="435" w:right="-117"/>
              <w:jc w:val="both"/>
              <w:rPr>
                <w:rFonts w:ascii="Arial" w:hAnsi="Arial" w:cs="Arial"/>
                <w:sz w:val="18"/>
                <w:szCs w:val="18"/>
              </w:rPr>
            </w:pPr>
          </w:p>
        </w:tc>
        <w:tc>
          <w:tcPr>
            <w:tcW w:w="1237" w:type="dxa"/>
            <w:tcBorders>
              <w:bottom w:val="single" w:sz="4" w:space="0" w:color="auto"/>
            </w:tcBorders>
            <w:shd w:val="clear" w:color="auto" w:fill="auto"/>
          </w:tcPr>
          <w:p w14:paraId="44AD0764"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3D015CE6" w14:textId="7777777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rPr>
              <w:t>Baht</w:t>
            </w:r>
          </w:p>
        </w:tc>
        <w:tc>
          <w:tcPr>
            <w:tcW w:w="1237" w:type="dxa"/>
            <w:tcBorders>
              <w:bottom w:val="single" w:sz="4" w:space="0" w:color="auto"/>
            </w:tcBorders>
            <w:shd w:val="clear" w:color="auto" w:fill="auto"/>
          </w:tcPr>
          <w:p w14:paraId="7855BEAA" w14:textId="77777777" w:rsidR="003132CA" w:rsidRPr="00903DAE" w:rsidRDefault="003132CA" w:rsidP="003132CA">
            <w:pPr>
              <w:ind w:right="-72"/>
              <w:jc w:val="right"/>
              <w:rPr>
                <w:rFonts w:ascii="Arial" w:hAnsi="Arial" w:cs="Arial"/>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0C807B2B" w14:textId="77777777" w:rsidR="003132CA" w:rsidRPr="00903DAE" w:rsidRDefault="003132CA" w:rsidP="003132CA">
            <w:pPr>
              <w:ind w:right="-72"/>
              <w:jc w:val="right"/>
              <w:rPr>
                <w:rFonts w:ascii="Arial" w:hAnsi="Arial" w:cs="Arial"/>
                <w:sz w:val="18"/>
                <w:szCs w:val="18"/>
              </w:rPr>
            </w:pPr>
            <w:r w:rsidRPr="00903DAE">
              <w:rPr>
                <w:rFonts w:ascii="Arial" w:hAnsi="Arial" w:cs="Arial"/>
                <w:b/>
                <w:bCs/>
                <w:sz w:val="18"/>
                <w:szCs w:val="18"/>
              </w:rPr>
              <w:t>Baht</w:t>
            </w:r>
          </w:p>
        </w:tc>
      </w:tr>
      <w:tr w:rsidR="003132CA" w:rsidRPr="00903DAE" w14:paraId="2023FB89" w14:textId="77777777" w:rsidTr="00103F1D">
        <w:tc>
          <w:tcPr>
            <w:tcW w:w="4522" w:type="dxa"/>
            <w:shd w:val="clear" w:color="auto" w:fill="auto"/>
          </w:tcPr>
          <w:p w14:paraId="3A2409E4" w14:textId="77777777" w:rsidR="003132CA" w:rsidRPr="00903DAE" w:rsidRDefault="003132CA" w:rsidP="003132CA">
            <w:pPr>
              <w:ind w:left="435" w:right="-117"/>
              <w:jc w:val="both"/>
              <w:rPr>
                <w:rFonts w:ascii="Arial" w:hAnsi="Arial" w:cs="Arial"/>
                <w:sz w:val="18"/>
                <w:szCs w:val="18"/>
              </w:rPr>
            </w:pPr>
          </w:p>
        </w:tc>
        <w:tc>
          <w:tcPr>
            <w:tcW w:w="1237" w:type="dxa"/>
            <w:tcBorders>
              <w:top w:val="single" w:sz="4" w:space="0" w:color="auto"/>
            </w:tcBorders>
            <w:shd w:val="clear" w:color="auto" w:fill="FAFAFA"/>
          </w:tcPr>
          <w:p w14:paraId="139C4852" w14:textId="77777777" w:rsidR="003132CA" w:rsidRPr="00903DAE" w:rsidRDefault="003132CA" w:rsidP="003132CA">
            <w:pPr>
              <w:ind w:right="-72"/>
              <w:jc w:val="right"/>
              <w:rPr>
                <w:rFonts w:ascii="Arial" w:hAnsi="Arial" w:cs="Arial"/>
                <w:b/>
                <w:bCs/>
                <w:sz w:val="18"/>
                <w:szCs w:val="18"/>
              </w:rPr>
            </w:pPr>
          </w:p>
        </w:tc>
        <w:tc>
          <w:tcPr>
            <w:tcW w:w="1238" w:type="dxa"/>
            <w:tcBorders>
              <w:top w:val="single" w:sz="4" w:space="0" w:color="auto"/>
            </w:tcBorders>
            <w:shd w:val="clear" w:color="auto" w:fill="auto"/>
          </w:tcPr>
          <w:p w14:paraId="6D8F391E" w14:textId="77777777" w:rsidR="003132CA" w:rsidRPr="00903DAE" w:rsidRDefault="003132CA" w:rsidP="003132CA">
            <w:pPr>
              <w:ind w:right="-72"/>
              <w:jc w:val="right"/>
              <w:rPr>
                <w:rFonts w:ascii="Arial" w:hAnsi="Arial" w:cs="Arial"/>
                <w:b/>
                <w:bCs/>
                <w:sz w:val="18"/>
                <w:szCs w:val="18"/>
              </w:rPr>
            </w:pPr>
          </w:p>
        </w:tc>
        <w:tc>
          <w:tcPr>
            <w:tcW w:w="1237" w:type="dxa"/>
            <w:tcBorders>
              <w:top w:val="single" w:sz="4" w:space="0" w:color="auto"/>
            </w:tcBorders>
            <w:shd w:val="clear" w:color="auto" w:fill="FAFAFA"/>
          </w:tcPr>
          <w:p w14:paraId="2A8F311B" w14:textId="77777777" w:rsidR="003132CA" w:rsidRPr="00903DAE" w:rsidRDefault="003132CA" w:rsidP="003132CA">
            <w:pPr>
              <w:ind w:right="-72"/>
              <w:jc w:val="right"/>
              <w:rPr>
                <w:rFonts w:ascii="Arial" w:hAnsi="Arial" w:cs="Arial"/>
                <w:b/>
                <w:bCs/>
                <w:sz w:val="18"/>
                <w:szCs w:val="18"/>
              </w:rPr>
            </w:pPr>
          </w:p>
        </w:tc>
        <w:tc>
          <w:tcPr>
            <w:tcW w:w="1238" w:type="dxa"/>
            <w:tcBorders>
              <w:top w:val="single" w:sz="4" w:space="0" w:color="auto"/>
            </w:tcBorders>
            <w:shd w:val="clear" w:color="auto" w:fill="auto"/>
          </w:tcPr>
          <w:p w14:paraId="525BA05D" w14:textId="77777777" w:rsidR="003132CA" w:rsidRPr="00903DAE" w:rsidRDefault="003132CA" w:rsidP="003132CA">
            <w:pPr>
              <w:ind w:right="-72"/>
              <w:jc w:val="right"/>
              <w:rPr>
                <w:rFonts w:ascii="Arial" w:hAnsi="Arial" w:cs="Arial"/>
                <w:b/>
                <w:bCs/>
                <w:sz w:val="18"/>
                <w:szCs w:val="18"/>
              </w:rPr>
            </w:pPr>
          </w:p>
        </w:tc>
      </w:tr>
      <w:tr w:rsidR="003132CA" w:rsidRPr="00903DAE" w14:paraId="33ECA7AD" w14:textId="77777777" w:rsidTr="00103F1D">
        <w:tc>
          <w:tcPr>
            <w:tcW w:w="4522" w:type="dxa"/>
            <w:shd w:val="clear" w:color="auto" w:fill="auto"/>
          </w:tcPr>
          <w:p w14:paraId="1F7571E4" w14:textId="14DEE4D8" w:rsidR="003132CA" w:rsidRPr="00903DAE" w:rsidRDefault="003132CA" w:rsidP="003132CA">
            <w:pPr>
              <w:ind w:left="435" w:right="-117"/>
              <w:rPr>
                <w:rFonts w:ascii="Arial" w:hAnsi="Arial" w:cs="Arial"/>
                <w:sz w:val="18"/>
                <w:szCs w:val="18"/>
              </w:rPr>
            </w:pPr>
            <w:r w:rsidRPr="00903DAE">
              <w:rPr>
                <w:rFonts w:ascii="Arial" w:hAnsi="Arial" w:cs="Arial"/>
                <w:sz w:val="18"/>
                <w:szCs w:val="18"/>
              </w:rPr>
              <w:t xml:space="preserve">Not later than </w:t>
            </w:r>
            <w:r w:rsidRPr="00903DAE">
              <w:rPr>
                <w:rFonts w:ascii="Arial" w:hAnsi="Arial" w:cs="Arial"/>
                <w:sz w:val="18"/>
                <w:szCs w:val="18"/>
                <w:lang w:val="en-GB"/>
              </w:rPr>
              <w:t>1</w:t>
            </w:r>
            <w:r w:rsidRPr="00903DAE">
              <w:rPr>
                <w:rFonts w:ascii="Arial" w:hAnsi="Arial" w:cs="Arial"/>
                <w:sz w:val="18"/>
                <w:szCs w:val="18"/>
              </w:rPr>
              <w:t xml:space="preserve"> year</w:t>
            </w:r>
          </w:p>
        </w:tc>
        <w:tc>
          <w:tcPr>
            <w:tcW w:w="1237" w:type="dxa"/>
            <w:shd w:val="clear" w:color="auto" w:fill="FAFAFA"/>
            <w:vAlign w:val="bottom"/>
          </w:tcPr>
          <w:p w14:paraId="779EF75D" w14:textId="593E452C" w:rsidR="003132CA" w:rsidRPr="00903DAE" w:rsidRDefault="0056684A" w:rsidP="003132CA">
            <w:pPr>
              <w:ind w:right="-72"/>
              <w:jc w:val="right"/>
              <w:rPr>
                <w:rFonts w:ascii="Arial" w:hAnsi="Arial" w:cs="Arial"/>
                <w:snapToGrid w:val="0"/>
                <w:sz w:val="18"/>
                <w:szCs w:val="18"/>
                <w:lang w:val="en-GB"/>
              </w:rPr>
            </w:pPr>
            <w:r w:rsidRPr="00903DAE">
              <w:rPr>
                <w:rFonts w:ascii="Arial" w:hAnsi="Arial" w:cs="Arial"/>
                <w:snapToGrid w:val="0"/>
                <w:sz w:val="18"/>
                <w:szCs w:val="18"/>
                <w:lang w:val="en-GB"/>
              </w:rPr>
              <w:t>1,993,150</w:t>
            </w:r>
          </w:p>
        </w:tc>
        <w:tc>
          <w:tcPr>
            <w:tcW w:w="1238" w:type="dxa"/>
            <w:vAlign w:val="bottom"/>
          </w:tcPr>
          <w:p w14:paraId="2884AC30" w14:textId="1FAF0EDF"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lang w:val="en-GB"/>
              </w:rPr>
              <w:t>4,613,524</w:t>
            </w:r>
          </w:p>
        </w:tc>
        <w:tc>
          <w:tcPr>
            <w:tcW w:w="1237" w:type="dxa"/>
            <w:shd w:val="clear" w:color="auto" w:fill="FAFAFA"/>
            <w:vAlign w:val="bottom"/>
          </w:tcPr>
          <w:p w14:paraId="04CE7B97" w14:textId="1F1016D0" w:rsidR="003132CA" w:rsidRPr="00903DAE" w:rsidRDefault="00871B5B" w:rsidP="003132CA">
            <w:pPr>
              <w:ind w:right="-72"/>
              <w:jc w:val="right"/>
              <w:rPr>
                <w:rFonts w:ascii="Arial" w:hAnsi="Arial" w:cs="Arial"/>
                <w:snapToGrid w:val="0"/>
                <w:sz w:val="18"/>
                <w:szCs w:val="18"/>
              </w:rPr>
            </w:pPr>
            <w:r w:rsidRPr="00903DAE">
              <w:rPr>
                <w:rFonts w:ascii="Arial" w:hAnsi="Arial" w:cs="Arial"/>
                <w:snapToGrid w:val="0"/>
                <w:sz w:val="18"/>
                <w:szCs w:val="18"/>
              </w:rPr>
              <w:t>1,515,575</w:t>
            </w:r>
          </w:p>
        </w:tc>
        <w:tc>
          <w:tcPr>
            <w:tcW w:w="1238" w:type="dxa"/>
            <w:vAlign w:val="bottom"/>
          </w:tcPr>
          <w:p w14:paraId="006814A5" w14:textId="110283FB"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rPr>
              <w:t>3,772,432</w:t>
            </w:r>
          </w:p>
        </w:tc>
      </w:tr>
      <w:tr w:rsidR="003132CA" w:rsidRPr="00903DAE" w14:paraId="76C63E76" w14:textId="77777777" w:rsidTr="00103F1D">
        <w:tc>
          <w:tcPr>
            <w:tcW w:w="4522" w:type="dxa"/>
            <w:shd w:val="clear" w:color="auto" w:fill="auto"/>
          </w:tcPr>
          <w:p w14:paraId="18E9785C" w14:textId="770A82D3" w:rsidR="003132CA" w:rsidRPr="00903DAE" w:rsidRDefault="003132CA" w:rsidP="003132CA">
            <w:pPr>
              <w:ind w:left="435" w:right="-81"/>
              <w:rPr>
                <w:rFonts w:ascii="Arial" w:hAnsi="Arial" w:cs="Arial"/>
                <w:spacing w:val="-4"/>
                <w:sz w:val="18"/>
                <w:szCs w:val="18"/>
              </w:rPr>
            </w:pPr>
            <w:r w:rsidRPr="00903DAE">
              <w:rPr>
                <w:rFonts w:ascii="Arial" w:hAnsi="Arial" w:cs="Arial"/>
                <w:spacing w:val="-4"/>
                <w:sz w:val="18"/>
                <w:szCs w:val="18"/>
              </w:rPr>
              <w:t xml:space="preserve">Later than </w:t>
            </w:r>
            <w:r w:rsidRPr="00903DAE">
              <w:rPr>
                <w:rFonts w:ascii="Arial" w:hAnsi="Arial" w:cs="Arial"/>
                <w:spacing w:val="-4"/>
                <w:sz w:val="18"/>
                <w:szCs w:val="18"/>
                <w:lang w:val="en-GB"/>
              </w:rPr>
              <w:t>1</w:t>
            </w:r>
            <w:r w:rsidRPr="00903DAE">
              <w:rPr>
                <w:rFonts w:ascii="Arial" w:hAnsi="Arial" w:cs="Arial"/>
                <w:spacing w:val="-4"/>
                <w:sz w:val="18"/>
                <w:szCs w:val="18"/>
              </w:rPr>
              <w:t xml:space="preserve"> year but not later than </w:t>
            </w:r>
            <w:r w:rsidRPr="00903DAE">
              <w:rPr>
                <w:rFonts w:ascii="Arial" w:hAnsi="Arial" w:cs="Arial"/>
                <w:spacing w:val="-4"/>
                <w:sz w:val="18"/>
                <w:szCs w:val="18"/>
                <w:lang w:val="en-GB"/>
              </w:rPr>
              <w:t>5</w:t>
            </w:r>
            <w:r w:rsidRPr="00903DAE">
              <w:rPr>
                <w:rFonts w:ascii="Arial" w:hAnsi="Arial" w:cs="Arial"/>
                <w:spacing w:val="-4"/>
                <w:sz w:val="18"/>
                <w:szCs w:val="18"/>
              </w:rPr>
              <w:t xml:space="preserve"> years</w:t>
            </w:r>
          </w:p>
        </w:tc>
        <w:tc>
          <w:tcPr>
            <w:tcW w:w="1237" w:type="dxa"/>
            <w:shd w:val="clear" w:color="auto" w:fill="FAFAFA"/>
            <w:vAlign w:val="bottom"/>
          </w:tcPr>
          <w:p w14:paraId="4FBB217C" w14:textId="0DCF891E" w:rsidR="003132CA" w:rsidRPr="00903DAE" w:rsidRDefault="0056684A" w:rsidP="003132CA">
            <w:pPr>
              <w:ind w:right="-72"/>
              <w:jc w:val="right"/>
              <w:rPr>
                <w:rFonts w:ascii="Arial" w:hAnsi="Arial" w:cs="Arial"/>
                <w:snapToGrid w:val="0"/>
                <w:sz w:val="18"/>
                <w:szCs w:val="18"/>
                <w:lang w:val="en-GB"/>
              </w:rPr>
            </w:pPr>
            <w:r w:rsidRPr="00903DAE">
              <w:rPr>
                <w:rFonts w:ascii="Arial" w:hAnsi="Arial" w:cs="Arial"/>
                <w:snapToGrid w:val="0"/>
                <w:sz w:val="18"/>
                <w:szCs w:val="18"/>
                <w:lang w:val="en-GB"/>
              </w:rPr>
              <w:t>1,054,809</w:t>
            </w:r>
          </w:p>
        </w:tc>
        <w:tc>
          <w:tcPr>
            <w:tcW w:w="1238" w:type="dxa"/>
            <w:vAlign w:val="bottom"/>
          </w:tcPr>
          <w:p w14:paraId="59007780" w14:textId="677A9EC6" w:rsidR="003132CA" w:rsidRPr="00903DAE" w:rsidRDefault="003132CA" w:rsidP="003132CA">
            <w:pPr>
              <w:ind w:right="-72"/>
              <w:jc w:val="right"/>
              <w:rPr>
                <w:rFonts w:ascii="Arial" w:hAnsi="Arial" w:cs="Arial"/>
                <w:snapToGrid w:val="0"/>
                <w:sz w:val="18"/>
                <w:szCs w:val="18"/>
                <w:lang w:val="en-GB"/>
              </w:rPr>
            </w:pPr>
            <w:r w:rsidRPr="00903DAE">
              <w:rPr>
                <w:rFonts w:ascii="Arial" w:hAnsi="Arial" w:cs="Arial"/>
                <w:snapToGrid w:val="0"/>
                <w:sz w:val="18"/>
                <w:szCs w:val="18"/>
                <w:lang w:val="en-GB"/>
              </w:rPr>
              <w:t>2,476,218</w:t>
            </w:r>
          </w:p>
        </w:tc>
        <w:tc>
          <w:tcPr>
            <w:tcW w:w="1237" w:type="dxa"/>
            <w:shd w:val="clear" w:color="auto" w:fill="FAFAFA"/>
            <w:vAlign w:val="bottom"/>
          </w:tcPr>
          <w:p w14:paraId="01F54118" w14:textId="77D54C5A" w:rsidR="003132CA" w:rsidRPr="00903DAE" w:rsidRDefault="00B73F15" w:rsidP="003132CA">
            <w:pPr>
              <w:ind w:right="-72"/>
              <w:jc w:val="right"/>
              <w:rPr>
                <w:rFonts w:ascii="Arial" w:hAnsi="Arial" w:cs="Arial"/>
                <w:snapToGrid w:val="0"/>
                <w:sz w:val="18"/>
                <w:szCs w:val="18"/>
                <w:lang w:val="en-GB"/>
              </w:rPr>
            </w:pPr>
            <w:r w:rsidRPr="00903DAE">
              <w:rPr>
                <w:rFonts w:ascii="Arial" w:hAnsi="Arial" w:cs="Arial"/>
                <w:snapToGrid w:val="0"/>
                <w:sz w:val="18"/>
                <w:szCs w:val="18"/>
                <w:lang w:val="en-GB"/>
              </w:rPr>
              <w:t>866,777</w:t>
            </w:r>
          </w:p>
        </w:tc>
        <w:tc>
          <w:tcPr>
            <w:tcW w:w="1238" w:type="dxa"/>
            <w:vAlign w:val="bottom"/>
          </w:tcPr>
          <w:p w14:paraId="38CEF628" w14:textId="68A0BD2F" w:rsidR="003132CA" w:rsidRPr="00903DAE" w:rsidRDefault="003132CA" w:rsidP="003132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napToGrid w:val="0"/>
                <w:sz w:val="18"/>
                <w:szCs w:val="18"/>
                <w:lang w:val="en-GB"/>
              </w:rPr>
              <w:t>1,810,612</w:t>
            </w:r>
          </w:p>
        </w:tc>
      </w:tr>
      <w:tr w:rsidR="003132CA" w:rsidRPr="00903DAE" w14:paraId="0ABAABDB" w14:textId="77777777" w:rsidTr="00103F1D">
        <w:tc>
          <w:tcPr>
            <w:tcW w:w="4522" w:type="dxa"/>
            <w:shd w:val="clear" w:color="auto" w:fill="auto"/>
          </w:tcPr>
          <w:p w14:paraId="2E573539" w14:textId="77777777" w:rsidR="003132CA" w:rsidRPr="00903DAE" w:rsidRDefault="003132CA" w:rsidP="003132CA">
            <w:pPr>
              <w:ind w:left="435" w:right="-117"/>
              <w:jc w:val="both"/>
              <w:rPr>
                <w:rFonts w:ascii="Arial" w:hAnsi="Arial" w:cs="Arial"/>
                <w:sz w:val="18"/>
                <w:szCs w:val="18"/>
              </w:rPr>
            </w:pPr>
          </w:p>
        </w:tc>
        <w:tc>
          <w:tcPr>
            <w:tcW w:w="1237" w:type="dxa"/>
            <w:tcBorders>
              <w:top w:val="single" w:sz="4" w:space="0" w:color="auto"/>
            </w:tcBorders>
            <w:shd w:val="clear" w:color="auto" w:fill="FAFAFA"/>
          </w:tcPr>
          <w:p w14:paraId="62A18506" w14:textId="77777777" w:rsidR="003132CA" w:rsidRPr="00903DAE" w:rsidRDefault="003132CA" w:rsidP="003132CA">
            <w:pPr>
              <w:ind w:right="-72"/>
              <w:jc w:val="right"/>
              <w:rPr>
                <w:rFonts w:ascii="Arial" w:hAnsi="Arial" w:cs="Arial"/>
                <w:b/>
                <w:bCs/>
                <w:sz w:val="18"/>
                <w:szCs w:val="18"/>
              </w:rPr>
            </w:pPr>
          </w:p>
        </w:tc>
        <w:tc>
          <w:tcPr>
            <w:tcW w:w="1238" w:type="dxa"/>
            <w:tcBorders>
              <w:top w:val="single" w:sz="4" w:space="0" w:color="auto"/>
            </w:tcBorders>
            <w:shd w:val="clear" w:color="auto" w:fill="auto"/>
          </w:tcPr>
          <w:p w14:paraId="697935A8" w14:textId="77777777" w:rsidR="003132CA" w:rsidRPr="00903DAE" w:rsidRDefault="003132CA" w:rsidP="003132CA">
            <w:pPr>
              <w:ind w:right="-72"/>
              <w:jc w:val="right"/>
              <w:rPr>
                <w:rFonts w:ascii="Arial" w:hAnsi="Arial" w:cs="Arial"/>
                <w:b/>
                <w:bCs/>
                <w:sz w:val="18"/>
                <w:szCs w:val="18"/>
              </w:rPr>
            </w:pPr>
          </w:p>
        </w:tc>
        <w:tc>
          <w:tcPr>
            <w:tcW w:w="1237" w:type="dxa"/>
            <w:tcBorders>
              <w:top w:val="single" w:sz="4" w:space="0" w:color="auto"/>
            </w:tcBorders>
            <w:shd w:val="clear" w:color="auto" w:fill="FAFAFA"/>
          </w:tcPr>
          <w:p w14:paraId="6A0C5F3F" w14:textId="77777777" w:rsidR="003132CA" w:rsidRPr="00903DAE" w:rsidRDefault="003132CA" w:rsidP="003132CA">
            <w:pPr>
              <w:ind w:right="-72"/>
              <w:jc w:val="right"/>
              <w:rPr>
                <w:rFonts w:ascii="Arial" w:hAnsi="Arial" w:cs="Arial"/>
                <w:b/>
                <w:bCs/>
                <w:sz w:val="18"/>
                <w:szCs w:val="18"/>
              </w:rPr>
            </w:pPr>
          </w:p>
        </w:tc>
        <w:tc>
          <w:tcPr>
            <w:tcW w:w="1238" w:type="dxa"/>
            <w:tcBorders>
              <w:top w:val="single" w:sz="4" w:space="0" w:color="auto"/>
            </w:tcBorders>
            <w:shd w:val="clear" w:color="auto" w:fill="auto"/>
          </w:tcPr>
          <w:p w14:paraId="77AEDF55" w14:textId="77777777" w:rsidR="003132CA" w:rsidRPr="00903DAE" w:rsidRDefault="003132CA" w:rsidP="003132CA">
            <w:pPr>
              <w:ind w:right="-72"/>
              <w:jc w:val="right"/>
              <w:rPr>
                <w:rFonts w:ascii="Arial" w:hAnsi="Arial" w:cs="Arial"/>
                <w:b/>
                <w:bCs/>
                <w:sz w:val="18"/>
                <w:szCs w:val="18"/>
              </w:rPr>
            </w:pPr>
          </w:p>
        </w:tc>
      </w:tr>
      <w:tr w:rsidR="003132CA" w:rsidRPr="00903DAE" w14:paraId="738D737F" w14:textId="77777777" w:rsidTr="00103F1D">
        <w:tc>
          <w:tcPr>
            <w:tcW w:w="4522" w:type="dxa"/>
            <w:shd w:val="clear" w:color="auto" w:fill="auto"/>
          </w:tcPr>
          <w:p w14:paraId="365F9A4B" w14:textId="77777777" w:rsidR="003132CA" w:rsidRPr="00903DAE" w:rsidRDefault="003132CA" w:rsidP="003132CA">
            <w:pPr>
              <w:ind w:left="435" w:right="-117"/>
              <w:rPr>
                <w:rFonts w:ascii="Arial" w:hAnsi="Arial" w:cs="Arial"/>
                <w:sz w:val="18"/>
                <w:szCs w:val="18"/>
              </w:rPr>
            </w:pPr>
            <w:r w:rsidRPr="00903DAE">
              <w:rPr>
                <w:rFonts w:ascii="Arial" w:hAnsi="Arial" w:cs="Arial"/>
                <w:sz w:val="18"/>
                <w:szCs w:val="18"/>
              </w:rPr>
              <w:t>Total</w:t>
            </w:r>
          </w:p>
        </w:tc>
        <w:tc>
          <w:tcPr>
            <w:tcW w:w="1237" w:type="dxa"/>
            <w:tcBorders>
              <w:bottom w:val="single" w:sz="4" w:space="0" w:color="auto"/>
            </w:tcBorders>
            <w:shd w:val="clear" w:color="auto" w:fill="FAFAFA"/>
            <w:vAlign w:val="bottom"/>
          </w:tcPr>
          <w:p w14:paraId="0CAF0FC2" w14:textId="70843874" w:rsidR="003132CA" w:rsidRPr="00903DAE" w:rsidRDefault="0056684A" w:rsidP="003132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3,047,959</w:t>
            </w:r>
          </w:p>
        </w:tc>
        <w:tc>
          <w:tcPr>
            <w:tcW w:w="1238" w:type="dxa"/>
            <w:tcBorders>
              <w:bottom w:val="single" w:sz="4" w:space="0" w:color="auto"/>
            </w:tcBorders>
            <w:vAlign w:val="bottom"/>
          </w:tcPr>
          <w:p w14:paraId="32FC3728" w14:textId="726EC8EA" w:rsidR="003132CA" w:rsidRPr="00903DAE" w:rsidRDefault="003132CA" w:rsidP="003132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7,089,742</w:t>
            </w:r>
          </w:p>
        </w:tc>
        <w:tc>
          <w:tcPr>
            <w:tcW w:w="1237" w:type="dxa"/>
            <w:tcBorders>
              <w:bottom w:val="single" w:sz="4" w:space="0" w:color="auto"/>
            </w:tcBorders>
            <w:shd w:val="clear" w:color="auto" w:fill="FAFAFA"/>
            <w:vAlign w:val="bottom"/>
          </w:tcPr>
          <w:p w14:paraId="10DCBD6B" w14:textId="2A2968D9" w:rsidR="003132CA" w:rsidRPr="00903DAE" w:rsidRDefault="00B73F15" w:rsidP="003132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2,382,352</w:t>
            </w:r>
          </w:p>
        </w:tc>
        <w:tc>
          <w:tcPr>
            <w:tcW w:w="1238" w:type="dxa"/>
            <w:tcBorders>
              <w:bottom w:val="single" w:sz="4" w:space="0" w:color="auto"/>
            </w:tcBorders>
            <w:vAlign w:val="bottom"/>
          </w:tcPr>
          <w:p w14:paraId="7F5B7B13" w14:textId="3BBF8781" w:rsidR="003132CA" w:rsidRPr="00903DAE" w:rsidRDefault="003132CA" w:rsidP="003132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03DAE">
              <w:rPr>
                <w:rFonts w:ascii="Arial" w:hAnsi="Arial" w:cs="Arial"/>
                <w:sz w:val="18"/>
                <w:szCs w:val="18"/>
                <w:lang w:val="en-GB"/>
              </w:rPr>
              <w:t>5,583,044</w:t>
            </w:r>
          </w:p>
        </w:tc>
      </w:tr>
    </w:tbl>
    <w:p w14:paraId="3AF06D26" w14:textId="77777777" w:rsidR="00A24721" w:rsidRPr="00903DAE" w:rsidRDefault="00A24721" w:rsidP="00A24721">
      <w:pPr>
        <w:jc w:val="thaiDistribute"/>
        <w:outlineLvl w:val="0"/>
        <w:rPr>
          <w:rFonts w:ascii="Arial" w:hAnsi="Arial" w:cs="Arial"/>
          <w:sz w:val="18"/>
          <w:szCs w:val="18"/>
          <w:shd w:val="clear" w:color="auto" w:fill="FFFFFF"/>
        </w:rPr>
      </w:pPr>
    </w:p>
    <w:p w14:paraId="34980B2B" w14:textId="77777777" w:rsidR="00A24721" w:rsidRPr="00903DAE" w:rsidRDefault="00A24721" w:rsidP="00A24721">
      <w:pPr>
        <w:ind w:left="540" w:hanging="540"/>
        <w:jc w:val="both"/>
        <w:rPr>
          <w:rFonts w:ascii="Arial" w:hAnsi="Arial" w:cs="Arial"/>
          <w:b/>
          <w:bCs/>
          <w:color w:val="CF4A02"/>
          <w:sz w:val="18"/>
          <w:szCs w:val="18"/>
          <w:lang w:eastAsia="ko-KR"/>
        </w:rPr>
      </w:pPr>
      <w:r w:rsidRPr="00903DAE">
        <w:rPr>
          <w:rFonts w:ascii="Arial" w:hAnsi="Arial" w:cs="Arial"/>
          <w:b/>
          <w:bCs/>
          <w:color w:val="CF4A02"/>
          <w:sz w:val="18"/>
          <w:szCs w:val="18"/>
          <w:lang w:eastAsia="ko-KR"/>
        </w:rPr>
        <w:t>(e)</w:t>
      </w:r>
      <w:r w:rsidRPr="00903DAE">
        <w:rPr>
          <w:rFonts w:ascii="Arial" w:hAnsi="Arial" w:cs="Arial"/>
          <w:b/>
          <w:bCs/>
          <w:color w:val="CF4A02"/>
          <w:sz w:val="18"/>
          <w:szCs w:val="18"/>
          <w:lang w:eastAsia="ko-KR"/>
        </w:rPr>
        <w:tab/>
        <w:t>Capital commitments</w:t>
      </w:r>
    </w:p>
    <w:p w14:paraId="47F14B95" w14:textId="77777777" w:rsidR="00A24721" w:rsidRPr="00903DAE" w:rsidRDefault="00A24721" w:rsidP="00A24721">
      <w:pPr>
        <w:ind w:left="540"/>
        <w:jc w:val="both"/>
        <w:rPr>
          <w:rFonts w:ascii="Arial" w:hAnsi="Arial" w:cs="Arial"/>
          <w:sz w:val="18"/>
          <w:szCs w:val="18"/>
        </w:rPr>
      </w:pPr>
    </w:p>
    <w:p w14:paraId="0EED809A" w14:textId="77777777" w:rsidR="00A24721" w:rsidRPr="00903DAE" w:rsidRDefault="00A24721" w:rsidP="00A24721">
      <w:pPr>
        <w:ind w:left="540"/>
        <w:jc w:val="both"/>
        <w:rPr>
          <w:rFonts w:ascii="Arial" w:hAnsi="Arial" w:cs="Arial"/>
          <w:sz w:val="18"/>
          <w:szCs w:val="18"/>
        </w:rPr>
      </w:pPr>
      <w:r w:rsidRPr="00903DAE">
        <w:rPr>
          <w:rFonts w:ascii="Arial" w:hAnsi="Arial" w:cs="Arial"/>
          <w:sz w:val="18"/>
          <w:szCs w:val="18"/>
        </w:rPr>
        <w:t xml:space="preserve">Capital expenditure contracted as at the statement of financial position date but not </w:t>
      </w:r>
      <w:proofErr w:type="spellStart"/>
      <w:r w:rsidRPr="00903DAE">
        <w:rPr>
          <w:rFonts w:ascii="Arial" w:hAnsi="Arial" w:cs="Arial"/>
          <w:sz w:val="18"/>
          <w:szCs w:val="18"/>
        </w:rPr>
        <w:t>recognised</w:t>
      </w:r>
      <w:proofErr w:type="spellEnd"/>
      <w:r w:rsidRPr="00903DAE">
        <w:rPr>
          <w:rFonts w:ascii="Arial" w:hAnsi="Arial" w:cs="Arial"/>
          <w:sz w:val="18"/>
          <w:szCs w:val="18"/>
        </w:rPr>
        <w:t xml:space="preserve"> in the financial statements is as follows:</w:t>
      </w:r>
    </w:p>
    <w:p w14:paraId="486B55E2" w14:textId="77777777" w:rsidR="00A24721" w:rsidRPr="00903DAE" w:rsidRDefault="00A24721" w:rsidP="00A24721">
      <w:pPr>
        <w:ind w:left="540"/>
        <w:jc w:val="both"/>
        <w:rPr>
          <w:rFonts w:ascii="Arial" w:hAnsi="Arial" w:cs="Arial"/>
          <w:sz w:val="18"/>
          <w:szCs w:val="18"/>
          <w:lang w:eastAsia="ko-KR"/>
        </w:rPr>
      </w:pPr>
    </w:p>
    <w:tbl>
      <w:tblPr>
        <w:tblW w:w="9472" w:type="dxa"/>
        <w:tblLayout w:type="fixed"/>
        <w:tblLook w:val="04A0" w:firstRow="1" w:lastRow="0" w:firstColumn="1" w:lastColumn="0" w:noHBand="0" w:noVBand="1"/>
      </w:tblPr>
      <w:tblGrid>
        <w:gridCol w:w="4522"/>
        <w:gridCol w:w="1237"/>
        <w:gridCol w:w="1238"/>
        <w:gridCol w:w="1237"/>
        <w:gridCol w:w="1238"/>
      </w:tblGrid>
      <w:tr w:rsidR="00A24721" w:rsidRPr="00903DAE" w14:paraId="4C5EE95D" w14:textId="77777777" w:rsidTr="00103F1D">
        <w:trPr>
          <w:trHeight w:val="81"/>
        </w:trPr>
        <w:tc>
          <w:tcPr>
            <w:tcW w:w="4522" w:type="dxa"/>
            <w:shd w:val="clear" w:color="auto" w:fill="auto"/>
          </w:tcPr>
          <w:p w14:paraId="58CA92F2" w14:textId="77777777" w:rsidR="00A24721" w:rsidRPr="00903DAE" w:rsidRDefault="00A24721" w:rsidP="00930AA6">
            <w:pPr>
              <w:ind w:left="435"/>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6E743191"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w:t>
            </w:r>
          </w:p>
          <w:p w14:paraId="7A9E77D7"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2C68702A"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 xml:space="preserve">Separate </w:t>
            </w:r>
          </w:p>
          <w:p w14:paraId="3DA3B4E1" w14:textId="77777777" w:rsidR="00A24721" w:rsidRPr="00903DAE" w:rsidRDefault="00A24721" w:rsidP="00930AA6">
            <w:pPr>
              <w:ind w:right="-72"/>
              <w:jc w:val="center"/>
              <w:rPr>
                <w:rFonts w:ascii="Arial" w:hAnsi="Arial" w:cs="Arial"/>
                <w:sz w:val="18"/>
                <w:szCs w:val="18"/>
              </w:rPr>
            </w:pPr>
            <w:r w:rsidRPr="00903DAE">
              <w:rPr>
                <w:rFonts w:ascii="Arial" w:hAnsi="Arial" w:cs="Arial"/>
                <w:b/>
                <w:bCs/>
                <w:sz w:val="18"/>
                <w:szCs w:val="18"/>
              </w:rPr>
              <w:t>financial statements</w:t>
            </w:r>
          </w:p>
        </w:tc>
      </w:tr>
      <w:tr w:rsidR="003132CA" w:rsidRPr="00903DAE" w14:paraId="76E78AED" w14:textId="77777777" w:rsidTr="00103F1D">
        <w:tc>
          <w:tcPr>
            <w:tcW w:w="4522" w:type="dxa"/>
            <w:shd w:val="clear" w:color="auto" w:fill="auto"/>
          </w:tcPr>
          <w:p w14:paraId="702B7584" w14:textId="77777777" w:rsidR="003132CA" w:rsidRPr="00903DAE" w:rsidRDefault="003132CA" w:rsidP="003132CA">
            <w:pPr>
              <w:ind w:left="435" w:right="-117"/>
              <w:rPr>
                <w:rFonts w:ascii="Arial" w:hAnsi="Arial" w:cs="Arial"/>
                <w:b/>
                <w:bCs/>
                <w:sz w:val="18"/>
                <w:szCs w:val="18"/>
              </w:rPr>
            </w:pPr>
          </w:p>
        </w:tc>
        <w:tc>
          <w:tcPr>
            <w:tcW w:w="1237" w:type="dxa"/>
            <w:tcBorders>
              <w:top w:val="single" w:sz="4" w:space="0" w:color="auto"/>
            </w:tcBorders>
            <w:shd w:val="clear" w:color="auto" w:fill="auto"/>
            <w:vAlign w:val="bottom"/>
          </w:tcPr>
          <w:p w14:paraId="4E4835E6" w14:textId="461DDDE7"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2022</w:t>
            </w:r>
          </w:p>
        </w:tc>
        <w:tc>
          <w:tcPr>
            <w:tcW w:w="1238" w:type="dxa"/>
            <w:tcBorders>
              <w:top w:val="single" w:sz="4" w:space="0" w:color="auto"/>
            </w:tcBorders>
            <w:shd w:val="clear" w:color="auto" w:fill="auto"/>
            <w:vAlign w:val="bottom"/>
          </w:tcPr>
          <w:p w14:paraId="43489697" w14:textId="05263336"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2021</w:t>
            </w:r>
          </w:p>
        </w:tc>
        <w:tc>
          <w:tcPr>
            <w:tcW w:w="1237" w:type="dxa"/>
            <w:tcBorders>
              <w:top w:val="single" w:sz="4" w:space="0" w:color="auto"/>
            </w:tcBorders>
            <w:shd w:val="clear" w:color="auto" w:fill="auto"/>
            <w:vAlign w:val="bottom"/>
          </w:tcPr>
          <w:p w14:paraId="52C5F71F" w14:textId="52E9B0F2"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2022</w:t>
            </w:r>
          </w:p>
        </w:tc>
        <w:tc>
          <w:tcPr>
            <w:tcW w:w="1238" w:type="dxa"/>
            <w:tcBorders>
              <w:top w:val="single" w:sz="4" w:space="0" w:color="auto"/>
            </w:tcBorders>
            <w:shd w:val="clear" w:color="auto" w:fill="auto"/>
            <w:vAlign w:val="bottom"/>
          </w:tcPr>
          <w:p w14:paraId="0FA6390E" w14:textId="3693A87F" w:rsidR="003132CA" w:rsidRPr="00903DAE" w:rsidRDefault="003132CA" w:rsidP="003132CA">
            <w:pPr>
              <w:ind w:right="-72"/>
              <w:jc w:val="right"/>
              <w:rPr>
                <w:rFonts w:ascii="Arial" w:hAnsi="Arial" w:cs="Arial"/>
                <w:b/>
                <w:bCs/>
                <w:sz w:val="18"/>
                <w:szCs w:val="18"/>
              </w:rPr>
            </w:pPr>
            <w:r w:rsidRPr="00903DAE">
              <w:rPr>
                <w:rFonts w:ascii="Arial" w:hAnsi="Arial" w:cs="Arial"/>
                <w:b/>
                <w:bCs/>
                <w:sz w:val="18"/>
                <w:szCs w:val="18"/>
                <w:lang w:val="en-GB"/>
              </w:rPr>
              <w:t>2021</w:t>
            </w:r>
          </w:p>
        </w:tc>
      </w:tr>
      <w:tr w:rsidR="00A24721" w:rsidRPr="00903DAE" w14:paraId="6DD32DEA" w14:textId="77777777" w:rsidTr="00103F1D">
        <w:tc>
          <w:tcPr>
            <w:tcW w:w="4522" w:type="dxa"/>
            <w:shd w:val="clear" w:color="auto" w:fill="auto"/>
          </w:tcPr>
          <w:p w14:paraId="2BC992D2" w14:textId="77777777" w:rsidR="00A24721" w:rsidRPr="00903DAE" w:rsidRDefault="00A24721" w:rsidP="00930AA6">
            <w:pPr>
              <w:ind w:left="435" w:right="-117"/>
              <w:rPr>
                <w:rFonts w:ascii="Arial" w:hAnsi="Arial" w:cs="Arial"/>
                <w:sz w:val="18"/>
                <w:szCs w:val="18"/>
              </w:rPr>
            </w:pPr>
          </w:p>
        </w:tc>
        <w:tc>
          <w:tcPr>
            <w:tcW w:w="1237" w:type="dxa"/>
            <w:tcBorders>
              <w:bottom w:val="single" w:sz="4" w:space="0" w:color="auto"/>
            </w:tcBorders>
            <w:shd w:val="clear" w:color="auto" w:fill="auto"/>
          </w:tcPr>
          <w:p w14:paraId="6F124B57"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2BE14CA1"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c>
          <w:tcPr>
            <w:tcW w:w="1237" w:type="dxa"/>
            <w:tcBorders>
              <w:bottom w:val="single" w:sz="4" w:space="0" w:color="auto"/>
            </w:tcBorders>
            <w:shd w:val="clear" w:color="auto" w:fill="auto"/>
          </w:tcPr>
          <w:p w14:paraId="7D45986C" w14:textId="77777777" w:rsidR="00A24721" w:rsidRPr="00903DAE" w:rsidRDefault="00A24721" w:rsidP="00930AA6">
            <w:pPr>
              <w:ind w:right="-72"/>
              <w:jc w:val="right"/>
              <w:rPr>
                <w:rFonts w:ascii="Arial" w:hAnsi="Arial" w:cs="Arial"/>
                <w:sz w:val="18"/>
                <w:szCs w:val="18"/>
              </w:rPr>
            </w:pPr>
            <w:r w:rsidRPr="00903DAE">
              <w:rPr>
                <w:rFonts w:ascii="Arial" w:hAnsi="Arial" w:cs="Arial"/>
                <w:b/>
                <w:bCs/>
                <w:sz w:val="18"/>
                <w:szCs w:val="18"/>
              </w:rPr>
              <w:t>Baht</w:t>
            </w:r>
          </w:p>
        </w:tc>
        <w:tc>
          <w:tcPr>
            <w:tcW w:w="1238" w:type="dxa"/>
            <w:tcBorders>
              <w:bottom w:val="single" w:sz="4" w:space="0" w:color="auto"/>
            </w:tcBorders>
            <w:shd w:val="clear" w:color="auto" w:fill="auto"/>
          </w:tcPr>
          <w:p w14:paraId="71F56290" w14:textId="77777777" w:rsidR="00A24721" w:rsidRPr="00903DAE" w:rsidRDefault="00A24721" w:rsidP="00930AA6">
            <w:pPr>
              <w:ind w:right="-72"/>
              <w:jc w:val="right"/>
              <w:rPr>
                <w:rFonts w:ascii="Arial" w:hAnsi="Arial" w:cs="Arial"/>
                <w:sz w:val="18"/>
                <w:szCs w:val="18"/>
              </w:rPr>
            </w:pPr>
            <w:r w:rsidRPr="00903DAE">
              <w:rPr>
                <w:rFonts w:ascii="Arial" w:hAnsi="Arial" w:cs="Arial"/>
                <w:b/>
                <w:bCs/>
                <w:sz w:val="18"/>
                <w:szCs w:val="18"/>
              </w:rPr>
              <w:t>Baht</w:t>
            </w:r>
          </w:p>
        </w:tc>
      </w:tr>
      <w:tr w:rsidR="00A24721" w:rsidRPr="00903DAE" w14:paraId="4C32EC2D" w14:textId="77777777" w:rsidTr="00103F1D">
        <w:tc>
          <w:tcPr>
            <w:tcW w:w="4522" w:type="dxa"/>
            <w:shd w:val="clear" w:color="auto" w:fill="auto"/>
          </w:tcPr>
          <w:p w14:paraId="599550BC" w14:textId="77777777" w:rsidR="00A24721" w:rsidRPr="00903DAE" w:rsidRDefault="00A24721" w:rsidP="00930AA6">
            <w:pPr>
              <w:ind w:left="435" w:right="-117"/>
              <w:rPr>
                <w:rFonts w:ascii="Arial" w:hAnsi="Arial" w:cs="Arial"/>
                <w:sz w:val="18"/>
                <w:szCs w:val="18"/>
              </w:rPr>
            </w:pPr>
          </w:p>
        </w:tc>
        <w:tc>
          <w:tcPr>
            <w:tcW w:w="1237" w:type="dxa"/>
            <w:tcBorders>
              <w:top w:val="single" w:sz="4" w:space="0" w:color="auto"/>
            </w:tcBorders>
            <w:shd w:val="clear" w:color="auto" w:fill="FAFAFA"/>
          </w:tcPr>
          <w:p w14:paraId="50471756" w14:textId="77777777" w:rsidR="00A24721" w:rsidRPr="00903DAE"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52570C51" w14:textId="77777777" w:rsidR="00A24721" w:rsidRPr="00903DAE"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7080639A" w14:textId="77777777" w:rsidR="00A24721" w:rsidRPr="00903DAE"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087A0588" w14:textId="77777777" w:rsidR="00A24721" w:rsidRPr="00903DAE" w:rsidRDefault="00A24721" w:rsidP="00930AA6">
            <w:pPr>
              <w:ind w:right="-72"/>
              <w:jc w:val="right"/>
              <w:rPr>
                <w:rFonts w:ascii="Arial" w:hAnsi="Arial" w:cs="Arial"/>
                <w:b/>
                <w:bCs/>
                <w:sz w:val="18"/>
                <w:szCs w:val="18"/>
              </w:rPr>
            </w:pPr>
          </w:p>
        </w:tc>
      </w:tr>
      <w:tr w:rsidR="003132CA" w:rsidRPr="00903DAE" w14:paraId="60CC284A" w14:textId="77777777" w:rsidTr="00103F1D">
        <w:tc>
          <w:tcPr>
            <w:tcW w:w="4522" w:type="dxa"/>
            <w:shd w:val="clear" w:color="auto" w:fill="auto"/>
            <w:vAlign w:val="bottom"/>
          </w:tcPr>
          <w:p w14:paraId="589B55E9" w14:textId="77777777" w:rsidR="003132CA" w:rsidRPr="00903DAE" w:rsidRDefault="003132CA" w:rsidP="003132CA">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903DAE">
              <w:rPr>
                <w:rFonts w:ascii="Arial" w:eastAsia="Times New Roman" w:hAnsi="Arial" w:cs="Arial"/>
                <w:sz w:val="18"/>
                <w:szCs w:val="18"/>
              </w:rPr>
              <w:t>Plant and equipment</w:t>
            </w:r>
          </w:p>
        </w:tc>
        <w:tc>
          <w:tcPr>
            <w:tcW w:w="1237" w:type="dxa"/>
            <w:shd w:val="clear" w:color="auto" w:fill="FAFAFA"/>
          </w:tcPr>
          <w:p w14:paraId="5A3BA422" w14:textId="4BEFEABC" w:rsidR="003132CA" w:rsidRPr="00903DAE" w:rsidRDefault="002F1447" w:rsidP="003132CA">
            <w:pPr>
              <w:ind w:right="-72"/>
              <w:jc w:val="right"/>
              <w:rPr>
                <w:rFonts w:ascii="Arial" w:hAnsi="Arial" w:cs="Arial"/>
                <w:snapToGrid w:val="0"/>
                <w:sz w:val="18"/>
                <w:szCs w:val="18"/>
              </w:rPr>
            </w:pPr>
            <w:r w:rsidRPr="00903DAE">
              <w:rPr>
                <w:rFonts w:ascii="Arial" w:hAnsi="Arial" w:cs="Arial"/>
                <w:snapToGrid w:val="0"/>
                <w:sz w:val="18"/>
                <w:szCs w:val="18"/>
              </w:rPr>
              <w:t>1,363,</w:t>
            </w:r>
            <w:r w:rsidR="00577C26" w:rsidRPr="00903DAE">
              <w:rPr>
                <w:rFonts w:ascii="Arial" w:hAnsi="Arial" w:cs="Arial"/>
                <w:snapToGrid w:val="0"/>
                <w:sz w:val="18"/>
                <w:szCs w:val="18"/>
              </w:rPr>
              <w:t>691</w:t>
            </w:r>
          </w:p>
        </w:tc>
        <w:tc>
          <w:tcPr>
            <w:tcW w:w="1238" w:type="dxa"/>
            <w:shd w:val="clear" w:color="auto" w:fill="auto"/>
          </w:tcPr>
          <w:p w14:paraId="3D149A0C" w14:textId="69ACEDBA"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rPr>
              <w:t>3,029,954</w:t>
            </w:r>
          </w:p>
        </w:tc>
        <w:tc>
          <w:tcPr>
            <w:tcW w:w="1237" w:type="dxa"/>
            <w:shd w:val="clear" w:color="auto" w:fill="FAFAFA"/>
          </w:tcPr>
          <w:p w14:paraId="5A669533" w14:textId="21B4BC47" w:rsidR="003132CA" w:rsidRPr="00903DAE" w:rsidRDefault="00007887" w:rsidP="003132CA">
            <w:pPr>
              <w:ind w:right="-72"/>
              <w:jc w:val="right"/>
              <w:rPr>
                <w:rFonts w:ascii="Arial" w:hAnsi="Arial" w:cs="Arial"/>
                <w:snapToGrid w:val="0"/>
                <w:sz w:val="18"/>
                <w:szCs w:val="18"/>
              </w:rPr>
            </w:pPr>
            <w:r w:rsidRPr="00903DAE">
              <w:rPr>
                <w:rFonts w:ascii="Arial" w:hAnsi="Arial" w:cs="Arial"/>
                <w:snapToGrid w:val="0"/>
                <w:sz w:val="18"/>
                <w:szCs w:val="18"/>
              </w:rPr>
              <w:t>1,312,441</w:t>
            </w:r>
          </w:p>
        </w:tc>
        <w:tc>
          <w:tcPr>
            <w:tcW w:w="1238" w:type="dxa"/>
            <w:shd w:val="clear" w:color="auto" w:fill="auto"/>
          </w:tcPr>
          <w:p w14:paraId="2C76B360" w14:textId="72D8CED3"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rPr>
              <w:t>1,128,424</w:t>
            </w:r>
          </w:p>
        </w:tc>
      </w:tr>
      <w:tr w:rsidR="003132CA" w:rsidRPr="00903DAE" w14:paraId="21357C75" w14:textId="77777777" w:rsidTr="00103F1D">
        <w:tc>
          <w:tcPr>
            <w:tcW w:w="4522" w:type="dxa"/>
            <w:shd w:val="clear" w:color="auto" w:fill="auto"/>
            <w:vAlign w:val="bottom"/>
          </w:tcPr>
          <w:p w14:paraId="1332847D" w14:textId="77777777" w:rsidR="003132CA" w:rsidRPr="00903DAE" w:rsidRDefault="003132CA" w:rsidP="003132CA">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rPr>
            </w:pPr>
            <w:r w:rsidRPr="00903DAE">
              <w:rPr>
                <w:rFonts w:ascii="Arial" w:eastAsia="Times New Roman" w:hAnsi="Arial" w:cs="Arial"/>
                <w:sz w:val="18"/>
                <w:szCs w:val="18"/>
              </w:rPr>
              <w:t>Intangible assets</w:t>
            </w:r>
          </w:p>
        </w:tc>
        <w:tc>
          <w:tcPr>
            <w:tcW w:w="1237" w:type="dxa"/>
            <w:shd w:val="clear" w:color="auto" w:fill="FAFAFA"/>
          </w:tcPr>
          <w:p w14:paraId="14116E94" w14:textId="4E0D04CD" w:rsidR="003132CA" w:rsidRPr="00903DAE" w:rsidRDefault="00577C26" w:rsidP="003132CA">
            <w:pPr>
              <w:ind w:right="-72"/>
              <w:jc w:val="right"/>
              <w:rPr>
                <w:rFonts w:ascii="Arial" w:hAnsi="Arial" w:cs="Arial"/>
                <w:snapToGrid w:val="0"/>
                <w:sz w:val="18"/>
                <w:szCs w:val="18"/>
              </w:rPr>
            </w:pPr>
            <w:r w:rsidRPr="00903DAE">
              <w:rPr>
                <w:rFonts w:ascii="Arial" w:hAnsi="Arial" w:cs="Arial"/>
                <w:snapToGrid w:val="0"/>
                <w:sz w:val="18"/>
                <w:szCs w:val="18"/>
              </w:rPr>
              <w:t>-</w:t>
            </w:r>
          </w:p>
        </w:tc>
        <w:tc>
          <w:tcPr>
            <w:tcW w:w="1238" w:type="dxa"/>
            <w:shd w:val="clear" w:color="auto" w:fill="auto"/>
          </w:tcPr>
          <w:p w14:paraId="7BCBDBF5" w14:textId="7C75C84B"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rPr>
              <w:t>2,625,000</w:t>
            </w:r>
          </w:p>
        </w:tc>
        <w:tc>
          <w:tcPr>
            <w:tcW w:w="1237" w:type="dxa"/>
            <w:shd w:val="clear" w:color="auto" w:fill="FAFAFA"/>
          </w:tcPr>
          <w:p w14:paraId="56C24F0C" w14:textId="2DA7A897" w:rsidR="003132CA" w:rsidRPr="00903DAE" w:rsidRDefault="00007887" w:rsidP="003132CA">
            <w:pPr>
              <w:ind w:right="-72"/>
              <w:jc w:val="right"/>
              <w:rPr>
                <w:rFonts w:ascii="Arial" w:hAnsi="Arial" w:cs="Arial"/>
                <w:snapToGrid w:val="0"/>
                <w:sz w:val="18"/>
                <w:szCs w:val="18"/>
              </w:rPr>
            </w:pPr>
            <w:r w:rsidRPr="00903DAE">
              <w:rPr>
                <w:rFonts w:ascii="Arial" w:hAnsi="Arial" w:cs="Arial"/>
                <w:snapToGrid w:val="0"/>
                <w:sz w:val="18"/>
                <w:szCs w:val="18"/>
              </w:rPr>
              <w:t>-</w:t>
            </w:r>
          </w:p>
        </w:tc>
        <w:tc>
          <w:tcPr>
            <w:tcW w:w="1238" w:type="dxa"/>
            <w:shd w:val="clear" w:color="auto" w:fill="auto"/>
          </w:tcPr>
          <w:p w14:paraId="775F61BD" w14:textId="07FBA92D" w:rsidR="003132CA" w:rsidRPr="00903DAE" w:rsidRDefault="003132CA" w:rsidP="003132CA">
            <w:pPr>
              <w:ind w:right="-72"/>
              <w:jc w:val="right"/>
              <w:rPr>
                <w:rFonts w:ascii="Arial" w:hAnsi="Arial" w:cs="Arial"/>
                <w:snapToGrid w:val="0"/>
                <w:sz w:val="18"/>
                <w:szCs w:val="18"/>
              </w:rPr>
            </w:pPr>
            <w:r w:rsidRPr="00903DAE">
              <w:rPr>
                <w:rFonts w:ascii="Arial" w:hAnsi="Arial" w:cs="Arial"/>
                <w:snapToGrid w:val="0"/>
                <w:sz w:val="18"/>
                <w:szCs w:val="18"/>
              </w:rPr>
              <w:t xml:space="preserve">-   </w:t>
            </w:r>
          </w:p>
        </w:tc>
      </w:tr>
    </w:tbl>
    <w:p w14:paraId="1BF46474" w14:textId="77777777" w:rsidR="00A24721" w:rsidRPr="00903DAE" w:rsidRDefault="00A24721" w:rsidP="00A24721">
      <w:pPr>
        <w:rPr>
          <w:rFonts w:ascii="Arial" w:hAnsi="Arial" w:cs="Arial"/>
          <w:sz w:val="18"/>
          <w:szCs w:val="18"/>
          <w:lang w:eastAsia="ko-KR"/>
        </w:rPr>
      </w:pPr>
    </w:p>
    <w:p w14:paraId="5A84FBE3" w14:textId="77777777" w:rsidR="00A24721" w:rsidRPr="00903DAE" w:rsidRDefault="00A24721" w:rsidP="00A24721">
      <w:pPr>
        <w:rPr>
          <w:rFonts w:ascii="Arial" w:hAnsi="Arial" w:cs="Arial"/>
          <w:sz w:val="18"/>
          <w:szCs w:val="18"/>
          <w:lang w:eastAsia="ko-KR"/>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1758BFD6" w14:textId="77777777" w:rsidTr="00930AA6">
        <w:trPr>
          <w:trHeight w:val="386"/>
        </w:trPr>
        <w:tc>
          <w:tcPr>
            <w:tcW w:w="9461" w:type="dxa"/>
            <w:shd w:val="clear" w:color="auto" w:fill="FFA543"/>
            <w:vAlign w:val="center"/>
          </w:tcPr>
          <w:p w14:paraId="3756C88E" w14:textId="06A9C7F5" w:rsidR="00A24721" w:rsidRPr="00903DAE" w:rsidRDefault="00E0309E"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903DAE">
              <w:rPr>
                <w:rFonts w:ascii="Arial" w:eastAsia="Arial Unicode MS" w:hAnsi="Arial" w:cs="Arial"/>
                <w:b/>
                <w:bCs/>
                <w:color w:val="FFFFFF" w:themeColor="background1"/>
                <w:sz w:val="18"/>
                <w:szCs w:val="18"/>
                <w:lang w:val="en-GB"/>
              </w:rPr>
              <w:t>3</w:t>
            </w:r>
            <w:r w:rsidR="00FD4A27" w:rsidRPr="00903DAE">
              <w:rPr>
                <w:rFonts w:ascii="Arial" w:eastAsia="Arial Unicode MS" w:hAnsi="Arial" w:cs="Arial"/>
                <w:b/>
                <w:bCs/>
                <w:color w:val="FFFFFF" w:themeColor="background1"/>
                <w:sz w:val="18"/>
                <w:szCs w:val="18"/>
                <w:lang w:val="en-GB"/>
              </w:rPr>
              <w:t>7</w:t>
            </w:r>
            <w:r w:rsidR="00A24721" w:rsidRPr="00903DAE">
              <w:rPr>
                <w:rFonts w:ascii="Arial" w:eastAsia="Arial Unicode MS" w:hAnsi="Arial" w:cs="Arial"/>
                <w:b/>
                <w:bCs/>
                <w:color w:val="FFFFFF" w:themeColor="background1"/>
                <w:sz w:val="18"/>
                <w:szCs w:val="18"/>
                <w:lang w:val="en-GB"/>
              </w:rPr>
              <w:tab/>
              <w:t>Revenue and expense from telecommunication service</w:t>
            </w:r>
          </w:p>
        </w:tc>
      </w:tr>
    </w:tbl>
    <w:p w14:paraId="42C43CD3" w14:textId="77777777" w:rsidR="00A24721" w:rsidRPr="00903DAE" w:rsidRDefault="00A24721" w:rsidP="00A24721">
      <w:pPr>
        <w:jc w:val="both"/>
        <w:rPr>
          <w:rFonts w:ascii="Arial" w:hAnsi="Arial" w:cs="Arial"/>
          <w:sz w:val="18"/>
          <w:szCs w:val="18"/>
          <w:lang w:eastAsia="ko-KR"/>
        </w:rPr>
      </w:pPr>
    </w:p>
    <w:p w14:paraId="7D5E3A73" w14:textId="7911FFD4" w:rsidR="00A24721" w:rsidRPr="00903DAE" w:rsidRDefault="00A24721" w:rsidP="00A24721">
      <w:pPr>
        <w:autoSpaceDE w:val="0"/>
        <w:autoSpaceDN w:val="0"/>
        <w:adjustRightInd w:val="0"/>
        <w:jc w:val="both"/>
        <w:rPr>
          <w:rFonts w:ascii="Arial" w:eastAsiaTheme="minorHAnsi" w:hAnsi="Arial" w:cs="Arial"/>
          <w:spacing w:val="-2"/>
          <w:sz w:val="18"/>
          <w:szCs w:val="18"/>
        </w:rPr>
      </w:pPr>
      <w:r w:rsidRPr="00903DAE">
        <w:rPr>
          <w:rFonts w:ascii="Arial" w:eastAsiaTheme="minorHAnsi" w:hAnsi="Arial" w:cs="Arial"/>
          <w:spacing w:val="-4"/>
          <w:sz w:val="18"/>
          <w:szCs w:val="18"/>
        </w:rPr>
        <w:t xml:space="preserve">The Company received a type </w:t>
      </w:r>
      <w:r w:rsidR="00276665" w:rsidRPr="00903DAE">
        <w:rPr>
          <w:rFonts w:ascii="Arial" w:eastAsiaTheme="minorHAnsi" w:hAnsi="Arial" w:cs="Arial"/>
          <w:spacing w:val="-4"/>
          <w:sz w:val="18"/>
          <w:szCs w:val="18"/>
          <w:lang w:val="en-GB"/>
        </w:rPr>
        <w:t>1</w:t>
      </w:r>
      <w:r w:rsidRPr="00903DAE">
        <w:rPr>
          <w:rFonts w:ascii="Arial" w:eastAsiaTheme="minorHAnsi" w:hAnsi="Arial" w:cs="Arial"/>
          <w:spacing w:val="-4"/>
          <w:sz w:val="18"/>
          <w:szCs w:val="18"/>
        </w:rPr>
        <w:t xml:space="preserve"> of internet service license from National Broadcasting and Telecommunication Commission</w:t>
      </w:r>
      <w:r w:rsidRPr="00903DAE">
        <w:rPr>
          <w:rFonts w:ascii="Arial" w:eastAsiaTheme="minorHAnsi" w:hAnsi="Arial" w:cs="Arial"/>
          <w:spacing w:val="-2"/>
          <w:sz w:val="18"/>
          <w:szCs w:val="18"/>
        </w:rPr>
        <w:t xml:space="preserve">. </w:t>
      </w:r>
      <w:r w:rsidRPr="00903DAE">
        <w:rPr>
          <w:rFonts w:ascii="Arial" w:eastAsiaTheme="minorHAnsi" w:hAnsi="Arial" w:cs="Arial"/>
          <w:spacing w:val="-6"/>
          <w:sz w:val="18"/>
          <w:szCs w:val="18"/>
        </w:rPr>
        <w:t xml:space="preserve">For year ended </w:t>
      </w:r>
      <w:r w:rsidR="00276665" w:rsidRPr="00903DAE">
        <w:rPr>
          <w:rFonts w:ascii="Arial" w:eastAsiaTheme="minorHAnsi" w:hAnsi="Arial" w:cs="Arial"/>
          <w:spacing w:val="-6"/>
          <w:sz w:val="18"/>
          <w:szCs w:val="18"/>
          <w:lang w:val="en-GB"/>
        </w:rPr>
        <w:t>31</w:t>
      </w:r>
      <w:r w:rsidRPr="00903DAE">
        <w:rPr>
          <w:rFonts w:ascii="Arial" w:eastAsiaTheme="minorHAnsi" w:hAnsi="Arial" w:cs="Arial"/>
          <w:spacing w:val="-6"/>
          <w:sz w:val="18"/>
          <w:szCs w:val="18"/>
        </w:rPr>
        <w:t xml:space="preserve"> December </w:t>
      </w:r>
      <w:r w:rsidR="00276665" w:rsidRPr="00903DAE">
        <w:rPr>
          <w:rFonts w:ascii="Arial" w:eastAsiaTheme="minorHAnsi" w:hAnsi="Arial" w:cs="Arial"/>
          <w:spacing w:val="-6"/>
          <w:sz w:val="18"/>
          <w:szCs w:val="18"/>
          <w:lang w:val="en-GB"/>
        </w:rPr>
        <w:t>202</w:t>
      </w:r>
      <w:r w:rsidR="003132CA" w:rsidRPr="00903DAE">
        <w:rPr>
          <w:rFonts w:ascii="Arial" w:eastAsiaTheme="minorHAnsi" w:hAnsi="Arial" w:cs="Arial"/>
          <w:spacing w:val="-6"/>
          <w:sz w:val="18"/>
          <w:szCs w:val="18"/>
          <w:lang w:val="en-GB"/>
        </w:rPr>
        <w:t>2</w:t>
      </w:r>
      <w:r w:rsidRPr="00903DAE">
        <w:rPr>
          <w:rFonts w:ascii="Arial" w:eastAsiaTheme="minorHAnsi" w:hAnsi="Arial" w:cs="Arial"/>
          <w:spacing w:val="-6"/>
          <w:sz w:val="18"/>
          <w:szCs w:val="18"/>
        </w:rPr>
        <w:t>, the Company has revenue and expenses arising from telecommunication services as follows:</w:t>
      </w:r>
    </w:p>
    <w:p w14:paraId="22F538C7" w14:textId="77777777" w:rsidR="00A24721" w:rsidRPr="00903DAE" w:rsidRDefault="00A24721" w:rsidP="00A24721">
      <w:pPr>
        <w:autoSpaceDE w:val="0"/>
        <w:autoSpaceDN w:val="0"/>
        <w:adjustRightInd w:val="0"/>
        <w:jc w:val="both"/>
        <w:rPr>
          <w:rFonts w:ascii="Arial" w:eastAsiaTheme="minorHAnsi" w:hAnsi="Arial" w:cs="Arial"/>
          <w:spacing w:val="-2"/>
          <w:sz w:val="18"/>
          <w:szCs w:val="18"/>
        </w:rPr>
      </w:pPr>
    </w:p>
    <w:tbl>
      <w:tblPr>
        <w:tblW w:w="9466" w:type="dxa"/>
        <w:tblLayout w:type="fixed"/>
        <w:tblLook w:val="0000" w:firstRow="0" w:lastRow="0" w:firstColumn="0" w:lastColumn="0" w:noHBand="0" w:noVBand="0"/>
      </w:tblPr>
      <w:tblGrid>
        <w:gridCol w:w="7776"/>
        <w:gridCol w:w="1690"/>
      </w:tblGrid>
      <w:tr w:rsidR="00A24721" w:rsidRPr="00903DAE" w14:paraId="0E68301F" w14:textId="77777777" w:rsidTr="00930AA6">
        <w:trPr>
          <w:trHeight w:val="24"/>
        </w:trPr>
        <w:tc>
          <w:tcPr>
            <w:tcW w:w="7776" w:type="dxa"/>
            <w:tcBorders>
              <w:top w:val="nil"/>
              <w:left w:val="nil"/>
              <w:bottom w:val="nil"/>
              <w:right w:val="nil"/>
            </w:tcBorders>
            <w:vAlign w:val="bottom"/>
          </w:tcPr>
          <w:p w14:paraId="348FEC75" w14:textId="77777777" w:rsidR="00A24721" w:rsidRPr="00903DAE" w:rsidRDefault="00A24721" w:rsidP="00930AA6">
            <w:pPr>
              <w:tabs>
                <w:tab w:val="left" w:pos="3295"/>
                <w:tab w:val="left" w:pos="9744"/>
              </w:tabs>
              <w:ind w:left="-105" w:right="-72"/>
              <w:contextualSpacing/>
              <w:rPr>
                <w:rFonts w:ascii="Arial" w:hAnsi="Arial" w:cs="Arial"/>
                <w:sz w:val="18"/>
                <w:szCs w:val="18"/>
              </w:rPr>
            </w:pPr>
          </w:p>
        </w:tc>
        <w:tc>
          <w:tcPr>
            <w:tcW w:w="1690" w:type="dxa"/>
            <w:tcBorders>
              <w:top w:val="single" w:sz="4" w:space="0" w:color="auto"/>
              <w:bottom w:val="single" w:sz="4" w:space="0" w:color="auto"/>
            </w:tcBorders>
            <w:vAlign w:val="bottom"/>
          </w:tcPr>
          <w:p w14:paraId="106F06E5" w14:textId="77777777" w:rsidR="00A24721" w:rsidRPr="00903DAE" w:rsidRDefault="00A24721" w:rsidP="00930AA6">
            <w:pPr>
              <w:ind w:right="-72"/>
              <w:jc w:val="center"/>
              <w:rPr>
                <w:rFonts w:ascii="Arial" w:hAnsi="Arial" w:cs="Arial"/>
                <w:b/>
                <w:bCs/>
                <w:sz w:val="18"/>
                <w:szCs w:val="18"/>
              </w:rPr>
            </w:pPr>
            <w:r w:rsidRPr="00903DAE">
              <w:rPr>
                <w:rFonts w:ascii="Arial" w:hAnsi="Arial" w:cs="Arial"/>
                <w:b/>
                <w:bCs/>
                <w:sz w:val="18"/>
                <w:szCs w:val="18"/>
              </w:rPr>
              <w:t>Consolidated and Separate financial statements</w:t>
            </w:r>
          </w:p>
        </w:tc>
      </w:tr>
      <w:tr w:rsidR="00A24721" w:rsidRPr="00903DAE" w14:paraId="5C9A2A0B" w14:textId="77777777" w:rsidTr="00930AA6">
        <w:trPr>
          <w:trHeight w:val="24"/>
        </w:trPr>
        <w:tc>
          <w:tcPr>
            <w:tcW w:w="7776" w:type="dxa"/>
            <w:tcBorders>
              <w:top w:val="nil"/>
              <w:left w:val="nil"/>
              <w:bottom w:val="nil"/>
              <w:right w:val="nil"/>
            </w:tcBorders>
            <w:vAlign w:val="bottom"/>
          </w:tcPr>
          <w:p w14:paraId="4E0AE031" w14:textId="77777777" w:rsidR="00A24721" w:rsidRPr="00903DAE" w:rsidRDefault="00A24721" w:rsidP="00930AA6">
            <w:pPr>
              <w:tabs>
                <w:tab w:val="left" w:pos="3295"/>
                <w:tab w:val="left" w:pos="9744"/>
              </w:tabs>
              <w:ind w:left="-105" w:right="-72"/>
              <w:contextualSpacing/>
              <w:rPr>
                <w:rFonts w:ascii="Arial" w:hAnsi="Arial" w:cs="Arial"/>
                <w:b/>
                <w:bCs/>
                <w:sz w:val="18"/>
                <w:szCs w:val="18"/>
              </w:rPr>
            </w:pPr>
          </w:p>
        </w:tc>
        <w:tc>
          <w:tcPr>
            <w:tcW w:w="1690" w:type="dxa"/>
            <w:tcBorders>
              <w:bottom w:val="single" w:sz="4" w:space="0" w:color="auto"/>
            </w:tcBorders>
            <w:vAlign w:val="bottom"/>
          </w:tcPr>
          <w:p w14:paraId="124783DB" w14:textId="77777777" w:rsidR="00A24721" w:rsidRPr="00903DAE" w:rsidRDefault="00A24721" w:rsidP="00930AA6">
            <w:pPr>
              <w:ind w:right="-72"/>
              <w:jc w:val="right"/>
              <w:rPr>
                <w:rFonts w:ascii="Arial" w:hAnsi="Arial" w:cs="Arial"/>
                <w:b/>
                <w:bCs/>
                <w:sz w:val="18"/>
                <w:szCs w:val="18"/>
              </w:rPr>
            </w:pPr>
            <w:r w:rsidRPr="00903DAE">
              <w:rPr>
                <w:rFonts w:ascii="Arial" w:hAnsi="Arial" w:cs="Arial"/>
                <w:b/>
                <w:bCs/>
                <w:sz w:val="18"/>
                <w:szCs w:val="18"/>
              </w:rPr>
              <w:t>Baht</w:t>
            </w:r>
          </w:p>
        </w:tc>
      </w:tr>
      <w:tr w:rsidR="00A24721" w:rsidRPr="00903DAE" w14:paraId="7B4065B1" w14:textId="77777777" w:rsidTr="00930AA6">
        <w:trPr>
          <w:trHeight w:val="24"/>
        </w:trPr>
        <w:tc>
          <w:tcPr>
            <w:tcW w:w="7776" w:type="dxa"/>
            <w:tcBorders>
              <w:top w:val="nil"/>
              <w:left w:val="nil"/>
              <w:bottom w:val="nil"/>
              <w:right w:val="nil"/>
            </w:tcBorders>
            <w:vAlign w:val="bottom"/>
          </w:tcPr>
          <w:p w14:paraId="214BDEC2" w14:textId="77777777" w:rsidR="00A24721" w:rsidRPr="00903DAE" w:rsidRDefault="00A24721" w:rsidP="00930AA6">
            <w:pPr>
              <w:ind w:left="-105" w:right="-72"/>
              <w:rPr>
                <w:rFonts w:ascii="Arial" w:hAnsi="Arial" w:cs="Arial"/>
                <w:spacing w:val="-8"/>
                <w:sz w:val="18"/>
                <w:szCs w:val="18"/>
                <w:cs/>
              </w:rPr>
            </w:pPr>
          </w:p>
        </w:tc>
        <w:tc>
          <w:tcPr>
            <w:tcW w:w="1690" w:type="dxa"/>
            <w:tcBorders>
              <w:top w:val="single" w:sz="4" w:space="0" w:color="auto"/>
            </w:tcBorders>
            <w:shd w:val="clear" w:color="auto" w:fill="FAFAFA"/>
            <w:vAlign w:val="bottom"/>
          </w:tcPr>
          <w:p w14:paraId="76AD8E7E" w14:textId="77777777" w:rsidR="00A24721" w:rsidRPr="00903DAE" w:rsidRDefault="00A24721" w:rsidP="00930AA6">
            <w:pPr>
              <w:suppressAutoHyphens/>
              <w:ind w:right="-72"/>
              <w:jc w:val="right"/>
              <w:rPr>
                <w:rFonts w:ascii="Arial" w:hAnsi="Arial" w:cs="Arial"/>
                <w:spacing w:val="-2"/>
                <w:sz w:val="18"/>
                <w:szCs w:val="18"/>
              </w:rPr>
            </w:pPr>
          </w:p>
        </w:tc>
      </w:tr>
      <w:tr w:rsidR="00A24721" w:rsidRPr="00903DAE" w14:paraId="00C5BBD9" w14:textId="77777777" w:rsidTr="00930AA6">
        <w:trPr>
          <w:trHeight w:val="24"/>
        </w:trPr>
        <w:tc>
          <w:tcPr>
            <w:tcW w:w="7776" w:type="dxa"/>
            <w:tcBorders>
              <w:top w:val="nil"/>
              <w:left w:val="nil"/>
              <w:bottom w:val="nil"/>
              <w:right w:val="nil"/>
            </w:tcBorders>
          </w:tcPr>
          <w:p w14:paraId="708A231F" w14:textId="77777777" w:rsidR="00A24721" w:rsidRPr="00903DAE" w:rsidRDefault="00A24721" w:rsidP="00930AA6">
            <w:pPr>
              <w:ind w:left="-105" w:right="-126"/>
              <w:rPr>
                <w:rFonts w:ascii="Arial" w:hAnsi="Arial" w:cs="Arial"/>
                <w:snapToGrid w:val="0"/>
                <w:sz w:val="18"/>
                <w:szCs w:val="18"/>
              </w:rPr>
            </w:pPr>
            <w:r w:rsidRPr="00903DAE">
              <w:rPr>
                <w:rFonts w:ascii="Arial" w:hAnsi="Arial" w:cs="Arial"/>
                <w:snapToGrid w:val="0"/>
                <w:sz w:val="18"/>
                <w:szCs w:val="18"/>
              </w:rPr>
              <w:t>Revenue from telecommunication service</w:t>
            </w:r>
          </w:p>
        </w:tc>
        <w:tc>
          <w:tcPr>
            <w:tcW w:w="1690" w:type="dxa"/>
            <w:shd w:val="clear" w:color="auto" w:fill="FAFAFA"/>
          </w:tcPr>
          <w:p w14:paraId="7E7244C9" w14:textId="03A781A0" w:rsidR="00A24721" w:rsidRPr="00903DAE" w:rsidRDefault="004D4799" w:rsidP="00930AA6">
            <w:pPr>
              <w:ind w:right="-72"/>
              <w:jc w:val="right"/>
              <w:rPr>
                <w:rFonts w:ascii="Arial" w:hAnsi="Arial" w:cs="Arial"/>
                <w:sz w:val="18"/>
                <w:szCs w:val="18"/>
                <w:lang w:val="en-GB"/>
              </w:rPr>
            </w:pPr>
            <w:r w:rsidRPr="00903DAE">
              <w:rPr>
                <w:rFonts w:ascii="Arial" w:hAnsi="Arial" w:cs="Arial"/>
                <w:sz w:val="18"/>
                <w:szCs w:val="18"/>
                <w:lang w:val="en-GB"/>
              </w:rPr>
              <w:t>412,633,466</w:t>
            </w:r>
          </w:p>
        </w:tc>
      </w:tr>
      <w:tr w:rsidR="00A24721" w:rsidRPr="00903DAE" w14:paraId="144E99CF" w14:textId="77777777" w:rsidTr="00930AA6">
        <w:trPr>
          <w:trHeight w:val="24"/>
        </w:trPr>
        <w:tc>
          <w:tcPr>
            <w:tcW w:w="7776" w:type="dxa"/>
            <w:tcBorders>
              <w:top w:val="nil"/>
              <w:left w:val="nil"/>
              <w:bottom w:val="nil"/>
              <w:right w:val="nil"/>
            </w:tcBorders>
            <w:vAlign w:val="bottom"/>
          </w:tcPr>
          <w:p w14:paraId="3CC42BCE" w14:textId="77777777" w:rsidR="00A24721" w:rsidRPr="00903DAE" w:rsidRDefault="00A24721" w:rsidP="00930AA6">
            <w:pPr>
              <w:ind w:left="-105" w:right="-72"/>
              <w:rPr>
                <w:rFonts w:ascii="Arial" w:hAnsi="Arial" w:cs="Arial"/>
                <w:spacing w:val="-8"/>
                <w:sz w:val="18"/>
                <w:szCs w:val="18"/>
                <w:cs/>
              </w:rPr>
            </w:pPr>
          </w:p>
        </w:tc>
        <w:tc>
          <w:tcPr>
            <w:tcW w:w="1690" w:type="dxa"/>
            <w:shd w:val="clear" w:color="auto" w:fill="FAFAFA"/>
          </w:tcPr>
          <w:p w14:paraId="4CD14B9D" w14:textId="77777777" w:rsidR="00A24721" w:rsidRPr="00903DAE" w:rsidRDefault="00A24721" w:rsidP="00930AA6">
            <w:pPr>
              <w:ind w:right="-72"/>
              <w:jc w:val="right"/>
              <w:rPr>
                <w:rFonts w:ascii="Arial" w:hAnsi="Arial" w:cs="Arial"/>
                <w:sz w:val="18"/>
                <w:szCs w:val="18"/>
                <w:lang w:val="en-GB"/>
              </w:rPr>
            </w:pPr>
          </w:p>
        </w:tc>
      </w:tr>
      <w:tr w:rsidR="00A24721" w:rsidRPr="00903DAE" w14:paraId="6317FA8D" w14:textId="77777777" w:rsidTr="00930AA6">
        <w:trPr>
          <w:trHeight w:val="24"/>
        </w:trPr>
        <w:tc>
          <w:tcPr>
            <w:tcW w:w="7776" w:type="dxa"/>
            <w:tcBorders>
              <w:top w:val="nil"/>
              <w:left w:val="nil"/>
              <w:bottom w:val="nil"/>
              <w:right w:val="nil"/>
            </w:tcBorders>
          </w:tcPr>
          <w:p w14:paraId="266F5086" w14:textId="77777777" w:rsidR="00A24721" w:rsidRPr="00903DAE" w:rsidRDefault="00A24721" w:rsidP="00930AA6">
            <w:pPr>
              <w:ind w:left="-105" w:right="-126"/>
              <w:rPr>
                <w:rFonts w:ascii="Arial" w:hAnsi="Arial" w:cs="Arial"/>
                <w:snapToGrid w:val="0"/>
                <w:sz w:val="18"/>
                <w:szCs w:val="18"/>
              </w:rPr>
            </w:pPr>
            <w:r w:rsidRPr="00903DAE">
              <w:rPr>
                <w:rFonts w:ascii="Arial" w:hAnsi="Arial" w:cs="Arial"/>
                <w:snapToGrid w:val="0"/>
                <w:sz w:val="18"/>
                <w:szCs w:val="18"/>
              </w:rPr>
              <w:t>Expenses from telecommunication service</w:t>
            </w:r>
          </w:p>
        </w:tc>
        <w:tc>
          <w:tcPr>
            <w:tcW w:w="1690" w:type="dxa"/>
            <w:shd w:val="clear" w:color="auto" w:fill="FAFAFA"/>
            <w:vAlign w:val="bottom"/>
          </w:tcPr>
          <w:p w14:paraId="1770F29C" w14:textId="28E01CAE" w:rsidR="00A24721" w:rsidRPr="00903DAE" w:rsidRDefault="004D4799" w:rsidP="00930AA6">
            <w:pPr>
              <w:ind w:right="-72"/>
              <w:jc w:val="right"/>
              <w:rPr>
                <w:rFonts w:ascii="Arial" w:hAnsi="Arial" w:cs="Arial"/>
                <w:sz w:val="18"/>
                <w:szCs w:val="18"/>
              </w:rPr>
            </w:pPr>
            <w:r w:rsidRPr="00903DAE">
              <w:rPr>
                <w:rFonts w:ascii="Arial" w:hAnsi="Arial" w:cs="Arial"/>
                <w:sz w:val="18"/>
                <w:szCs w:val="18"/>
              </w:rPr>
              <w:t>332,208,150</w:t>
            </w:r>
          </w:p>
        </w:tc>
      </w:tr>
    </w:tbl>
    <w:p w14:paraId="29F3CFB0" w14:textId="5EE99336" w:rsidR="00FC4AAD" w:rsidRPr="00903DAE" w:rsidRDefault="00FC4AAD" w:rsidP="00A24721">
      <w:pPr>
        <w:autoSpaceDE w:val="0"/>
        <w:autoSpaceDN w:val="0"/>
        <w:adjustRightInd w:val="0"/>
        <w:jc w:val="both"/>
        <w:rPr>
          <w:rFonts w:ascii="Arial" w:eastAsiaTheme="minorHAnsi" w:hAnsi="Arial" w:cs="Arial"/>
          <w:spacing w:val="-2"/>
          <w:sz w:val="18"/>
          <w:szCs w:val="18"/>
        </w:rPr>
      </w:pPr>
    </w:p>
    <w:p w14:paraId="41C17813" w14:textId="77777777" w:rsidR="00FC4AAD" w:rsidRPr="00903DAE" w:rsidRDefault="00FC4AAD">
      <w:pPr>
        <w:spacing w:after="160" w:line="259" w:lineRule="auto"/>
        <w:rPr>
          <w:rFonts w:ascii="Arial" w:eastAsiaTheme="minorHAnsi" w:hAnsi="Arial" w:cs="Arial"/>
          <w:spacing w:val="-2"/>
          <w:sz w:val="18"/>
          <w:szCs w:val="18"/>
        </w:rPr>
      </w:pPr>
      <w:r w:rsidRPr="00903DAE">
        <w:rPr>
          <w:rFonts w:ascii="Arial" w:eastAsiaTheme="minorHAnsi" w:hAnsi="Arial" w:cs="Arial"/>
          <w:spacing w:val="-2"/>
          <w:sz w:val="18"/>
          <w:szCs w:val="18"/>
        </w:rPr>
        <w:br w:type="page"/>
      </w:r>
    </w:p>
    <w:p w14:paraId="0DC0A06B" w14:textId="77777777" w:rsidR="00A24721" w:rsidRPr="00903DAE" w:rsidRDefault="00A24721" w:rsidP="00A24721">
      <w:pPr>
        <w:autoSpaceDE w:val="0"/>
        <w:autoSpaceDN w:val="0"/>
        <w:adjustRightInd w:val="0"/>
        <w:jc w:val="both"/>
        <w:rPr>
          <w:rFonts w:ascii="Arial" w:eastAsiaTheme="minorHAnsi"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903DAE" w14:paraId="60993F71" w14:textId="77777777" w:rsidTr="00930AA6">
        <w:trPr>
          <w:trHeight w:val="386"/>
        </w:trPr>
        <w:tc>
          <w:tcPr>
            <w:tcW w:w="9461" w:type="dxa"/>
            <w:shd w:val="clear" w:color="auto" w:fill="FFA543"/>
            <w:vAlign w:val="center"/>
          </w:tcPr>
          <w:p w14:paraId="39B7F0AF" w14:textId="0A5C6321" w:rsidR="00A24721" w:rsidRPr="00903DAE" w:rsidRDefault="00A33724" w:rsidP="00930AA6">
            <w:pPr>
              <w:tabs>
                <w:tab w:val="left" w:pos="545"/>
              </w:tabs>
              <w:ind w:left="432" w:hanging="432"/>
              <w:jc w:val="both"/>
              <w:rPr>
                <w:rFonts w:ascii="Arial" w:eastAsia="Arial Unicode MS" w:hAnsi="Arial" w:cs="Arial"/>
                <w:b/>
                <w:bCs/>
                <w:color w:val="FFFFFF" w:themeColor="background1"/>
                <w:sz w:val="18"/>
                <w:szCs w:val="18"/>
                <w:highlight w:val="yellow"/>
                <w:cs/>
                <w:lang w:val="en-GB"/>
              </w:rPr>
            </w:pPr>
            <w:r w:rsidRPr="00903DAE">
              <w:rPr>
                <w:rFonts w:ascii="Arial" w:eastAsia="Arial Unicode MS" w:hAnsi="Arial" w:cs="Arial"/>
                <w:b/>
                <w:bCs/>
                <w:color w:val="FFFFFF" w:themeColor="background1"/>
                <w:sz w:val="18"/>
                <w:szCs w:val="18"/>
                <w:lang w:val="en-GB"/>
              </w:rPr>
              <w:t>3</w:t>
            </w:r>
            <w:r w:rsidR="00D36F60" w:rsidRPr="00903DAE">
              <w:rPr>
                <w:rFonts w:ascii="Arial" w:eastAsia="Arial Unicode MS" w:hAnsi="Arial" w:cs="Arial"/>
                <w:b/>
                <w:bCs/>
                <w:color w:val="FFFFFF" w:themeColor="background1"/>
                <w:sz w:val="18"/>
                <w:szCs w:val="18"/>
                <w:lang w:val="en-GB"/>
              </w:rPr>
              <w:t>8</w:t>
            </w:r>
            <w:r w:rsidR="00A24721" w:rsidRPr="00903DAE">
              <w:rPr>
                <w:rFonts w:ascii="Arial" w:eastAsia="Arial Unicode MS" w:hAnsi="Arial" w:cs="Arial"/>
                <w:b/>
                <w:bCs/>
                <w:color w:val="FFFFFF" w:themeColor="background1"/>
                <w:sz w:val="18"/>
                <w:szCs w:val="18"/>
                <w:lang w:val="en-GB"/>
              </w:rPr>
              <w:tab/>
              <w:t>Events occurring after the reporting period</w:t>
            </w:r>
          </w:p>
        </w:tc>
      </w:tr>
    </w:tbl>
    <w:p w14:paraId="7223B208" w14:textId="77777777" w:rsidR="00A24721" w:rsidRPr="00903DAE" w:rsidRDefault="00A24721" w:rsidP="00A24721">
      <w:pPr>
        <w:autoSpaceDE w:val="0"/>
        <w:autoSpaceDN w:val="0"/>
        <w:adjustRightInd w:val="0"/>
        <w:jc w:val="both"/>
        <w:rPr>
          <w:rFonts w:ascii="Arial" w:eastAsiaTheme="minorHAnsi" w:hAnsi="Arial" w:cs="Arial"/>
          <w:sz w:val="18"/>
          <w:szCs w:val="18"/>
        </w:rPr>
      </w:pPr>
    </w:p>
    <w:p w14:paraId="5C121900" w14:textId="77777777" w:rsidR="00E6677D" w:rsidRPr="00903DAE" w:rsidRDefault="00E6677D" w:rsidP="00E6677D">
      <w:pPr>
        <w:autoSpaceDE w:val="0"/>
        <w:autoSpaceDN w:val="0"/>
        <w:adjustRightInd w:val="0"/>
        <w:jc w:val="both"/>
        <w:rPr>
          <w:rFonts w:ascii="Arial" w:hAnsi="Arial" w:cs="Arial"/>
          <w:color w:val="CF4A02"/>
          <w:sz w:val="18"/>
          <w:szCs w:val="18"/>
          <w:lang w:val="en-GB"/>
        </w:rPr>
      </w:pPr>
      <w:r w:rsidRPr="00903DAE">
        <w:rPr>
          <w:rFonts w:ascii="Arial" w:hAnsi="Arial" w:cs="Arial"/>
          <w:color w:val="CF4A02"/>
          <w:sz w:val="18"/>
          <w:szCs w:val="22"/>
        </w:rPr>
        <w:t>A</w:t>
      </w:r>
      <w:proofErr w:type="spellStart"/>
      <w:r w:rsidRPr="00903DAE">
        <w:rPr>
          <w:rFonts w:ascii="Arial" w:hAnsi="Arial" w:cs="Arial"/>
          <w:color w:val="CF4A02"/>
          <w:sz w:val="18"/>
          <w:szCs w:val="18"/>
          <w:lang w:val="en-GB"/>
        </w:rPr>
        <w:t>cquisitions</w:t>
      </w:r>
      <w:proofErr w:type="spellEnd"/>
      <w:r w:rsidRPr="00903DAE">
        <w:rPr>
          <w:rFonts w:ascii="Arial" w:hAnsi="Arial" w:cs="Arial"/>
          <w:color w:val="CF4A02"/>
          <w:sz w:val="18"/>
          <w:szCs w:val="18"/>
          <w:lang w:val="en-GB"/>
        </w:rPr>
        <w:t xml:space="preserve"> of assets</w:t>
      </w:r>
    </w:p>
    <w:p w14:paraId="3D560192" w14:textId="77777777" w:rsidR="00E6677D" w:rsidRPr="00903DAE" w:rsidRDefault="00E6677D" w:rsidP="00E6677D">
      <w:pPr>
        <w:autoSpaceDE w:val="0"/>
        <w:autoSpaceDN w:val="0"/>
        <w:adjustRightInd w:val="0"/>
        <w:jc w:val="both"/>
        <w:rPr>
          <w:rFonts w:ascii="Arial" w:eastAsiaTheme="minorHAnsi" w:hAnsi="Arial" w:cs="Arial"/>
          <w:sz w:val="18"/>
          <w:szCs w:val="18"/>
        </w:rPr>
      </w:pPr>
    </w:p>
    <w:p w14:paraId="27871F73" w14:textId="77777777" w:rsidR="00E6677D" w:rsidRPr="00903DAE" w:rsidRDefault="00E6677D" w:rsidP="00E6677D">
      <w:pPr>
        <w:autoSpaceDE w:val="0"/>
        <w:autoSpaceDN w:val="0"/>
        <w:adjustRightInd w:val="0"/>
        <w:jc w:val="both"/>
        <w:rPr>
          <w:rFonts w:ascii="Arial" w:eastAsiaTheme="minorHAnsi" w:hAnsi="Arial" w:cs="Arial"/>
          <w:sz w:val="18"/>
          <w:szCs w:val="18"/>
        </w:rPr>
      </w:pPr>
      <w:r w:rsidRPr="00903DAE">
        <w:rPr>
          <w:rFonts w:ascii="Arial" w:eastAsiaTheme="minorHAnsi" w:hAnsi="Arial" w:cs="Arial"/>
          <w:sz w:val="18"/>
          <w:szCs w:val="18"/>
        </w:rPr>
        <w:t>During January and February 2023, the Company invested in the debentures totaling Baht 45</w:t>
      </w:r>
      <w:r w:rsidRPr="00903DAE">
        <w:rPr>
          <w:rFonts w:ascii="Arial" w:eastAsiaTheme="minorHAnsi" w:hAnsi="Arial" w:cs="Arial"/>
          <w:sz w:val="18"/>
          <w:szCs w:val="18"/>
          <w:cs/>
        </w:rPr>
        <w:t>.00</w:t>
      </w:r>
      <w:r w:rsidRPr="00903DAE">
        <w:rPr>
          <w:rFonts w:ascii="Arial" w:eastAsiaTheme="minorHAnsi" w:hAnsi="Arial" w:cs="Arial"/>
          <w:sz w:val="18"/>
          <w:szCs w:val="18"/>
        </w:rPr>
        <w:t xml:space="preserve"> million.</w:t>
      </w:r>
    </w:p>
    <w:p w14:paraId="05CE375A" w14:textId="77777777" w:rsidR="00E6677D" w:rsidRPr="00903DAE" w:rsidRDefault="00E6677D" w:rsidP="00E6677D">
      <w:pPr>
        <w:autoSpaceDE w:val="0"/>
        <w:autoSpaceDN w:val="0"/>
        <w:adjustRightInd w:val="0"/>
        <w:jc w:val="both"/>
        <w:rPr>
          <w:rFonts w:ascii="Arial" w:eastAsiaTheme="minorHAnsi" w:hAnsi="Arial" w:cs="Arial"/>
          <w:sz w:val="18"/>
          <w:szCs w:val="18"/>
          <w:cs/>
        </w:rPr>
      </w:pPr>
    </w:p>
    <w:p w14:paraId="532E307D" w14:textId="77777777" w:rsidR="00E6677D" w:rsidRPr="00903DAE" w:rsidRDefault="00E6677D" w:rsidP="00E6677D">
      <w:pPr>
        <w:autoSpaceDE w:val="0"/>
        <w:autoSpaceDN w:val="0"/>
        <w:adjustRightInd w:val="0"/>
        <w:jc w:val="both"/>
        <w:rPr>
          <w:rFonts w:ascii="Arial" w:eastAsiaTheme="minorHAnsi" w:hAnsi="Arial" w:cs="Arial"/>
          <w:sz w:val="18"/>
          <w:szCs w:val="18"/>
          <w:cs/>
        </w:rPr>
      </w:pPr>
      <w:r w:rsidRPr="00903DAE">
        <w:rPr>
          <w:rFonts w:ascii="Arial" w:eastAsiaTheme="minorHAnsi" w:hAnsi="Arial" w:cs="Arial"/>
          <w:sz w:val="18"/>
          <w:szCs w:val="18"/>
        </w:rPr>
        <w:t xml:space="preserve">On </w:t>
      </w:r>
      <w:r w:rsidRPr="00903DAE">
        <w:rPr>
          <w:rFonts w:ascii="Arial" w:eastAsiaTheme="minorHAnsi" w:hAnsi="Arial" w:cs="Arial"/>
          <w:sz w:val="18"/>
          <w:szCs w:val="18"/>
          <w:cs/>
        </w:rPr>
        <w:t xml:space="preserve">22 </w:t>
      </w:r>
      <w:r w:rsidRPr="00903DAE">
        <w:rPr>
          <w:rFonts w:ascii="Arial" w:eastAsiaTheme="minorHAnsi" w:hAnsi="Arial" w:cs="Arial"/>
          <w:sz w:val="18"/>
          <w:szCs w:val="18"/>
        </w:rPr>
        <w:t xml:space="preserve">February </w:t>
      </w:r>
      <w:r w:rsidRPr="00903DAE">
        <w:rPr>
          <w:rFonts w:ascii="Arial" w:eastAsiaTheme="minorHAnsi" w:hAnsi="Arial" w:cs="Arial"/>
          <w:sz w:val="18"/>
          <w:szCs w:val="18"/>
          <w:cs/>
        </w:rPr>
        <w:t>2023</w:t>
      </w:r>
      <w:r w:rsidRPr="00903DAE">
        <w:rPr>
          <w:rFonts w:ascii="Arial" w:eastAsiaTheme="minorHAnsi" w:hAnsi="Arial" w:cs="Arial"/>
          <w:sz w:val="18"/>
          <w:szCs w:val="18"/>
        </w:rPr>
        <w:t xml:space="preserve">, the Board of Directors' Meeting No. </w:t>
      </w:r>
      <w:r w:rsidRPr="00903DAE">
        <w:rPr>
          <w:rFonts w:ascii="Arial" w:eastAsiaTheme="minorHAnsi" w:hAnsi="Arial" w:cs="Arial"/>
          <w:sz w:val="18"/>
          <w:szCs w:val="18"/>
          <w:cs/>
        </w:rPr>
        <w:t xml:space="preserve">1/2023 </w:t>
      </w:r>
      <w:r w:rsidRPr="00903DAE">
        <w:rPr>
          <w:rFonts w:ascii="Arial" w:eastAsiaTheme="minorHAnsi" w:hAnsi="Arial" w:cs="Arial"/>
          <w:sz w:val="18"/>
          <w:szCs w:val="18"/>
        </w:rPr>
        <w:t>passed the resolution to</w:t>
      </w:r>
      <w:r w:rsidRPr="00903DAE">
        <w:rPr>
          <w:rFonts w:ascii="Arial" w:eastAsiaTheme="minorHAnsi" w:hAnsi="Arial" w:cs="Arial"/>
          <w:sz w:val="18"/>
          <w:szCs w:val="18"/>
          <w:cs/>
        </w:rPr>
        <w:t xml:space="preserve"> </w:t>
      </w:r>
      <w:r w:rsidRPr="00903DAE">
        <w:rPr>
          <w:rFonts w:ascii="Arial" w:eastAsiaTheme="minorHAnsi" w:hAnsi="Arial" w:cs="Arial"/>
          <w:sz w:val="18"/>
          <w:szCs w:val="18"/>
        </w:rPr>
        <w:t>purchase of land and buildings of IBS Corporation Limited (subsidiary), totaling Baht 72.57</w:t>
      </w:r>
      <w:r w:rsidRPr="00903DAE">
        <w:rPr>
          <w:rFonts w:ascii="Arial" w:eastAsiaTheme="minorHAnsi" w:hAnsi="Arial" w:cs="Arial"/>
          <w:sz w:val="18"/>
          <w:szCs w:val="18"/>
          <w:cs/>
        </w:rPr>
        <w:t xml:space="preserve"> </w:t>
      </w:r>
      <w:r w:rsidRPr="00903DAE">
        <w:rPr>
          <w:rFonts w:ascii="Arial" w:eastAsiaTheme="minorHAnsi" w:hAnsi="Arial" w:cs="Arial"/>
          <w:sz w:val="18"/>
          <w:szCs w:val="18"/>
        </w:rPr>
        <w:t>million.</w:t>
      </w:r>
    </w:p>
    <w:p w14:paraId="2E071F7A" w14:textId="77777777" w:rsidR="00E6677D" w:rsidRPr="00903DAE" w:rsidRDefault="00E6677D" w:rsidP="00E6677D">
      <w:pPr>
        <w:autoSpaceDE w:val="0"/>
        <w:autoSpaceDN w:val="0"/>
        <w:adjustRightInd w:val="0"/>
        <w:jc w:val="both"/>
        <w:rPr>
          <w:rFonts w:ascii="Arial" w:eastAsiaTheme="minorHAnsi" w:hAnsi="Arial" w:cs="Arial"/>
          <w:sz w:val="18"/>
          <w:szCs w:val="18"/>
        </w:rPr>
      </w:pPr>
    </w:p>
    <w:p w14:paraId="624F4CA8" w14:textId="77777777" w:rsidR="00E6677D" w:rsidRPr="00903DAE" w:rsidRDefault="00E6677D" w:rsidP="00E6677D">
      <w:pPr>
        <w:autoSpaceDE w:val="0"/>
        <w:autoSpaceDN w:val="0"/>
        <w:adjustRightInd w:val="0"/>
        <w:jc w:val="both"/>
        <w:rPr>
          <w:rFonts w:ascii="Arial" w:hAnsi="Arial" w:cs="Arial"/>
          <w:color w:val="CF4A02"/>
          <w:sz w:val="18"/>
          <w:szCs w:val="22"/>
        </w:rPr>
      </w:pPr>
      <w:r w:rsidRPr="00903DAE">
        <w:rPr>
          <w:rFonts w:ascii="Arial" w:hAnsi="Arial" w:cs="Arial"/>
          <w:color w:val="CF4A02"/>
          <w:sz w:val="18"/>
          <w:szCs w:val="22"/>
        </w:rPr>
        <w:t>Dividend</w:t>
      </w:r>
    </w:p>
    <w:p w14:paraId="173CB1DC" w14:textId="77777777" w:rsidR="00E6677D" w:rsidRPr="00903DAE" w:rsidRDefault="00E6677D" w:rsidP="00E6677D">
      <w:pPr>
        <w:autoSpaceDE w:val="0"/>
        <w:autoSpaceDN w:val="0"/>
        <w:adjustRightInd w:val="0"/>
        <w:jc w:val="both"/>
        <w:rPr>
          <w:rFonts w:ascii="Arial" w:eastAsiaTheme="minorHAnsi" w:hAnsi="Arial" w:cs="Arial"/>
          <w:sz w:val="18"/>
          <w:szCs w:val="18"/>
        </w:rPr>
      </w:pPr>
    </w:p>
    <w:p w14:paraId="0E7FFCD2" w14:textId="77777777" w:rsidR="00E6677D" w:rsidRPr="00903DAE" w:rsidRDefault="00E6677D" w:rsidP="00E6677D">
      <w:pPr>
        <w:autoSpaceDE w:val="0"/>
        <w:autoSpaceDN w:val="0"/>
        <w:adjustRightInd w:val="0"/>
        <w:jc w:val="both"/>
        <w:rPr>
          <w:rFonts w:ascii="Arial" w:eastAsiaTheme="minorHAnsi" w:hAnsi="Arial" w:cs="Arial"/>
          <w:sz w:val="18"/>
          <w:szCs w:val="18"/>
        </w:rPr>
      </w:pPr>
      <w:r w:rsidRPr="00903DAE">
        <w:rPr>
          <w:rFonts w:ascii="Arial" w:eastAsiaTheme="minorHAnsi" w:hAnsi="Arial" w:cs="Arial"/>
          <w:sz w:val="18"/>
          <w:szCs w:val="18"/>
        </w:rPr>
        <w:t xml:space="preserve">On </w:t>
      </w:r>
      <w:r w:rsidRPr="00903DAE">
        <w:rPr>
          <w:rFonts w:ascii="Arial" w:eastAsiaTheme="minorHAnsi" w:hAnsi="Arial" w:cs="Arial"/>
          <w:sz w:val="18"/>
          <w:szCs w:val="18"/>
          <w:cs/>
        </w:rPr>
        <w:t>22</w:t>
      </w:r>
      <w:r w:rsidRPr="00903DAE">
        <w:rPr>
          <w:rFonts w:ascii="Arial" w:eastAsiaTheme="minorHAnsi" w:hAnsi="Arial" w:cs="Arial"/>
          <w:sz w:val="18"/>
          <w:szCs w:val="18"/>
        </w:rPr>
        <w:t xml:space="preserve"> February </w:t>
      </w:r>
      <w:r w:rsidRPr="00903DAE">
        <w:rPr>
          <w:rFonts w:ascii="Arial" w:eastAsiaTheme="minorHAnsi" w:hAnsi="Arial" w:cs="Arial"/>
          <w:sz w:val="18"/>
          <w:szCs w:val="18"/>
          <w:cs/>
        </w:rPr>
        <w:t>2023</w:t>
      </w:r>
      <w:r w:rsidRPr="00903DAE">
        <w:rPr>
          <w:rFonts w:ascii="Arial" w:eastAsiaTheme="minorHAnsi" w:hAnsi="Arial" w:cs="Arial"/>
          <w:sz w:val="18"/>
          <w:szCs w:val="18"/>
        </w:rPr>
        <w:t xml:space="preserve">, the Board of Directors' Meeting No. </w:t>
      </w:r>
      <w:r w:rsidRPr="00903DAE">
        <w:rPr>
          <w:rFonts w:ascii="Arial" w:eastAsiaTheme="minorHAnsi" w:hAnsi="Arial" w:cs="Arial"/>
          <w:sz w:val="18"/>
          <w:szCs w:val="18"/>
          <w:cs/>
        </w:rPr>
        <w:t>1/2023</w:t>
      </w:r>
      <w:r w:rsidRPr="00903DAE">
        <w:rPr>
          <w:rFonts w:ascii="Arial" w:eastAsiaTheme="minorHAnsi" w:hAnsi="Arial" w:cs="Arial"/>
          <w:sz w:val="18"/>
          <w:szCs w:val="18"/>
        </w:rPr>
        <w:t xml:space="preserve"> passed the resolution to declare the annual dividend payment of </w:t>
      </w:r>
      <w:r w:rsidRPr="00903DAE">
        <w:rPr>
          <w:rFonts w:ascii="Arial" w:eastAsiaTheme="minorHAnsi" w:hAnsi="Arial" w:cs="Arial"/>
          <w:sz w:val="18"/>
          <w:szCs w:val="18"/>
          <w:cs/>
        </w:rPr>
        <w:t>2022</w:t>
      </w:r>
      <w:r w:rsidRPr="00903DAE">
        <w:rPr>
          <w:rFonts w:ascii="Arial" w:eastAsiaTheme="minorHAnsi" w:hAnsi="Arial" w:cs="Arial"/>
          <w:sz w:val="18"/>
          <w:szCs w:val="18"/>
        </w:rPr>
        <w:t xml:space="preserve"> to the shareholders of Baht </w:t>
      </w:r>
      <w:r w:rsidRPr="00903DAE">
        <w:rPr>
          <w:rFonts w:ascii="Arial" w:eastAsiaTheme="minorHAnsi" w:hAnsi="Arial" w:cs="Arial"/>
          <w:sz w:val="18"/>
          <w:szCs w:val="18"/>
          <w:cs/>
        </w:rPr>
        <w:t>0.40</w:t>
      </w:r>
      <w:r w:rsidRPr="00903DAE">
        <w:rPr>
          <w:rFonts w:ascii="Arial" w:eastAsiaTheme="minorHAnsi" w:hAnsi="Arial" w:cs="Arial"/>
          <w:sz w:val="18"/>
          <w:szCs w:val="18"/>
        </w:rPr>
        <w:t xml:space="preserve"> per share, totaling Baht </w:t>
      </w:r>
      <w:r w:rsidRPr="00903DAE">
        <w:rPr>
          <w:rFonts w:ascii="Arial" w:eastAsiaTheme="minorHAnsi" w:hAnsi="Arial" w:cs="Arial"/>
          <w:sz w:val="18"/>
          <w:szCs w:val="18"/>
          <w:cs/>
        </w:rPr>
        <w:t>120.00</w:t>
      </w:r>
      <w:r w:rsidRPr="00903DAE">
        <w:rPr>
          <w:rFonts w:ascii="Arial" w:eastAsiaTheme="minorHAnsi" w:hAnsi="Arial" w:cs="Arial"/>
          <w:sz w:val="18"/>
          <w:szCs w:val="18"/>
        </w:rPr>
        <w:t xml:space="preserve"> million to the annual general meeting of shareholders to be held in April </w:t>
      </w:r>
      <w:r w:rsidRPr="00903DAE">
        <w:rPr>
          <w:rFonts w:ascii="Arial" w:eastAsiaTheme="minorHAnsi" w:hAnsi="Arial" w:cs="Arial"/>
          <w:sz w:val="18"/>
          <w:szCs w:val="18"/>
          <w:cs/>
        </w:rPr>
        <w:t>2023.</w:t>
      </w:r>
    </w:p>
    <w:p w14:paraId="4F67C1EC" w14:textId="5F65B65E" w:rsidR="00A24721" w:rsidRPr="00903DAE" w:rsidRDefault="00A24721" w:rsidP="00E6677D">
      <w:pPr>
        <w:autoSpaceDE w:val="0"/>
        <w:autoSpaceDN w:val="0"/>
        <w:adjustRightInd w:val="0"/>
        <w:jc w:val="both"/>
        <w:rPr>
          <w:rFonts w:ascii="Arial" w:eastAsiaTheme="minorHAnsi" w:hAnsi="Arial" w:cs="Arial"/>
          <w:sz w:val="18"/>
          <w:szCs w:val="18"/>
          <w:cs/>
        </w:rPr>
      </w:pPr>
    </w:p>
    <w:sectPr w:rsidR="00A24721" w:rsidRPr="00903DAE" w:rsidSect="00930AA6">
      <w:pgSz w:w="11909" w:h="16834" w:code="9"/>
      <w:pgMar w:top="1440" w:right="720" w:bottom="720" w:left="172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377C" w14:textId="77777777" w:rsidR="00194564" w:rsidRDefault="00194564">
      <w:r>
        <w:separator/>
      </w:r>
    </w:p>
  </w:endnote>
  <w:endnote w:type="continuationSeparator" w:id="0">
    <w:p w14:paraId="621E5331" w14:textId="77777777" w:rsidR="00194564" w:rsidRDefault="0019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E353" w14:textId="77777777" w:rsidR="001E32C0" w:rsidRPr="008E5E1E" w:rsidRDefault="001E32C0"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67C6" w14:textId="77777777" w:rsidR="001E32C0" w:rsidRPr="008E5E1E" w:rsidRDefault="001E32C0"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A5D0" w14:textId="77777777" w:rsidR="00194564" w:rsidRDefault="00194564">
      <w:r>
        <w:separator/>
      </w:r>
    </w:p>
  </w:footnote>
  <w:footnote w:type="continuationSeparator" w:id="0">
    <w:p w14:paraId="2F66526B" w14:textId="77777777" w:rsidR="00194564" w:rsidRDefault="00194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19E2D" w14:textId="5D7A3B0E" w:rsidR="001E32C0" w:rsidRPr="00ED1891" w:rsidRDefault="001E32C0" w:rsidP="00930AA6">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Turnkey Communication Services </w:t>
    </w:r>
    <w:r>
      <w:rPr>
        <w:rFonts w:cs="Browallia New"/>
        <w:szCs w:val="22"/>
      </w:rPr>
      <w:t xml:space="preserve">Public </w:t>
    </w:r>
    <w:r w:rsidRPr="00ED1891">
      <w:rPr>
        <w:rFonts w:cs="Arial"/>
      </w:rPr>
      <w:t>Company Limited</w:t>
    </w:r>
  </w:p>
  <w:p w14:paraId="39EE06CE" w14:textId="77777777" w:rsidR="001E32C0" w:rsidRPr="00ED1891" w:rsidRDefault="001E32C0" w:rsidP="00930AA6">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14:paraId="7B87DA3C" w14:textId="16BE4155" w:rsidR="001E32C0" w:rsidRPr="00ED1891" w:rsidRDefault="001E32C0" w:rsidP="00930AA6">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For the year ended 31 December 202</w:t>
    </w:r>
    <w:r>
      <w:rPr>
        <w:rFonts w:cs="Arial"/>
      </w:rPr>
      <w:t>2</w:t>
    </w:r>
  </w:p>
  <w:p w14:paraId="25CC21FD" w14:textId="77777777" w:rsidR="001E32C0" w:rsidRPr="00ED1891" w:rsidRDefault="001E32C0" w:rsidP="00930AA6">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067920"/>
    <w:multiLevelType w:val="hybridMultilevel"/>
    <w:tmpl w:val="1B2A75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A554832"/>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0B26238"/>
    <w:multiLevelType w:val="hybridMultilevel"/>
    <w:tmpl w:val="A3B2552C"/>
    <w:lvl w:ilvl="0" w:tplc="45D695F6">
      <w:start w:val="32"/>
      <w:numFmt w:val="bullet"/>
      <w:lvlText w:val="﷐"/>
      <w:lvlJc w:val="left"/>
      <w:pPr>
        <w:ind w:left="795" w:hanging="435"/>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07002"/>
    <w:multiLevelType w:val="hybridMultilevel"/>
    <w:tmpl w:val="472E13D2"/>
    <w:lvl w:ilvl="0" w:tplc="A91AEC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9A77092"/>
    <w:multiLevelType w:val="hybridMultilevel"/>
    <w:tmpl w:val="21BA3F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12" w15:restartNumberingAfterBreak="0">
    <w:nsid w:val="429B735E"/>
    <w:multiLevelType w:val="hybridMultilevel"/>
    <w:tmpl w:val="ED14CB12"/>
    <w:lvl w:ilvl="0" w:tplc="08090017">
      <w:start w:val="1"/>
      <w:numFmt w:val="lowerLetter"/>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B1076B9"/>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DAE6349"/>
    <w:multiLevelType w:val="hybridMultilevel"/>
    <w:tmpl w:val="45869BAE"/>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DE296B"/>
    <w:multiLevelType w:val="hybridMultilevel"/>
    <w:tmpl w:val="3ED875C6"/>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D647F78"/>
    <w:multiLevelType w:val="hybridMultilevel"/>
    <w:tmpl w:val="FF9A4DAE"/>
    <w:lvl w:ilvl="0" w:tplc="4C92CC02">
      <w:start w:val="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E707DC7"/>
    <w:multiLevelType w:val="hybridMultilevel"/>
    <w:tmpl w:val="30244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4C508E4"/>
    <w:multiLevelType w:val="hybridMultilevel"/>
    <w:tmpl w:val="892C07B2"/>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571DED"/>
    <w:multiLevelType w:val="hybridMultilevel"/>
    <w:tmpl w:val="A5A8A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25"/>
  </w:num>
  <w:num w:numId="4">
    <w:abstractNumId w:val="22"/>
  </w:num>
  <w:num w:numId="5">
    <w:abstractNumId w:val="2"/>
  </w:num>
  <w:num w:numId="6">
    <w:abstractNumId w:val="18"/>
  </w:num>
  <w:num w:numId="7">
    <w:abstractNumId w:val="15"/>
  </w:num>
  <w:num w:numId="8">
    <w:abstractNumId w:val="16"/>
  </w:num>
  <w:num w:numId="9">
    <w:abstractNumId w:val="9"/>
  </w:num>
  <w:num w:numId="10">
    <w:abstractNumId w:val="3"/>
  </w:num>
  <w:num w:numId="11">
    <w:abstractNumId w:val="12"/>
  </w:num>
  <w:num w:numId="12">
    <w:abstractNumId w:val="19"/>
  </w:num>
  <w:num w:numId="13">
    <w:abstractNumId w:val="17"/>
  </w:num>
  <w:num w:numId="14">
    <w:abstractNumId w:val="5"/>
  </w:num>
  <w:num w:numId="15">
    <w:abstractNumId w:val="23"/>
  </w:num>
  <w:num w:numId="16">
    <w:abstractNumId w:val="14"/>
  </w:num>
  <w:num w:numId="17">
    <w:abstractNumId w:val="26"/>
  </w:num>
  <w:num w:numId="18">
    <w:abstractNumId w:val="0"/>
  </w:num>
  <w:num w:numId="19">
    <w:abstractNumId w:val="10"/>
  </w:num>
  <w:num w:numId="20">
    <w:abstractNumId w:val="1"/>
  </w:num>
  <w:num w:numId="21">
    <w:abstractNumId w:val="6"/>
  </w:num>
  <w:num w:numId="22">
    <w:abstractNumId w:val="8"/>
  </w:num>
  <w:num w:numId="23">
    <w:abstractNumId w:val="21"/>
  </w:num>
  <w:num w:numId="24">
    <w:abstractNumId w:val="20"/>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21"/>
    <w:rsid w:val="000015B9"/>
    <w:rsid w:val="00004CB9"/>
    <w:rsid w:val="00006014"/>
    <w:rsid w:val="00006870"/>
    <w:rsid w:val="00007887"/>
    <w:rsid w:val="0001108B"/>
    <w:rsid w:val="00011989"/>
    <w:rsid w:val="000119DA"/>
    <w:rsid w:val="00011CDD"/>
    <w:rsid w:val="00013194"/>
    <w:rsid w:val="000138BE"/>
    <w:rsid w:val="0001491F"/>
    <w:rsid w:val="000149E2"/>
    <w:rsid w:val="00014D16"/>
    <w:rsid w:val="00015733"/>
    <w:rsid w:val="00017D5B"/>
    <w:rsid w:val="000227AF"/>
    <w:rsid w:val="00024A64"/>
    <w:rsid w:val="00026720"/>
    <w:rsid w:val="000276B9"/>
    <w:rsid w:val="000302E2"/>
    <w:rsid w:val="00031D88"/>
    <w:rsid w:val="00031E5E"/>
    <w:rsid w:val="0003222E"/>
    <w:rsid w:val="00032C00"/>
    <w:rsid w:val="000331CF"/>
    <w:rsid w:val="000335B1"/>
    <w:rsid w:val="00033F70"/>
    <w:rsid w:val="00034F61"/>
    <w:rsid w:val="00036264"/>
    <w:rsid w:val="00040DAC"/>
    <w:rsid w:val="00041FFF"/>
    <w:rsid w:val="000442C9"/>
    <w:rsid w:val="00045120"/>
    <w:rsid w:val="000463FE"/>
    <w:rsid w:val="0005110A"/>
    <w:rsid w:val="000512E2"/>
    <w:rsid w:val="00052B93"/>
    <w:rsid w:val="000534F6"/>
    <w:rsid w:val="00057FFE"/>
    <w:rsid w:val="00060E21"/>
    <w:rsid w:val="00061A0B"/>
    <w:rsid w:val="0006248E"/>
    <w:rsid w:val="00062889"/>
    <w:rsid w:val="000647FC"/>
    <w:rsid w:val="00065104"/>
    <w:rsid w:val="00065CA7"/>
    <w:rsid w:val="00066C85"/>
    <w:rsid w:val="00066FE4"/>
    <w:rsid w:val="00067373"/>
    <w:rsid w:val="00067749"/>
    <w:rsid w:val="000679A0"/>
    <w:rsid w:val="00067BD4"/>
    <w:rsid w:val="00072039"/>
    <w:rsid w:val="00075A0D"/>
    <w:rsid w:val="00075F42"/>
    <w:rsid w:val="00076627"/>
    <w:rsid w:val="000824B0"/>
    <w:rsid w:val="0008320D"/>
    <w:rsid w:val="0008323A"/>
    <w:rsid w:val="000841E8"/>
    <w:rsid w:val="00091C30"/>
    <w:rsid w:val="000930AF"/>
    <w:rsid w:val="000945BC"/>
    <w:rsid w:val="00094AEF"/>
    <w:rsid w:val="00095001"/>
    <w:rsid w:val="000958EE"/>
    <w:rsid w:val="00095E6B"/>
    <w:rsid w:val="000961FF"/>
    <w:rsid w:val="00096F06"/>
    <w:rsid w:val="000A042D"/>
    <w:rsid w:val="000A3610"/>
    <w:rsid w:val="000A678D"/>
    <w:rsid w:val="000B03A2"/>
    <w:rsid w:val="000B2E08"/>
    <w:rsid w:val="000B5E42"/>
    <w:rsid w:val="000C1005"/>
    <w:rsid w:val="000C1393"/>
    <w:rsid w:val="000C16DD"/>
    <w:rsid w:val="000C3BD9"/>
    <w:rsid w:val="000C437A"/>
    <w:rsid w:val="000C7CDD"/>
    <w:rsid w:val="000D1A2F"/>
    <w:rsid w:val="000D3710"/>
    <w:rsid w:val="000D6554"/>
    <w:rsid w:val="000D72D2"/>
    <w:rsid w:val="000D7BBD"/>
    <w:rsid w:val="000E0A16"/>
    <w:rsid w:val="000E0ACD"/>
    <w:rsid w:val="000E1F09"/>
    <w:rsid w:val="000E25DA"/>
    <w:rsid w:val="000E5172"/>
    <w:rsid w:val="000E613A"/>
    <w:rsid w:val="000E6F11"/>
    <w:rsid w:val="000E793A"/>
    <w:rsid w:val="000F03DD"/>
    <w:rsid w:val="000F064D"/>
    <w:rsid w:val="000F18D2"/>
    <w:rsid w:val="000F3D46"/>
    <w:rsid w:val="000F6B2E"/>
    <w:rsid w:val="000F7122"/>
    <w:rsid w:val="001034B0"/>
    <w:rsid w:val="00103F1D"/>
    <w:rsid w:val="001040D5"/>
    <w:rsid w:val="00105163"/>
    <w:rsid w:val="0010550A"/>
    <w:rsid w:val="00105E70"/>
    <w:rsid w:val="0010636B"/>
    <w:rsid w:val="001069E8"/>
    <w:rsid w:val="00106A9F"/>
    <w:rsid w:val="0010791E"/>
    <w:rsid w:val="00107AC5"/>
    <w:rsid w:val="00110F5A"/>
    <w:rsid w:val="001114FC"/>
    <w:rsid w:val="00111DC9"/>
    <w:rsid w:val="001129FE"/>
    <w:rsid w:val="00112CF8"/>
    <w:rsid w:val="001141F4"/>
    <w:rsid w:val="00115A18"/>
    <w:rsid w:val="00117FF0"/>
    <w:rsid w:val="001202EC"/>
    <w:rsid w:val="00122FB7"/>
    <w:rsid w:val="00124923"/>
    <w:rsid w:val="00124E2A"/>
    <w:rsid w:val="001258E6"/>
    <w:rsid w:val="0012644A"/>
    <w:rsid w:val="00127E8A"/>
    <w:rsid w:val="00133070"/>
    <w:rsid w:val="00134E47"/>
    <w:rsid w:val="00136E3A"/>
    <w:rsid w:val="00137184"/>
    <w:rsid w:val="001409FB"/>
    <w:rsid w:val="001416FB"/>
    <w:rsid w:val="00142624"/>
    <w:rsid w:val="001439F9"/>
    <w:rsid w:val="00145B18"/>
    <w:rsid w:val="001467C1"/>
    <w:rsid w:val="00147BE8"/>
    <w:rsid w:val="001508A1"/>
    <w:rsid w:val="001517F3"/>
    <w:rsid w:val="00151B57"/>
    <w:rsid w:val="00151DF2"/>
    <w:rsid w:val="0015787B"/>
    <w:rsid w:val="00157BB7"/>
    <w:rsid w:val="0016044E"/>
    <w:rsid w:val="00162C25"/>
    <w:rsid w:val="00165080"/>
    <w:rsid w:val="001666ED"/>
    <w:rsid w:val="00166749"/>
    <w:rsid w:val="00171DF4"/>
    <w:rsid w:val="00171E19"/>
    <w:rsid w:val="00171E63"/>
    <w:rsid w:val="00172066"/>
    <w:rsid w:val="00173026"/>
    <w:rsid w:val="0017306D"/>
    <w:rsid w:val="001730CD"/>
    <w:rsid w:val="00173815"/>
    <w:rsid w:val="00174A33"/>
    <w:rsid w:val="00175C28"/>
    <w:rsid w:val="001775B4"/>
    <w:rsid w:val="001807A5"/>
    <w:rsid w:val="00180EAD"/>
    <w:rsid w:val="00181853"/>
    <w:rsid w:val="00181C9F"/>
    <w:rsid w:val="00182FC8"/>
    <w:rsid w:val="00183793"/>
    <w:rsid w:val="00184319"/>
    <w:rsid w:val="001845FE"/>
    <w:rsid w:val="00184CD7"/>
    <w:rsid w:val="00185C8C"/>
    <w:rsid w:val="00185FC1"/>
    <w:rsid w:val="00186993"/>
    <w:rsid w:val="00190C2D"/>
    <w:rsid w:val="00192161"/>
    <w:rsid w:val="00193C5C"/>
    <w:rsid w:val="00194564"/>
    <w:rsid w:val="00195CD8"/>
    <w:rsid w:val="001A060A"/>
    <w:rsid w:val="001A138E"/>
    <w:rsid w:val="001A1E6B"/>
    <w:rsid w:val="001A3057"/>
    <w:rsid w:val="001A36FE"/>
    <w:rsid w:val="001A3865"/>
    <w:rsid w:val="001A4D95"/>
    <w:rsid w:val="001A6DBD"/>
    <w:rsid w:val="001B130A"/>
    <w:rsid w:val="001B234C"/>
    <w:rsid w:val="001B3501"/>
    <w:rsid w:val="001B424E"/>
    <w:rsid w:val="001B4601"/>
    <w:rsid w:val="001B4862"/>
    <w:rsid w:val="001B6552"/>
    <w:rsid w:val="001B6C59"/>
    <w:rsid w:val="001B7722"/>
    <w:rsid w:val="001B7C9D"/>
    <w:rsid w:val="001C1321"/>
    <w:rsid w:val="001C17AE"/>
    <w:rsid w:val="001C3505"/>
    <w:rsid w:val="001C4434"/>
    <w:rsid w:val="001C52F3"/>
    <w:rsid w:val="001C6F65"/>
    <w:rsid w:val="001C7827"/>
    <w:rsid w:val="001D0677"/>
    <w:rsid w:val="001D14EA"/>
    <w:rsid w:val="001D1D88"/>
    <w:rsid w:val="001D69F4"/>
    <w:rsid w:val="001E1D88"/>
    <w:rsid w:val="001E32C0"/>
    <w:rsid w:val="001E43C2"/>
    <w:rsid w:val="001E5349"/>
    <w:rsid w:val="001E5390"/>
    <w:rsid w:val="001E6957"/>
    <w:rsid w:val="001E72F2"/>
    <w:rsid w:val="001E768F"/>
    <w:rsid w:val="001E7734"/>
    <w:rsid w:val="001F14AF"/>
    <w:rsid w:val="001F16A9"/>
    <w:rsid w:val="001F3A8D"/>
    <w:rsid w:val="001F4654"/>
    <w:rsid w:val="001F57BC"/>
    <w:rsid w:val="00203634"/>
    <w:rsid w:val="00203A26"/>
    <w:rsid w:val="002040EE"/>
    <w:rsid w:val="00206907"/>
    <w:rsid w:val="0020706C"/>
    <w:rsid w:val="00211D9A"/>
    <w:rsid w:val="00212114"/>
    <w:rsid w:val="0021288A"/>
    <w:rsid w:val="00212F00"/>
    <w:rsid w:val="00215AE7"/>
    <w:rsid w:val="00215B3E"/>
    <w:rsid w:val="002168B2"/>
    <w:rsid w:val="002170A3"/>
    <w:rsid w:val="00220E0F"/>
    <w:rsid w:val="00221043"/>
    <w:rsid w:val="0022161F"/>
    <w:rsid w:val="002233AB"/>
    <w:rsid w:val="002242BC"/>
    <w:rsid w:val="002271A1"/>
    <w:rsid w:val="00227A1E"/>
    <w:rsid w:val="0023050A"/>
    <w:rsid w:val="00232D11"/>
    <w:rsid w:val="00240FA9"/>
    <w:rsid w:val="0024250C"/>
    <w:rsid w:val="00242C99"/>
    <w:rsid w:val="0024337B"/>
    <w:rsid w:val="00243C9A"/>
    <w:rsid w:val="002441F5"/>
    <w:rsid w:val="00244D1B"/>
    <w:rsid w:val="00245005"/>
    <w:rsid w:val="0024500E"/>
    <w:rsid w:val="0024528D"/>
    <w:rsid w:val="00245773"/>
    <w:rsid w:val="00245DF0"/>
    <w:rsid w:val="002474B7"/>
    <w:rsid w:val="0025015D"/>
    <w:rsid w:val="00251607"/>
    <w:rsid w:val="0025203E"/>
    <w:rsid w:val="002537AA"/>
    <w:rsid w:val="00254273"/>
    <w:rsid w:val="00255AA6"/>
    <w:rsid w:val="00255C53"/>
    <w:rsid w:val="00256E34"/>
    <w:rsid w:val="002579E9"/>
    <w:rsid w:val="002600C7"/>
    <w:rsid w:val="00260E7B"/>
    <w:rsid w:val="00261E76"/>
    <w:rsid w:val="0026214E"/>
    <w:rsid w:val="00262C89"/>
    <w:rsid w:val="002649CD"/>
    <w:rsid w:val="00264D5D"/>
    <w:rsid w:val="00266B94"/>
    <w:rsid w:val="00267B53"/>
    <w:rsid w:val="00267BE1"/>
    <w:rsid w:val="00272CCF"/>
    <w:rsid w:val="00272EC3"/>
    <w:rsid w:val="002732E5"/>
    <w:rsid w:val="00273536"/>
    <w:rsid w:val="002737FF"/>
    <w:rsid w:val="0027389B"/>
    <w:rsid w:val="00275AD5"/>
    <w:rsid w:val="00276665"/>
    <w:rsid w:val="00281A3E"/>
    <w:rsid w:val="00282E39"/>
    <w:rsid w:val="00284CBC"/>
    <w:rsid w:val="002859DB"/>
    <w:rsid w:val="00286FC9"/>
    <w:rsid w:val="0028769E"/>
    <w:rsid w:val="00287F55"/>
    <w:rsid w:val="0029012A"/>
    <w:rsid w:val="00295B8B"/>
    <w:rsid w:val="00296368"/>
    <w:rsid w:val="00296ED9"/>
    <w:rsid w:val="00297409"/>
    <w:rsid w:val="00297429"/>
    <w:rsid w:val="002A03AA"/>
    <w:rsid w:val="002A0536"/>
    <w:rsid w:val="002A08CB"/>
    <w:rsid w:val="002A0A46"/>
    <w:rsid w:val="002A0B1B"/>
    <w:rsid w:val="002A1022"/>
    <w:rsid w:val="002A3255"/>
    <w:rsid w:val="002A374B"/>
    <w:rsid w:val="002A5811"/>
    <w:rsid w:val="002A5F7B"/>
    <w:rsid w:val="002A675C"/>
    <w:rsid w:val="002A698B"/>
    <w:rsid w:val="002A7A8D"/>
    <w:rsid w:val="002A7D2D"/>
    <w:rsid w:val="002B119B"/>
    <w:rsid w:val="002B3127"/>
    <w:rsid w:val="002B3C1E"/>
    <w:rsid w:val="002B3EF1"/>
    <w:rsid w:val="002B4091"/>
    <w:rsid w:val="002B46AB"/>
    <w:rsid w:val="002B4957"/>
    <w:rsid w:val="002B4C06"/>
    <w:rsid w:val="002B5A0F"/>
    <w:rsid w:val="002B6D0F"/>
    <w:rsid w:val="002C0C2E"/>
    <w:rsid w:val="002C1833"/>
    <w:rsid w:val="002C2ACC"/>
    <w:rsid w:val="002C2B46"/>
    <w:rsid w:val="002C3B12"/>
    <w:rsid w:val="002C3D6E"/>
    <w:rsid w:val="002C6AD8"/>
    <w:rsid w:val="002C7265"/>
    <w:rsid w:val="002D072E"/>
    <w:rsid w:val="002D2D2F"/>
    <w:rsid w:val="002D355F"/>
    <w:rsid w:val="002D39F1"/>
    <w:rsid w:val="002D4E18"/>
    <w:rsid w:val="002D5838"/>
    <w:rsid w:val="002E0DBB"/>
    <w:rsid w:val="002E7A5C"/>
    <w:rsid w:val="002E7CAE"/>
    <w:rsid w:val="002E7EEC"/>
    <w:rsid w:val="002F1447"/>
    <w:rsid w:val="002F1BF3"/>
    <w:rsid w:val="002F1EEA"/>
    <w:rsid w:val="002F2137"/>
    <w:rsid w:val="002F3DB6"/>
    <w:rsid w:val="002F4AC0"/>
    <w:rsid w:val="002F5650"/>
    <w:rsid w:val="002F6027"/>
    <w:rsid w:val="002F6FFF"/>
    <w:rsid w:val="0030085F"/>
    <w:rsid w:val="00300930"/>
    <w:rsid w:val="003011E8"/>
    <w:rsid w:val="0030225F"/>
    <w:rsid w:val="00304422"/>
    <w:rsid w:val="0030595C"/>
    <w:rsid w:val="00305D01"/>
    <w:rsid w:val="00305E41"/>
    <w:rsid w:val="00306595"/>
    <w:rsid w:val="00307262"/>
    <w:rsid w:val="003073AF"/>
    <w:rsid w:val="00310CDE"/>
    <w:rsid w:val="00311EA1"/>
    <w:rsid w:val="003132CA"/>
    <w:rsid w:val="003135A3"/>
    <w:rsid w:val="00313D55"/>
    <w:rsid w:val="00314C1C"/>
    <w:rsid w:val="0031660E"/>
    <w:rsid w:val="00316C9B"/>
    <w:rsid w:val="0032056F"/>
    <w:rsid w:val="003231EE"/>
    <w:rsid w:val="00323DE7"/>
    <w:rsid w:val="00325C04"/>
    <w:rsid w:val="00326668"/>
    <w:rsid w:val="003266F7"/>
    <w:rsid w:val="00330139"/>
    <w:rsid w:val="00333D58"/>
    <w:rsid w:val="00335B7A"/>
    <w:rsid w:val="00337D0F"/>
    <w:rsid w:val="00337D7E"/>
    <w:rsid w:val="0034148B"/>
    <w:rsid w:val="00345EB3"/>
    <w:rsid w:val="0034602D"/>
    <w:rsid w:val="00352995"/>
    <w:rsid w:val="00352A3D"/>
    <w:rsid w:val="00352DF6"/>
    <w:rsid w:val="0035321E"/>
    <w:rsid w:val="003546D6"/>
    <w:rsid w:val="00354A4F"/>
    <w:rsid w:val="00355940"/>
    <w:rsid w:val="00356356"/>
    <w:rsid w:val="00356E9B"/>
    <w:rsid w:val="003577E6"/>
    <w:rsid w:val="003609FB"/>
    <w:rsid w:val="003626E8"/>
    <w:rsid w:val="00362765"/>
    <w:rsid w:val="0036307F"/>
    <w:rsid w:val="0036348A"/>
    <w:rsid w:val="003635C7"/>
    <w:rsid w:val="00364687"/>
    <w:rsid w:val="00364B90"/>
    <w:rsid w:val="00367082"/>
    <w:rsid w:val="00367151"/>
    <w:rsid w:val="00373665"/>
    <w:rsid w:val="0037467D"/>
    <w:rsid w:val="00375B3D"/>
    <w:rsid w:val="00375B7C"/>
    <w:rsid w:val="00380124"/>
    <w:rsid w:val="00380318"/>
    <w:rsid w:val="003804CB"/>
    <w:rsid w:val="0038287E"/>
    <w:rsid w:val="00382DA0"/>
    <w:rsid w:val="0038565C"/>
    <w:rsid w:val="0039056B"/>
    <w:rsid w:val="0039386A"/>
    <w:rsid w:val="00394355"/>
    <w:rsid w:val="00395939"/>
    <w:rsid w:val="00397426"/>
    <w:rsid w:val="003A08F1"/>
    <w:rsid w:val="003A1936"/>
    <w:rsid w:val="003A20E8"/>
    <w:rsid w:val="003B3317"/>
    <w:rsid w:val="003B5DE5"/>
    <w:rsid w:val="003C16CE"/>
    <w:rsid w:val="003C1B4C"/>
    <w:rsid w:val="003C4800"/>
    <w:rsid w:val="003C504D"/>
    <w:rsid w:val="003C672B"/>
    <w:rsid w:val="003C72C4"/>
    <w:rsid w:val="003D14F5"/>
    <w:rsid w:val="003D1B13"/>
    <w:rsid w:val="003D3135"/>
    <w:rsid w:val="003D64BE"/>
    <w:rsid w:val="003D755E"/>
    <w:rsid w:val="003E0F6E"/>
    <w:rsid w:val="003E1683"/>
    <w:rsid w:val="003E1C31"/>
    <w:rsid w:val="003E2608"/>
    <w:rsid w:val="003E30FA"/>
    <w:rsid w:val="003E3F08"/>
    <w:rsid w:val="003E4844"/>
    <w:rsid w:val="003E6147"/>
    <w:rsid w:val="003F0206"/>
    <w:rsid w:val="003F2245"/>
    <w:rsid w:val="003F237A"/>
    <w:rsid w:val="003F3BB5"/>
    <w:rsid w:val="003F404A"/>
    <w:rsid w:val="003F5E77"/>
    <w:rsid w:val="003F6704"/>
    <w:rsid w:val="004016A0"/>
    <w:rsid w:val="00402182"/>
    <w:rsid w:val="00402923"/>
    <w:rsid w:val="00406B53"/>
    <w:rsid w:val="00407EA2"/>
    <w:rsid w:val="00410596"/>
    <w:rsid w:val="0041078E"/>
    <w:rsid w:val="00410A13"/>
    <w:rsid w:val="00410E68"/>
    <w:rsid w:val="004118CB"/>
    <w:rsid w:val="0041342A"/>
    <w:rsid w:val="00413ACA"/>
    <w:rsid w:val="0041632E"/>
    <w:rsid w:val="00416DD4"/>
    <w:rsid w:val="004172CD"/>
    <w:rsid w:val="004178C2"/>
    <w:rsid w:val="00423812"/>
    <w:rsid w:val="004251B7"/>
    <w:rsid w:val="00425A78"/>
    <w:rsid w:val="00425D55"/>
    <w:rsid w:val="00426D47"/>
    <w:rsid w:val="004274AC"/>
    <w:rsid w:val="004277F5"/>
    <w:rsid w:val="00427CAE"/>
    <w:rsid w:val="0043039A"/>
    <w:rsid w:val="00430473"/>
    <w:rsid w:val="00430666"/>
    <w:rsid w:val="00430818"/>
    <w:rsid w:val="00430C57"/>
    <w:rsid w:val="004323D4"/>
    <w:rsid w:val="00432F7A"/>
    <w:rsid w:val="004333C5"/>
    <w:rsid w:val="00434138"/>
    <w:rsid w:val="00434E75"/>
    <w:rsid w:val="00434F5D"/>
    <w:rsid w:val="00435304"/>
    <w:rsid w:val="004353BF"/>
    <w:rsid w:val="004354ED"/>
    <w:rsid w:val="00435FE1"/>
    <w:rsid w:val="00436466"/>
    <w:rsid w:val="00436D64"/>
    <w:rsid w:val="004379B1"/>
    <w:rsid w:val="00441DDD"/>
    <w:rsid w:val="00447148"/>
    <w:rsid w:val="004516DC"/>
    <w:rsid w:val="00453090"/>
    <w:rsid w:val="00454A72"/>
    <w:rsid w:val="00461929"/>
    <w:rsid w:val="00463339"/>
    <w:rsid w:val="0046395C"/>
    <w:rsid w:val="004648A6"/>
    <w:rsid w:val="00464E2C"/>
    <w:rsid w:val="00465891"/>
    <w:rsid w:val="00470617"/>
    <w:rsid w:val="00471053"/>
    <w:rsid w:val="00472698"/>
    <w:rsid w:val="00472E0F"/>
    <w:rsid w:val="004743F4"/>
    <w:rsid w:val="004756FE"/>
    <w:rsid w:val="00475A0D"/>
    <w:rsid w:val="00476243"/>
    <w:rsid w:val="0047713F"/>
    <w:rsid w:val="004846AF"/>
    <w:rsid w:val="004846CA"/>
    <w:rsid w:val="004859FE"/>
    <w:rsid w:val="00486046"/>
    <w:rsid w:val="00490D11"/>
    <w:rsid w:val="004937B0"/>
    <w:rsid w:val="00494B62"/>
    <w:rsid w:val="00494E26"/>
    <w:rsid w:val="0049500B"/>
    <w:rsid w:val="00495F23"/>
    <w:rsid w:val="0049602E"/>
    <w:rsid w:val="004A00BF"/>
    <w:rsid w:val="004A0641"/>
    <w:rsid w:val="004A1021"/>
    <w:rsid w:val="004A142B"/>
    <w:rsid w:val="004A288B"/>
    <w:rsid w:val="004A422B"/>
    <w:rsid w:val="004A4840"/>
    <w:rsid w:val="004B043F"/>
    <w:rsid w:val="004B07A4"/>
    <w:rsid w:val="004B2F45"/>
    <w:rsid w:val="004B4B76"/>
    <w:rsid w:val="004C01FC"/>
    <w:rsid w:val="004C4438"/>
    <w:rsid w:val="004D116D"/>
    <w:rsid w:val="004D143E"/>
    <w:rsid w:val="004D21B6"/>
    <w:rsid w:val="004D2F57"/>
    <w:rsid w:val="004D4799"/>
    <w:rsid w:val="004D4842"/>
    <w:rsid w:val="004D4E2C"/>
    <w:rsid w:val="004D5DAA"/>
    <w:rsid w:val="004D6116"/>
    <w:rsid w:val="004D6F96"/>
    <w:rsid w:val="004E063A"/>
    <w:rsid w:val="004E125B"/>
    <w:rsid w:val="004E17EA"/>
    <w:rsid w:val="004E2CCB"/>
    <w:rsid w:val="004E3902"/>
    <w:rsid w:val="004E3996"/>
    <w:rsid w:val="004E7343"/>
    <w:rsid w:val="004F15E4"/>
    <w:rsid w:val="004F228E"/>
    <w:rsid w:val="004F30D6"/>
    <w:rsid w:val="004F3DD3"/>
    <w:rsid w:val="004F51FA"/>
    <w:rsid w:val="0050199B"/>
    <w:rsid w:val="00502885"/>
    <w:rsid w:val="00502891"/>
    <w:rsid w:val="00503576"/>
    <w:rsid w:val="00510C34"/>
    <w:rsid w:val="00510E75"/>
    <w:rsid w:val="005116A1"/>
    <w:rsid w:val="00512707"/>
    <w:rsid w:val="00512DB2"/>
    <w:rsid w:val="005146DA"/>
    <w:rsid w:val="00515780"/>
    <w:rsid w:val="00516740"/>
    <w:rsid w:val="005169C5"/>
    <w:rsid w:val="00516B3C"/>
    <w:rsid w:val="005171DA"/>
    <w:rsid w:val="00520E75"/>
    <w:rsid w:val="0052283F"/>
    <w:rsid w:val="0052464F"/>
    <w:rsid w:val="00524EEB"/>
    <w:rsid w:val="00531DA8"/>
    <w:rsid w:val="005322D7"/>
    <w:rsid w:val="00532A0E"/>
    <w:rsid w:val="00533F55"/>
    <w:rsid w:val="00540903"/>
    <w:rsid w:val="005419E7"/>
    <w:rsid w:val="00542D0C"/>
    <w:rsid w:val="00544123"/>
    <w:rsid w:val="005513CC"/>
    <w:rsid w:val="00552BC5"/>
    <w:rsid w:val="00554355"/>
    <w:rsid w:val="005574B1"/>
    <w:rsid w:val="00560C61"/>
    <w:rsid w:val="00560EC3"/>
    <w:rsid w:val="00561372"/>
    <w:rsid w:val="00561A20"/>
    <w:rsid w:val="005622C1"/>
    <w:rsid w:val="00562465"/>
    <w:rsid w:val="00563C70"/>
    <w:rsid w:val="00563CA4"/>
    <w:rsid w:val="00564971"/>
    <w:rsid w:val="005658F4"/>
    <w:rsid w:val="0056684A"/>
    <w:rsid w:val="00571A0D"/>
    <w:rsid w:val="005720DB"/>
    <w:rsid w:val="00574593"/>
    <w:rsid w:val="00574F83"/>
    <w:rsid w:val="00575B75"/>
    <w:rsid w:val="00576EA3"/>
    <w:rsid w:val="00577050"/>
    <w:rsid w:val="00577C26"/>
    <w:rsid w:val="005801B0"/>
    <w:rsid w:val="0058142F"/>
    <w:rsid w:val="00581C8C"/>
    <w:rsid w:val="005836C3"/>
    <w:rsid w:val="00584B9A"/>
    <w:rsid w:val="00586617"/>
    <w:rsid w:val="00586D36"/>
    <w:rsid w:val="005913CE"/>
    <w:rsid w:val="00591FCA"/>
    <w:rsid w:val="00592008"/>
    <w:rsid w:val="00592393"/>
    <w:rsid w:val="00593693"/>
    <w:rsid w:val="00593DAE"/>
    <w:rsid w:val="00594A48"/>
    <w:rsid w:val="0059683E"/>
    <w:rsid w:val="005A1419"/>
    <w:rsid w:val="005A15DF"/>
    <w:rsid w:val="005A2C0E"/>
    <w:rsid w:val="005B01BC"/>
    <w:rsid w:val="005B03A9"/>
    <w:rsid w:val="005B0F73"/>
    <w:rsid w:val="005B4418"/>
    <w:rsid w:val="005B4F7D"/>
    <w:rsid w:val="005B5E1F"/>
    <w:rsid w:val="005B5FCA"/>
    <w:rsid w:val="005B699C"/>
    <w:rsid w:val="005B76AD"/>
    <w:rsid w:val="005C0961"/>
    <w:rsid w:val="005C5539"/>
    <w:rsid w:val="005C604E"/>
    <w:rsid w:val="005C6EA5"/>
    <w:rsid w:val="005D376D"/>
    <w:rsid w:val="005D389F"/>
    <w:rsid w:val="005D5B6E"/>
    <w:rsid w:val="005D75C5"/>
    <w:rsid w:val="005E04B1"/>
    <w:rsid w:val="005E0A15"/>
    <w:rsid w:val="005E0C58"/>
    <w:rsid w:val="005E2765"/>
    <w:rsid w:val="005E306D"/>
    <w:rsid w:val="005F127A"/>
    <w:rsid w:val="005F35DC"/>
    <w:rsid w:val="005F47CB"/>
    <w:rsid w:val="005F4CD9"/>
    <w:rsid w:val="005F5806"/>
    <w:rsid w:val="005F624C"/>
    <w:rsid w:val="005F7D22"/>
    <w:rsid w:val="00600EF4"/>
    <w:rsid w:val="006040A2"/>
    <w:rsid w:val="006041E9"/>
    <w:rsid w:val="00607133"/>
    <w:rsid w:val="0060782D"/>
    <w:rsid w:val="00611E5D"/>
    <w:rsid w:val="0061221F"/>
    <w:rsid w:val="006141FA"/>
    <w:rsid w:val="00617332"/>
    <w:rsid w:val="006174F1"/>
    <w:rsid w:val="00617AA5"/>
    <w:rsid w:val="00617F5E"/>
    <w:rsid w:val="0062258A"/>
    <w:rsid w:val="00622C4C"/>
    <w:rsid w:val="006238F7"/>
    <w:rsid w:val="00623B6F"/>
    <w:rsid w:val="00624CE5"/>
    <w:rsid w:val="00625A41"/>
    <w:rsid w:val="0062612E"/>
    <w:rsid w:val="006268A0"/>
    <w:rsid w:val="0063000F"/>
    <w:rsid w:val="006302EA"/>
    <w:rsid w:val="006304B4"/>
    <w:rsid w:val="006309D2"/>
    <w:rsid w:val="00632AE7"/>
    <w:rsid w:val="006345CF"/>
    <w:rsid w:val="00636C97"/>
    <w:rsid w:val="00636EE2"/>
    <w:rsid w:val="00637655"/>
    <w:rsid w:val="006407E4"/>
    <w:rsid w:val="0064141E"/>
    <w:rsid w:val="006416AF"/>
    <w:rsid w:val="00650BF9"/>
    <w:rsid w:val="0065164A"/>
    <w:rsid w:val="0065325C"/>
    <w:rsid w:val="0065651A"/>
    <w:rsid w:val="006569F2"/>
    <w:rsid w:val="00661CCE"/>
    <w:rsid w:val="00661E72"/>
    <w:rsid w:val="0066238D"/>
    <w:rsid w:val="00663126"/>
    <w:rsid w:val="006631D3"/>
    <w:rsid w:val="00666DAB"/>
    <w:rsid w:val="00667530"/>
    <w:rsid w:val="00673E65"/>
    <w:rsid w:val="00676419"/>
    <w:rsid w:val="00676452"/>
    <w:rsid w:val="006803EB"/>
    <w:rsid w:val="00682686"/>
    <w:rsid w:val="006834C5"/>
    <w:rsid w:val="00684149"/>
    <w:rsid w:val="006859AF"/>
    <w:rsid w:val="0068645E"/>
    <w:rsid w:val="006868A6"/>
    <w:rsid w:val="00687685"/>
    <w:rsid w:val="00687ACA"/>
    <w:rsid w:val="006909C7"/>
    <w:rsid w:val="00690A34"/>
    <w:rsid w:val="0069222D"/>
    <w:rsid w:val="006930BF"/>
    <w:rsid w:val="0069367F"/>
    <w:rsid w:val="006974D7"/>
    <w:rsid w:val="00697CDD"/>
    <w:rsid w:val="006A1238"/>
    <w:rsid w:val="006A14E3"/>
    <w:rsid w:val="006A2310"/>
    <w:rsid w:val="006A5668"/>
    <w:rsid w:val="006A682C"/>
    <w:rsid w:val="006A798E"/>
    <w:rsid w:val="006A7EC9"/>
    <w:rsid w:val="006B04B0"/>
    <w:rsid w:val="006B0DC2"/>
    <w:rsid w:val="006B0F7D"/>
    <w:rsid w:val="006B6966"/>
    <w:rsid w:val="006B75E2"/>
    <w:rsid w:val="006C371B"/>
    <w:rsid w:val="006C3E5B"/>
    <w:rsid w:val="006C477F"/>
    <w:rsid w:val="006C68B5"/>
    <w:rsid w:val="006C68CF"/>
    <w:rsid w:val="006D0D8A"/>
    <w:rsid w:val="006D0E71"/>
    <w:rsid w:val="006D3365"/>
    <w:rsid w:val="006D36F1"/>
    <w:rsid w:val="006D44B1"/>
    <w:rsid w:val="006D45B4"/>
    <w:rsid w:val="006D65B1"/>
    <w:rsid w:val="006D6A57"/>
    <w:rsid w:val="006D6F17"/>
    <w:rsid w:val="006D7790"/>
    <w:rsid w:val="006E023D"/>
    <w:rsid w:val="006E127C"/>
    <w:rsid w:val="006E3522"/>
    <w:rsid w:val="006E452A"/>
    <w:rsid w:val="006E6378"/>
    <w:rsid w:val="006E6D6E"/>
    <w:rsid w:val="006E6D6F"/>
    <w:rsid w:val="006F0821"/>
    <w:rsid w:val="006F2ADE"/>
    <w:rsid w:val="006F3AD4"/>
    <w:rsid w:val="006F4F90"/>
    <w:rsid w:val="006F62CA"/>
    <w:rsid w:val="006F7704"/>
    <w:rsid w:val="00703917"/>
    <w:rsid w:val="0071094B"/>
    <w:rsid w:val="00711742"/>
    <w:rsid w:val="00711972"/>
    <w:rsid w:val="00712245"/>
    <w:rsid w:val="00712F6A"/>
    <w:rsid w:val="00713B1F"/>
    <w:rsid w:val="00714E19"/>
    <w:rsid w:val="007166DC"/>
    <w:rsid w:val="0071740A"/>
    <w:rsid w:val="007226A3"/>
    <w:rsid w:val="007228A8"/>
    <w:rsid w:val="00724419"/>
    <w:rsid w:val="0072676B"/>
    <w:rsid w:val="00727358"/>
    <w:rsid w:val="00727FED"/>
    <w:rsid w:val="00731CA2"/>
    <w:rsid w:val="00732AA2"/>
    <w:rsid w:val="007349EC"/>
    <w:rsid w:val="007363BD"/>
    <w:rsid w:val="00736F2D"/>
    <w:rsid w:val="00737E08"/>
    <w:rsid w:val="00740086"/>
    <w:rsid w:val="00741086"/>
    <w:rsid w:val="007426B1"/>
    <w:rsid w:val="007429AD"/>
    <w:rsid w:val="00743E4F"/>
    <w:rsid w:val="00746FA7"/>
    <w:rsid w:val="00751E6F"/>
    <w:rsid w:val="00753A64"/>
    <w:rsid w:val="007556EE"/>
    <w:rsid w:val="0075714E"/>
    <w:rsid w:val="00760313"/>
    <w:rsid w:val="007621C7"/>
    <w:rsid w:val="007651FC"/>
    <w:rsid w:val="007653D1"/>
    <w:rsid w:val="007659B9"/>
    <w:rsid w:val="007675B1"/>
    <w:rsid w:val="0076778D"/>
    <w:rsid w:val="00767D03"/>
    <w:rsid w:val="007710E9"/>
    <w:rsid w:val="007725C0"/>
    <w:rsid w:val="007737F7"/>
    <w:rsid w:val="007746C8"/>
    <w:rsid w:val="0077486E"/>
    <w:rsid w:val="00774C63"/>
    <w:rsid w:val="00780415"/>
    <w:rsid w:val="007855BC"/>
    <w:rsid w:val="007861E3"/>
    <w:rsid w:val="007879E4"/>
    <w:rsid w:val="00787E5F"/>
    <w:rsid w:val="0079095F"/>
    <w:rsid w:val="00791E52"/>
    <w:rsid w:val="007A14B9"/>
    <w:rsid w:val="007A1934"/>
    <w:rsid w:val="007A2321"/>
    <w:rsid w:val="007A3831"/>
    <w:rsid w:val="007A39E3"/>
    <w:rsid w:val="007A511B"/>
    <w:rsid w:val="007A55EF"/>
    <w:rsid w:val="007B0F1D"/>
    <w:rsid w:val="007B1E99"/>
    <w:rsid w:val="007B2422"/>
    <w:rsid w:val="007B2652"/>
    <w:rsid w:val="007B28B7"/>
    <w:rsid w:val="007B3F11"/>
    <w:rsid w:val="007B440D"/>
    <w:rsid w:val="007B6D89"/>
    <w:rsid w:val="007C13B1"/>
    <w:rsid w:val="007C1665"/>
    <w:rsid w:val="007C3C2F"/>
    <w:rsid w:val="007C4361"/>
    <w:rsid w:val="007C449F"/>
    <w:rsid w:val="007C480F"/>
    <w:rsid w:val="007D0C9B"/>
    <w:rsid w:val="007D172A"/>
    <w:rsid w:val="007D4072"/>
    <w:rsid w:val="007D57F4"/>
    <w:rsid w:val="007E0188"/>
    <w:rsid w:val="007E081E"/>
    <w:rsid w:val="007E1F45"/>
    <w:rsid w:val="007E6826"/>
    <w:rsid w:val="007E6CC1"/>
    <w:rsid w:val="007E78B0"/>
    <w:rsid w:val="007E7E49"/>
    <w:rsid w:val="007F0437"/>
    <w:rsid w:val="007F205A"/>
    <w:rsid w:val="007F2E99"/>
    <w:rsid w:val="007F4F51"/>
    <w:rsid w:val="007F5AD4"/>
    <w:rsid w:val="007F729F"/>
    <w:rsid w:val="008009A6"/>
    <w:rsid w:val="008019C4"/>
    <w:rsid w:val="00803A7D"/>
    <w:rsid w:val="00804A81"/>
    <w:rsid w:val="008056D2"/>
    <w:rsid w:val="00806F47"/>
    <w:rsid w:val="0081043F"/>
    <w:rsid w:val="008128EC"/>
    <w:rsid w:val="00813613"/>
    <w:rsid w:val="00813666"/>
    <w:rsid w:val="00820191"/>
    <w:rsid w:val="0082054A"/>
    <w:rsid w:val="00820D35"/>
    <w:rsid w:val="008215F1"/>
    <w:rsid w:val="008219A3"/>
    <w:rsid w:val="0082234E"/>
    <w:rsid w:val="008251BA"/>
    <w:rsid w:val="00827DA8"/>
    <w:rsid w:val="00830782"/>
    <w:rsid w:val="00830B4A"/>
    <w:rsid w:val="008310B7"/>
    <w:rsid w:val="008319FA"/>
    <w:rsid w:val="0083320D"/>
    <w:rsid w:val="0083369C"/>
    <w:rsid w:val="0083580F"/>
    <w:rsid w:val="00835E45"/>
    <w:rsid w:val="00835FDE"/>
    <w:rsid w:val="00837955"/>
    <w:rsid w:val="00840AF1"/>
    <w:rsid w:val="00841A80"/>
    <w:rsid w:val="00842731"/>
    <w:rsid w:val="00843D89"/>
    <w:rsid w:val="0084485D"/>
    <w:rsid w:val="00844A00"/>
    <w:rsid w:val="00850CC9"/>
    <w:rsid w:val="008529C6"/>
    <w:rsid w:val="008550D0"/>
    <w:rsid w:val="00855898"/>
    <w:rsid w:val="0085655D"/>
    <w:rsid w:val="00856BCA"/>
    <w:rsid w:val="00861716"/>
    <w:rsid w:val="00861752"/>
    <w:rsid w:val="00863A2A"/>
    <w:rsid w:val="0086421B"/>
    <w:rsid w:val="00864D10"/>
    <w:rsid w:val="008663DB"/>
    <w:rsid w:val="00867FCB"/>
    <w:rsid w:val="00871B5B"/>
    <w:rsid w:val="00880545"/>
    <w:rsid w:val="00880EDB"/>
    <w:rsid w:val="0088237E"/>
    <w:rsid w:val="008827C2"/>
    <w:rsid w:val="00882805"/>
    <w:rsid w:val="00882B0D"/>
    <w:rsid w:val="0088359E"/>
    <w:rsid w:val="0088470A"/>
    <w:rsid w:val="008847BD"/>
    <w:rsid w:val="00884FAC"/>
    <w:rsid w:val="008863E9"/>
    <w:rsid w:val="00886990"/>
    <w:rsid w:val="00892B19"/>
    <w:rsid w:val="008938D5"/>
    <w:rsid w:val="00894267"/>
    <w:rsid w:val="00895134"/>
    <w:rsid w:val="008955E9"/>
    <w:rsid w:val="00896FCA"/>
    <w:rsid w:val="0089738F"/>
    <w:rsid w:val="008A1003"/>
    <w:rsid w:val="008A6148"/>
    <w:rsid w:val="008A706F"/>
    <w:rsid w:val="008A7E84"/>
    <w:rsid w:val="008B1375"/>
    <w:rsid w:val="008B196F"/>
    <w:rsid w:val="008B1EE2"/>
    <w:rsid w:val="008B2705"/>
    <w:rsid w:val="008B63F3"/>
    <w:rsid w:val="008B7FFB"/>
    <w:rsid w:val="008C17B0"/>
    <w:rsid w:val="008C1E0F"/>
    <w:rsid w:val="008C2EE1"/>
    <w:rsid w:val="008C3CEA"/>
    <w:rsid w:val="008C43B4"/>
    <w:rsid w:val="008C462A"/>
    <w:rsid w:val="008C677E"/>
    <w:rsid w:val="008C74E6"/>
    <w:rsid w:val="008C7C69"/>
    <w:rsid w:val="008C7F25"/>
    <w:rsid w:val="008D043F"/>
    <w:rsid w:val="008D1601"/>
    <w:rsid w:val="008D19FC"/>
    <w:rsid w:val="008D1B0D"/>
    <w:rsid w:val="008D40F3"/>
    <w:rsid w:val="008D4B82"/>
    <w:rsid w:val="008D5E6A"/>
    <w:rsid w:val="008D7C48"/>
    <w:rsid w:val="008E35D7"/>
    <w:rsid w:val="008E485F"/>
    <w:rsid w:val="008E48A2"/>
    <w:rsid w:val="008E54E5"/>
    <w:rsid w:val="008E66F3"/>
    <w:rsid w:val="008E71CF"/>
    <w:rsid w:val="008F12C5"/>
    <w:rsid w:val="008F54FC"/>
    <w:rsid w:val="008F7287"/>
    <w:rsid w:val="008F744F"/>
    <w:rsid w:val="008F7600"/>
    <w:rsid w:val="008F7B5D"/>
    <w:rsid w:val="008F7D65"/>
    <w:rsid w:val="00901205"/>
    <w:rsid w:val="00902299"/>
    <w:rsid w:val="00902932"/>
    <w:rsid w:val="00903CF8"/>
    <w:rsid w:val="00903DAE"/>
    <w:rsid w:val="009052B6"/>
    <w:rsid w:val="00907DD4"/>
    <w:rsid w:val="009108E6"/>
    <w:rsid w:val="009112CC"/>
    <w:rsid w:val="00911788"/>
    <w:rsid w:val="009124A5"/>
    <w:rsid w:val="00913953"/>
    <w:rsid w:val="00914109"/>
    <w:rsid w:val="00916DD4"/>
    <w:rsid w:val="00917736"/>
    <w:rsid w:val="00924A78"/>
    <w:rsid w:val="00924B5E"/>
    <w:rsid w:val="0092723A"/>
    <w:rsid w:val="009279B4"/>
    <w:rsid w:val="00930AA6"/>
    <w:rsid w:val="00932C14"/>
    <w:rsid w:val="00934E03"/>
    <w:rsid w:val="00935D90"/>
    <w:rsid w:val="00936595"/>
    <w:rsid w:val="009408E0"/>
    <w:rsid w:val="009412A6"/>
    <w:rsid w:val="0094132C"/>
    <w:rsid w:val="009420BA"/>
    <w:rsid w:val="0094276E"/>
    <w:rsid w:val="00943294"/>
    <w:rsid w:val="00944088"/>
    <w:rsid w:val="0094459B"/>
    <w:rsid w:val="0094764F"/>
    <w:rsid w:val="00947E61"/>
    <w:rsid w:val="00950FB2"/>
    <w:rsid w:val="009528C1"/>
    <w:rsid w:val="00952E28"/>
    <w:rsid w:val="00953427"/>
    <w:rsid w:val="00956D92"/>
    <w:rsid w:val="009577AA"/>
    <w:rsid w:val="00960689"/>
    <w:rsid w:val="00960F7F"/>
    <w:rsid w:val="0096255F"/>
    <w:rsid w:val="00962CFB"/>
    <w:rsid w:val="00962FDD"/>
    <w:rsid w:val="009635A1"/>
    <w:rsid w:val="009638A8"/>
    <w:rsid w:val="00963988"/>
    <w:rsid w:val="00963A75"/>
    <w:rsid w:val="00963D75"/>
    <w:rsid w:val="009674ED"/>
    <w:rsid w:val="00967667"/>
    <w:rsid w:val="009713D2"/>
    <w:rsid w:val="00973CF9"/>
    <w:rsid w:val="009753FA"/>
    <w:rsid w:val="009761EB"/>
    <w:rsid w:val="00976D1C"/>
    <w:rsid w:val="00977399"/>
    <w:rsid w:val="009812BC"/>
    <w:rsid w:val="009829FB"/>
    <w:rsid w:val="00984ACB"/>
    <w:rsid w:val="009850BB"/>
    <w:rsid w:val="0098750B"/>
    <w:rsid w:val="0099003C"/>
    <w:rsid w:val="00990EC1"/>
    <w:rsid w:val="0099477B"/>
    <w:rsid w:val="00997B2D"/>
    <w:rsid w:val="009A16DD"/>
    <w:rsid w:val="009A52DA"/>
    <w:rsid w:val="009A5BD3"/>
    <w:rsid w:val="009A71B3"/>
    <w:rsid w:val="009A74E6"/>
    <w:rsid w:val="009B1FE0"/>
    <w:rsid w:val="009B2493"/>
    <w:rsid w:val="009B2565"/>
    <w:rsid w:val="009B2D12"/>
    <w:rsid w:val="009B3581"/>
    <w:rsid w:val="009B3A81"/>
    <w:rsid w:val="009B43CA"/>
    <w:rsid w:val="009B4825"/>
    <w:rsid w:val="009C020C"/>
    <w:rsid w:val="009C0533"/>
    <w:rsid w:val="009C3B42"/>
    <w:rsid w:val="009C73EB"/>
    <w:rsid w:val="009D0CFE"/>
    <w:rsid w:val="009D119D"/>
    <w:rsid w:val="009D1539"/>
    <w:rsid w:val="009D15FD"/>
    <w:rsid w:val="009D1E97"/>
    <w:rsid w:val="009D2824"/>
    <w:rsid w:val="009D34EE"/>
    <w:rsid w:val="009D3DCF"/>
    <w:rsid w:val="009D4415"/>
    <w:rsid w:val="009D4E45"/>
    <w:rsid w:val="009D6041"/>
    <w:rsid w:val="009D76CC"/>
    <w:rsid w:val="009D7C1A"/>
    <w:rsid w:val="009E07F2"/>
    <w:rsid w:val="009E1573"/>
    <w:rsid w:val="009E1E7E"/>
    <w:rsid w:val="009E1EB9"/>
    <w:rsid w:val="009E5372"/>
    <w:rsid w:val="009E5C6A"/>
    <w:rsid w:val="009E5E70"/>
    <w:rsid w:val="009E6384"/>
    <w:rsid w:val="009E6FDF"/>
    <w:rsid w:val="009E749D"/>
    <w:rsid w:val="009F05F6"/>
    <w:rsid w:val="009F0EE1"/>
    <w:rsid w:val="009F1281"/>
    <w:rsid w:val="009F21AA"/>
    <w:rsid w:val="009F28E6"/>
    <w:rsid w:val="009F2D85"/>
    <w:rsid w:val="009F32C2"/>
    <w:rsid w:val="009F49DE"/>
    <w:rsid w:val="009F4EE3"/>
    <w:rsid w:val="009F64D4"/>
    <w:rsid w:val="00A03B3A"/>
    <w:rsid w:val="00A04CCE"/>
    <w:rsid w:val="00A05980"/>
    <w:rsid w:val="00A060B0"/>
    <w:rsid w:val="00A06502"/>
    <w:rsid w:val="00A06DA8"/>
    <w:rsid w:val="00A06FE5"/>
    <w:rsid w:val="00A0758A"/>
    <w:rsid w:val="00A108DD"/>
    <w:rsid w:val="00A12ADA"/>
    <w:rsid w:val="00A12CB5"/>
    <w:rsid w:val="00A16451"/>
    <w:rsid w:val="00A207BC"/>
    <w:rsid w:val="00A208FB"/>
    <w:rsid w:val="00A21539"/>
    <w:rsid w:val="00A230B2"/>
    <w:rsid w:val="00A23C17"/>
    <w:rsid w:val="00A24721"/>
    <w:rsid w:val="00A24C0F"/>
    <w:rsid w:val="00A24E42"/>
    <w:rsid w:val="00A25DEE"/>
    <w:rsid w:val="00A26F83"/>
    <w:rsid w:val="00A31334"/>
    <w:rsid w:val="00A31DCE"/>
    <w:rsid w:val="00A3226C"/>
    <w:rsid w:val="00A33724"/>
    <w:rsid w:val="00A345E0"/>
    <w:rsid w:val="00A35C52"/>
    <w:rsid w:val="00A36762"/>
    <w:rsid w:val="00A374F4"/>
    <w:rsid w:val="00A377E1"/>
    <w:rsid w:val="00A37C9E"/>
    <w:rsid w:val="00A41F64"/>
    <w:rsid w:val="00A430AC"/>
    <w:rsid w:val="00A431FF"/>
    <w:rsid w:val="00A43F8B"/>
    <w:rsid w:val="00A442E8"/>
    <w:rsid w:val="00A46961"/>
    <w:rsid w:val="00A46A25"/>
    <w:rsid w:val="00A46DDA"/>
    <w:rsid w:val="00A50A2F"/>
    <w:rsid w:val="00A50C80"/>
    <w:rsid w:val="00A517B9"/>
    <w:rsid w:val="00A51D48"/>
    <w:rsid w:val="00A52F5D"/>
    <w:rsid w:val="00A53316"/>
    <w:rsid w:val="00A550AB"/>
    <w:rsid w:val="00A56F23"/>
    <w:rsid w:val="00A608FB"/>
    <w:rsid w:val="00A6094B"/>
    <w:rsid w:val="00A61C33"/>
    <w:rsid w:val="00A62370"/>
    <w:rsid w:val="00A62EBC"/>
    <w:rsid w:val="00A63123"/>
    <w:rsid w:val="00A64F09"/>
    <w:rsid w:val="00A65263"/>
    <w:rsid w:val="00A66E22"/>
    <w:rsid w:val="00A70984"/>
    <w:rsid w:val="00A70FA1"/>
    <w:rsid w:val="00A71352"/>
    <w:rsid w:val="00A730F3"/>
    <w:rsid w:val="00A74B78"/>
    <w:rsid w:val="00A756C5"/>
    <w:rsid w:val="00A778EC"/>
    <w:rsid w:val="00A80B32"/>
    <w:rsid w:val="00A836E0"/>
    <w:rsid w:val="00A83875"/>
    <w:rsid w:val="00A85686"/>
    <w:rsid w:val="00A859C0"/>
    <w:rsid w:val="00A86EA6"/>
    <w:rsid w:val="00A91169"/>
    <w:rsid w:val="00A912FE"/>
    <w:rsid w:val="00A91F78"/>
    <w:rsid w:val="00A91FC3"/>
    <w:rsid w:val="00A92238"/>
    <w:rsid w:val="00A95197"/>
    <w:rsid w:val="00A9534E"/>
    <w:rsid w:val="00A9748B"/>
    <w:rsid w:val="00AA07B1"/>
    <w:rsid w:val="00AA19C3"/>
    <w:rsid w:val="00AA1FEC"/>
    <w:rsid w:val="00AA56FE"/>
    <w:rsid w:val="00AB0B4E"/>
    <w:rsid w:val="00AB188E"/>
    <w:rsid w:val="00AB1FFF"/>
    <w:rsid w:val="00AB2DFA"/>
    <w:rsid w:val="00AB4198"/>
    <w:rsid w:val="00AB5519"/>
    <w:rsid w:val="00AB5663"/>
    <w:rsid w:val="00AB5F0E"/>
    <w:rsid w:val="00AB6314"/>
    <w:rsid w:val="00AB6BC0"/>
    <w:rsid w:val="00AB7F40"/>
    <w:rsid w:val="00AC1767"/>
    <w:rsid w:val="00AC335D"/>
    <w:rsid w:val="00AC3714"/>
    <w:rsid w:val="00AC43CD"/>
    <w:rsid w:val="00AC5277"/>
    <w:rsid w:val="00AC56E3"/>
    <w:rsid w:val="00AD0298"/>
    <w:rsid w:val="00AD1C86"/>
    <w:rsid w:val="00AD2171"/>
    <w:rsid w:val="00AD222A"/>
    <w:rsid w:val="00AD33D8"/>
    <w:rsid w:val="00AD3AB9"/>
    <w:rsid w:val="00AD44ED"/>
    <w:rsid w:val="00AD5E14"/>
    <w:rsid w:val="00AD5F04"/>
    <w:rsid w:val="00AD6117"/>
    <w:rsid w:val="00AD6EAA"/>
    <w:rsid w:val="00AD729C"/>
    <w:rsid w:val="00AD735B"/>
    <w:rsid w:val="00AD7858"/>
    <w:rsid w:val="00AE1245"/>
    <w:rsid w:val="00AE1737"/>
    <w:rsid w:val="00AE2FA1"/>
    <w:rsid w:val="00AE33E0"/>
    <w:rsid w:val="00AE4968"/>
    <w:rsid w:val="00AE4B58"/>
    <w:rsid w:val="00AE6CF4"/>
    <w:rsid w:val="00AE6E80"/>
    <w:rsid w:val="00AE71E6"/>
    <w:rsid w:val="00AE7834"/>
    <w:rsid w:val="00AF0EBC"/>
    <w:rsid w:val="00AF3AD5"/>
    <w:rsid w:val="00AF486B"/>
    <w:rsid w:val="00AF4D6C"/>
    <w:rsid w:val="00AF527C"/>
    <w:rsid w:val="00AF7588"/>
    <w:rsid w:val="00AF75EB"/>
    <w:rsid w:val="00AF7975"/>
    <w:rsid w:val="00AF79AA"/>
    <w:rsid w:val="00AF7E86"/>
    <w:rsid w:val="00B002C3"/>
    <w:rsid w:val="00B02243"/>
    <w:rsid w:val="00B02594"/>
    <w:rsid w:val="00B03853"/>
    <w:rsid w:val="00B039A9"/>
    <w:rsid w:val="00B04156"/>
    <w:rsid w:val="00B0656D"/>
    <w:rsid w:val="00B06DFB"/>
    <w:rsid w:val="00B072BC"/>
    <w:rsid w:val="00B07667"/>
    <w:rsid w:val="00B13A3C"/>
    <w:rsid w:val="00B154E4"/>
    <w:rsid w:val="00B220BD"/>
    <w:rsid w:val="00B230B5"/>
    <w:rsid w:val="00B256AF"/>
    <w:rsid w:val="00B25C37"/>
    <w:rsid w:val="00B27585"/>
    <w:rsid w:val="00B3089A"/>
    <w:rsid w:val="00B30A32"/>
    <w:rsid w:val="00B311A6"/>
    <w:rsid w:val="00B322CF"/>
    <w:rsid w:val="00B32599"/>
    <w:rsid w:val="00B325E6"/>
    <w:rsid w:val="00B34710"/>
    <w:rsid w:val="00B35A84"/>
    <w:rsid w:val="00B37301"/>
    <w:rsid w:val="00B37DA3"/>
    <w:rsid w:val="00B40DF4"/>
    <w:rsid w:val="00B41143"/>
    <w:rsid w:val="00B419B1"/>
    <w:rsid w:val="00B42279"/>
    <w:rsid w:val="00B424E9"/>
    <w:rsid w:val="00B436FC"/>
    <w:rsid w:val="00B459BD"/>
    <w:rsid w:val="00B45E3B"/>
    <w:rsid w:val="00B46679"/>
    <w:rsid w:val="00B500A0"/>
    <w:rsid w:val="00B5045F"/>
    <w:rsid w:val="00B504BF"/>
    <w:rsid w:val="00B524C4"/>
    <w:rsid w:val="00B52F8E"/>
    <w:rsid w:val="00B54FDC"/>
    <w:rsid w:val="00B5555B"/>
    <w:rsid w:val="00B615CC"/>
    <w:rsid w:val="00B61CD1"/>
    <w:rsid w:val="00B64FA0"/>
    <w:rsid w:val="00B65173"/>
    <w:rsid w:val="00B671AD"/>
    <w:rsid w:val="00B67CDA"/>
    <w:rsid w:val="00B7296C"/>
    <w:rsid w:val="00B73F15"/>
    <w:rsid w:val="00B73F6F"/>
    <w:rsid w:val="00B745F1"/>
    <w:rsid w:val="00B750E1"/>
    <w:rsid w:val="00B760E2"/>
    <w:rsid w:val="00B76ECA"/>
    <w:rsid w:val="00B76F7C"/>
    <w:rsid w:val="00B806C6"/>
    <w:rsid w:val="00B81989"/>
    <w:rsid w:val="00B84B9B"/>
    <w:rsid w:val="00B84F05"/>
    <w:rsid w:val="00B85F81"/>
    <w:rsid w:val="00B85F8D"/>
    <w:rsid w:val="00B87229"/>
    <w:rsid w:val="00B93709"/>
    <w:rsid w:val="00B95383"/>
    <w:rsid w:val="00B96EDC"/>
    <w:rsid w:val="00BA35F3"/>
    <w:rsid w:val="00BA3E6F"/>
    <w:rsid w:val="00BA47D3"/>
    <w:rsid w:val="00BA6390"/>
    <w:rsid w:val="00BA70AE"/>
    <w:rsid w:val="00BB0141"/>
    <w:rsid w:val="00BB1CD1"/>
    <w:rsid w:val="00BB33FF"/>
    <w:rsid w:val="00BB3DDF"/>
    <w:rsid w:val="00BB4390"/>
    <w:rsid w:val="00BB4916"/>
    <w:rsid w:val="00BB62D7"/>
    <w:rsid w:val="00BC07A4"/>
    <w:rsid w:val="00BC14B1"/>
    <w:rsid w:val="00BC14E0"/>
    <w:rsid w:val="00BC326E"/>
    <w:rsid w:val="00BC772D"/>
    <w:rsid w:val="00BD116D"/>
    <w:rsid w:val="00BD1F0D"/>
    <w:rsid w:val="00BD2B86"/>
    <w:rsid w:val="00BD3E14"/>
    <w:rsid w:val="00BD4B85"/>
    <w:rsid w:val="00BD4CDC"/>
    <w:rsid w:val="00BD6B51"/>
    <w:rsid w:val="00BE145D"/>
    <w:rsid w:val="00BE2A1C"/>
    <w:rsid w:val="00BE2A2E"/>
    <w:rsid w:val="00BE4397"/>
    <w:rsid w:val="00BE4EC4"/>
    <w:rsid w:val="00BE55F9"/>
    <w:rsid w:val="00BE624A"/>
    <w:rsid w:val="00BE6E45"/>
    <w:rsid w:val="00BF05A7"/>
    <w:rsid w:val="00BF0907"/>
    <w:rsid w:val="00BF1E5A"/>
    <w:rsid w:val="00BF3C54"/>
    <w:rsid w:val="00BF43A6"/>
    <w:rsid w:val="00BF4442"/>
    <w:rsid w:val="00BF56FB"/>
    <w:rsid w:val="00BF598F"/>
    <w:rsid w:val="00BF6747"/>
    <w:rsid w:val="00BF7FF6"/>
    <w:rsid w:val="00C00F63"/>
    <w:rsid w:val="00C02E30"/>
    <w:rsid w:val="00C0493E"/>
    <w:rsid w:val="00C04D20"/>
    <w:rsid w:val="00C0608F"/>
    <w:rsid w:val="00C126BE"/>
    <w:rsid w:val="00C1455B"/>
    <w:rsid w:val="00C148C3"/>
    <w:rsid w:val="00C15C12"/>
    <w:rsid w:val="00C16EC8"/>
    <w:rsid w:val="00C17D1E"/>
    <w:rsid w:val="00C22FD8"/>
    <w:rsid w:val="00C249AA"/>
    <w:rsid w:val="00C2548F"/>
    <w:rsid w:val="00C25AA4"/>
    <w:rsid w:val="00C2774E"/>
    <w:rsid w:val="00C31AC8"/>
    <w:rsid w:val="00C31CC5"/>
    <w:rsid w:val="00C32845"/>
    <w:rsid w:val="00C345B7"/>
    <w:rsid w:val="00C36C17"/>
    <w:rsid w:val="00C40B5C"/>
    <w:rsid w:val="00C40B70"/>
    <w:rsid w:val="00C41349"/>
    <w:rsid w:val="00C42BE1"/>
    <w:rsid w:val="00C44175"/>
    <w:rsid w:val="00C44228"/>
    <w:rsid w:val="00C459B2"/>
    <w:rsid w:val="00C46F90"/>
    <w:rsid w:val="00C47E8A"/>
    <w:rsid w:val="00C504FC"/>
    <w:rsid w:val="00C51F7B"/>
    <w:rsid w:val="00C54B16"/>
    <w:rsid w:val="00C54E9D"/>
    <w:rsid w:val="00C55FBA"/>
    <w:rsid w:val="00C56683"/>
    <w:rsid w:val="00C56715"/>
    <w:rsid w:val="00C56B34"/>
    <w:rsid w:val="00C608AE"/>
    <w:rsid w:val="00C6118B"/>
    <w:rsid w:val="00C62FA0"/>
    <w:rsid w:val="00C63A36"/>
    <w:rsid w:val="00C648ED"/>
    <w:rsid w:val="00C656DA"/>
    <w:rsid w:val="00C7085D"/>
    <w:rsid w:val="00C70B97"/>
    <w:rsid w:val="00C70DC4"/>
    <w:rsid w:val="00C72495"/>
    <w:rsid w:val="00C7275E"/>
    <w:rsid w:val="00C738AF"/>
    <w:rsid w:val="00C73B55"/>
    <w:rsid w:val="00C73D1A"/>
    <w:rsid w:val="00C75017"/>
    <w:rsid w:val="00C7605B"/>
    <w:rsid w:val="00C81177"/>
    <w:rsid w:val="00C8177F"/>
    <w:rsid w:val="00C84399"/>
    <w:rsid w:val="00C87BCF"/>
    <w:rsid w:val="00C91992"/>
    <w:rsid w:val="00C92587"/>
    <w:rsid w:val="00C956AF"/>
    <w:rsid w:val="00C97D2A"/>
    <w:rsid w:val="00CA013D"/>
    <w:rsid w:val="00CA065A"/>
    <w:rsid w:val="00CA2CAC"/>
    <w:rsid w:val="00CA7095"/>
    <w:rsid w:val="00CB1030"/>
    <w:rsid w:val="00CB24EA"/>
    <w:rsid w:val="00CB2E2C"/>
    <w:rsid w:val="00CB370F"/>
    <w:rsid w:val="00CC1004"/>
    <w:rsid w:val="00CC4122"/>
    <w:rsid w:val="00CC42A7"/>
    <w:rsid w:val="00CC6DD3"/>
    <w:rsid w:val="00CD100C"/>
    <w:rsid w:val="00CD2190"/>
    <w:rsid w:val="00CD29E1"/>
    <w:rsid w:val="00CD30D7"/>
    <w:rsid w:val="00CD3455"/>
    <w:rsid w:val="00CD3EF8"/>
    <w:rsid w:val="00CD44C1"/>
    <w:rsid w:val="00CD7925"/>
    <w:rsid w:val="00CD79AD"/>
    <w:rsid w:val="00CE12F3"/>
    <w:rsid w:val="00CE2161"/>
    <w:rsid w:val="00CE48B5"/>
    <w:rsid w:val="00CE4B4F"/>
    <w:rsid w:val="00CE639E"/>
    <w:rsid w:val="00CF14F4"/>
    <w:rsid w:val="00CF3B8C"/>
    <w:rsid w:val="00CF3D41"/>
    <w:rsid w:val="00CF4E54"/>
    <w:rsid w:val="00CF4FB8"/>
    <w:rsid w:val="00CF53EF"/>
    <w:rsid w:val="00CF5E04"/>
    <w:rsid w:val="00CF6B12"/>
    <w:rsid w:val="00CF6BDD"/>
    <w:rsid w:val="00CF74C9"/>
    <w:rsid w:val="00D002BA"/>
    <w:rsid w:val="00D02C77"/>
    <w:rsid w:val="00D03946"/>
    <w:rsid w:val="00D039E8"/>
    <w:rsid w:val="00D03DED"/>
    <w:rsid w:val="00D04E53"/>
    <w:rsid w:val="00D06FEB"/>
    <w:rsid w:val="00D104C0"/>
    <w:rsid w:val="00D1058A"/>
    <w:rsid w:val="00D10B5B"/>
    <w:rsid w:val="00D10F32"/>
    <w:rsid w:val="00D12F7C"/>
    <w:rsid w:val="00D138EB"/>
    <w:rsid w:val="00D144D7"/>
    <w:rsid w:val="00D145F9"/>
    <w:rsid w:val="00D15B8F"/>
    <w:rsid w:val="00D17711"/>
    <w:rsid w:val="00D179F4"/>
    <w:rsid w:val="00D202C4"/>
    <w:rsid w:val="00D205FC"/>
    <w:rsid w:val="00D2123E"/>
    <w:rsid w:val="00D22462"/>
    <w:rsid w:val="00D24550"/>
    <w:rsid w:val="00D250A0"/>
    <w:rsid w:val="00D27AB4"/>
    <w:rsid w:val="00D3067C"/>
    <w:rsid w:val="00D31C11"/>
    <w:rsid w:val="00D31CDB"/>
    <w:rsid w:val="00D334D1"/>
    <w:rsid w:val="00D35DDE"/>
    <w:rsid w:val="00D36D14"/>
    <w:rsid w:val="00D36F60"/>
    <w:rsid w:val="00D4064A"/>
    <w:rsid w:val="00D41148"/>
    <w:rsid w:val="00D41312"/>
    <w:rsid w:val="00D4148E"/>
    <w:rsid w:val="00D41626"/>
    <w:rsid w:val="00D4203A"/>
    <w:rsid w:val="00D440FD"/>
    <w:rsid w:val="00D455D1"/>
    <w:rsid w:val="00D46307"/>
    <w:rsid w:val="00D47095"/>
    <w:rsid w:val="00D47188"/>
    <w:rsid w:val="00D47A52"/>
    <w:rsid w:val="00D51662"/>
    <w:rsid w:val="00D52C76"/>
    <w:rsid w:val="00D55047"/>
    <w:rsid w:val="00D55279"/>
    <w:rsid w:val="00D56526"/>
    <w:rsid w:val="00D56C0D"/>
    <w:rsid w:val="00D56F91"/>
    <w:rsid w:val="00D60558"/>
    <w:rsid w:val="00D657FA"/>
    <w:rsid w:val="00D66258"/>
    <w:rsid w:val="00D66759"/>
    <w:rsid w:val="00D704E2"/>
    <w:rsid w:val="00D70D0F"/>
    <w:rsid w:val="00D70FBA"/>
    <w:rsid w:val="00D7192C"/>
    <w:rsid w:val="00D7218C"/>
    <w:rsid w:val="00D72BBB"/>
    <w:rsid w:val="00D748C5"/>
    <w:rsid w:val="00D76517"/>
    <w:rsid w:val="00D76B75"/>
    <w:rsid w:val="00D76E64"/>
    <w:rsid w:val="00D81CAB"/>
    <w:rsid w:val="00D82223"/>
    <w:rsid w:val="00D83767"/>
    <w:rsid w:val="00D83CDB"/>
    <w:rsid w:val="00D84076"/>
    <w:rsid w:val="00D86EC5"/>
    <w:rsid w:val="00D87CCE"/>
    <w:rsid w:val="00D90809"/>
    <w:rsid w:val="00D90E71"/>
    <w:rsid w:val="00D91447"/>
    <w:rsid w:val="00D91FDB"/>
    <w:rsid w:val="00D92C13"/>
    <w:rsid w:val="00D92C7A"/>
    <w:rsid w:val="00D95784"/>
    <w:rsid w:val="00D96372"/>
    <w:rsid w:val="00DA26C6"/>
    <w:rsid w:val="00DA2C67"/>
    <w:rsid w:val="00DA5D97"/>
    <w:rsid w:val="00DA6009"/>
    <w:rsid w:val="00DA68C3"/>
    <w:rsid w:val="00DA6D5C"/>
    <w:rsid w:val="00DA7628"/>
    <w:rsid w:val="00DB2127"/>
    <w:rsid w:val="00DB3725"/>
    <w:rsid w:val="00DB3B66"/>
    <w:rsid w:val="00DB45F1"/>
    <w:rsid w:val="00DB4A0F"/>
    <w:rsid w:val="00DB50B4"/>
    <w:rsid w:val="00DB562B"/>
    <w:rsid w:val="00DB5A86"/>
    <w:rsid w:val="00DB61B6"/>
    <w:rsid w:val="00DC0342"/>
    <w:rsid w:val="00DC0810"/>
    <w:rsid w:val="00DC1406"/>
    <w:rsid w:val="00DC1A72"/>
    <w:rsid w:val="00DC2D9A"/>
    <w:rsid w:val="00DC3529"/>
    <w:rsid w:val="00DC3AC5"/>
    <w:rsid w:val="00DC7254"/>
    <w:rsid w:val="00DC7921"/>
    <w:rsid w:val="00DD15AC"/>
    <w:rsid w:val="00DD4A6F"/>
    <w:rsid w:val="00DD4F09"/>
    <w:rsid w:val="00DE0254"/>
    <w:rsid w:val="00DE0A79"/>
    <w:rsid w:val="00DE3679"/>
    <w:rsid w:val="00DE446D"/>
    <w:rsid w:val="00DE47CE"/>
    <w:rsid w:val="00DE4BBA"/>
    <w:rsid w:val="00DE4EE8"/>
    <w:rsid w:val="00DE5937"/>
    <w:rsid w:val="00DE63AB"/>
    <w:rsid w:val="00DE682A"/>
    <w:rsid w:val="00DF16C8"/>
    <w:rsid w:val="00DF33DE"/>
    <w:rsid w:val="00DF3F7E"/>
    <w:rsid w:val="00DF44C6"/>
    <w:rsid w:val="00E003E6"/>
    <w:rsid w:val="00E0309E"/>
    <w:rsid w:val="00E048E4"/>
    <w:rsid w:val="00E06627"/>
    <w:rsid w:val="00E070F2"/>
    <w:rsid w:val="00E0724B"/>
    <w:rsid w:val="00E07F93"/>
    <w:rsid w:val="00E10265"/>
    <w:rsid w:val="00E105DE"/>
    <w:rsid w:val="00E10BF9"/>
    <w:rsid w:val="00E11C23"/>
    <w:rsid w:val="00E143A2"/>
    <w:rsid w:val="00E147C0"/>
    <w:rsid w:val="00E14B18"/>
    <w:rsid w:val="00E14E1C"/>
    <w:rsid w:val="00E153A9"/>
    <w:rsid w:val="00E170B7"/>
    <w:rsid w:val="00E22445"/>
    <w:rsid w:val="00E24013"/>
    <w:rsid w:val="00E306F8"/>
    <w:rsid w:val="00E31D92"/>
    <w:rsid w:val="00E32FA0"/>
    <w:rsid w:val="00E33C46"/>
    <w:rsid w:val="00E35F25"/>
    <w:rsid w:val="00E36E67"/>
    <w:rsid w:val="00E370B3"/>
    <w:rsid w:val="00E37A4E"/>
    <w:rsid w:val="00E37F61"/>
    <w:rsid w:val="00E40C94"/>
    <w:rsid w:val="00E42C16"/>
    <w:rsid w:val="00E4344A"/>
    <w:rsid w:val="00E4388C"/>
    <w:rsid w:val="00E43BA1"/>
    <w:rsid w:val="00E43BEA"/>
    <w:rsid w:val="00E43D73"/>
    <w:rsid w:val="00E44653"/>
    <w:rsid w:val="00E44939"/>
    <w:rsid w:val="00E45AB9"/>
    <w:rsid w:val="00E50ECB"/>
    <w:rsid w:val="00E51751"/>
    <w:rsid w:val="00E53ACE"/>
    <w:rsid w:val="00E56458"/>
    <w:rsid w:val="00E6143B"/>
    <w:rsid w:val="00E62F08"/>
    <w:rsid w:val="00E6321A"/>
    <w:rsid w:val="00E63D60"/>
    <w:rsid w:val="00E641D6"/>
    <w:rsid w:val="00E644E3"/>
    <w:rsid w:val="00E644FF"/>
    <w:rsid w:val="00E64912"/>
    <w:rsid w:val="00E65B22"/>
    <w:rsid w:val="00E65F46"/>
    <w:rsid w:val="00E6677D"/>
    <w:rsid w:val="00E67AF0"/>
    <w:rsid w:val="00E67EE9"/>
    <w:rsid w:val="00E70298"/>
    <w:rsid w:val="00E71D95"/>
    <w:rsid w:val="00E72195"/>
    <w:rsid w:val="00E72767"/>
    <w:rsid w:val="00E735CE"/>
    <w:rsid w:val="00E744AC"/>
    <w:rsid w:val="00E77D37"/>
    <w:rsid w:val="00E8233F"/>
    <w:rsid w:val="00E83D67"/>
    <w:rsid w:val="00E85501"/>
    <w:rsid w:val="00E85604"/>
    <w:rsid w:val="00E85837"/>
    <w:rsid w:val="00E85AE8"/>
    <w:rsid w:val="00E86020"/>
    <w:rsid w:val="00E8615B"/>
    <w:rsid w:val="00E8770E"/>
    <w:rsid w:val="00E928E8"/>
    <w:rsid w:val="00E92E9F"/>
    <w:rsid w:val="00E93438"/>
    <w:rsid w:val="00E94809"/>
    <w:rsid w:val="00E955BE"/>
    <w:rsid w:val="00E957FF"/>
    <w:rsid w:val="00E95C8D"/>
    <w:rsid w:val="00E9724B"/>
    <w:rsid w:val="00E9765F"/>
    <w:rsid w:val="00EA1279"/>
    <w:rsid w:val="00EA3DF7"/>
    <w:rsid w:val="00EA4776"/>
    <w:rsid w:val="00EA680B"/>
    <w:rsid w:val="00EA724E"/>
    <w:rsid w:val="00EB169F"/>
    <w:rsid w:val="00EB1E2E"/>
    <w:rsid w:val="00EB2E94"/>
    <w:rsid w:val="00EB3EA3"/>
    <w:rsid w:val="00EB47BD"/>
    <w:rsid w:val="00EB7827"/>
    <w:rsid w:val="00EB7AEC"/>
    <w:rsid w:val="00EB7F7F"/>
    <w:rsid w:val="00EC0A3C"/>
    <w:rsid w:val="00EC139D"/>
    <w:rsid w:val="00EC18CC"/>
    <w:rsid w:val="00EC1ADC"/>
    <w:rsid w:val="00EC1F9B"/>
    <w:rsid w:val="00EC2D6C"/>
    <w:rsid w:val="00EC3522"/>
    <w:rsid w:val="00EC456E"/>
    <w:rsid w:val="00EC70C8"/>
    <w:rsid w:val="00ED1040"/>
    <w:rsid w:val="00ED172E"/>
    <w:rsid w:val="00ED1FBB"/>
    <w:rsid w:val="00ED30A8"/>
    <w:rsid w:val="00ED3188"/>
    <w:rsid w:val="00ED401A"/>
    <w:rsid w:val="00ED4974"/>
    <w:rsid w:val="00ED4AC3"/>
    <w:rsid w:val="00ED68D0"/>
    <w:rsid w:val="00EE3850"/>
    <w:rsid w:val="00EE3EDD"/>
    <w:rsid w:val="00EE51FC"/>
    <w:rsid w:val="00EE7F15"/>
    <w:rsid w:val="00EF01CE"/>
    <w:rsid w:val="00EF0E5D"/>
    <w:rsid w:val="00EF1867"/>
    <w:rsid w:val="00EF6385"/>
    <w:rsid w:val="00EF7594"/>
    <w:rsid w:val="00F01233"/>
    <w:rsid w:val="00F037DA"/>
    <w:rsid w:val="00F055A3"/>
    <w:rsid w:val="00F076F7"/>
    <w:rsid w:val="00F07B40"/>
    <w:rsid w:val="00F1059C"/>
    <w:rsid w:val="00F10775"/>
    <w:rsid w:val="00F15FB4"/>
    <w:rsid w:val="00F170B3"/>
    <w:rsid w:val="00F211EB"/>
    <w:rsid w:val="00F230A5"/>
    <w:rsid w:val="00F25855"/>
    <w:rsid w:val="00F273BF"/>
    <w:rsid w:val="00F30F93"/>
    <w:rsid w:val="00F31355"/>
    <w:rsid w:val="00F31487"/>
    <w:rsid w:val="00F32DE8"/>
    <w:rsid w:val="00F33EC4"/>
    <w:rsid w:val="00F3725E"/>
    <w:rsid w:val="00F40247"/>
    <w:rsid w:val="00F46D6E"/>
    <w:rsid w:val="00F50421"/>
    <w:rsid w:val="00F50E14"/>
    <w:rsid w:val="00F51C9D"/>
    <w:rsid w:val="00F53078"/>
    <w:rsid w:val="00F542A3"/>
    <w:rsid w:val="00F57879"/>
    <w:rsid w:val="00F60A00"/>
    <w:rsid w:val="00F60FD1"/>
    <w:rsid w:val="00F61158"/>
    <w:rsid w:val="00F6333A"/>
    <w:rsid w:val="00F635FD"/>
    <w:rsid w:val="00F63DAF"/>
    <w:rsid w:val="00F6540D"/>
    <w:rsid w:val="00F65F1F"/>
    <w:rsid w:val="00F701A8"/>
    <w:rsid w:val="00F70D63"/>
    <w:rsid w:val="00F71088"/>
    <w:rsid w:val="00F72340"/>
    <w:rsid w:val="00F72CC4"/>
    <w:rsid w:val="00F732F7"/>
    <w:rsid w:val="00F74DB8"/>
    <w:rsid w:val="00F77B7C"/>
    <w:rsid w:val="00F819B9"/>
    <w:rsid w:val="00F81B1B"/>
    <w:rsid w:val="00F8430C"/>
    <w:rsid w:val="00F84AFA"/>
    <w:rsid w:val="00F853B3"/>
    <w:rsid w:val="00F90FFD"/>
    <w:rsid w:val="00F919E7"/>
    <w:rsid w:val="00F922D6"/>
    <w:rsid w:val="00F942EB"/>
    <w:rsid w:val="00F952BA"/>
    <w:rsid w:val="00F95E67"/>
    <w:rsid w:val="00F972DA"/>
    <w:rsid w:val="00FA0AF5"/>
    <w:rsid w:val="00FA14FB"/>
    <w:rsid w:val="00FA30C6"/>
    <w:rsid w:val="00FA3DD1"/>
    <w:rsid w:val="00FA4ABD"/>
    <w:rsid w:val="00FA5AE8"/>
    <w:rsid w:val="00FA5D33"/>
    <w:rsid w:val="00FA71B0"/>
    <w:rsid w:val="00FA7F6A"/>
    <w:rsid w:val="00FB0F39"/>
    <w:rsid w:val="00FB179D"/>
    <w:rsid w:val="00FB2165"/>
    <w:rsid w:val="00FB3591"/>
    <w:rsid w:val="00FB38B5"/>
    <w:rsid w:val="00FB3DC3"/>
    <w:rsid w:val="00FB513A"/>
    <w:rsid w:val="00FB5820"/>
    <w:rsid w:val="00FB5D05"/>
    <w:rsid w:val="00FB714E"/>
    <w:rsid w:val="00FC0B5C"/>
    <w:rsid w:val="00FC2712"/>
    <w:rsid w:val="00FC3AAF"/>
    <w:rsid w:val="00FC437D"/>
    <w:rsid w:val="00FC4793"/>
    <w:rsid w:val="00FC4AAD"/>
    <w:rsid w:val="00FC650E"/>
    <w:rsid w:val="00FC6E58"/>
    <w:rsid w:val="00FD17E3"/>
    <w:rsid w:val="00FD4A27"/>
    <w:rsid w:val="00FD4EFA"/>
    <w:rsid w:val="00FD558A"/>
    <w:rsid w:val="00FD5AE2"/>
    <w:rsid w:val="00FE1684"/>
    <w:rsid w:val="00FE1FAA"/>
    <w:rsid w:val="00FE2975"/>
    <w:rsid w:val="00FE32C1"/>
    <w:rsid w:val="00FE4578"/>
    <w:rsid w:val="00FE5517"/>
    <w:rsid w:val="00FE62CD"/>
    <w:rsid w:val="00FE6C12"/>
    <w:rsid w:val="00FE6F58"/>
    <w:rsid w:val="00FE7A89"/>
    <w:rsid w:val="00FF1273"/>
    <w:rsid w:val="00FF290F"/>
    <w:rsid w:val="00FF39AC"/>
    <w:rsid w:val="00FF46F9"/>
    <w:rsid w:val="00FF5793"/>
    <w:rsid w:val="00FF69C4"/>
    <w:rsid w:val="00FF6FF3"/>
    <w:rsid w:val="00FF721D"/>
    <w:rsid w:val="00FF75B8"/>
    <w:rsid w:val="00FF7F9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E47E8"/>
  <w15:chartTrackingRefBased/>
  <w15:docId w15:val="{59E6D8A5-F297-4475-97D6-0B77DC9F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CCF"/>
    <w:pPr>
      <w:spacing w:after="0" w:line="240" w:lineRule="auto"/>
    </w:pPr>
    <w:rPr>
      <w:rFonts w:ascii="Cordia New" w:eastAsia="Cordia New" w:hAnsi="Cordia New" w:cs="Cordia New"/>
      <w:sz w:val="28"/>
      <w:lang w:val="en-US"/>
    </w:rPr>
  </w:style>
  <w:style w:type="paragraph" w:styleId="Heading1">
    <w:name w:val="heading 1"/>
    <w:basedOn w:val="Normal"/>
    <w:next w:val="Normal"/>
    <w:link w:val="Heading1Char"/>
    <w:qFormat/>
    <w:rsid w:val="00A24721"/>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A24721"/>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A24721"/>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A2472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A24721"/>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A24721"/>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A2472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721"/>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rsid w:val="00A24721"/>
    <w:rPr>
      <w:rFonts w:ascii="Times New Roman" w:eastAsia="Times New Roman" w:hAnsi="Times New Roman" w:cs="Times New Roman"/>
      <w:b/>
      <w:bCs/>
      <w:sz w:val="20"/>
      <w:szCs w:val="16"/>
    </w:rPr>
  </w:style>
  <w:style w:type="character" w:customStyle="1" w:styleId="Heading3Char">
    <w:name w:val="Heading 3 Char"/>
    <w:basedOn w:val="DefaultParagraphFont"/>
    <w:link w:val="Heading3"/>
    <w:rsid w:val="00A24721"/>
    <w:rPr>
      <w:rFonts w:ascii="Arial" w:eastAsia="Times New Roman" w:hAnsi="Arial" w:cs="Times New Roman"/>
      <w:sz w:val="24"/>
      <w:szCs w:val="24"/>
    </w:rPr>
  </w:style>
  <w:style w:type="character" w:customStyle="1" w:styleId="Heading4Char">
    <w:name w:val="Heading 4 Char"/>
    <w:basedOn w:val="DefaultParagraphFont"/>
    <w:link w:val="Heading4"/>
    <w:rsid w:val="00A24721"/>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A24721"/>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A24721"/>
    <w:rPr>
      <w:rFonts w:ascii="Arial" w:eastAsia="Times New Roman" w:hAnsi="Arial" w:cs="Times New Roman"/>
      <w:b/>
      <w:bCs/>
      <w:sz w:val="18"/>
      <w:szCs w:val="18"/>
    </w:rPr>
  </w:style>
  <w:style w:type="character" w:customStyle="1" w:styleId="Heading7Char">
    <w:name w:val="Heading 7 Char"/>
    <w:basedOn w:val="DefaultParagraphFont"/>
    <w:link w:val="Heading7"/>
    <w:rsid w:val="00A24721"/>
    <w:rPr>
      <w:rFonts w:ascii="Times New Roman" w:eastAsia="Times New Roman" w:hAnsi="Times New Roman" w:cs="Angsana New"/>
      <w:b/>
      <w:bCs/>
      <w:szCs w:val="22"/>
    </w:rPr>
  </w:style>
  <w:style w:type="character" w:customStyle="1" w:styleId="Heading8Char">
    <w:name w:val="Heading 8 Char"/>
    <w:basedOn w:val="DefaultParagraphFont"/>
    <w:link w:val="Heading8"/>
    <w:rsid w:val="00A24721"/>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A24721"/>
    <w:rPr>
      <w:rFonts w:ascii="Times New Roman" w:eastAsia="Times New Roman" w:hAnsi="Times New Roman" w:cs="Angsana New"/>
      <w:b/>
      <w:bCs/>
      <w:sz w:val="18"/>
      <w:szCs w:val="18"/>
    </w:rPr>
  </w:style>
  <w:style w:type="paragraph" w:styleId="Header">
    <w:name w:val="header"/>
    <w:basedOn w:val="Normal"/>
    <w:link w:val="HeaderChar"/>
    <w:rsid w:val="00A24721"/>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A24721"/>
    <w:rPr>
      <w:rFonts w:ascii="Arial" w:eastAsia="Times New Roman" w:hAnsi="Arial" w:cs="Angsana New"/>
      <w:sz w:val="20"/>
      <w:szCs w:val="20"/>
      <w:lang w:eastAsia="x-none"/>
    </w:rPr>
  </w:style>
  <w:style w:type="paragraph" w:styleId="BalloonText">
    <w:name w:val="Balloon Text"/>
    <w:basedOn w:val="Normal"/>
    <w:link w:val="BalloonTextChar"/>
    <w:semiHidden/>
    <w:unhideWhenUsed/>
    <w:rsid w:val="00A24721"/>
    <w:rPr>
      <w:rFonts w:ascii="Segoe UI" w:hAnsi="Segoe UI" w:cs="Angsana New"/>
      <w:sz w:val="18"/>
      <w:szCs w:val="22"/>
    </w:rPr>
  </w:style>
  <w:style w:type="character" w:customStyle="1" w:styleId="BalloonTextChar">
    <w:name w:val="Balloon Text Char"/>
    <w:basedOn w:val="DefaultParagraphFont"/>
    <w:link w:val="BalloonText"/>
    <w:semiHidden/>
    <w:rsid w:val="00A24721"/>
    <w:rPr>
      <w:rFonts w:ascii="Segoe UI" w:eastAsia="Cordia New" w:hAnsi="Segoe UI" w:cs="Angsana New"/>
      <w:sz w:val="18"/>
      <w:szCs w:val="22"/>
      <w:lang w:val="en-US"/>
    </w:rPr>
  </w:style>
  <w:style w:type="character" w:customStyle="1" w:styleId="left">
    <w:name w:val="left"/>
    <w:basedOn w:val="DefaultParagraphFont"/>
    <w:rsid w:val="00A24721"/>
  </w:style>
  <w:style w:type="table" w:styleId="TableGrid">
    <w:name w:val="Table Grid"/>
    <w:basedOn w:val="TableNormal"/>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24721"/>
    <w:rPr>
      <w:rFonts w:ascii="Arial" w:eastAsia="Times New Roman" w:hAnsi="Arial" w:cs="Angsana New"/>
      <w:sz w:val="20"/>
      <w:szCs w:val="20"/>
    </w:rPr>
  </w:style>
  <w:style w:type="paragraph" w:styleId="Footer">
    <w:name w:val="footer"/>
    <w:basedOn w:val="Normal"/>
    <w:link w:val="FooterChar"/>
    <w:rsid w:val="00A24721"/>
    <w:pPr>
      <w:tabs>
        <w:tab w:val="center" w:pos="4153"/>
        <w:tab w:val="right" w:pos="8306"/>
      </w:tabs>
      <w:spacing w:line="240" w:lineRule="atLeast"/>
    </w:pPr>
    <w:rPr>
      <w:rFonts w:ascii="Arial" w:eastAsia="Times New Roman" w:hAnsi="Arial" w:cs="Angsana New"/>
      <w:sz w:val="20"/>
      <w:szCs w:val="20"/>
      <w:lang w:val="en-GB"/>
    </w:rPr>
  </w:style>
  <w:style w:type="character" w:customStyle="1" w:styleId="FooterChar1">
    <w:name w:val="Footer Char1"/>
    <w:basedOn w:val="DefaultParagraphFont"/>
    <w:uiPriority w:val="99"/>
    <w:semiHidden/>
    <w:rsid w:val="00A24721"/>
    <w:rPr>
      <w:rFonts w:ascii="Cordia New" w:eastAsia="Cordia New" w:hAnsi="Cordia New" w:cs="Cordia New"/>
      <w:sz w:val="28"/>
      <w:szCs w:val="35"/>
      <w:lang w:val="en-US"/>
    </w:rPr>
  </w:style>
  <w:style w:type="character" w:customStyle="1" w:styleId="MacroTextChar">
    <w:name w:val="Macro Text Char"/>
    <w:basedOn w:val="DefaultParagraphFont"/>
    <w:link w:val="MacroText"/>
    <w:semiHidden/>
    <w:rsid w:val="00A24721"/>
    <w:rPr>
      <w:rFonts w:ascii="Arial" w:eastAsia="Times New Roman" w:hAnsi="Arial" w:cs="Angsana New"/>
      <w:sz w:val="20"/>
      <w:szCs w:val="20"/>
    </w:rPr>
  </w:style>
  <w:style w:type="paragraph" w:styleId="MacroText">
    <w:name w:val="macro"/>
    <w:link w:val="MacroTextChar"/>
    <w:semiHidden/>
    <w:rsid w:val="00A247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1">
    <w:name w:val="Macro Text Char1"/>
    <w:basedOn w:val="DefaultParagraphFont"/>
    <w:uiPriority w:val="99"/>
    <w:semiHidden/>
    <w:rsid w:val="00A24721"/>
    <w:rPr>
      <w:rFonts w:ascii="Consolas" w:eastAsia="Cordia New" w:hAnsi="Consolas" w:cs="Cordia New"/>
      <w:sz w:val="20"/>
      <w:szCs w:val="25"/>
      <w:lang w:val="en-US"/>
    </w:rPr>
  </w:style>
  <w:style w:type="character" w:customStyle="1" w:styleId="CommentTextChar">
    <w:name w:val="Comment Text Char"/>
    <w:basedOn w:val="DefaultParagraphFont"/>
    <w:link w:val="CommentText"/>
    <w:semiHidden/>
    <w:rsid w:val="00A24721"/>
    <w:rPr>
      <w:rFonts w:ascii="Arial" w:eastAsia="Times New Roman" w:hAnsi="Arial" w:cs="Angsana New"/>
      <w:sz w:val="20"/>
      <w:szCs w:val="20"/>
    </w:rPr>
  </w:style>
  <w:style w:type="paragraph" w:styleId="CommentText">
    <w:name w:val="annotation text"/>
    <w:basedOn w:val="Normal"/>
    <w:link w:val="CommentTextChar"/>
    <w:semiHidden/>
    <w:rsid w:val="00A24721"/>
    <w:pPr>
      <w:spacing w:line="240" w:lineRule="atLeast"/>
    </w:pPr>
    <w:rPr>
      <w:rFonts w:ascii="Arial" w:eastAsia="Times New Roman" w:hAnsi="Arial" w:cs="Angsana New"/>
      <w:sz w:val="20"/>
      <w:szCs w:val="20"/>
      <w:lang w:val="en-GB"/>
    </w:rPr>
  </w:style>
  <w:style w:type="character" w:customStyle="1" w:styleId="CommentTextChar1">
    <w:name w:val="Comment Text Char1"/>
    <w:basedOn w:val="DefaultParagraphFont"/>
    <w:uiPriority w:val="99"/>
    <w:semiHidden/>
    <w:rsid w:val="00A24721"/>
    <w:rPr>
      <w:rFonts w:ascii="Cordia New" w:eastAsia="Cordia New" w:hAnsi="Cordia New" w:cs="Cordia New"/>
      <w:sz w:val="20"/>
      <w:szCs w:val="25"/>
      <w:lang w:val="en-US"/>
    </w:rPr>
  </w:style>
  <w:style w:type="character" w:customStyle="1" w:styleId="BodyTextChar">
    <w:name w:val="Body Text Char"/>
    <w:basedOn w:val="DefaultParagraphFont"/>
    <w:link w:val="BodyText"/>
    <w:rsid w:val="00A24721"/>
    <w:rPr>
      <w:rFonts w:ascii="Arial" w:eastAsia="Times New Roman" w:hAnsi="Arial" w:cs="Times New Roman"/>
      <w:b/>
      <w:bCs/>
      <w:spacing w:val="-2"/>
      <w:sz w:val="18"/>
      <w:szCs w:val="18"/>
    </w:rPr>
  </w:style>
  <w:style w:type="paragraph" w:styleId="BodyText">
    <w:name w:val="Body Text"/>
    <w:basedOn w:val="Normal"/>
    <w:link w:val="BodyText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Char1">
    <w:name w:val="Body Text Char1"/>
    <w:basedOn w:val="DefaultParagraphFont"/>
    <w:uiPriority w:val="99"/>
    <w:semiHidden/>
    <w:rsid w:val="00A24721"/>
    <w:rPr>
      <w:rFonts w:ascii="Cordia New" w:eastAsia="Cordia New" w:hAnsi="Cordia New" w:cs="Cordia New"/>
      <w:sz w:val="28"/>
      <w:szCs w:val="35"/>
      <w:lang w:val="en-US"/>
    </w:rPr>
  </w:style>
  <w:style w:type="character" w:customStyle="1" w:styleId="BodyText2Char">
    <w:name w:val="Body Text 2 Char"/>
    <w:basedOn w:val="DefaultParagraphFont"/>
    <w:link w:val="BodyText2"/>
    <w:rsid w:val="00A24721"/>
    <w:rPr>
      <w:rFonts w:ascii="Arial" w:eastAsia="Times New Roman" w:hAnsi="Arial" w:cs="Times New Roman"/>
      <w:spacing w:val="-2"/>
      <w:sz w:val="18"/>
      <w:szCs w:val="18"/>
    </w:rPr>
  </w:style>
  <w:style w:type="paragraph" w:styleId="BodyText2">
    <w:name w:val="Body Text 2"/>
    <w:basedOn w:val="Normal"/>
    <w:link w:val="BodyText2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BodyText2Char1">
    <w:name w:val="Body Text 2 Char1"/>
    <w:basedOn w:val="DefaultParagraphFont"/>
    <w:uiPriority w:val="99"/>
    <w:semiHidden/>
    <w:rsid w:val="00A24721"/>
    <w:rPr>
      <w:rFonts w:ascii="Cordia New" w:eastAsia="Cordia New" w:hAnsi="Cordia New" w:cs="Cordia New"/>
      <w:sz w:val="28"/>
      <w:szCs w:val="35"/>
      <w:lang w:val="en-US"/>
    </w:rPr>
  </w:style>
  <w:style w:type="character" w:customStyle="1" w:styleId="DocumentMapChar">
    <w:name w:val="Document Map Char"/>
    <w:basedOn w:val="DefaultParagraphFont"/>
    <w:link w:val="DocumentMap"/>
    <w:semiHidden/>
    <w:rsid w:val="00A24721"/>
    <w:rPr>
      <w:rFonts w:ascii="Tahoma" w:eastAsia="Times New Roman" w:hAnsi="Arial" w:cs="Tahoma"/>
      <w:sz w:val="28"/>
      <w:shd w:val="clear" w:color="auto" w:fill="000080"/>
    </w:rPr>
  </w:style>
  <w:style w:type="paragraph" w:styleId="DocumentMap">
    <w:name w:val="Document Map"/>
    <w:basedOn w:val="Normal"/>
    <w:link w:val="DocumentMapChar"/>
    <w:semiHidden/>
    <w:rsid w:val="00A24721"/>
    <w:pPr>
      <w:shd w:val="clear" w:color="auto" w:fill="000080"/>
      <w:spacing w:line="240" w:lineRule="atLeast"/>
    </w:pPr>
    <w:rPr>
      <w:rFonts w:ascii="Tahoma" w:eastAsia="Times New Roman" w:hAnsi="Arial" w:cs="Tahoma"/>
      <w:lang w:val="en-GB"/>
    </w:rPr>
  </w:style>
  <w:style w:type="character" w:customStyle="1" w:styleId="DocumentMapChar1">
    <w:name w:val="Document Map Char1"/>
    <w:basedOn w:val="DefaultParagraphFont"/>
    <w:uiPriority w:val="99"/>
    <w:semiHidden/>
    <w:rsid w:val="00A24721"/>
    <w:rPr>
      <w:rFonts w:ascii="Segoe UI" w:eastAsia="Cordia New" w:hAnsi="Segoe UI" w:cs="Angsana New"/>
      <w:sz w:val="16"/>
      <w:szCs w:val="20"/>
      <w:lang w:val="en-US"/>
    </w:rPr>
  </w:style>
  <w:style w:type="character" w:customStyle="1" w:styleId="BodyTextIndentChar">
    <w:name w:val="Body Text Indent Char"/>
    <w:basedOn w:val="DefaultParagraphFont"/>
    <w:link w:val="BodyTextIndent"/>
    <w:rsid w:val="00A24721"/>
    <w:rPr>
      <w:rFonts w:ascii="Times New Roman" w:eastAsia="Times New Roman" w:hAnsi="Times New Roman" w:cs="Angsana New"/>
      <w:color w:val="000000"/>
      <w:sz w:val="18"/>
      <w:szCs w:val="18"/>
    </w:rPr>
  </w:style>
  <w:style w:type="paragraph" w:styleId="BodyTextIndent">
    <w:name w:val="Body Text Indent"/>
    <w:basedOn w:val="Normal"/>
    <w:link w:val="BodyTextIndentChar"/>
    <w:rsid w:val="00A2472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IndentChar1">
    <w:name w:val="Body Text Indent Char1"/>
    <w:basedOn w:val="DefaultParagraphFont"/>
    <w:uiPriority w:val="99"/>
    <w:semiHidden/>
    <w:rsid w:val="00A24721"/>
    <w:rPr>
      <w:rFonts w:ascii="Cordia New" w:eastAsia="Cordia New" w:hAnsi="Cordia New" w:cs="Cordia New"/>
      <w:sz w:val="28"/>
      <w:szCs w:val="35"/>
      <w:lang w:val="en-US"/>
    </w:rPr>
  </w:style>
  <w:style w:type="character" w:customStyle="1" w:styleId="BodyText3Char">
    <w:name w:val="Body Text 3 Char"/>
    <w:basedOn w:val="DefaultParagraphFont"/>
    <w:link w:val="BodyText3"/>
    <w:rsid w:val="00A24721"/>
    <w:rPr>
      <w:rFonts w:ascii="Times New Roman" w:eastAsia="Times New Roman" w:hAnsi="Times New Roman" w:cs="Angsana New"/>
      <w:color w:val="000000"/>
      <w:sz w:val="18"/>
      <w:szCs w:val="18"/>
    </w:rPr>
  </w:style>
  <w:style w:type="paragraph" w:styleId="BodyText3">
    <w:name w:val="Body Text 3"/>
    <w:basedOn w:val="Normal"/>
    <w:link w:val="BodyText3Char"/>
    <w:rsid w:val="00A2472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3Char1">
    <w:name w:val="Body Text 3 Char1"/>
    <w:basedOn w:val="DefaultParagraphFont"/>
    <w:uiPriority w:val="99"/>
    <w:semiHidden/>
    <w:rsid w:val="00A24721"/>
    <w:rPr>
      <w:rFonts w:ascii="Cordia New" w:eastAsia="Cordia New" w:hAnsi="Cordia New" w:cs="Cordia New"/>
      <w:sz w:val="16"/>
      <w:szCs w:val="20"/>
      <w:lang w:val="en-US"/>
    </w:rPr>
  </w:style>
  <w:style w:type="character" w:customStyle="1" w:styleId="BodyTextIndent2Char">
    <w:name w:val="Body Text Indent 2 Char"/>
    <w:basedOn w:val="DefaultParagraphFont"/>
    <w:link w:val="BodyTextIndent2"/>
    <w:rsid w:val="00A24721"/>
    <w:rPr>
      <w:rFonts w:ascii="Times New Roman" w:eastAsia="Times New Roman" w:hAnsi="Times New Roman" w:cs="Angsana New"/>
      <w:sz w:val="18"/>
      <w:szCs w:val="18"/>
    </w:rPr>
  </w:style>
  <w:style w:type="paragraph" w:styleId="BodyTextIndent2">
    <w:name w:val="Body Text Indent 2"/>
    <w:basedOn w:val="Normal"/>
    <w:link w:val="BodyTextIndent2Char"/>
    <w:rsid w:val="00A2472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2Char1">
    <w:name w:val="Body Text Indent 2 Char1"/>
    <w:basedOn w:val="DefaultParagraphFont"/>
    <w:uiPriority w:val="99"/>
    <w:semiHidden/>
    <w:rsid w:val="00A24721"/>
    <w:rPr>
      <w:rFonts w:ascii="Cordia New" w:eastAsia="Cordia New" w:hAnsi="Cordia New" w:cs="Cordia New"/>
      <w:sz w:val="28"/>
      <w:szCs w:val="35"/>
      <w:lang w:val="en-US"/>
    </w:rPr>
  </w:style>
  <w:style w:type="character" w:customStyle="1" w:styleId="BodyTextIndent3Char">
    <w:name w:val="Body Text Indent 3 Char"/>
    <w:basedOn w:val="DefaultParagraphFont"/>
    <w:link w:val="BodyTextIndent3"/>
    <w:rsid w:val="00A24721"/>
    <w:rPr>
      <w:rFonts w:ascii="Arial" w:eastAsia="Times New Roman" w:hAnsi="Arial" w:cs="Angsana New"/>
      <w:sz w:val="40"/>
      <w:szCs w:val="40"/>
    </w:rPr>
  </w:style>
  <w:style w:type="paragraph" w:styleId="BodyTextIndent3">
    <w:name w:val="Body Text Indent 3"/>
    <w:basedOn w:val="Normal"/>
    <w:link w:val="BodyTextIndent3Char"/>
    <w:rsid w:val="00A24721"/>
    <w:pPr>
      <w:ind w:left="1440"/>
    </w:pPr>
    <w:rPr>
      <w:rFonts w:ascii="Arial" w:eastAsia="Times New Roman" w:hAnsi="Arial" w:cs="Angsana New"/>
      <w:sz w:val="40"/>
      <w:szCs w:val="40"/>
      <w:lang w:val="en-GB"/>
    </w:rPr>
  </w:style>
  <w:style w:type="character" w:customStyle="1" w:styleId="BodyTextIndent3Char1">
    <w:name w:val="Body Text Indent 3 Char1"/>
    <w:basedOn w:val="DefaultParagraphFont"/>
    <w:uiPriority w:val="99"/>
    <w:semiHidden/>
    <w:rsid w:val="00A24721"/>
    <w:rPr>
      <w:rFonts w:ascii="Cordia New" w:eastAsia="Cordia New" w:hAnsi="Cordia New" w:cs="Cordia New"/>
      <w:sz w:val="16"/>
      <w:szCs w:val="20"/>
      <w:lang w:val="en-US"/>
    </w:rPr>
  </w:style>
  <w:style w:type="character" w:customStyle="1" w:styleId="FootnoteTextChar">
    <w:name w:val="Footnote Text Char"/>
    <w:basedOn w:val="DefaultParagraphFont"/>
    <w:link w:val="FootnoteText"/>
    <w:semiHidden/>
    <w:rsid w:val="00A24721"/>
    <w:rPr>
      <w:rFonts w:ascii="Arial" w:eastAsia="Times New Roman" w:hAnsi="Arial" w:cs="Cordia New"/>
      <w:sz w:val="20"/>
      <w:szCs w:val="23"/>
    </w:rPr>
  </w:style>
  <w:style w:type="paragraph" w:styleId="FootnoteText">
    <w:name w:val="footnote text"/>
    <w:basedOn w:val="Normal"/>
    <w:link w:val="FootnoteTextChar"/>
    <w:semiHidden/>
    <w:rsid w:val="00A24721"/>
    <w:pPr>
      <w:spacing w:line="240" w:lineRule="atLeast"/>
    </w:pPr>
    <w:rPr>
      <w:rFonts w:ascii="Arial" w:eastAsia="Times New Roman" w:hAnsi="Arial"/>
      <w:sz w:val="20"/>
      <w:szCs w:val="23"/>
      <w:lang w:val="en-GB"/>
    </w:rPr>
  </w:style>
  <w:style w:type="character" w:customStyle="1" w:styleId="FootnoteTextChar1">
    <w:name w:val="Footnote Text Char1"/>
    <w:basedOn w:val="DefaultParagraphFont"/>
    <w:uiPriority w:val="99"/>
    <w:semiHidden/>
    <w:rsid w:val="00A24721"/>
    <w:rPr>
      <w:rFonts w:ascii="Cordia New" w:eastAsia="Cordia New" w:hAnsi="Cordia New" w:cs="Cordia New"/>
      <w:sz w:val="20"/>
      <w:szCs w:val="25"/>
      <w:lang w:val="en-US"/>
    </w:rPr>
  </w:style>
  <w:style w:type="paragraph" w:styleId="TOC1">
    <w:name w:val="toc 1"/>
    <w:basedOn w:val="Normal"/>
    <w:next w:val="Normal"/>
    <w:link w:val="TOC1Char"/>
    <w:autoRedefine/>
    <w:uiPriority w:val="39"/>
    <w:rsid w:val="00A24721"/>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A24721"/>
    <w:rPr>
      <w:rFonts w:eastAsia="Times New Roman" w:cstheme="majorBidi"/>
      <w:b/>
      <w:bCs/>
      <w:caps/>
      <w:sz w:val="20"/>
      <w:szCs w:val="23"/>
    </w:rPr>
  </w:style>
  <w:style w:type="character" w:customStyle="1" w:styleId="CommentSubjectChar">
    <w:name w:val="Comment Subject Char"/>
    <w:basedOn w:val="CommentTextChar"/>
    <w:link w:val="CommentSubject"/>
    <w:semiHidden/>
    <w:rsid w:val="00A24721"/>
    <w:rPr>
      <w:rFonts w:ascii="Arial" w:eastAsia="Times New Roman" w:hAnsi="Arial" w:cs="Cordia New"/>
      <w:b/>
      <w:bCs/>
      <w:sz w:val="20"/>
      <w:szCs w:val="23"/>
    </w:rPr>
  </w:style>
  <w:style w:type="paragraph" w:styleId="CommentSubject">
    <w:name w:val="annotation subject"/>
    <w:basedOn w:val="CommentText"/>
    <w:next w:val="CommentText"/>
    <w:link w:val="CommentSubjectChar"/>
    <w:semiHidden/>
    <w:rsid w:val="00A24721"/>
    <w:rPr>
      <w:rFonts w:cs="Cordia New"/>
      <w:b/>
      <w:bCs/>
      <w:szCs w:val="23"/>
    </w:rPr>
  </w:style>
  <w:style w:type="character" w:customStyle="1" w:styleId="CommentSubjectChar1">
    <w:name w:val="Comment Subject Char1"/>
    <w:basedOn w:val="CommentTextChar1"/>
    <w:uiPriority w:val="99"/>
    <w:semiHidden/>
    <w:rsid w:val="00A24721"/>
    <w:rPr>
      <w:rFonts w:ascii="Cordia New" w:eastAsia="Cordia New" w:hAnsi="Cordia New" w:cs="Cordia New"/>
      <w:b/>
      <w:bCs/>
      <w:sz w:val="20"/>
      <w:szCs w:val="25"/>
      <w:lang w:val="en-US"/>
    </w:rPr>
  </w:style>
  <w:style w:type="paragraph" w:customStyle="1" w:styleId="Style1">
    <w:name w:val="Style1"/>
    <w:basedOn w:val="TOC1"/>
    <w:link w:val="Style1Char"/>
    <w:qFormat/>
    <w:rsid w:val="00A24721"/>
    <w:rPr>
      <w:rFonts w:ascii="Arial Bold" w:hAnsi="Arial Bold" w:cs="Arial"/>
      <w:i/>
      <w:iCs/>
      <w:caps w:val="0"/>
      <w:smallCaps/>
      <w:sz w:val="18"/>
      <w:szCs w:val="18"/>
    </w:rPr>
  </w:style>
  <w:style w:type="character" w:customStyle="1" w:styleId="Style1Char">
    <w:name w:val="Style1 Char"/>
    <w:basedOn w:val="TOC1Char"/>
    <w:link w:val="Style1"/>
    <w:rsid w:val="00A24721"/>
    <w:rPr>
      <w:rFonts w:ascii="Arial Bold" w:eastAsia="Times New Roman" w:hAnsi="Arial Bold" w:cs="Arial"/>
      <w:b/>
      <w:bCs/>
      <w:i/>
      <w:iCs/>
      <w:caps w:val="0"/>
      <w:smallCaps/>
      <w:sz w:val="18"/>
      <w:szCs w:val="18"/>
    </w:rPr>
  </w:style>
  <w:style w:type="paragraph" w:customStyle="1" w:styleId="Preformatted">
    <w:name w:val="Preformatted"/>
    <w:basedOn w:val="Normal"/>
    <w:link w:val="PreformattedChar"/>
    <w:rsid w:val="00A247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A24721"/>
    <w:rPr>
      <w:rFonts w:ascii="Times New Roman" w:eastAsia="Times New Roman" w:hAnsi="Times New Roman" w:cs="Angsana New"/>
      <w:sz w:val="20"/>
      <w:szCs w:val="20"/>
      <w:lang w:val="x-none" w:eastAsia="x-none"/>
    </w:rPr>
  </w:style>
  <w:style w:type="paragraph" w:styleId="ListParagraph">
    <w:name w:val="List Paragraph"/>
    <w:basedOn w:val="Normal"/>
    <w:uiPriority w:val="34"/>
    <w:qFormat/>
    <w:rsid w:val="00A24721"/>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A24721"/>
    <w:pPr>
      <w:ind w:right="386"/>
    </w:pPr>
    <w:rPr>
      <w:rFonts w:ascii="Times New Roman" w:eastAsia="Times New Roman" w:hAnsi="Times New Roman" w:cs="Times New Roman"/>
      <w:color w:val="000080"/>
      <w:lang w:val="th-TH"/>
    </w:rPr>
  </w:style>
  <w:style w:type="paragraph" w:customStyle="1" w:styleId="a0">
    <w:name w:val="???????????"/>
    <w:basedOn w:val="Normal"/>
    <w:rsid w:val="00A24721"/>
    <w:pPr>
      <w:widowControl w:val="0"/>
      <w:ind w:right="386"/>
    </w:pPr>
    <w:rPr>
      <w:rFonts w:eastAsia="Times New Roman"/>
      <w:sz w:val="20"/>
      <w:szCs w:val="20"/>
    </w:rPr>
  </w:style>
  <w:style w:type="paragraph" w:customStyle="1" w:styleId="a1">
    <w:name w:val="à¹×éÍàÃ×èÍ§"/>
    <w:basedOn w:val="Normal"/>
    <w:rsid w:val="00A24721"/>
    <w:pPr>
      <w:ind w:right="386"/>
    </w:pPr>
    <w:rPr>
      <w:rFonts w:ascii="Times New Roman" w:eastAsia="Times New Roman" w:hAnsi="Times New Roman" w:cs="Angsana New"/>
      <w:color w:val="000080"/>
      <w:lang w:val="th-TH"/>
    </w:rPr>
  </w:style>
  <w:style w:type="character" w:styleId="PageNumber">
    <w:name w:val="page number"/>
    <w:basedOn w:val="DefaultParagraphFont"/>
    <w:rsid w:val="00A24721"/>
  </w:style>
  <w:style w:type="character" w:styleId="Strong">
    <w:name w:val="Strong"/>
    <w:basedOn w:val="DefaultParagraphFont"/>
    <w:uiPriority w:val="22"/>
    <w:qFormat/>
    <w:rsid w:val="00A24721"/>
    <w:rPr>
      <w:b/>
      <w:bCs/>
    </w:rPr>
  </w:style>
  <w:style w:type="paragraph" w:styleId="HTMLPreformatted">
    <w:name w:val="HTML Preformatted"/>
    <w:basedOn w:val="Normal"/>
    <w:link w:val="HTMLPreformattedChar"/>
    <w:uiPriority w:val="99"/>
    <w:unhideWhenUsed/>
    <w:rsid w:val="00A24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721"/>
    <w:rPr>
      <w:rFonts w:ascii="Courier New" w:eastAsia="Times New Roman" w:hAnsi="Courier New" w:cs="Courier New"/>
      <w:sz w:val="20"/>
      <w:szCs w:val="20"/>
      <w:lang w:val="en-US"/>
    </w:rPr>
  </w:style>
  <w:style w:type="character" w:customStyle="1" w:styleId="st1">
    <w:name w:val="st1"/>
    <w:basedOn w:val="DefaultParagraphFont"/>
    <w:rsid w:val="00A24721"/>
  </w:style>
  <w:style w:type="character" w:styleId="CommentReference">
    <w:name w:val="annotation reference"/>
    <w:basedOn w:val="DefaultParagraphFont"/>
    <w:uiPriority w:val="99"/>
    <w:semiHidden/>
    <w:unhideWhenUsed/>
    <w:rsid w:val="00A24721"/>
    <w:rPr>
      <w:sz w:val="16"/>
      <w:szCs w:val="16"/>
    </w:rPr>
  </w:style>
  <w:style w:type="paragraph" w:customStyle="1" w:styleId="Default">
    <w:name w:val="Default"/>
    <w:uiPriority w:val="99"/>
    <w:rsid w:val="00A2472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lockText">
    <w:name w:val="Block Text"/>
    <w:basedOn w:val="Normal"/>
    <w:uiPriority w:val="99"/>
    <w:rsid w:val="00A24721"/>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A24721"/>
    <w:pPr>
      <w:spacing w:line="240" w:lineRule="exact"/>
    </w:pPr>
    <w:rPr>
      <w:rFonts w:ascii="Times New Roman" w:eastAsia="Times New Roman" w:hAnsi="Times New Roman"/>
      <w:b/>
      <w:bCs/>
      <w:sz w:val="16"/>
      <w:szCs w:val="16"/>
    </w:rPr>
  </w:style>
  <w:style w:type="paragraph" w:styleId="NoSpacing">
    <w:name w:val="No Spacing"/>
    <w:uiPriority w:val="1"/>
    <w:qFormat/>
    <w:rsid w:val="00A24721"/>
    <w:pPr>
      <w:spacing w:after="0" w:line="240" w:lineRule="auto"/>
    </w:pPr>
    <w:rPr>
      <w:rFonts w:ascii="Ink Free" w:eastAsia="Ink Free" w:hAnsi="Ink Free" w:cs="Ink Free"/>
      <w:color w:val="00B050"/>
      <w:sz w:val="20"/>
      <w:szCs w:val="20"/>
      <w:lang w:val="en-US" w:eastAsia="en-GB"/>
    </w:rPr>
  </w:style>
  <w:style w:type="table" w:styleId="TableGridLight">
    <w:name w:val="Grid Table Light"/>
    <w:basedOn w:val="TableNormal"/>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A24721"/>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A24721"/>
  </w:style>
  <w:style w:type="table" w:customStyle="1" w:styleId="TableGrid1">
    <w:name w:val="Table Grid1"/>
    <w:basedOn w:val="TableNormal"/>
    <w:next w:val="TableGrid"/>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9">
    <w:name w:val="toc 9"/>
    <w:basedOn w:val="Normal"/>
    <w:next w:val="Normal"/>
    <w:autoRedefine/>
    <w:uiPriority w:val="39"/>
    <w:rsid w:val="00EB7AEC"/>
    <w:pPr>
      <w:ind w:left="1920"/>
    </w:pPr>
    <w:rPr>
      <w:rFonts w:ascii="Times New Roman" w:eastAsia="Times New Roman" w:hAnsi="Times New Roman" w:cs="Angsana New"/>
      <w:sz w:val="24"/>
    </w:rPr>
  </w:style>
  <w:style w:type="paragraph" w:styleId="Title">
    <w:name w:val="Title"/>
    <w:aliases w:val="Comments"/>
    <w:basedOn w:val="Normal"/>
    <w:next w:val="Normal"/>
    <w:link w:val="TitleChar"/>
    <w:uiPriority w:val="10"/>
    <w:qFormat/>
    <w:rsid w:val="00746FA7"/>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46FA7"/>
    <w:rPr>
      <w:rFonts w:ascii="Arial" w:eastAsia="Arial" w:hAnsi="Arial" w:cs="Arial"/>
      <w:color w:val="E27588"/>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224149">
      <w:bodyDiv w:val="1"/>
      <w:marLeft w:val="0"/>
      <w:marRight w:val="0"/>
      <w:marTop w:val="0"/>
      <w:marBottom w:val="0"/>
      <w:divBdr>
        <w:top w:val="none" w:sz="0" w:space="0" w:color="auto"/>
        <w:left w:val="none" w:sz="0" w:space="0" w:color="auto"/>
        <w:bottom w:val="none" w:sz="0" w:space="0" w:color="auto"/>
        <w:right w:val="none" w:sz="0" w:space="0" w:color="auto"/>
      </w:divBdr>
    </w:div>
    <w:div w:id="292443230">
      <w:bodyDiv w:val="1"/>
      <w:marLeft w:val="0"/>
      <w:marRight w:val="0"/>
      <w:marTop w:val="0"/>
      <w:marBottom w:val="0"/>
      <w:divBdr>
        <w:top w:val="none" w:sz="0" w:space="0" w:color="auto"/>
        <w:left w:val="none" w:sz="0" w:space="0" w:color="auto"/>
        <w:bottom w:val="none" w:sz="0" w:space="0" w:color="auto"/>
        <w:right w:val="none" w:sz="0" w:space="0" w:color="auto"/>
      </w:divBdr>
    </w:div>
    <w:div w:id="330639318">
      <w:bodyDiv w:val="1"/>
      <w:marLeft w:val="0"/>
      <w:marRight w:val="0"/>
      <w:marTop w:val="0"/>
      <w:marBottom w:val="0"/>
      <w:divBdr>
        <w:top w:val="none" w:sz="0" w:space="0" w:color="auto"/>
        <w:left w:val="none" w:sz="0" w:space="0" w:color="auto"/>
        <w:bottom w:val="none" w:sz="0" w:space="0" w:color="auto"/>
        <w:right w:val="none" w:sz="0" w:space="0" w:color="auto"/>
      </w:divBdr>
    </w:div>
    <w:div w:id="631714557">
      <w:bodyDiv w:val="1"/>
      <w:marLeft w:val="0"/>
      <w:marRight w:val="0"/>
      <w:marTop w:val="0"/>
      <w:marBottom w:val="0"/>
      <w:divBdr>
        <w:top w:val="none" w:sz="0" w:space="0" w:color="auto"/>
        <w:left w:val="none" w:sz="0" w:space="0" w:color="auto"/>
        <w:bottom w:val="none" w:sz="0" w:space="0" w:color="auto"/>
        <w:right w:val="none" w:sz="0" w:space="0" w:color="auto"/>
      </w:divBdr>
    </w:div>
    <w:div w:id="644235188">
      <w:bodyDiv w:val="1"/>
      <w:marLeft w:val="0"/>
      <w:marRight w:val="0"/>
      <w:marTop w:val="0"/>
      <w:marBottom w:val="0"/>
      <w:divBdr>
        <w:top w:val="none" w:sz="0" w:space="0" w:color="auto"/>
        <w:left w:val="none" w:sz="0" w:space="0" w:color="auto"/>
        <w:bottom w:val="none" w:sz="0" w:space="0" w:color="auto"/>
        <w:right w:val="none" w:sz="0" w:space="0" w:color="auto"/>
      </w:divBdr>
    </w:div>
    <w:div w:id="848642609">
      <w:bodyDiv w:val="1"/>
      <w:marLeft w:val="0"/>
      <w:marRight w:val="0"/>
      <w:marTop w:val="0"/>
      <w:marBottom w:val="0"/>
      <w:divBdr>
        <w:top w:val="none" w:sz="0" w:space="0" w:color="auto"/>
        <w:left w:val="none" w:sz="0" w:space="0" w:color="auto"/>
        <w:bottom w:val="none" w:sz="0" w:space="0" w:color="auto"/>
        <w:right w:val="none" w:sz="0" w:space="0" w:color="auto"/>
      </w:divBdr>
    </w:div>
    <w:div w:id="981274364">
      <w:bodyDiv w:val="1"/>
      <w:marLeft w:val="0"/>
      <w:marRight w:val="0"/>
      <w:marTop w:val="0"/>
      <w:marBottom w:val="0"/>
      <w:divBdr>
        <w:top w:val="none" w:sz="0" w:space="0" w:color="auto"/>
        <w:left w:val="none" w:sz="0" w:space="0" w:color="auto"/>
        <w:bottom w:val="none" w:sz="0" w:space="0" w:color="auto"/>
        <w:right w:val="none" w:sz="0" w:space="0" w:color="auto"/>
      </w:divBdr>
    </w:div>
    <w:div w:id="1375739567">
      <w:bodyDiv w:val="1"/>
      <w:marLeft w:val="0"/>
      <w:marRight w:val="0"/>
      <w:marTop w:val="0"/>
      <w:marBottom w:val="0"/>
      <w:divBdr>
        <w:top w:val="none" w:sz="0" w:space="0" w:color="auto"/>
        <w:left w:val="none" w:sz="0" w:space="0" w:color="auto"/>
        <w:bottom w:val="none" w:sz="0" w:space="0" w:color="auto"/>
        <w:right w:val="none" w:sz="0" w:space="0" w:color="auto"/>
      </w:divBdr>
    </w:div>
    <w:div w:id="1764184654">
      <w:bodyDiv w:val="1"/>
      <w:marLeft w:val="0"/>
      <w:marRight w:val="0"/>
      <w:marTop w:val="0"/>
      <w:marBottom w:val="0"/>
      <w:divBdr>
        <w:top w:val="none" w:sz="0" w:space="0" w:color="auto"/>
        <w:left w:val="none" w:sz="0" w:space="0" w:color="auto"/>
        <w:bottom w:val="none" w:sz="0" w:space="0" w:color="auto"/>
        <w:right w:val="none" w:sz="0" w:space="0" w:color="auto"/>
      </w:divBdr>
    </w:div>
    <w:div w:id="1790391594">
      <w:bodyDiv w:val="1"/>
      <w:marLeft w:val="0"/>
      <w:marRight w:val="0"/>
      <w:marTop w:val="0"/>
      <w:marBottom w:val="0"/>
      <w:divBdr>
        <w:top w:val="none" w:sz="0" w:space="0" w:color="auto"/>
        <w:left w:val="none" w:sz="0" w:space="0" w:color="auto"/>
        <w:bottom w:val="none" w:sz="0" w:space="0" w:color="auto"/>
        <w:right w:val="none" w:sz="0" w:space="0" w:color="auto"/>
      </w:divBdr>
    </w:div>
    <w:div w:id="1877809982">
      <w:bodyDiv w:val="1"/>
      <w:marLeft w:val="0"/>
      <w:marRight w:val="0"/>
      <w:marTop w:val="0"/>
      <w:marBottom w:val="0"/>
      <w:divBdr>
        <w:top w:val="none" w:sz="0" w:space="0" w:color="auto"/>
        <w:left w:val="none" w:sz="0" w:space="0" w:color="auto"/>
        <w:bottom w:val="none" w:sz="0" w:space="0" w:color="auto"/>
        <w:right w:val="none" w:sz="0" w:space="0" w:color="auto"/>
      </w:divBdr>
    </w:div>
    <w:div w:id="1983928798">
      <w:bodyDiv w:val="1"/>
      <w:marLeft w:val="0"/>
      <w:marRight w:val="0"/>
      <w:marTop w:val="0"/>
      <w:marBottom w:val="0"/>
      <w:divBdr>
        <w:top w:val="none" w:sz="0" w:space="0" w:color="auto"/>
        <w:left w:val="none" w:sz="0" w:space="0" w:color="auto"/>
        <w:bottom w:val="none" w:sz="0" w:space="0" w:color="auto"/>
        <w:right w:val="none" w:sz="0" w:space="0" w:color="auto"/>
      </w:divBdr>
    </w:div>
    <w:div w:id="205549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15D5-E5AE-4C57-9C55-1651166A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2772</TotalTime>
  <Pages>72</Pages>
  <Words>23609</Words>
  <Characters>134575</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Mevika Jaisue (TH)</cp:lastModifiedBy>
  <cp:revision>1725</cp:revision>
  <cp:lastPrinted>2023-02-13T19:54:00Z</cp:lastPrinted>
  <dcterms:created xsi:type="dcterms:W3CDTF">2022-02-16T17:42:00Z</dcterms:created>
  <dcterms:modified xsi:type="dcterms:W3CDTF">2023-02-22T11:26:00Z</dcterms:modified>
</cp:coreProperties>
</file>